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</w:t>
      </w:r>
      <w:r>
        <w:rPr>
          <w:rFonts w:hint="eastAsia" w:ascii="Times New Roman" w:hAnsi="Times New Roman" w:eastAsia="宋体" w:cs="Times New Roman"/>
          <w:lang w:val="en-US" w:eastAsia="zh-CN"/>
        </w:rPr>
        <w:t>7</w:t>
      </w:r>
      <w:r>
        <w:rPr>
          <w:rFonts w:ascii="Times New Roman" w:hAnsi="Times New Roman" w:eastAsia="宋体" w:cs="Times New Roman"/>
        </w:rPr>
        <w:t xml:space="preserve"> QSerialPort</w:t>
      </w:r>
      <w:r>
        <w:rPr>
          <w:rFonts w:hint="eastAsia" w:ascii="Times New Roman" w:hAnsi="Times New Roman" w:eastAsia="宋体" w:cs="Times New Roman"/>
        </w:rPr>
        <w:t>串口开发及应用（串口发送）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布置时间：5月12日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收集时间：5月18日24：00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提交方式：姓名_学号_作业7，如：平毅_2009060707_作业7.doc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在Deepin操作系统（可在Windows版本上先进行开发）Qt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</w:t>
      </w:r>
      <w:r>
        <w:rPr>
          <w:rFonts w:ascii="Times New Roman" w:hAnsi="Times New Roman" w:eastAsia="宋体" w:cs="Times New Roman"/>
        </w:rPr>
        <w:t>Window类型的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设置窗口大小为400X200分辨率，主窗口</w:t>
      </w:r>
      <w:r>
        <w:rPr>
          <w:rFonts w:hint="eastAsia" w:ascii="Times New Roman" w:hAnsi="Times New Roman" w:eastAsia="宋体" w:cs="Times New Roman"/>
        </w:rPr>
        <w:t>（标注应用名称为：“网络Socket通信”，如图</w:t>
      </w:r>
      <w:r>
        <w:rPr>
          <w:rFonts w:ascii="Times New Roman" w:hAnsi="Times New Roman" w:eastAsia="宋体" w:cs="Times New Roman"/>
        </w:rPr>
        <w:t>2</w:t>
      </w:r>
      <w:r>
        <w:rPr>
          <w:rFonts w:hint="eastAsia" w:ascii="Times New Roman" w:hAnsi="Times New Roman" w:eastAsia="宋体" w:cs="Times New Roman"/>
        </w:rPr>
        <w:t>所示），</w:t>
      </w:r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信息发送框（</w:t>
      </w:r>
      <w:r>
        <w:rPr>
          <w:rFonts w:ascii="Times New Roman" w:hAnsi="Times New Roman" w:eastAsia="宋体" w:cs="Times New Roman"/>
        </w:rPr>
        <w:t>LineEdit</w:t>
      </w:r>
      <w:r>
        <w:rPr>
          <w:rFonts w:hint="eastAsia" w:ascii="Times New Roman" w:hAnsi="Times New Roman" w:eastAsia="宋体" w:cs="Times New Roman"/>
        </w:rPr>
        <w:t>），网口信息发送按钮（Push</w:t>
      </w:r>
      <w:r>
        <w:rPr>
          <w:rFonts w:ascii="Times New Roman" w:hAnsi="Times New Roman" w:eastAsia="宋体" w:cs="Times New Roman"/>
        </w:rPr>
        <w:t>Button</w:t>
      </w:r>
      <w:r>
        <w:rPr>
          <w:rFonts w:hint="eastAsia" w:ascii="Times New Roman" w:hAnsi="Times New Roman" w:eastAsia="宋体" w:cs="Times New Roman"/>
        </w:rPr>
        <w:t>）以及串口信息接收框（T</w:t>
      </w:r>
      <w:r>
        <w:rPr>
          <w:rFonts w:ascii="Times New Roman" w:hAnsi="Times New Roman" w:eastAsia="宋体" w:cs="Times New Roman"/>
        </w:rPr>
        <w:t>extEdit</w:t>
      </w:r>
      <w:r>
        <w:rPr>
          <w:rFonts w:hint="eastAsia" w:ascii="Times New Roman" w:hAnsi="Times New Roman" w:eastAsia="宋体" w:cs="Times New Roman"/>
        </w:rPr>
        <w:t>），按照参考样例布局。编写程序实现点击发送按钮，应用可发送发送框内所含字符串信息（尝试发送中文字符）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同时底部的文本框能够接收到来自服务器的数据流（尝试接收中文字符），服务器端通过网络调试工具（Hercules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Setup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Utility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）及串口助手查看(网络IP地址和端口号需统一，设置为LocalHost及8</w:t>
      </w:r>
      <w:r>
        <w:rPr>
          <w:rFonts w:ascii="Times New Roman" w:hAnsi="Times New Roman" w:eastAsia="宋体" w:cs="Times New Roman"/>
        </w:rPr>
        <w:t>080)</w:t>
      </w:r>
      <w:r>
        <w:rPr>
          <w:rFonts w:hint="eastAsia" w:ascii="Times New Roman" w:hAnsi="Times New Roman" w:eastAsia="宋体" w:cs="Times New Roman"/>
        </w:rPr>
        <w:t>，可参考图2应用示例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546350" cy="1466850"/>
            <wp:effectExtent l="0" t="0" r="6350" b="0"/>
            <wp:docPr id="476661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6186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界面布局图（完整版）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5274310" cy="2839085"/>
            <wp:effectExtent l="0" t="0" r="2540" b="0"/>
            <wp:docPr id="1327872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7242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网络socket收发数据应用演示（Qt为Client， HW为Server）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解答：</w:t>
      </w:r>
    </w:p>
    <w:p>
      <w:pPr>
        <w:numPr>
          <w:ilvl w:val="0"/>
          <w:numId w:val="1"/>
        </w:numPr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相关代码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#include "mainwindow.h"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#include "ui_mainwindow.h"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MainWindow::MainWindow(QWidget *parent) :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QMainWindow(parent),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ui(new Ui::MainWindow)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{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ui-&gt;setupUi(this);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TCPSocket = new QTcpSocket();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//TCPSocket-&gt;connectToHost("127.0.0.1",8080);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TCPSocket-&gt;connectToHost(QHostAddress::LocalHost,8080);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TCPSocket-&gt;open(QIODevice::ReadWrite);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if(TCPSocket-&gt;isOpen())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{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QMessageBox::information(this,"Qt With Mr Ping","Connected To The Server.");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}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else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{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QMessageBox::information(this,"Qt With Mr Ping","Not Connected To The Server.");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}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MainWindow::~MainWindow()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{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delete ui;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void MainWindow::on_pushButton_clicked()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{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if(TCPSocket)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{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if(TCPSocket-&gt;isOpen())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{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   QString WriteData = ui-&gt;send_message_box-&gt;text().append(char(10));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   TCPSocket-&gt;write(WriteData.toStdString().c_str());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}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else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{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   QMessageBox::information(this,"Qt With Mr Ping","Error:"+TCPSocket-&gt;errorString());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}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}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else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{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   QMessageBox::information(this,"Qt With Mr Ping","Error:"+TCPSocket-&gt;errorString());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}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connect(TCPSocket,SIGNAL(readyRead()),this,SLOT(read_data()));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void MainWindow::read_data(){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if(TCPSocket)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{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   if(TCPSocket-&gt;isOpen())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   {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       QByteArray a=TCPSocket-&gt;readAll();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       QString Message=QString::fromLocal8Bit(a);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      ui-&gt;receive_data_box-&gt;append(Message);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   }</w:t>
      </w:r>
    </w:p>
    <w:p>
      <w:pPr>
        <w:numPr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}</w:t>
      </w:r>
    </w:p>
    <w:p>
      <w:pPr>
        <w:numPr>
          <w:numId w:val="0"/>
        </w:numPr>
        <w:ind w:firstLine="480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ui设计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1770" cy="1431925"/>
            <wp:effectExtent l="0" t="0" r="1270" b="635"/>
            <wp:docPr id="1" name="图片 1" descr="S0%4SUN42G~6`S~0TP%LZ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0%4SUN42G~6`S~0TP%LZ4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成果展示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bookmarkStart w:id="0" w:name="_GoBack"/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9230" cy="2678430"/>
            <wp:effectExtent l="0" t="0" r="3810" b="3810"/>
            <wp:docPr id="2" name="图片 2" descr="9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63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F460D9"/>
    <w:multiLevelType w:val="singleLevel"/>
    <w:tmpl w:val="0DF460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YzMjNkOGE5NTZjYjY2OTgwY2FlODMxMGQ3Zjg0YzIifQ=="/>
  </w:docVars>
  <w:rsids>
    <w:rsidRoot w:val="00E35869"/>
    <w:rsid w:val="00191B60"/>
    <w:rsid w:val="002F5EE6"/>
    <w:rsid w:val="00311A2F"/>
    <w:rsid w:val="00511237"/>
    <w:rsid w:val="005A5FFB"/>
    <w:rsid w:val="008D7ED5"/>
    <w:rsid w:val="00A33155"/>
    <w:rsid w:val="00A93E9A"/>
    <w:rsid w:val="00B909F5"/>
    <w:rsid w:val="00C33966"/>
    <w:rsid w:val="00D229E4"/>
    <w:rsid w:val="00DE394A"/>
    <w:rsid w:val="00E35869"/>
    <w:rsid w:val="00E42C28"/>
    <w:rsid w:val="72633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GIF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346</Words>
  <Characters>484</Characters>
  <Lines>3</Lines>
  <Paragraphs>1</Paragraphs>
  <TotalTime>24</TotalTime>
  <ScaleCrop>false</ScaleCrop>
  <LinksUpToDate>false</LinksUpToDate>
  <CharactersWithSpaces>492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2023-05-03T12:36:00Z</dcterms:created>
  <dc:creator>Yi Ping</dc:creator>
  <cp:lastModifiedBy>董诗琪</cp:lastModifiedBy>
  <dcterms:modified xsi:type="dcterms:W3CDTF">2023-05-12T09:43:52Z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2052-11.1.0.14309</vt:lpwstr>
  </property>
  <property fmtid="{D5CDD505-2E9C-101B-9397-08002B2CF9AE}" pid="4" name="ICV">
    <vt:lpwstr>F6C09D857F164C4BB11B3FEC1C2B5945_13</vt:lpwstr>
  </property>
</Properties>
</file>