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System</w:t>
      </w:r>
      <w:r>
        <w:t xml:space="preserve"> </w:t>
      </w:r>
      <w:r>
        <w:t xml:space="preserve">Fault</w:t>
      </w:r>
      <w:r>
        <w:t xml:space="preserve"> </w:t>
      </w:r>
      <w:r>
        <w:t xml:space="preserve">Reporter</w:t>
      </w:r>
    </w:p>
    <w:p>
      <w:pPr>
        <w:pStyle w:val="Subtitle"/>
      </w:pPr>
      <w:r>
        <w:t xml:space="preserve">Guided</w:t>
      </w:r>
      <w:r>
        <w:t xml:space="preserve"> </w:t>
      </w:r>
      <w:r>
        <w:t xml:space="preserve">chatbot</w:t>
      </w:r>
      <w:r>
        <w:t xml:space="preserve"> </w:t>
      </w:r>
      <w:r>
        <w:t xml:space="preserve">for</w:t>
      </w:r>
      <w:r>
        <w:t xml:space="preserve"> </w:t>
      </w:r>
      <w:r>
        <w:t xml:space="preserve">structured</w:t>
      </w:r>
      <w:r>
        <w:t xml:space="preserve"> </w:t>
      </w:r>
      <w:r>
        <w:t xml:space="preserve">fault</w:t>
      </w:r>
      <w:r>
        <w:t xml:space="preserve"> </w:t>
      </w:r>
      <w:r>
        <w:t xml:space="preserve">reporting</w:t>
      </w:r>
      <w:r>
        <w:t xml:space="preserve"> </w:t>
      </w:r>
      <w:r>
        <w:t xml:space="preserve">and</w:t>
      </w:r>
      <w:r>
        <w:t xml:space="preserve"> </w:t>
      </w:r>
      <w:r>
        <w:t xml:space="preserve">escalation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chatbot</w:t>
      </w:r>
      <w:r>
        <w:t xml:space="preserve"> </w:t>
      </w:r>
      <w:r>
        <w:t xml:space="preserve">assistant</w:t>
      </w:r>
      <w:r>
        <w:t xml:space="preserve"> </w:t>
      </w:r>
      <w:r>
        <w:t xml:space="preserve">that</w:t>
      </w:r>
      <w:r>
        <w:t xml:space="preserve"> </w:t>
      </w:r>
      <w:r>
        <w:t xml:space="preserve">guides</w:t>
      </w:r>
      <w:r>
        <w:t xml:space="preserve"> </w:t>
      </w:r>
      <w:r>
        <w:t xml:space="preserve">users</w:t>
      </w:r>
      <w:r>
        <w:t xml:space="preserve"> </w:t>
      </w:r>
      <w:r>
        <w:t xml:space="preserve">through</w:t>
      </w:r>
      <w:r>
        <w:t xml:space="preserve"> </w:t>
      </w:r>
      <w:r>
        <w:t xml:space="preserve">the</w:t>
      </w:r>
      <w:r>
        <w:t xml:space="preserve"> </w:t>
      </w:r>
      <w:r>
        <w:t xml:space="preserve">structured</w:t>
      </w:r>
      <w:r>
        <w:t xml:space="preserve"> </w:t>
      </w:r>
      <w:r>
        <w:t xml:space="preserve">process</w:t>
      </w:r>
      <w:r>
        <w:t xml:space="preserve"> </w:t>
      </w:r>
      <w:r>
        <w:t xml:space="preserve">of</w:t>
      </w:r>
      <w:r>
        <w:t xml:space="preserve"> </w:t>
      </w:r>
      <w:r>
        <w:t xml:space="preserve">reporting</w:t>
      </w:r>
      <w:r>
        <w:t xml:space="preserve"> </w:t>
      </w:r>
      <w:r>
        <w:t xml:space="preserve">a</w:t>
      </w:r>
      <w:r>
        <w:t xml:space="preserve"> </w:t>
      </w:r>
      <w:r>
        <w:t xml:space="preserve">system</w:t>
      </w:r>
      <w:r>
        <w:t xml:space="preserve"> </w:t>
      </w:r>
      <w:r>
        <w:t xml:space="preserve">fault.</w:t>
      </w:r>
      <w:r>
        <w:t xml:space="preserve"> </w:t>
      </w:r>
      <w:r>
        <w:t xml:space="preserve">It</w:t>
      </w:r>
      <w:r>
        <w:t xml:space="preserve"> </w:t>
      </w:r>
      <w:r>
        <w:t xml:space="preserve">collects</w:t>
      </w:r>
      <w:r>
        <w:t xml:space="preserve"> </w:t>
      </w:r>
      <w:r>
        <w:t xml:space="preserve">key</w:t>
      </w:r>
      <w:r>
        <w:t xml:space="preserve"> </w:t>
      </w:r>
      <w:r>
        <w:t xml:space="preserve">technical</w:t>
      </w:r>
      <w:r>
        <w:t xml:space="preserve"> </w:t>
      </w:r>
      <w:r>
        <w:t xml:space="preserve">details</w:t>
      </w:r>
      <w:r>
        <w:t xml:space="preserve"> </w:t>
      </w:r>
      <w:r>
        <w:t xml:space="preserve">(subsystem,</w:t>
      </w:r>
      <w:r>
        <w:t xml:space="preserve"> </w:t>
      </w:r>
      <w:r>
        <w:t xml:space="preserve">severity,</w:t>
      </w:r>
      <w:r>
        <w:t xml:space="preserve"> </w:t>
      </w:r>
      <w:r>
        <w:t xml:space="preserve">and</w:t>
      </w:r>
      <w:r>
        <w:t xml:space="preserve"> </w:t>
      </w:r>
      <w:r>
        <w:t xml:space="preserve">description),</w:t>
      </w:r>
      <w:r>
        <w:t xml:space="preserve"> </w:t>
      </w:r>
      <w:r>
        <w:t xml:space="preserve">confirms</w:t>
      </w:r>
      <w:r>
        <w:t xml:space="preserve"> </w:t>
      </w:r>
      <w:r>
        <w:t xml:space="preserve">the</w:t>
      </w:r>
      <w:r>
        <w:t xml:space="preserve"> </w:t>
      </w:r>
      <w:r>
        <w:t xml:space="preserve">report,</w:t>
      </w:r>
      <w:r>
        <w:t xml:space="preserve"> </w:t>
      </w:r>
      <w:r>
        <w:t xml:space="preserve">and</w:t>
      </w:r>
      <w:r>
        <w:t xml:space="preserve"> </w:t>
      </w:r>
      <w:r>
        <w:t xml:space="preserve">outputs</w:t>
      </w:r>
      <w:r>
        <w:t xml:space="preserve"> </w:t>
      </w:r>
      <w:r>
        <w:t xml:space="preserve">a</w:t>
      </w:r>
      <w:r>
        <w:t xml:space="preserve"> </w:t>
      </w:r>
      <w:r>
        <w:t xml:space="preserve">complete</w:t>
      </w:r>
      <w:r>
        <w:t xml:space="preserve"> </w:t>
      </w:r>
      <w:r>
        <w:t xml:space="preserve">fault</w:t>
      </w:r>
      <w:r>
        <w:t xml:space="preserve"> </w:t>
      </w:r>
      <w:r>
        <w:t xml:space="preserve">summary</w:t>
      </w:r>
      <w:r>
        <w:t xml:space="preserve"> </w:t>
      </w:r>
      <w:r>
        <w:t xml:space="preserve">for</w:t>
      </w:r>
      <w:r>
        <w:t xml:space="preserve"> </w:t>
      </w:r>
      <w:r>
        <w:t xml:space="preserve">downstream</w:t>
      </w:r>
      <w:r>
        <w:t xml:space="preserve"> </w:t>
      </w:r>
      <w:r>
        <w:t xml:space="preserve">tracking</w:t>
      </w:r>
      <w:r>
        <w:t xml:space="preserve"> </w:t>
      </w:r>
      <w:r>
        <w:t xml:space="preserve">or</w:t>
      </w:r>
      <w:r>
        <w:t xml:space="preserve"> </w:t>
      </w:r>
      <w:r>
        <w:t xml:space="preserve">escalation.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user-documentation"/>
    <w:p>
      <w:pPr>
        <w:pStyle w:val="Heading1"/>
      </w:pPr>
      <w:r>
        <w:t xml:space="preserve">User Documentation</w:t>
      </w:r>
    </w:p>
    <w:bookmarkStart w:id="20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chatbot guides users through reporting a technical system fault.</w:t>
      </w:r>
      <w:r>
        <w:br/>
      </w:r>
      <w:r>
        <w:t xml:space="preserve">It collects structured inputs — the affected subsystem, severity level, and a brief description — and generates a complete fault report for escalation or tracking.</w:t>
      </w:r>
    </w:p>
    <w:p>
      <w:pPr>
        <w:pStyle w:val="BodyText"/>
      </w:pPr>
      <w:r>
        <w:t xml:space="preserve">This slide introduces the chatbot and its purpose in assisting with structured fault reporting.</w:t>
      </w:r>
    </w:p>
    <w:bookmarkEnd w:id="20"/>
    <w:bookmarkStart w:id="21" w:name="interaction-flow"/>
    <w:p>
      <w:pPr>
        <w:pStyle w:val="Heading2"/>
      </w:pPr>
      <w:r>
        <w:t xml:space="preserve">2. Interaction Flow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Select Subsystem</w:t>
      </w:r>
      <w:r>
        <w:t xml:space="preserve"> </w:t>
      </w:r>
      <w:r>
        <w:t xml:space="preserve">— User specifies the affected area (e.g., networking, power).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Set Severity</w:t>
      </w:r>
      <w:r>
        <w:t xml:space="preserve"> </w:t>
      </w:r>
      <w:r>
        <w:t xml:space="preserve">— User selects how critical the issue is.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Describe Issue</w:t>
      </w:r>
      <w:r>
        <w:t xml:space="preserve"> </w:t>
      </w:r>
      <w:r>
        <w:t xml:space="preserve">— A short explanation of the fault is provided.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Confirm Report</w:t>
      </w:r>
      <w:r>
        <w:t xml:space="preserve"> </w:t>
      </w:r>
      <w:r>
        <w:t xml:space="preserve">— The chatbot summarizes the details and asks for confirmation.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Submit or Revise</w:t>
      </w:r>
      <w:r>
        <w:t xml:space="preserve"> </w:t>
      </w:r>
      <w:r>
        <w:t xml:space="preserve">— Based on confirmation, the bot submits the report or follows up politely.</w:t>
      </w:r>
    </w:p>
    <w:p>
      <w:pPr>
        <w:pStyle w:val="FirstParagraph"/>
      </w:pPr>
      <w:r>
        <w:t xml:space="preserve">This slide outlines the steps the user follows during the interaction with the chatbot.</w:t>
      </w:r>
    </w:p>
    <w:bookmarkEnd w:id="21"/>
    <w:bookmarkStart w:id="22" w:name="input-fields"/>
    <w:p>
      <w:pPr>
        <w:pStyle w:val="Heading2"/>
      </w:pPr>
      <w:r>
        <w:t xml:space="preserve">3. Input 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0"/>
        <w:gridCol w:w="4800"/>
        <w:gridCol w:w="15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subsystem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affected system area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networking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level of urgency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critical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short explanation of the problem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"Server offline"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confirmation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Indicates if the report is ready for submission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response_to_user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Message shown when the report isn’t confirmed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"Please confirm"</w:t>
            </w:r>
          </w:p>
        </w:tc>
      </w:tr>
    </w:tbl>
    <w:p>
      <w:pPr>
        <w:pStyle w:val="BodyText"/>
      </w:pPr>
      <w:r>
        <w:t xml:space="preserve">This slide details each of the fields the chatbot collects from the user.</w:t>
      </w:r>
    </w:p>
    <w:bookmarkEnd w:id="22"/>
    <w:bookmarkStart w:id="23" w:name="output-behavior"/>
    <w:p>
      <w:pPr>
        <w:pStyle w:val="Heading2"/>
      </w:pPr>
      <w:r>
        <w:t xml:space="preserve">4. Output Behavior</w:t>
      </w:r>
    </w:p>
    <w:p>
      <w:pPr>
        <w:pStyle w:val="Compact"/>
        <w:numPr>
          <w:ilvl w:val="0"/>
          <w:numId w:val="1002"/>
        </w:numPr>
      </w:pPr>
      <w:r>
        <w:t xml:space="preserve">If all required fields are present and</w:t>
      </w:r>
      <w:r>
        <w:t xml:space="preserve"> </w:t>
      </w:r>
      <w:r>
        <w:rPr>
          <w:rStyle w:val="VerbatimChar"/>
        </w:rPr>
        <w:t xml:space="preserve">confirmation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 full fault report is generated.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If not confirmed, a helpful message is shown and the bot remains ready to proceed.</w:t>
      </w:r>
    </w:p>
    <w:p>
      <w:pPr>
        <w:pStyle w:val="FirstParagraph"/>
      </w:pPr>
      <w:r>
        <w:t xml:space="preserve">This slide explains how the chatbot behaves based on user input.</w:t>
      </w:r>
    </w:p>
    <w:bookmarkEnd w:id="23"/>
    <w:bookmarkStart w:id="24" w:name="usage-notes"/>
    <w:p>
      <w:pPr>
        <w:pStyle w:val="Heading2"/>
      </w:pPr>
      <w:r>
        <w:t xml:space="preserve">5. Usage Notes</w:t>
      </w:r>
    </w:p>
    <w:p>
      <w:pPr>
        <w:pStyle w:val="Compact"/>
        <w:numPr>
          <w:ilvl w:val="0"/>
          <w:numId w:val="1003"/>
        </w:numPr>
      </w:pPr>
      <w:r>
        <w:t xml:space="preserve">The bot ensures all required fields are filled before submission.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It provides concise prompts for clarity.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Useful in helpdesk, monitoring, or incident reporting contexts.</w:t>
      </w:r>
    </w:p>
    <w:p>
      <w:pPr>
        <w:pStyle w:val="FirstParagraph"/>
      </w:pPr>
      <w:r>
        <w:t xml:space="preserve">This slide offers general tips and context for effective use of the chatbot.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Fault Reporter</dc:title>
  <dc:creator/>
  <cp:keywords/>
  <dcterms:created xsi:type="dcterms:W3CDTF">2025-08-05T12:57:37Z</dcterms:created>
  <dcterms:modified xsi:type="dcterms:W3CDTF">2025-08-05T12:57:37Z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chatbot assistant that guides users through the structured process of reporting a system fault. It collects key technical details (subsystem, severity, and description), confirms the report, and outputs a complete fault summary for downstream tracking or escalation.</vt:lpwstr>
  </property>
  <property fmtid="{D5CDD505-2E9C-101B-9397-08002B2CF9AE}" pid="3" name="subtitle">
    <vt:lpwstr>Guided chatbot for structured fault reporting and escalation</vt:lpwstr>
  </property>
  <property fmtid="{D5CDD505-2E9C-101B-9397-08002B2CF9AE}" pid="4" name="version">
    <vt:lpwstr>1</vt:lpwstr>
  </property>
</Properties>
</file>