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eastAsia="黑体"/>
          <w:sz w:val="44"/>
          <w:szCs w:val="44"/>
        </w:rPr>
      </w:pPr>
      <w:r>
        <w:rPr>
          <w:rFonts w:eastAsia="黑体"/>
          <w:sz w:val="44"/>
          <w:szCs w:val="44"/>
        </w:rPr>
        <w:t xml:space="preserve">西南科技大学本科毕业设计（论文）任务书 </w:t>
      </w:r>
    </w:p>
    <w:tbl>
      <w:tblPr>
        <w:tblStyle w:val="6"/>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8"/>
        <w:gridCol w:w="550"/>
        <w:gridCol w:w="1601"/>
        <w:gridCol w:w="1072"/>
        <w:gridCol w:w="114"/>
        <w:gridCol w:w="779"/>
        <w:gridCol w:w="71"/>
        <w:gridCol w:w="1134"/>
        <w:gridCol w:w="364"/>
        <w:gridCol w:w="859"/>
        <w:gridCol w:w="1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1178" w:type="dxa"/>
            <w:gridSpan w:val="2"/>
            <w:vAlign w:val="center"/>
          </w:tcPr>
          <w:p>
            <w:pPr>
              <w:spacing w:line="480" w:lineRule="auto"/>
              <w:jc w:val="center"/>
              <w:rPr>
                <w:sz w:val="24"/>
              </w:rPr>
            </w:pPr>
            <w:r>
              <w:rPr>
                <w:sz w:val="24"/>
              </w:rPr>
              <w:t>题目名称</w:t>
            </w:r>
          </w:p>
        </w:tc>
        <w:tc>
          <w:tcPr>
            <w:tcW w:w="7826" w:type="dxa"/>
            <w:gridSpan w:val="9"/>
            <w:vAlign w:val="center"/>
          </w:tcPr>
          <w:p>
            <w:pPr>
              <w:spacing w:line="276" w:lineRule="auto"/>
              <w:ind w:firstLine="480" w:firstLineChars="200"/>
              <w:rPr>
                <w:sz w:val="24"/>
              </w:rPr>
            </w:pPr>
            <w:r>
              <w:rPr>
                <w:bCs/>
                <w:sz w:val="24"/>
              </w:rPr>
              <w:t>HTTP</w:t>
            </w:r>
            <w:r>
              <w:rPr>
                <w:rFonts w:hint="eastAsia"/>
                <w:bCs/>
                <w:sz w:val="24"/>
              </w:rPr>
              <w:t>代理服务器的设计与实现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178" w:type="dxa"/>
            <w:gridSpan w:val="2"/>
            <w:vAlign w:val="center"/>
          </w:tcPr>
          <w:p>
            <w:pPr>
              <w:spacing w:line="400" w:lineRule="exact"/>
              <w:jc w:val="center"/>
              <w:rPr>
                <w:sz w:val="24"/>
              </w:rPr>
            </w:pPr>
            <w:r>
              <w:rPr>
                <w:sz w:val="24"/>
              </w:rPr>
              <w:t>学生姓名</w:t>
            </w:r>
          </w:p>
        </w:tc>
        <w:tc>
          <w:tcPr>
            <w:tcW w:w="1601" w:type="dxa"/>
            <w:vAlign w:val="center"/>
          </w:tcPr>
          <w:p>
            <w:pPr>
              <w:spacing w:line="400" w:lineRule="exact"/>
              <w:jc w:val="center"/>
              <w:rPr>
                <w:sz w:val="24"/>
              </w:rPr>
            </w:pPr>
            <w:r>
              <w:rPr>
                <w:rFonts w:hint="eastAsia"/>
                <w:sz w:val="24"/>
              </w:rPr>
              <w:t>李钦源</w:t>
            </w:r>
          </w:p>
        </w:tc>
        <w:tc>
          <w:tcPr>
            <w:tcW w:w="1186" w:type="dxa"/>
            <w:gridSpan w:val="2"/>
            <w:vAlign w:val="center"/>
          </w:tcPr>
          <w:p>
            <w:pPr>
              <w:spacing w:line="400" w:lineRule="exact"/>
              <w:jc w:val="center"/>
              <w:rPr>
                <w:sz w:val="24"/>
              </w:rPr>
            </w:pPr>
            <w:r>
              <w:rPr>
                <w:sz w:val="24"/>
              </w:rPr>
              <w:t>专业班级</w:t>
            </w:r>
          </w:p>
        </w:tc>
        <w:tc>
          <w:tcPr>
            <w:tcW w:w="2348" w:type="dxa"/>
            <w:gridSpan w:val="4"/>
            <w:vAlign w:val="center"/>
          </w:tcPr>
          <w:p>
            <w:pPr>
              <w:spacing w:line="400" w:lineRule="exact"/>
              <w:jc w:val="center"/>
              <w:rPr>
                <w:sz w:val="24"/>
              </w:rPr>
            </w:pPr>
            <w:r>
              <w:rPr>
                <w:rFonts w:hint="eastAsia"/>
                <w:sz w:val="24"/>
              </w:rPr>
              <w:t>物联1</w:t>
            </w:r>
            <w:r>
              <w:rPr>
                <w:sz w:val="24"/>
              </w:rPr>
              <w:t>603</w:t>
            </w:r>
          </w:p>
        </w:tc>
        <w:tc>
          <w:tcPr>
            <w:tcW w:w="859" w:type="dxa"/>
            <w:vAlign w:val="center"/>
          </w:tcPr>
          <w:p>
            <w:pPr>
              <w:spacing w:line="400" w:lineRule="exact"/>
              <w:jc w:val="center"/>
              <w:rPr>
                <w:sz w:val="24"/>
              </w:rPr>
            </w:pPr>
            <w:r>
              <w:rPr>
                <w:sz w:val="24"/>
              </w:rPr>
              <w:t>学号</w:t>
            </w:r>
          </w:p>
        </w:tc>
        <w:tc>
          <w:tcPr>
            <w:tcW w:w="1832" w:type="dxa"/>
            <w:vAlign w:val="center"/>
          </w:tcPr>
          <w:p>
            <w:pPr>
              <w:spacing w:line="400" w:lineRule="exact"/>
              <w:jc w:val="center"/>
              <w:rPr>
                <w:sz w:val="24"/>
              </w:rPr>
            </w:pPr>
            <w:r>
              <w:rPr>
                <w:sz w:val="24"/>
              </w:rPr>
              <w:t>5120164270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1178" w:type="dxa"/>
            <w:gridSpan w:val="2"/>
            <w:vAlign w:val="center"/>
          </w:tcPr>
          <w:p>
            <w:pPr>
              <w:spacing w:line="400" w:lineRule="exact"/>
              <w:jc w:val="center"/>
              <w:rPr>
                <w:sz w:val="24"/>
              </w:rPr>
            </w:pPr>
            <w:r>
              <w:rPr>
                <w:sz w:val="24"/>
              </w:rPr>
              <w:t>题目来源</w:t>
            </w:r>
          </w:p>
        </w:tc>
        <w:tc>
          <w:tcPr>
            <w:tcW w:w="3637" w:type="dxa"/>
            <w:gridSpan w:val="5"/>
          </w:tcPr>
          <w:p>
            <w:pPr>
              <w:spacing w:line="400" w:lineRule="exact"/>
              <w:rPr>
                <w:sz w:val="24"/>
              </w:rPr>
            </w:pPr>
            <w:r>
              <w:rPr>
                <w:rFonts w:hint="eastAsia" w:ascii="宋体" w:hAnsi="宋体"/>
                <w:sz w:val="24"/>
              </w:rPr>
              <w:t>□科研项目 ■生产实践（社会实际） □教师自拟 □学生自拟</w:t>
            </w:r>
          </w:p>
        </w:tc>
        <w:tc>
          <w:tcPr>
            <w:tcW w:w="1134" w:type="dxa"/>
          </w:tcPr>
          <w:p>
            <w:pPr>
              <w:spacing w:line="400" w:lineRule="exact"/>
              <w:jc w:val="center"/>
              <w:rPr>
                <w:sz w:val="24"/>
              </w:rPr>
            </w:pPr>
            <w:r>
              <w:rPr>
                <w:rFonts w:hint="eastAsia"/>
                <w:sz w:val="24"/>
              </w:rPr>
              <w:t>题</w:t>
            </w:r>
            <w:r>
              <w:rPr>
                <w:sz w:val="24"/>
              </w:rPr>
              <w:t xml:space="preserve"> </w:t>
            </w:r>
            <w:r>
              <w:rPr>
                <w:rFonts w:hint="eastAsia"/>
                <w:sz w:val="24"/>
              </w:rPr>
              <w:t>目</w:t>
            </w:r>
            <w:r>
              <w:rPr>
                <w:sz w:val="24"/>
              </w:rPr>
              <w:t xml:space="preserve">  </w:t>
            </w:r>
            <w:r>
              <w:rPr>
                <w:rFonts w:hint="eastAsia"/>
                <w:sz w:val="24"/>
              </w:rPr>
              <w:t>类</w:t>
            </w:r>
            <w:r>
              <w:rPr>
                <w:sz w:val="24"/>
              </w:rPr>
              <w:t xml:space="preserve"> </w:t>
            </w:r>
            <w:r>
              <w:rPr>
                <w:rFonts w:hint="eastAsia"/>
                <w:sz w:val="24"/>
              </w:rPr>
              <w:t>型</w:t>
            </w:r>
          </w:p>
        </w:tc>
        <w:tc>
          <w:tcPr>
            <w:tcW w:w="3055" w:type="dxa"/>
            <w:gridSpan w:val="3"/>
          </w:tcPr>
          <w:p>
            <w:pPr>
              <w:spacing w:line="400" w:lineRule="exact"/>
              <w:rPr>
                <w:sz w:val="24"/>
              </w:rPr>
            </w:pPr>
            <w:r>
              <w:rPr>
                <w:rFonts w:hint="eastAsia" w:ascii="宋体" w:hAnsi="宋体"/>
                <w:kern w:val="0"/>
                <w:sz w:val="24"/>
              </w:rPr>
              <w:t>□</w:t>
            </w:r>
            <w:r>
              <w:rPr>
                <w:rFonts w:hint="eastAsia"/>
                <w:sz w:val="24"/>
              </w:rPr>
              <w:t>理论研究</w:t>
            </w:r>
            <w:r>
              <w:rPr>
                <w:sz w:val="24"/>
              </w:rPr>
              <w:t xml:space="preserve">  </w:t>
            </w:r>
            <w:r>
              <w:rPr>
                <w:rFonts w:hint="eastAsia" w:ascii="宋体" w:hAnsi="宋体"/>
                <w:sz w:val="24"/>
              </w:rPr>
              <w:t>□</w:t>
            </w:r>
            <w:r>
              <w:rPr>
                <w:rFonts w:hint="eastAsia"/>
                <w:sz w:val="24"/>
              </w:rPr>
              <w:t>应用研究</w:t>
            </w:r>
          </w:p>
          <w:p>
            <w:pPr>
              <w:spacing w:line="400" w:lineRule="exact"/>
              <w:rPr>
                <w:sz w:val="24"/>
              </w:rPr>
            </w:pPr>
            <w:r>
              <w:rPr>
                <w:rFonts w:hint="eastAsia" w:ascii="宋体" w:hAnsi="宋体"/>
                <w:sz w:val="24"/>
              </w:rPr>
              <w:t>■</w:t>
            </w:r>
            <w:r>
              <w:rPr>
                <w:rFonts w:hint="eastAsia"/>
                <w:sz w:val="24"/>
              </w:rPr>
              <w:t>设计开发</w:t>
            </w:r>
            <w:r>
              <w:rPr>
                <w:sz w:val="24"/>
              </w:rPr>
              <w:t xml:space="preserve">  </w:t>
            </w:r>
            <w:r>
              <w:rPr>
                <w:rFonts w:hint="eastAsia" w:ascii="宋体" w:hAnsi="宋体"/>
                <w:kern w:val="0"/>
                <w:sz w:val="24"/>
              </w:rPr>
              <w:t>□</w:t>
            </w:r>
            <w:r>
              <w:rPr>
                <w:rFonts w:hint="eastAsia"/>
                <w:sz w:val="24"/>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9" w:hRule="atLeast"/>
        </w:trPr>
        <w:tc>
          <w:tcPr>
            <w:tcW w:w="628" w:type="dxa"/>
            <w:vAlign w:val="center"/>
          </w:tcPr>
          <w:p>
            <w:pPr>
              <w:spacing w:line="400" w:lineRule="exact"/>
              <w:jc w:val="center"/>
              <w:rPr>
                <w:sz w:val="24"/>
              </w:rPr>
            </w:pPr>
            <w:r>
              <w:rPr>
                <w:sz w:val="24"/>
              </w:rPr>
              <w:t>选题背景及目的</w:t>
            </w:r>
          </w:p>
        </w:tc>
        <w:tc>
          <w:tcPr>
            <w:tcW w:w="8376" w:type="dxa"/>
            <w:gridSpan w:val="10"/>
          </w:tcPr>
          <w:p>
            <w:pPr>
              <w:spacing w:line="400" w:lineRule="exact"/>
              <w:ind w:firstLine="480" w:firstLineChars="200"/>
              <w:rPr>
                <w:bCs/>
                <w:sz w:val="24"/>
              </w:rPr>
            </w:pPr>
            <w:r>
              <w:rPr>
                <w:bCs/>
                <w:sz w:val="24"/>
              </w:rPr>
              <w:t>背景：</w:t>
            </w:r>
            <w:r>
              <w:rPr>
                <w:rFonts w:hint="eastAsia"/>
                <w:bCs/>
                <w:sz w:val="24"/>
              </w:rPr>
              <w:t>代理服务器是一种介于客户端和服务器之间充当信息中转的服务器，而</w:t>
            </w:r>
            <w:r>
              <w:rPr>
                <w:bCs/>
                <w:sz w:val="24"/>
              </w:rPr>
              <w:t>HTTP</w:t>
            </w:r>
            <w:r>
              <w:rPr>
                <w:rFonts w:hint="eastAsia"/>
                <w:bCs/>
                <w:sz w:val="24"/>
              </w:rPr>
              <w:t>代理服务器则是介于</w:t>
            </w:r>
            <w:r>
              <w:rPr>
                <w:bCs/>
                <w:sz w:val="24"/>
              </w:rPr>
              <w:t>web</w:t>
            </w:r>
            <w:r>
              <w:rPr>
                <w:rFonts w:hint="eastAsia"/>
                <w:bCs/>
                <w:sz w:val="24"/>
              </w:rPr>
              <w:t>浏览器和</w:t>
            </w:r>
            <w:r>
              <w:rPr>
                <w:bCs/>
                <w:sz w:val="24"/>
              </w:rPr>
              <w:t>HTTP</w:t>
            </w:r>
            <w:r>
              <w:rPr>
                <w:rFonts w:hint="eastAsia"/>
                <w:bCs/>
                <w:sz w:val="24"/>
              </w:rPr>
              <w:t>服务器之间的服务器。目前，</w:t>
            </w:r>
            <w:r>
              <w:rPr>
                <w:bCs/>
                <w:sz w:val="24"/>
              </w:rPr>
              <w:t>HTTP</w:t>
            </w:r>
            <w:r>
              <w:rPr>
                <w:rFonts w:hint="eastAsia"/>
                <w:bCs/>
                <w:sz w:val="24"/>
              </w:rPr>
              <w:t>代理服务器是</w:t>
            </w:r>
            <w:r>
              <w:rPr>
                <w:bCs/>
                <w:sz w:val="24"/>
              </w:rPr>
              <w:t>Internet</w:t>
            </w:r>
            <w:r>
              <w:rPr>
                <w:rFonts w:hint="eastAsia"/>
                <w:bCs/>
                <w:sz w:val="24"/>
              </w:rPr>
              <w:t>链路级网关所提供的一种重要安全功能，具有突破</w:t>
            </w:r>
            <w:r>
              <w:rPr>
                <w:bCs/>
                <w:sz w:val="24"/>
              </w:rPr>
              <w:t>IP</w:t>
            </w:r>
            <w:r>
              <w:rPr>
                <w:rFonts w:hint="eastAsia"/>
                <w:bCs/>
                <w:sz w:val="24"/>
              </w:rPr>
              <w:t>访问限制、提高访问速度、用户权限验证以及自我保护等功能。因此，实现代理服务器能够对加强网络安全，突破网络封锁均具有重要意义。</w:t>
            </w:r>
          </w:p>
          <w:p>
            <w:pPr>
              <w:spacing w:line="276" w:lineRule="auto"/>
              <w:ind w:firstLine="480" w:firstLineChars="200"/>
              <w:rPr>
                <w:sz w:val="24"/>
              </w:rPr>
            </w:pPr>
            <w:r>
              <w:rPr>
                <w:bCs/>
                <w:sz w:val="24"/>
              </w:rPr>
              <w:t>目的：</w:t>
            </w:r>
            <w:r>
              <w:rPr>
                <w:rFonts w:hint="eastAsia"/>
                <w:bCs/>
                <w:sz w:val="24"/>
              </w:rPr>
              <w:t>通过实现一个简易</w:t>
            </w:r>
            <w:r>
              <w:rPr>
                <w:bCs/>
                <w:sz w:val="24"/>
              </w:rPr>
              <w:t>HTTP</w:t>
            </w:r>
            <w:r>
              <w:rPr>
                <w:rFonts w:hint="eastAsia"/>
                <w:bCs/>
                <w:sz w:val="24"/>
              </w:rPr>
              <w:t>代理服务器的设计，一方面可以加强学生对代理服务器及其工作原理的理解，另一方面也可以锻炼学生的网络编程能力，为实现更加完善和复杂的代理服务器奠定基础。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8" w:hRule="atLeast"/>
        </w:trPr>
        <w:tc>
          <w:tcPr>
            <w:tcW w:w="628" w:type="dxa"/>
            <w:vMerge w:val="restart"/>
            <w:vAlign w:val="center"/>
          </w:tcPr>
          <w:p>
            <w:pPr>
              <w:spacing w:line="400" w:lineRule="exact"/>
              <w:jc w:val="center"/>
              <w:rPr>
                <w:sz w:val="24"/>
              </w:rPr>
            </w:pPr>
            <w:r>
              <w:rPr>
                <w:sz w:val="24"/>
              </w:rPr>
              <w:t>工作任务及要求</w:t>
            </w:r>
          </w:p>
        </w:tc>
        <w:tc>
          <w:tcPr>
            <w:tcW w:w="8376" w:type="dxa"/>
            <w:gridSpan w:val="10"/>
          </w:tcPr>
          <w:p>
            <w:pPr>
              <w:widowControl/>
              <w:spacing w:line="400" w:lineRule="atLeast"/>
              <w:jc w:val="left"/>
              <w:rPr>
                <w:color w:val="FF0000"/>
                <w:kern w:val="0"/>
                <w:sz w:val="24"/>
              </w:rPr>
            </w:pPr>
            <w:r>
              <w:rPr>
                <w:color w:val="FF0000"/>
                <w:kern w:val="0"/>
                <w:sz w:val="24"/>
              </w:rPr>
              <w:t>设计任务：</w:t>
            </w:r>
          </w:p>
          <w:p>
            <w:pPr>
              <w:ind w:firstLine="480" w:firstLineChars="200"/>
              <w:rPr>
                <w:bCs/>
                <w:sz w:val="24"/>
              </w:rPr>
            </w:pPr>
            <w:r>
              <w:rPr>
                <w:bCs/>
                <w:sz w:val="24"/>
              </w:rPr>
              <w:t>1</w:t>
            </w:r>
            <w:r>
              <w:rPr>
                <w:rFonts w:hint="eastAsia"/>
                <w:bCs/>
                <w:sz w:val="24"/>
              </w:rPr>
              <w:t>．熟悉</w:t>
            </w:r>
            <w:r>
              <w:rPr>
                <w:bCs/>
                <w:sz w:val="24"/>
              </w:rPr>
              <w:t>HTTP</w:t>
            </w:r>
            <w:r>
              <w:rPr>
                <w:rFonts w:hint="eastAsia"/>
                <w:bCs/>
                <w:sz w:val="24"/>
              </w:rPr>
              <w:t>代理服务器的工作原理及相关</w:t>
            </w:r>
            <w:r>
              <w:rPr>
                <w:bCs/>
                <w:sz w:val="24"/>
              </w:rPr>
              <w:t>RFC</w:t>
            </w:r>
            <w:r>
              <w:rPr>
                <w:rFonts w:hint="eastAsia"/>
                <w:bCs/>
                <w:sz w:val="24"/>
              </w:rPr>
              <w:t>文档。</w:t>
            </w:r>
          </w:p>
          <w:p>
            <w:pPr>
              <w:ind w:firstLine="480" w:firstLineChars="200"/>
              <w:rPr>
                <w:bCs/>
                <w:sz w:val="24"/>
              </w:rPr>
            </w:pPr>
            <w:r>
              <w:rPr>
                <w:bCs/>
                <w:sz w:val="24"/>
              </w:rPr>
              <w:t>2</w:t>
            </w:r>
            <w:r>
              <w:rPr>
                <w:rFonts w:hint="eastAsia"/>
                <w:bCs/>
                <w:sz w:val="24"/>
              </w:rPr>
              <w:t>．对</w:t>
            </w:r>
            <w:r>
              <w:rPr>
                <w:bCs/>
                <w:sz w:val="24"/>
              </w:rPr>
              <w:t>HTTP</w:t>
            </w:r>
            <w:r>
              <w:rPr>
                <w:rFonts w:hint="eastAsia"/>
                <w:bCs/>
                <w:sz w:val="24"/>
              </w:rPr>
              <w:t>代理服务器的基本功能进行需求分析和设计。</w:t>
            </w:r>
          </w:p>
          <w:p>
            <w:pPr>
              <w:rPr>
                <w:bCs/>
                <w:sz w:val="24"/>
              </w:rPr>
            </w:pPr>
            <w:r>
              <w:rPr>
                <w:bCs/>
                <w:sz w:val="24"/>
              </w:rPr>
              <w:t xml:space="preserve">    3</w:t>
            </w:r>
            <w:r>
              <w:rPr>
                <w:rFonts w:hint="eastAsia"/>
                <w:bCs/>
                <w:sz w:val="24"/>
              </w:rPr>
              <w:t>．使用</w:t>
            </w:r>
            <w:r>
              <w:rPr>
                <w:bCs/>
                <w:sz w:val="24"/>
              </w:rPr>
              <w:t>C++</w:t>
            </w:r>
            <w:r>
              <w:rPr>
                <w:rFonts w:hint="eastAsia"/>
                <w:bCs/>
                <w:sz w:val="24"/>
              </w:rPr>
              <w:t>程序设计语言编程实现</w:t>
            </w:r>
            <w:r>
              <w:rPr>
                <w:bCs/>
                <w:sz w:val="24"/>
              </w:rPr>
              <w:t>HTTP</w:t>
            </w:r>
            <w:r>
              <w:rPr>
                <w:rFonts w:hint="eastAsia"/>
                <w:bCs/>
                <w:sz w:val="24"/>
              </w:rPr>
              <w:t>代理服务器程序。</w:t>
            </w:r>
          </w:p>
          <w:p>
            <w:pPr>
              <w:ind w:firstLine="480" w:firstLineChars="200"/>
              <w:rPr>
                <w:kern w:val="0"/>
                <w:sz w:val="24"/>
              </w:rPr>
            </w:pPr>
            <w:r>
              <w:rPr>
                <w:bCs/>
                <w:sz w:val="24"/>
              </w:rPr>
              <w:t>4</w:t>
            </w:r>
            <w:r>
              <w:rPr>
                <w:rFonts w:hint="eastAsia"/>
                <w:bCs/>
                <w:sz w:val="24"/>
              </w:rPr>
              <w:t>．对</w:t>
            </w:r>
            <w:r>
              <w:rPr>
                <w:bCs/>
                <w:sz w:val="24"/>
              </w:rPr>
              <w:t>3</w:t>
            </w:r>
            <w:r>
              <w:rPr>
                <w:rFonts w:hint="eastAsia"/>
                <w:bCs/>
                <w:sz w:val="24"/>
              </w:rPr>
              <w:t>中实现的</w:t>
            </w:r>
            <w:r>
              <w:rPr>
                <w:bCs/>
                <w:sz w:val="24"/>
              </w:rPr>
              <w:t>HTTP</w:t>
            </w:r>
            <w:r>
              <w:rPr>
                <w:rFonts w:hint="eastAsia"/>
                <w:bCs/>
                <w:sz w:val="24"/>
              </w:rPr>
              <w:t>代理服务器进行测试。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628" w:type="dxa"/>
            <w:vMerge w:val="continue"/>
            <w:vAlign w:val="center"/>
          </w:tcPr>
          <w:p>
            <w:pPr>
              <w:spacing w:line="400" w:lineRule="exact"/>
              <w:jc w:val="center"/>
              <w:rPr>
                <w:sz w:val="24"/>
              </w:rPr>
            </w:pPr>
          </w:p>
        </w:tc>
        <w:tc>
          <w:tcPr>
            <w:tcW w:w="8376" w:type="dxa"/>
            <w:gridSpan w:val="10"/>
          </w:tcPr>
          <w:p>
            <w:pPr>
              <w:spacing w:line="276" w:lineRule="auto"/>
              <w:rPr>
                <w:sz w:val="24"/>
              </w:rPr>
            </w:pPr>
            <w:r>
              <w:rPr>
                <w:color w:val="FF0000"/>
                <w:kern w:val="0"/>
                <w:sz w:val="24"/>
              </w:rPr>
              <w:t>预期目标或设计指标</w:t>
            </w:r>
            <w:r>
              <w:rPr>
                <w:kern w:val="0"/>
                <w:sz w:val="24"/>
              </w:rPr>
              <w:t>：</w:t>
            </w:r>
          </w:p>
          <w:p>
            <w:pPr>
              <w:spacing w:line="276" w:lineRule="auto"/>
              <w:ind w:firstLine="480" w:firstLineChars="200"/>
              <w:jc w:val="left"/>
              <w:rPr>
                <w:sz w:val="24"/>
              </w:rPr>
            </w:pPr>
            <w:r>
              <w:rPr>
                <w:sz w:val="24"/>
              </w:rPr>
              <w:t>1．</w:t>
            </w:r>
            <w:bookmarkStart w:id="0" w:name="_GoBack"/>
            <w:r>
              <w:rPr>
                <w:rFonts w:hint="eastAsia"/>
                <w:bCs/>
                <w:sz w:val="24"/>
              </w:rPr>
              <w:t>实现一款简易的</w:t>
            </w:r>
            <w:r>
              <w:rPr>
                <w:bCs/>
                <w:sz w:val="24"/>
              </w:rPr>
              <w:t>HTTP</w:t>
            </w:r>
            <w:r>
              <w:rPr>
                <w:rFonts w:hint="eastAsia"/>
                <w:bCs/>
                <w:sz w:val="24"/>
              </w:rPr>
              <w:t>代理服务器，使其能够转发</w:t>
            </w:r>
            <w:r>
              <w:rPr>
                <w:bCs/>
                <w:sz w:val="24"/>
              </w:rPr>
              <w:t>Web</w:t>
            </w:r>
            <w:r>
              <w:rPr>
                <w:rFonts w:hint="eastAsia"/>
                <w:bCs/>
                <w:sz w:val="24"/>
              </w:rPr>
              <w:t>浏览器的请求以及</w:t>
            </w:r>
            <w:r>
              <w:rPr>
                <w:bCs/>
                <w:sz w:val="24"/>
              </w:rPr>
              <w:t>HTTP</w:t>
            </w:r>
            <w:r>
              <w:rPr>
                <w:rFonts w:hint="eastAsia"/>
                <w:bCs/>
                <w:sz w:val="24"/>
              </w:rPr>
              <w:t>服务器的响应，完成一款</w:t>
            </w:r>
            <w:r>
              <w:rPr>
                <w:bCs/>
                <w:sz w:val="24"/>
              </w:rPr>
              <w:t>HTTP</w:t>
            </w:r>
            <w:r>
              <w:rPr>
                <w:rFonts w:hint="eastAsia"/>
                <w:bCs/>
                <w:sz w:val="24"/>
              </w:rPr>
              <w:t>服务器所应有的基本功能；</w:t>
            </w:r>
            <w:bookmarkEnd w:id="0"/>
          </w:p>
          <w:p>
            <w:pPr>
              <w:spacing w:line="276" w:lineRule="auto"/>
              <w:ind w:firstLine="480" w:firstLineChars="200"/>
              <w:jc w:val="left"/>
              <w:rPr>
                <w:color w:val="FF0000"/>
                <w:kern w:val="0"/>
                <w:sz w:val="24"/>
              </w:rPr>
            </w:pPr>
            <w:r>
              <w:rPr>
                <w:sz w:val="24"/>
              </w:rPr>
              <w:t>2．通过优化</w:t>
            </w:r>
            <w:r>
              <w:rPr>
                <w:rFonts w:hint="eastAsia"/>
                <w:sz w:val="24"/>
              </w:rPr>
              <w:t>程序结构，在同等条件下，使HTTP代理服务器与现在网络上的主流代理服务器相比每次代理请求所花费时间相差不到2</w:t>
            </w:r>
            <w:r>
              <w:rPr>
                <w:sz w:val="24"/>
              </w:rPr>
              <w:t>0ms</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1" w:hRule="atLeast"/>
        </w:trPr>
        <w:tc>
          <w:tcPr>
            <w:tcW w:w="628" w:type="dxa"/>
            <w:vAlign w:val="center"/>
          </w:tcPr>
          <w:p>
            <w:pPr>
              <w:spacing w:line="320" w:lineRule="exact"/>
              <w:jc w:val="center"/>
              <w:rPr>
                <w:sz w:val="24"/>
              </w:rPr>
            </w:pPr>
            <w:r>
              <w:rPr>
                <w:sz w:val="24"/>
              </w:rPr>
              <w:t>时间安排</w:t>
            </w:r>
          </w:p>
        </w:tc>
        <w:tc>
          <w:tcPr>
            <w:tcW w:w="8376" w:type="dxa"/>
            <w:gridSpan w:val="10"/>
          </w:tcPr>
          <w:p>
            <w:pPr>
              <w:spacing w:line="460" w:lineRule="exact"/>
              <w:jc w:val="left"/>
              <w:rPr>
                <w:sz w:val="24"/>
              </w:rPr>
            </w:pPr>
            <w:r>
              <w:rPr>
                <w:sz w:val="24"/>
              </w:rPr>
              <w:t xml:space="preserve">1. </w:t>
            </w:r>
            <w:r>
              <w:rPr>
                <w:rFonts w:hint="eastAsia"/>
                <w:sz w:val="24"/>
              </w:rPr>
              <w:t>开题报告：</w:t>
            </w:r>
            <w:r>
              <w:rPr>
                <w:sz w:val="24"/>
              </w:rPr>
              <w:t xml:space="preserve">  20</w:t>
            </w:r>
            <w:r>
              <w:rPr>
                <w:rFonts w:hint="eastAsia"/>
                <w:sz w:val="24"/>
              </w:rPr>
              <w:t>20年</w:t>
            </w:r>
            <w:r>
              <w:rPr>
                <w:sz w:val="24"/>
              </w:rPr>
              <w:t xml:space="preserve"> </w:t>
            </w:r>
            <w:r>
              <w:rPr>
                <w:rFonts w:hint="eastAsia"/>
                <w:sz w:val="24"/>
              </w:rPr>
              <w:t>2</w:t>
            </w:r>
            <w:r>
              <w:rPr>
                <w:sz w:val="24"/>
              </w:rPr>
              <w:t xml:space="preserve"> </w:t>
            </w:r>
            <w:r>
              <w:rPr>
                <w:rFonts w:hint="eastAsia"/>
                <w:sz w:val="24"/>
              </w:rPr>
              <w:t>月</w:t>
            </w:r>
            <w:r>
              <w:rPr>
                <w:sz w:val="24"/>
              </w:rPr>
              <w:t xml:space="preserve"> 1</w:t>
            </w:r>
            <w:r>
              <w:rPr>
                <w:rFonts w:hint="eastAsia"/>
                <w:sz w:val="24"/>
              </w:rPr>
              <w:t>7日</w:t>
            </w:r>
            <w:r>
              <w:rPr>
                <w:sz w:val="24"/>
              </w:rPr>
              <w:t xml:space="preserve"> </w:t>
            </w:r>
            <w:r>
              <w:rPr>
                <w:rFonts w:hint="eastAsia"/>
                <w:sz w:val="24"/>
              </w:rPr>
              <w:t>至</w:t>
            </w:r>
            <w:r>
              <w:rPr>
                <w:sz w:val="24"/>
              </w:rPr>
              <w:t>20</w:t>
            </w:r>
            <w:r>
              <w:rPr>
                <w:rFonts w:hint="eastAsia"/>
                <w:sz w:val="24"/>
              </w:rPr>
              <w:t xml:space="preserve">20年 </w:t>
            </w:r>
            <w:r>
              <w:rPr>
                <w:sz w:val="24"/>
              </w:rPr>
              <w:t xml:space="preserve">3 </w:t>
            </w:r>
            <w:r>
              <w:rPr>
                <w:rFonts w:hint="eastAsia"/>
                <w:sz w:val="24"/>
              </w:rPr>
              <w:t xml:space="preserve">月 </w:t>
            </w:r>
            <w:r>
              <w:rPr>
                <w:sz w:val="24"/>
              </w:rPr>
              <w:t xml:space="preserve">6 </w:t>
            </w:r>
            <w:r>
              <w:rPr>
                <w:rFonts w:hint="eastAsia"/>
                <w:sz w:val="24"/>
              </w:rPr>
              <w:t>日。</w:t>
            </w:r>
          </w:p>
          <w:p>
            <w:pPr>
              <w:spacing w:line="460" w:lineRule="exact"/>
              <w:jc w:val="left"/>
              <w:rPr>
                <w:sz w:val="24"/>
              </w:rPr>
            </w:pPr>
            <w:r>
              <w:rPr>
                <w:sz w:val="24"/>
              </w:rPr>
              <w:t xml:space="preserve">2. </w:t>
            </w:r>
            <w:r>
              <w:rPr>
                <w:rFonts w:hint="eastAsia"/>
                <w:sz w:val="24"/>
              </w:rPr>
              <w:t>完成初稿：</w:t>
            </w:r>
            <w:r>
              <w:rPr>
                <w:sz w:val="24"/>
              </w:rPr>
              <w:t xml:space="preserve">  20</w:t>
            </w:r>
            <w:r>
              <w:rPr>
                <w:rFonts w:hint="eastAsia"/>
                <w:sz w:val="24"/>
              </w:rPr>
              <w:t>20年</w:t>
            </w:r>
            <w:r>
              <w:rPr>
                <w:sz w:val="24"/>
              </w:rPr>
              <w:t xml:space="preserve"> 3 </w:t>
            </w:r>
            <w:r>
              <w:rPr>
                <w:rFonts w:hint="eastAsia"/>
                <w:sz w:val="24"/>
              </w:rPr>
              <w:t>月</w:t>
            </w:r>
            <w:r>
              <w:rPr>
                <w:sz w:val="24"/>
              </w:rPr>
              <w:t xml:space="preserve"> 7 </w:t>
            </w:r>
            <w:r>
              <w:rPr>
                <w:rFonts w:hint="eastAsia"/>
                <w:sz w:val="24"/>
              </w:rPr>
              <w:t>日</w:t>
            </w:r>
            <w:r>
              <w:rPr>
                <w:sz w:val="24"/>
              </w:rPr>
              <w:t xml:space="preserve"> </w:t>
            </w:r>
            <w:r>
              <w:rPr>
                <w:rFonts w:hint="eastAsia"/>
                <w:sz w:val="24"/>
              </w:rPr>
              <w:t>至</w:t>
            </w:r>
            <w:r>
              <w:rPr>
                <w:sz w:val="24"/>
              </w:rPr>
              <w:t>20</w:t>
            </w:r>
            <w:r>
              <w:rPr>
                <w:rFonts w:hint="eastAsia"/>
                <w:sz w:val="24"/>
              </w:rPr>
              <w:t>20年</w:t>
            </w:r>
            <w:r>
              <w:rPr>
                <w:sz w:val="24"/>
              </w:rPr>
              <w:t xml:space="preserve"> </w:t>
            </w:r>
            <w:r>
              <w:rPr>
                <w:rFonts w:hint="eastAsia"/>
                <w:sz w:val="24"/>
              </w:rPr>
              <w:t>5</w:t>
            </w:r>
            <w:r>
              <w:rPr>
                <w:sz w:val="24"/>
              </w:rPr>
              <w:t xml:space="preserve"> </w:t>
            </w:r>
            <w:r>
              <w:rPr>
                <w:rFonts w:hint="eastAsia"/>
                <w:sz w:val="24"/>
              </w:rPr>
              <w:t>月</w:t>
            </w:r>
            <w:r>
              <w:rPr>
                <w:sz w:val="24"/>
              </w:rPr>
              <w:t xml:space="preserve"> </w:t>
            </w:r>
            <w:r>
              <w:rPr>
                <w:rFonts w:hint="eastAsia"/>
                <w:sz w:val="24"/>
              </w:rPr>
              <w:t>15日。</w:t>
            </w:r>
          </w:p>
          <w:p>
            <w:pPr>
              <w:spacing w:line="460" w:lineRule="exact"/>
              <w:jc w:val="left"/>
              <w:rPr>
                <w:sz w:val="24"/>
              </w:rPr>
            </w:pPr>
            <w:r>
              <w:rPr>
                <w:sz w:val="24"/>
              </w:rPr>
              <w:t xml:space="preserve">3. </w:t>
            </w:r>
            <w:r>
              <w:rPr>
                <w:rFonts w:hint="eastAsia"/>
                <w:sz w:val="24"/>
              </w:rPr>
              <w:t>预计答辩：</w:t>
            </w:r>
            <w:r>
              <w:rPr>
                <w:sz w:val="24"/>
              </w:rPr>
              <w:t xml:space="preserve">  20</w:t>
            </w:r>
            <w:r>
              <w:rPr>
                <w:rFonts w:hint="eastAsia"/>
                <w:sz w:val="24"/>
              </w:rPr>
              <w:t>20年</w:t>
            </w:r>
            <w:r>
              <w:rPr>
                <w:sz w:val="24"/>
              </w:rPr>
              <w:t xml:space="preserve"> 5 </w:t>
            </w:r>
            <w:r>
              <w:rPr>
                <w:rFonts w:hint="eastAsia"/>
                <w:sz w:val="24"/>
              </w:rPr>
              <w:t>月16</w:t>
            </w:r>
            <w:r>
              <w:rPr>
                <w:sz w:val="24"/>
              </w:rPr>
              <w:t xml:space="preserve"> </w:t>
            </w:r>
            <w:r>
              <w:rPr>
                <w:rFonts w:hint="eastAsia"/>
                <w:sz w:val="24"/>
              </w:rPr>
              <w:t>日</w:t>
            </w:r>
            <w:r>
              <w:rPr>
                <w:sz w:val="24"/>
              </w:rPr>
              <w:t xml:space="preserve"> </w:t>
            </w:r>
            <w:r>
              <w:rPr>
                <w:rFonts w:hint="eastAsia"/>
                <w:sz w:val="24"/>
              </w:rPr>
              <w:t>至</w:t>
            </w:r>
            <w:r>
              <w:rPr>
                <w:sz w:val="24"/>
              </w:rPr>
              <w:t>20</w:t>
            </w:r>
            <w:r>
              <w:rPr>
                <w:rFonts w:hint="eastAsia"/>
                <w:sz w:val="24"/>
              </w:rPr>
              <w:t xml:space="preserve">20年 </w:t>
            </w:r>
            <w:r>
              <w:rPr>
                <w:sz w:val="24"/>
              </w:rPr>
              <w:t xml:space="preserve">6 </w:t>
            </w:r>
            <w:r>
              <w:rPr>
                <w:rFonts w:hint="eastAsia"/>
                <w:sz w:val="24"/>
              </w:rPr>
              <w:t>月</w:t>
            </w:r>
            <w:r>
              <w:rPr>
                <w:sz w:val="24"/>
              </w:rPr>
              <w:t>10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9004" w:type="dxa"/>
            <w:gridSpan w:val="11"/>
            <w:vAlign w:val="center"/>
          </w:tcPr>
          <w:p>
            <w:pPr>
              <w:spacing w:line="400" w:lineRule="exact"/>
              <w:jc w:val="center"/>
              <w:rPr>
                <w:sz w:val="24"/>
              </w:rPr>
            </w:pPr>
            <w:r>
              <w:rPr>
                <w:sz w:val="24"/>
              </w:rPr>
              <w:t>以上内容由指导教师填写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1178" w:type="dxa"/>
            <w:gridSpan w:val="2"/>
            <w:vAlign w:val="center"/>
          </w:tcPr>
          <w:p>
            <w:pPr>
              <w:spacing w:line="480" w:lineRule="exact"/>
              <w:jc w:val="center"/>
              <w:rPr>
                <w:sz w:val="24"/>
              </w:rPr>
            </w:pPr>
            <w:r>
              <w:rPr>
                <w:sz w:val="24"/>
              </w:rPr>
              <w:t>指导教师</w:t>
            </w:r>
          </w:p>
          <w:p>
            <w:pPr>
              <w:spacing w:line="480" w:lineRule="exact"/>
              <w:jc w:val="center"/>
              <w:rPr>
                <w:sz w:val="24"/>
              </w:rPr>
            </w:pPr>
            <w:r>
              <w:rPr>
                <w:sz w:val="24"/>
              </w:rPr>
              <w:t>签 字</w:t>
            </w:r>
          </w:p>
        </w:tc>
        <w:tc>
          <w:tcPr>
            <w:tcW w:w="2673" w:type="dxa"/>
            <w:gridSpan w:val="2"/>
          </w:tcPr>
          <w:p>
            <w:pPr>
              <w:spacing w:line="560" w:lineRule="exact"/>
              <w:ind w:right="120"/>
              <w:rPr>
                <w:sz w:val="24"/>
              </w:rPr>
            </w:pPr>
            <w:r>
              <w:rPr>
                <w:sz w:val="24"/>
              </w:rPr>
              <w:t>教师姓名：</w:t>
            </w:r>
            <w:r>
              <w:rPr>
                <w:sz w:val="24"/>
              </w:rPr>
              <w:drawing>
                <wp:inline distT="0" distB="0" distL="0" distR="0">
                  <wp:extent cx="443230" cy="277495"/>
                  <wp:effectExtent l="19050" t="0" r="0" b="0"/>
                  <wp:docPr id="1" name="图片 0" descr="签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签名.jpg"/>
                          <pic:cNvPicPr>
                            <a:picLocks noChangeAspect="1"/>
                          </pic:cNvPicPr>
                        </pic:nvPicPr>
                        <pic:blipFill>
                          <a:blip r:embed="rId4" cstate="print"/>
                          <a:stretch>
                            <a:fillRect/>
                          </a:stretch>
                        </pic:blipFill>
                        <pic:spPr>
                          <a:xfrm>
                            <a:off x="0" y="0"/>
                            <a:ext cx="444778" cy="278416"/>
                          </a:xfrm>
                          <a:prstGeom prst="rect">
                            <a:avLst/>
                          </a:prstGeom>
                        </pic:spPr>
                      </pic:pic>
                    </a:graphicData>
                  </a:graphic>
                </wp:inline>
              </w:drawing>
            </w:r>
          </w:p>
          <w:p>
            <w:pPr>
              <w:spacing w:line="560" w:lineRule="exact"/>
              <w:jc w:val="right"/>
              <w:rPr>
                <w:sz w:val="24"/>
              </w:rPr>
            </w:pPr>
            <w:r>
              <w:rPr>
                <w:sz w:val="24"/>
              </w:rPr>
              <w:t>20</w:t>
            </w:r>
            <w:r>
              <w:rPr>
                <w:rFonts w:hint="eastAsia"/>
                <w:sz w:val="24"/>
              </w:rPr>
              <w:t>20</w:t>
            </w:r>
            <w:r>
              <w:rPr>
                <w:sz w:val="24"/>
              </w:rPr>
              <w:t>年1月6日</w:t>
            </w:r>
          </w:p>
        </w:tc>
        <w:tc>
          <w:tcPr>
            <w:tcW w:w="893" w:type="dxa"/>
            <w:gridSpan w:val="2"/>
            <w:vAlign w:val="center"/>
          </w:tcPr>
          <w:p>
            <w:pPr>
              <w:spacing w:line="480" w:lineRule="exact"/>
              <w:jc w:val="center"/>
              <w:rPr>
                <w:color w:val="FF0000"/>
                <w:sz w:val="24"/>
              </w:rPr>
            </w:pPr>
            <w:r>
              <w:rPr>
                <w:rFonts w:hint="eastAsia"/>
                <w:color w:val="FF0000"/>
                <w:sz w:val="24"/>
              </w:rPr>
              <w:t>院系</w:t>
            </w:r>
          </w:p>
          <w:p>
            <w:pPr>
              <w:spacing w:line="480" w:lineRule="exact"/>
              <w:jc w:val="center"/>
              <w:rPr>
                <w:sz w:val="24"/>
              </w:rPr>
            </w:pPr>
            <w:r>
              <w:rPr>
                <w:sz w:val="24"/>
              </w:rPr>
              <w:t>审核</w:t>
            </w:r>
          </w:p>
        </w:tc>
        <w:tc>
          <w:tcPr>
            <w:tcW w:w="4260" w:type="dxa"/>
            <w:gridSpan w:val="5"/>
          </w:tcPr>
          <w:p>
            <w:pPr>
              <w:spacing w:line="560" w:lineRule="exact"/>
              <w:rPr>
                <w:sz w:val="24"/>
              </w:rPr>
            </w:pPr>
            <w:r>
              <w:rPr>
                <w:sz w:val="24"/>
              </w:rPr>
              <w:t xml:space="preserve">审核意见：同意                        </w:t>
            </w:r>
          </w:p>
          <w:p>
            <w:pPr>
              <w:spacing w:line="560" w:lineRule="exact"/>
              <w:jc w:val="left"/>
              <w:rPr>
                <w:sz w:val="24"/>
              </w:rPr>
            </w:pPr>
            <w:r>
              <w:rPr>
                <w:rFonts w:hint="eastAsia"/>
                <w:color w:val="FF0000"/>
                <w:sz w:val="24"/>
              </w:rPr>
              <w:t>负责人</w:t>
            </w:r>
            <w:r>
              <w:rPr>
                <w:sz w:val="24"/>
              </w:rPr>
              <w:t>签字：</w:t>
            </w:r>
            <w:r>
              <w:rPr>
                <w:sz w:val="24"/>
              </w:rPr>
              <w:drawing>
                <wp:inline distT="0" distB="0" distL="0" distR="0">
                  <wp:extent cx="383540" cy="172720"/>
                  <wp:effectExtent l="19050" t="0" r="0" b="0"/>
                  <wp:docPr id="5" name="图片 4" descr="签名_姚远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签名_姚远程.png"/>
                          <pic:cNvPicPr>
                            <a:picLocks noChangeAspect="1"/>
                          </pic:cNvPicPr>
                        </pic:nvPicPr>
                        <pic:blipFill>
                          <a:blip r:embed="rId5" cstate="print"/>
                          <a:stretch>
                            <a:fillRect/>
                          </a:stretch>
                        </pic:blipFill>
                        <pic:spPr>
                          <a:xfrm>
                            <a:off x="0" y="0"/>
                            <a:ext cx="389598" cy="175435"/>
                          </a:xfrm>
                          <a:prstGeom prst="rect">
                            <a:avLst/>
                          </a:prstGeom>
                        </pic:spPr>
                      </pic:pic>
                    </a:graphicData>
                  </a:graphic>
                </wp:inline>
              </w:drawing>
            </w:r>
            <w:r>
              <w:rPr>
                <w:sz w:val="24"/>
              </w:rPr>
              <w:t xml:space="preserve">  </w:t>
            </w:r>
            <w:r>
              <w:rPr>
                <w:rFonts w:hint="eastAsia"/>
                <w:sz w:val="24"/>
              </w:rPr>
              <w:t>2020</w:t>
            </w:r>
            <w:r>
              <w:rPr>
                <w:sz w:val="24"/>
              </w:rPr>
              <w:t>年</w:t>
            </w:r>
            <w:r>
              <w:rPr>
                <w:rFonts w:hint="eastAsia"/>
                <w:sz w:val="24"/>
              </w:rPr>
              <w:t>1</w:t>
            </w:r>
            <w:r>
              <w:rPr>
                <w:sz w:val="24"/>
              </w:rPr>
              <w:t>月</w:t>
            </w:r>
            <w:r>
              <w:rPr>
                <w:rFonts w:hint="eastAsia"/>
                <w:sz w:val="24"/>
              </w:rPr>
              <w:t>8</w:t>
            </w:r>
            <w:r>
              <w:rPr>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8" w:hRule="atLeast"/>
        </w:trPr>
        <w:tc>
          <w:tcPr>
            <w:tcW w:w="1178" w:type="dxa"/>
            <w:gridSpan w:val="2"/>
            <w:vAlign w:val="center"/>
          </w:tcPr>
          <w:p>
            <w:pPr>
              <w:spacing w:line="400" w:lineRule="exact"/>
              <w:jc w:val="center"/>
              <w:rPr>
                <w:sz w:val="24"/>
              </w:rPr>
            </w:pPr>
            <w:r>
              <w:rPr>
                <w:sz w:val="24"/>
              </w:rPr>
              <w:t>学生接受任务签字</w:t>
            </w:r>
          </w:p>
        </w:tc>
        <w:tc>
          <w:tcPr>
            <w:tcW w:w="7826" w:type="dxa"/>
            <w:gridSpan w:val="9"/>
            <w:vAlign w:val="center"/>
          </w:tcPr>
          <w:p>
            <w:pPr>
              <w:spacing w:line="400" w:lineRule="exact"/>
              <w:rPr>
                <w:sz w:val="24"/>
              </w:rPr>
            </w:pPr>
            <w:r>
              <w:drawing>
                <wp:anchor distT="0" distB="0" distL="114300" distR="114300" simplePos="0" relativeHeight="251659264" behindDoc="0" locked="0" layoutInCell="1" allowOverlap="1">
                  <wp:simplePos x="0" y="0"/>
                  <wp:positionH relativeFrom="column">
                    <wp:posOffset>3389630</wp:posOffset>
                  </wp:positionH>
                  <wp:positionV relativeFrom="paragraph">
                    <wp:posOffset>176530</wp:posOffset>
                  </wp:positionV>
                  <wp:extent cx="723265" cy="361315"/>
                  <wp:effectExtent l="0" t="0" r="635"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clrChange>
                              <a:clrFrom>
                                <a:srgbClr val="F1F4F6"/>
                              </a:clrFrom>
                              <a:clrTo>
                                <a:srgbClr val="F1F4F6">
                                  <a:alpha val="0"/>
                                </a:srgbClr>
                              </a:clrTo>
                            </a:clrChange>
                            <a:extLst>
                              <a:ext uri="{BEBA8EAE-BF5A-486C-A8C5-ECC9F3942E4B}">
                                <a14:imgProps xmlns:a14="http://schemas.microsoft.com/office/drawing/2010/main">
                                  <a14:imgLayer r:embed="rId7">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a:xfrm>
                            <a:off x="0" y="0"/>
                            <a:ext cx="723265" cy="361315"/>
                          </a:xfrm>
                          <a:prstGeom prst="rect">
                            <a:avLst/>
                          </a:prstGeom>
                          <a:noFill/>
                          <a:ln>
                            <a:noFill/>
                          </a:ln>
                        </pic:spPr>
                      </pic:pic>
                    </a:graphicData>
                  </a:graphic>
                </wp:anchor>
              </w:drawing>
            </w:r>
            <w:r>
              <w:rPr>
                <w:sz w:val="24"/>
              </w:rPr>
              <w:t>接受任务时间：20</w:t>
            </w:r>
            <w:r>
              <w:rPr>
                <w:rFonts w:hint="eastAsia"/>
                <w:sz w:val="24"/>
              </w:rPr>
              <w:t>20年</w:t>
            </w:r>
            <w:r>
              <w:rPr>
                <w:sz w:val="24"/>
              </w:rPr>
              <w:t>1</w:t>
            </w:r>
            <w:r>
              <w:rPr>
                <w:rFonts w:hint="eastAsia"/>
                <w:sz w:val="24"/>
              </w:rPr>
              <w:t>月</w:t>
            </w:r>
            <w:r>
              <w:rPr>
                <w:sz w:val="24"/>
              </w:rPr>
              <w:t>10</w:t>
            </w:r>
            <w:r>
              <w:rPr>
                <w:rFonts w:hint="eastAsia"/>
                <w:sz w:val="24"/>
              </w:rPr>
              <w:t>日</w:t>
            </w:r>
            <w:r>
              <w:rPr>
                <w:sz w:val="24"/>
              </w:rPr>
              <w:t xml:space="preserve">    学生签名：                   </w:t>
            </w:r>
          </w:p>
        </w:tc>
      </w:tr>
    </w:tbl>
    <w:p/>
    <w:sectPr>
      <w:pgSz w:w="11906" w:h="16838"/>
      <w:pgMar w:top="1361" w:right="1304" w:bottom="1361"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D3B21"/>
    <w:rsid w:val="000046CB"/>
    <w:rsid w:val="00004F90"/>
    <w:rsid w:val="00050B29"/>
    <w:rsid w:val="00063EFB"/>
    <w:rsid w:val="00067B32"/>
    <w:rsid w:val="00070FBA"/>
    <w:rsid w:val="00166F52"/>
    <w:rsid w:val="00172833"/>
    <w:rsid w:val="00181458"/>
    <w:rsid w:val="001C4FA8"/>
    <w:rsid w:val="00223620"/>
    <w:rsid w:val="00253296"/>
    <w:rsid w:val="002F251E"/>
    <w:rsid w:val="0034090B"/>
    <w:rsid w:val="00345AE3"/>
    <w:rsid w:val="003725E6"/>
    <w:rsid w:val="003A0AF8"/>
    <w:rsid w:val="003B2B71"/>
    <w:rsid w:val="003D3B21"/>
    <w:rsid w:val="003E09C7"/>
    <w:rsid w:val="003E59E9"/>
    <w:rsid w:val="00425989"/>
    <w:rsid w:val="00434666"/>
    <w:rsid w:val="004453CF"/>
    <w:rsid w:val="004C0EC6"/>
    <w:rsid w:val="004D119B"/>
    <w:rsid w:val="004D62F4"/>
    <w:rsid w:val="005065B7"/>
    <w:rsid w:val="00557339"/>
    <w:rsid w:val="00595DA0"/>
    <w:rsid w:val="005E0EAC"/>
    <w:rsid w:val="00631F0F"/>
    <w:rsid w:val="006550F9"/>
    <w:rsid w:val="006A3B19"/>
    <w:rsid w:val="006E5E9D"/>
    <w:rsid w:val="00706503"/>
    <w:rsid w:val="007C1848"/>
    <w:rsid w:val="007F0D54"/>
    <w:rsid w:val="00810B70"/>
    <w:rsid w:val="00825EFE"/>
    <w:rsid w:val="00887F24"/>
    <w:rsid w:val="008E445A"/>
    <w:rsid w:val="00940722"/>
    <w:rsid w:val="009438EC"/>
    <w:rsid w:val="00951604"/>
    <w:rsid w:val="00963EE6"/>
    <w:rsid w:val="009810AA"/>
    <w:rsid w:val="00985704"/>
    <w:rsid w:val="009930F8"/>
    <w:rsid w:val="00996F3C"/>
    <w:rsid w:val="00997AD9"/>
    <w:rsid w:val="009A49F9"/>
    <w:rsid w:val="009B6A4A"/>
    <w:rsid w:val="00A454E8"/>
    <w:rsid w:val="00A45650"/>
    <w:rsid w:val="00A46C6D"/>
    <w:rsid w:val="00A535EA"/>
    <w:rsid w:val="00A62FDF"/>
    <w:rsid w:val="00AA5FC0"/>
    <w:rsid w:val="00AC28D7"/>
    <w:rsid w:val="00AC770B"/>
    <w:rsid w:val="00B06820"/>
    <w:rsid w:val="00B40BA2"/>
    <w:rsid w:val="00B54917"/>
    <w:rsid w:val="00B82444"/>
    <w:rsid w:val="00BB1836"/>
    <w:rsid w:val="00BE563A"/>
    <w:rsid w:val="00BE7B5F"/>
    <w:rsid w:val="00C14D42"/>
    <w:rsid w:val="00C16F4E"/>
    <w:rsid w:val="00C274C9"/>
    <w:rsid w:val="00C40998"/>
    <w:rsid w:val="00C51A21"/>
    <w:rsid w:val="00C9741D"/>
    <w:rsid w:val="00CE4F18"/>
    <w:rsid w:val="00D06196"/>
    <w:rsid w:val="00D56B3F"/>
    <w:rsid w:val="00DC0401"/>
    <w:rsid w:val="00DC17B9"/>
    <w:rsid w:val="00E06220"/>
    <w:rsid w:val="00E1652C"/>
    <w:rsid w:val="00E42E7C"/>
    <w:rsid w:val="00E443F1"/>
    <w:rsid w:val="00E6337B"/>
    <w:rsid w:val="00E71084"/>
    <w:rsid w:val="00EB72B7"/>
    <w:rsid w:val="00EC169F"/>
    <w:rsid w:val="00EC26B8"/>
    <w:rsid w:val="00ED6A48"/>
    <w:rsid w:val="00EE153B"/>
    <w:rsid w:val="00F32CD4"/>
    <w:rsid w:val="00FB1D0D"/>
    <w:rsid w:val="00FC5555"/>
    <w:rsid w:val="07896452"/>
    <w:rsid w:val="07CF7CF5"/>
    <w:rsid w:val="10133753"/>
    <w:rsid w:val="119E63DE"/>
    <w:rsid w:val="15790E70"/>
    <w:rsid w:val="1B374714"/>
    <w:rsid w:val="1EC25D13"/>
    <w:rsid w:val="262F77EB"/>
    <w:rsid w:val="2F5C1B0F"/>
    <w:rsid w:val="3EBB5156"/>
    <w:rsid w:val="438F1858"/>
    <w:rsid w:val="443F01A7"/>
    <w:rsid w:val="5192361A"/>
    <w:rsid w:val="52E706C8"/>
    <w:rsid w:val="5A215415"/>
    <w:rsid w:val="68044D6D"/>
    <w:rsid w:val="7CB15213"/>
    <w:rsid w:val="7F24547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customStyle="1" w:styleId="8">
    <w:name w:val="页眉 Char"/>
    <w:basedOn w:val="7"/>
    <w:link w:val="4"/>
    <w:qFormat/>
    <w:uiPriority w:val="99"/>
    <w:rPr>
      <w:rFonts w:ascii="Times New Roman" w:hAnsi="Times New Roman" w:eastAsia="宋体" w:cs="Times New Roman"/>
      <w:sz w:val="18"/>
      <w:szCs w:val="18"/>
    </w:rPr>
  </w:style>
  <w:style w:type="character" w:customStyle="1" w:styleId="9">
    <w:name w:val="页脚 Char"/>
    <w:basedOn w:val="7"/>
    <w:link w:val="3"/>
    <w:qFormat/>
    <w:uiPriority w:val="99"/>
    <w:rPr>
      <w:rFonts w:ascii="Times New Roman" w:hAnsi="Times New Roman" w:eastAsia="宋体" w:cs="Times New Roman"/>
      <w:sz w:val="18"/>
      <w:szCs w:val="18"/>
    </w:rPr>
  </w:style>
  <w:style w:type="character" w:customStyle="1" w:styleId="10">
    <w:name w:val="批注框文本 Char"/>
    <w:basedOn w:val="7"/>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microsoft.com/office/2007/relationships/hdphoto" Target="media/image4.wdp"/><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西南科技大学</Company>
  <Pages>2</Pages>
  <Words>145</Words>
  <Characters>832</Characters>
  <Lines>6</Lines>
  <Paragraphs>1</Paragraphs>
  <TotalTime>94</TotalTime>
  <ScaleCrop>false</ScaleCrop>
  <LinksUpToDate>false</LinksUpToDate>
  <CharactersWithSpaces>976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2018-11-20T07:35:00Z</dcterms:created>
  <dc:creator>许潇文</dc:creator>
  <cp:lastModifiedBy>蒋和松</cp:lastModifiedBy>
  <dcterms:modified xsi:type="dcterms:W3CDTF">2020-06-05T01:22:35Z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