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D2EB0" w14:textId="77777777" w:rsidR="00CF77BD" w:rsidRPr="00EF0800" w:rsidRDefault="00004AE2" w:rsidP="00EC080B">
      <w:pPr>
        <w:jc w:val="left"/>
        <w:outlineLvl w:val="0"/>
        <w:rPr>
          <w:sz w:val="32"/>
          <w:szCs w:val="30"/>
        </w:rPr>
      </w:pPr>
      <w:r>
        <w:rPr>
          <w:sz w:val="32"/>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0568CE">
        <w:rPr>
          <w:sz w:val="32"/>
          <w:szCs w:val="30"/>
        </w:rPr>
        <w:instrText>ADDIN CNKISM.UserStyle</w:instrText>
      </w:r>
      <w:r>
        <w:rPr>
          <w:sz w:val="32"/>
          <w:szCs w:val="30"/>
        </w:rPr>
      </w:r>
      <w:r>
        <w:rPr>
          <w:sz w:val="32"/>
          <w:szCs w:val="30"/>
        </w:rPr>
        <w:fldChar w:fldCharType="end"/>
      </w:r>
      <w:r w:rsidR="00CF77BD" w:rsidRPr="00EF0800">
        <w:rPr>
          <w:noProof/>
          <w:sz w:val="32"/>
          <w:szCs w:val="30"/>
        </w:rPr>
        <w:drawing>
          <wp:inline distT="0" distB="0" distL="0" distR="0" wp14:anchorId="333D2FBF" wp14:editId="333D2FC0">
            <wp:extent cx="1046480" cy="1019810"/>
            <wp:effectExtent l="19050" t="0" r="1270" b="0"/>
            <wp:docPr id="1" name="图片 1"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标"/>
                    <pic:cNvPicPr>
                      <a:picLocks noChangeAspect="1" noChangeArrowheads="1"/>
                    </pic:cNvPicPr>
                  </pic:nvPicPr>
                  <pic:blipFill>
                    <a:blip r:embed="rId7" cstate="print"/>
                    <a:srcRect/>
                    <a:stretch>
                      <a:fillRect/>
                    </a:stretch>
                  </pic:blipFill>
                  <pic:spPr bwMode="auto">
                    <a:xfrm>
                      <a:off x="0" y="0"/>
                      <a:ext cx="1046480" cy="1019810"/>
                    </a:xfrm>
                    <a:prstGeom prst="rect">
                      <a:avLst/>
                    </a:prstGeom>
                    <a:noFill/>
                    <a:ln w="9525">
                      <a:noFill/>
                      <a:miter lim="800000"/>
                      <a:headEnd/>
                      <a:tailEnd/>
                    </a:ln>
                  </pic:spPr>
                </pic:pic>
              </a:graphicData>
            </a:graphic>
          </wp:inline>
        </w:drawing>
      </w:r>
      <w:r w:rsidR="00EC080B">
        <w:rPr>
          <w:sz w:val="32"/>
          <w:szCs w:val="30"/>
        </w:rPr>
        <w:t xml:space="preserve"> </w:t>
      </w:r>
      <w:r w:rsidR="00CF77BD" w:rsidRPr="00EF0800">
        <w:rPr>
          <w:rFonts w:hint="eastAsia"/>
          <w:sz w:val="32"/>
          <w:szCs w:val="30"/>
        </w:rPr>
        <w:t xml:space="preserve"> </w:t>
      </w:r>
      <w:r w:rsidR="00CF77BD" w:rsidRPr="00EF0800">
        <w:rPr>
          <w:noProof/>
          <w:sz w:val="32"/>
          <w:szCs w:val="30"/>
        </w:rPr>
        <w:drawing>
          <wp:inline distT="0" distB="0" distL="0" distR="0" wp14:anchorId="333D2FC1" wp14:editId="333D2FC2">
            <wp:extent cx="3051175" cy="72961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cstate="print"/>
                    <a:srcRect/>
                    <a:stretch>
                      <a:fillRect/>
                    </a:stretch>
                  </pic:blipFill>
                  <pic:spPr bwMode="auto">
                    <a:xfrm>
                      <a:off x="0" y="0"/>
                      <a:ext cx="3051175" cy="729615"/>
                    </a:xfrm>
                    <a:prstGeom prst="rect">
                      <a:avLst/>
                    </a:prstGeom>
                    <a:noFill/>
                    <a:ln w="9525">
                      <a:noFill/>
                      <a:miter lim="800000"/>
                      <a:headEnd/>
                      <a:tailEnd/>
                    </a:ln>
                  </pic:spPr>
                </pic:pic>
              </a:graphicData>
            </a:graphic>
          </wp:inline>
        </w:drawing>
      </w:r>
    </w:p>
    <w:p w14:paraId="333D2EB1" w14:textId="77777777" w:rsidR="00CF77BD" w:rsidRPr="006D1E6F" w:rsidRDefault="00CF77BD" w:rsidP="00CF77BD">
      <w:pPr>
        <w:outlineLvl w:val="0"/>
        <w:rPr>
          <w:color w:val="00B050"/>
          <w:sz w:val="32"/>
          <w:szCs w:val="30"/>
        </w:rPr>
      </w:pPr>
      <w:r w:rsidRPr="00EF0800">
        <w:rPr>
          <w:rFonts w:hint="eastAsia"/>
          <w:b/>
          <w:sz w:val="32"/>
          <w:szCs w:val="30"/>
        </w:rPr>
        <w:t xml:space="preserve">        </w:t>
      </w:r>
      <w:r w:rsidRPr="006D1E6F">
        <w:rPr>
          <w:rFonts w:hint="eastAsia"/>
          <w:color w:val="00B050"/>
          <w:sz w:val="32"/>
          <w:szCs w:val="30"/>
        </w:rPr>
        <w:t xml:space="preserve">Southwest </w:t>
      </w:r>
      <w:r w:rsidR="006D1E6F">
        <w:rPr>
          <w:color w:val="00B050"/>
          <w:sz w:val="32"/>
          <w:szCs w:val="30"/>
        </w:rPr>
        <w:t>U</w:t>
      </w:r>
      <w:r w:rsidRPr="006D1E6F">
        <w:rPr>
          <w:rFonts w:hint="eastAsia"/>
          <w:color w:val="00B050"/>
          <w:sz w:val="32"/>
          <w:szCs w:val="30"/>
        </w:rPr>
        <w:t xml:space="preserve">niversity of </w:t>
      </w:r>
      <w:r w:rsidR="006D1E6F">
        <w:rPr>
          <w:color w:val="00B050"/>
          <w:sz w:val="32"/>
          <w:szCs w:val="30"/>
        </w:rPr>
        <w:t>S</w:t>
      </w:r>
      <w:r w:rsidRPr="006D1E6F">
        <w:rPr>
          <w:rFonts w:hint="eastAsia"/>
          <w:color w:val="00B050"/>
          <w:sz w:val="32"/>
          <w:szCs w:val="30"/>
        </w:rPr>
        <w:t xml:space="preserve">cience and </w:t>
      </w:r>
      <w:r w:rsidR="006D1E6F">
        <w:rPr>
          <w:color w:val="00B050"/>
          <w:sz w:val="32"/>
          <w:szCs w:val="30"/>
        </w:rPr>
        <w:t>T</w:t>
      </w:r>
      <w:r w:rsidRPr="006D1E6F">
        <w:rPr>
          <w:rFonts w:hint="eastAsia"/>
          <w:color w:val="00B050"/>
          <w:sz w:val="32"/>
          <w:szCs w:val="30"/>
        </w:rPr>
        <w:t>echnology</w:t>
      </w:r>
    </w:p>
    <w:p w14:paraId="333D2EB2" w14:textId="77777777" w:rsidR="00E7716D" w:rsidRDefault="00E7716D" w:rsidP="006D1E6F">
      <w:pPr>
        <w:jc w:val="center"/>
        <w:outlineLvl w:val="0"/>
        <w:rPr>
          <w:rFonts w:ascii="黑体" w:eastAsia="黑体" w:hAnsi="黑体"/>
          <w:sz w:val="52"/>
          <w:szCs w:val="52"/>
        </w:rPr>
      </w:pPr>
    </w:p>
    <w:p w14:paraId="333D2EB3" w14:textId="77777777" w:rsidR="00CF77BD" w:rsidRDefault="006D1E6F" w:rsidP="006D1E6F">
      <w:pPr>
        <w:jc w:val="center"/>
        <w:outlineLvl w:val="0"/>
        <w:rPr>
          <w:rFonts w:ascii="黑体" w:eastAsia="黑体" w:hAnsi="黑体"/>
          <w:sz w:val="52"/>
          <w:szCs w:val="52"/>
        </w:rPr>
      </w:pPr>
      <w:r w:rsidRPr="006D1E6F">
        <w:rPr>
          <w:rFonts w:ascii="黑体" w:eastAsia="黑体" w:hAnsi="黑体" w:hint="eastAsia"/>
          <w:sz w:val="52"/>
          <w:szCs w:val="52"/>
        </w:rPr>
        <w:t>信息工程学院</w:t>
      </w:r>
    </w:p>
    <w:p w14:paraId="333D2EB4" w14:textId="77777777" w:rsidR="006D1E6F" w:rsidRPr="006D1E6F" w:rsidRDefault="006D1E6F" w:rsidP="006D1E6F">
      <w:pPr>
        <w:jc w:val="center"/>
        <w:outlineLvl w:val="0"/>
        <w:rPr>
          <w:rFonts w:ascii="黑体" w:eastAsia="黑体" w:hAnsi="黑体"/>
          <w:sz w:val="24"/>
        </w:rPr>
      </w:pPr>
    </w:p>
    <w:p w14:paraId="333D2EB5" w14:textId="77777777" w:rsidR="00CF77BD" w:rsidRPr="00EC080B" w:rsidRDefault="00CF77BD" w:rsidP="00CF77BD">
      <w:pPr>
        <w:jc w:val="center"/>
        <w:outlineLvl w:val="0"/>
        <w:rPr>
          <w:rFonts w:eastAsia="黑体"/>
          <w:spacing w:val="20"/>
          <w:sz w:val="72"/>
          <w:szCs w:val="72"/>
        </w:rPr>
      </w:pPr>
      <w:r w:rsidRPr="00EC080B">
        <w:rPr>
          <w:rFonts w:eastAsia="黑体" w:hint="eastAsia"/>
          <w:spacing w:val="20"/>
          <w:sz w:val="72"/>
          <w:szCs w:val="72"/>
        </w:rPr>
        <w:t>实</w:t>
      </w:r>
      <w:r w:rsidR="006D1E6F" w:rsidRPr="00EC080B">
        <w:rPr>
          <w:rFonts w:eastAsia="黑体" w:hint="eastAsia"/>
          <w:spacing w:val="20"/>
          <w:sz w:val="72"/>
          <w:szCs w:val="72"/>
        </w:rPr>
        <w:t xml:space="preserve"> </w:t>
      </w:r>
      <w:r w:rsidRPr="00EC080B">
        <w:rPr>
          <w:rFonts w:eastAsia="黑体" w:hint="eastAsia"/>
          <w:spacing w:val="20"/>
          <w:sz w:val="72"/>
          <w:szCs w:val="72"/>
        </w:rPr>
        <w:t>习</w:t>
      </w:r>
      <w:r w:rsidR="006D1E6F" w:rsidRPr="00EC080B">
        <w:rPr>
          <w:rFonts w:eastAsia="黑体" w:hint="eastAsia"/>
          <w:spacing w:val="20"/>
          <w:sz w:val="72"/>
          <w:szCs w:val="72"/>
        </w:rPr>
        <w:t xml:space="preserve"> </w:t>
      </w:r>
      <w:r w:rsidRPr="00EC080B">
        <w:rPr>
          <w:rFonts w:eastAsia="黑体" w:hint="eastAsia"/>
          <w:spacing w:val="20"/>
          <w:sz w:val="72"/>
          <w:szCs w:val="72"/>
        </w:rPr>
        <w:t>报</w:t>
      </w:r>
      <w:r w:rsidR="006D1E6F" w:rsidRPr="00EC080B">
        <w:rPr>
          <w:rFonts w:eastAsia="黑体" w:hint="eastAsia"/>
          <w:spacing w:val="20"/>
          <w:sz w:val="72"/>
          <w:szCs w:val="72"/>
        </w:rPr>
        <w:t xml:space="preserve"> </w:t>
      </w:r>
      <w:r w:rsidRPr="00EC080B">
        <w:rPr>
          <w:rFonts w:eastAsia="黑体" w:hint="eastAsia"/>
          <w:spacing w:val="20"/>
          <w:sz w:val="72"/>
          <w:szCs w:val="72"/>
        </w:rPr>
        <w:t>告</w:t>
      </w:r>
    </w:p>
    <w:p w14:paraId="333D2EB6" w14:textId="77777777" w:rsidR="00CF77BD" w:rsidRPr="00EF0800" w:rsidRDefault="00CF77BD" w:rsidP="00CF77BD">
      <w:pPr>
        <w:rPr>
          <w:b/>
          <w:bCs/>
          <w:sz w:val="28"/>
        </w:rPr>
      </w:pPr>
    </w:p>
    <w:p w14:paraId="333D2EB7" w14:textId="77777777" w:rsidR="00CF77BD" w:rsidRDefault="00CF77BD" w:rsidP="00CF77BD">
      <w:pPr>
        <w:rPr>
          <w:b/>
          <w:bCs/>
          <w:sz w:val="28"/>
        </w:rPr>
      </w:pPr>
    </w:p>
    <w:tbl>
      <w:tblPr>
        <w:tblpPr w:leftFromText="180" w:rightFromText="180" w:vertAnchor="text" w:horzAnchor="margin" w:tblpXSpec="center" w:tblpY="230"/>
        <w:tblW w:w="6823" w:type="dxa"/>
        <w:tblBorders>
          <w:bottom w:val="single" w:sz="4" w:space="0" w:color="auto"/>
        </w:tblBorders>
        <w:tblLook w:val="0000" w:firstRow="0" w:lastRow="0" w:firstColumn="0" w:lastColumn="0" w:noHBand="0" w:noVBand="0"/>
      </w:tblPr>
      <w:tblGrid>
        <w:gridCol w:w="1963"/>
        <w:gridCol w:w="4860"/>
      </w:tblGrid>
      <w:tr w:rsidR="00E7716D" w:rsidRPr="00EF0800" w14:paraId="333D2EBA" w14:textId="77777777" w:rsidTr="00E7716D">
        <w:trPr>
          <w:trHeight w:val="616"/>
        </w:trPr>
        <w:tc>
          <w:tcPr>
            <w:tcW w:w="1963" w:type="dxa"/>
          </w:tcPr>
          <w:p w14:paraId="333D2EB8" w14:textId="77777777" w:rsidR="00E7716D" w:rsidRPr="00EF0800" w:rsidRDefault="00E7716D" w:rsidP="00E7716D">
            <w:pPr>
              <w:spacing w:line="600" w:lineRule="exact"/>
              <w:jc w:val="distribute"/>
              <w:rPr>
                <w:rFonts w:eastAsia="黑体"/>
                <w:spacing w:val="30"/>
                <w:kern w:val="10"/>
                <w:sz w:val="30"/>
              </w:rPr>
            </w:pPr>
            <w:r>
              <w:rPr>
                <w:rFonts w:eastAsia="黑体" w:hint="eastAsia"/>
                <w:spacing w:val="30"/>
                <w:kern w:val="10"/>
                <w:sz w:val="30"/>
              </w:rPr>
              <w:t>课程名称</w:t>
            </w:r>
          </w:p>
        </w:tc>
        <w:tc>
          <w:tcPr>
            <w:tcW w:w="4860" w:type="dxa"/>
            <w:tcBorders>
              <w:bottom w:val="single" w:sz="4" w:space="0" w:color="auto"/>
            </w:tcBorders>
            <w:vAlign w:val="center"/>
          </w:tcPr>
          <w:p w14:paraId="333D2EB9" w14:textId="77777777" w:rsidR="00E7716D" w:rsidRPr="006B2D98" w:rsidRDefault="001C1C90" w:rsidP="001C1C90">
            <w:pPr>
              <w:spacing w:line="600" w:lineRule="exact"/>
              <w:jc w:val="center"/>
              <w:rPr>
                <w:rFonts w:eastAsia="黑体"/>
                <w:spacing w:val="30"/>
                <w:kern w:val="10"/>
                <w:sz w:val="30"/>
                <w:szCs w:val="30"/>
              </w:rPr>
            </w:pPr>
            <w:r w:rsidRPr="001C1C90">
              <w:rPr>
                <w:rFonts w:eastAsia="黑体" w:hint="eastAsia"/>
                <w:spacing w:val="30"/>
                <w:kern w:val="10"/>
                <w:sz w:val="30"/>
                <w:szCs w:val="30"/>
              </w:rPr>
              <w:t>物联网工程</w:t>
            </w:r>
            <w:r w:rsidR="00E7716D" w:rsidRPr="006B2D98">
              <w:rPr>
                <w:rFonts w:eastAsia="黑体" w:hint="eastAsia"/>
                <w:spacing w:val="30"/>
                <w:kern w:val="10"/>
                <w:sz w:val="30"/>
                <w:szCs w:val="30"/>
              </w:rPr>
              <w:t>专业</w:t>
            </w:r>
            <w:r w:rsidR="00E7716D">
              <w:rPr>
                <w:rFonts w:eastAsia="黑体" w:hint="eastAsia"/>
                <w:spacing w:val="30"/>
                <w:kern w:val="10"/>
                <w:sz w:val="30"/>
                <w:szCs w:val="30"/>
              </w:rPr>
              <w:t>毕业</w:t>
            </w:r>
            <w:r w:rsidR="00E7716D" w:rsidRPr="006B2D98">
              <w:rPr>
                <w:rFonts w:eastAsia="黑体" w:hint="eastAsia"/>
                <w:spacing w:val="30"/>
                <w:kern w:val="10"/>
                <w:sz w:val="30"/>
                <w:szCs w:val="30"/>
              </w:rPr>
              <w:t>实习</w:t>
            </w:r>
          </w:p>
        </w:tc>
      </w:tr>
      <w:tr w:rsidR="00E7716D" w:rsidRPr="00EF0800" w14:paraId="333D2EBD" w14:textId="77777777" w:rsidTr="00E7716D">
        <w:trPr>
          <w:trHeight w:val="616"/>
        </w:trPr>
        <w:tc>
          <w:tcPr>
            <w:tcW w:w="1963" w:type="dxa"/>
          </w:tcPr>
          <w:p w14:paraId="333D2EBB"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学生姓名</w:t>
            </w:r>
          </w:p>
        </w:tc>
        <w:tc>
          <w:tcPr>
            <w:tcW w:w="4860" w:type="dxa"/>
            <w:tcBorders>
              <w:bottom w:val="single" w:sz="4" w:space="0" w:color="auto"/>
            </w:tcBorders>
            <w:vAlign w:val="center"/>
          </w:tcPr>
          <w:p w14:paraId="333D2EBC" w14:textId="44C34EA9" w:rsidR="00E7716D" w:rsidRPr="00EF0800" w:rsidRDefault="009C0AA3" w:rsidP="00E7716D">
            <w:pPr>
              <w:spacing w:line="600" w:lineRule="exact"/>
              <w:jc w:val="center"/>
              <w:rPr>
                <w:rFonts w:eastAsia="黑体"/>
                <w:spacing w:val="30"/>
                <w:kern w:val="10"/>
                <w:sz w:val="30"/>
              </w:rPr>
            </w:pPr>
            <w:proofErr w:type="gramStart"/>
            <w:r>
              <w:rPr>
                <w:rFonts w:eastAsia="黑体" w:hint="eastAsia"/>
                <w:spacing w:val="30"/>
                <w:kern w:val="10"/>
                <w:sz w:val="30"/>
              </w:rPr>
              <w:t>李钦源</w:t>
            </w:r>
            <w:proofErr w:type="gramEnd"/>
          </w:p>
        </w:tc>
      </w:tr>
      <w:tr w:rsidR="00E7716D" w:rsidRPr="00EF0800" w14:paraId="333D2EC0" w14:textId="77777777" w:rsidTr="00E7716D">
        <w:trPr>
          <w:trHeight w:val="616"/>
        </w:trPr>
        <w:tc>
          <w:tcPr>
            <w:tcW w:w="1963" w:type="dxa"/>
          </w:tcPr>
          <w:p w14:paraId="333D2EBE"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学号</w:t>
            </w:r>
          </w:p>
        </w:tc>
        <w:tc>
          <w:tcPr>
            <w:tcW w:w="4860" w:type="dxa"/>
            <w:tcBorders>
              <w:bottom w:val="single" w:sz="4" w:space="0" w:color="auto"/>
            </w:tcBorders>
            <w:vAlign w:val="center"/>
          </w:tcPr>
          <w:p w14:paraId="333D2EBF" w14:textId="49993206" w:rsidR="00E7716D" w:rsidRPr="00EF0800" w:rsidRDefault="009C0AA3" w:rsidP="00E7716D">
            <w:pPr>
              <w:spacing w:line="600" w:lineRule="exact"/>
              <w:jc w:val="center"/>
              <w:rPr>
                <w:rFonts w:eastAsia="黑体"/>
                <w:spacing w:val="30"/>
                <w:kern w:val="10"/>
                <w:sz w:val="30"/>
              </w:rPr>
            </w:pPr>
            <w:r>
              <w:rPr>
                <w:rFonts w:eastAsia="黑体"/>
                <w:spacing w:val="30"/>
                <w:kern w:val="10"/>
                <w:sz w:val="30"/>
              </w:rPr>
              <w:t>5120164270</w:t>
            </w:r>
          </w:p>
        </w:tc>
      </w:tr>
      <w:tr w:rsidR="00E7716D" w:rsidRPr="00EF0800" w14:paraId="333D2EC3" w14:textId="77777777" w:rsidTr="00E7716D">
        <w:trPr>
          <w:trHeight w:val="616"/>
        </w:trPr>
        <w:tc>
          <w:tcPr>
            <w:tcW w:w="1963" w:type="dxa"/>
          </w:tcPr>
          <w:p w14:paraId="333D2EC1"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专业班级</w:t>
            </w:r>
          </w:p>
        </w:tc>
        <w:tc>
          <w:tcPr>
            <w:tcW w:w="4860" w:type="dxa"/>
            <w:tcBorders>
              <w:top w:val="single" w:sz="4" w:space="0" w:color="auto"/>
              <w:bottom w:val="single" w:sz="4" w:space="0" w:color="auto"/>
            </w:tcBorders>
            <w:vAlign w:val="center"/>
          </w:tcPr>
          <w:p w14:paraId="333D2EC2" w14:textId="2DE321F9" w:rsidR="00E7716D" w:rsidRPr="00EF0800" w:rsidRDefault="009C0AA3" w:rsidP="00E7716D">
            <w:pPr>
              <w:spacing w:line="600" w:lineRule="exact"/>
              <w:jc w:val="center"/>
              <w:rPr>
                <w:rFonts w:eastAsia="黑体"/>
                <w:spacing w:val="30"/>
                <w:kern w:val="10"/>
                <w:sz w:val="30"/>
              </w:rPr>
            </w:pPr>
            <w:proofErr w:type="gramStart"/>
            <w:r>
              <w:rPr>
                <w:rFonts w:eastAsia="黑体" w:hint="eastAsia"/>
                <w:spacing w:val="30"/>
                <w:kern w:val="10"/>
                <w:sz w:val="30"/>
              </w:rPr>
              <w:t>物联</w:t>
            </w:r>
            <w:proofErr w:type="gramEnd"/>
            <w:r>
              <w:rPr>
                <w:rFonts w:eastAsia="黑体" w:hint="eastAsia"/>
                <w:spacing w:val="30"/>
                <w:kern w:val="10"/>
                <w:sz w:val="30"/>
              </w:rPr>
              <w:t>1</w:t>
            </w:r>
            <w:r>
              <w:rPr>
                <w:rFonts w:eastAsia="黑体"/>
                <w:spacing w:val="30"/>
                <w:kern w:val="10"/>
                <w:sz w:val="30"/>
              </w:rPr>
              <w:t>603</w:t>
            </w:r>
          </w:p>
        </w:tc>
      </w:tr>
      <w:tr w:rsidR="00E7716D" w:rsidRPr="00EF0800" w14:paraId="333D2EC6" w14:textId="77777777" w:rsidTr="006C714C">
        <w:trPr>
          <w:trHeight w:val="616"/>
        </w:trPr>
        <w:tc>
          <w:tcPr>
            <w:tcW w:w="1963" w:type="dxa"/>
            <w:tcBorders>
              <w:bottom w:val="nil"/>
            </w:tcBorders>
          </w:tcPr>
          <w:p w14:paraId="333D2EC4" w14:textId="77777777" w:rsidR="00E7716D" w:rsidRPr="00EF0800" w:rsidRDefault="00E7716D" w:rsidP="00E7716D">
            <w:pPr>
              <w:spacing w:line="600" w:lineRule="exact"/>
              <w:jc w:val="distribute"/>
              <w:rPr>
                <w:rFonts w:eastAsia="黑体"/>
                <w:spacing w:val="30"/>
                <w:kern w:val="10"/>
                <w:sz w:val="30"/>
              </w:rPr>
            </w:pPr>
            <w:r w:rsidRPr="00EF0800">
              <w:rPr>
                <w:rFonts w:eastAsia="黑体" w:hint="eastAsia"/>
                <w:spacing w:val="30"/>
                <w:kern w:val="10"/>
                <w:sz w:val="30"/>
              </w:rPr>
              <w:t>实习地点</w:t>
            </w:r>
          </w:p>
        </w:tc>
        <w:tc>
          <w:tcPr>
            <w:tcW w:w="4860" w:type="dxa"/>
            <w:tcBorders>
              <w:top w:val="single" w:sz="4" w:space="0" w:color="auto"/>
              <w:bottom w:val="single" w:sz="4" w:space="0" w:color="auto"/>
            </w:tcBorders>
            <w:vAlign w:val="center"/>
          </w:tcPr>
          <w:p w14:paraId="333D2EC5" w14:textId="15B87A0E" w:rsidR="00E7716D" w:rsidRPr="00EF0800" w:rsidRDefault="00E8412A" w:rsidP="00E7716D">
            <w:pPr>
              <w:spacing w:line="600" w:lineRule="exact"/>
              <w:jc w:val="center"/>
              <w:rPr>
                <w:rFonts w:eastAsia="黑体"/>
                <w:spacing w:val="30"/>
                <w:kern w:val="10"/>
                <w:sz w:val="30"/>
              </w:rPr>
            </w:pPr>
            <w:r>
              <w:rPr>
                <w:rFonts w:eastAsia="黑体" w:hint="eastAsia"/>
                <w:spacing w:val="30"/>
                <w:kern w:val="10"/>
                <w:sz w:val="30"/>
              </w:rPr>
              <w:t>西南科技大学</w:t>
            </w:r>
          </w:p>
        </w:tc>
      </w:tr>
      <w:tr w:rsidR="00E7716D" w:rsidRPr="00EF0800" w14:paraId="333D2EC9" w14:textId="77777777" w:rsidTr="006C714C">
        <w:trPr>
          <w:trHeight w:val="601"/>
        </w:trPr>
        <w:tc>
          <w:tcPr>
            <w:tcW w:w="1963" w:type="dxa"/>
            <w:tcBorders>
              <w:bottom w:val="nil"/>
            </w:tcBorders>
          </w:tcPr>
          <w:p w14:paraId="333D2EC7" w14:textId="77777777" w:rsidR="00E7716D" w:rsidRPr="006C714C" w:rsidRDefault="00E7716D" w:rsidP="00E7716D">
            <w:pPr>
              <w:spacing w:line="600" w:lineRule="exact"/>
              <w:jc w:val="distribute"/>
              <w:rPr>
                <w:rFonts w:eastAsia="黑体"/>
                <w:spacing w:val="30"/>
                <w:kern w:val="10"/>
                <w:sz w:val="30"/>
              </w:rPr>
            </w:pPr>
            <w:r w:rsidRPr="006C714C">
              <w:rPr>
                <w:rFonts w:eastAsia="黑体" w:hint="eastAsia"/>
                <w:spacing w:val="30"/>
                <w:kern w:val="10"/>
                <w:sz w:val="30"/>
              </w:rPr>
              <w:t>实习时间</w:t>
            </w:r>
          </w:p>
        </w:tc>
        <w:tc>
          <w:tcPr>
            <w:tcW w:w="4860" w:type="dxa"/>
            <w:tcBorders>
              <w:top w:val="single" w:sz="4" w:space="0" w:color="auto"/>
              <w:bottom w:val="single" w:sz="4" w:space="0" w:color="auto"/>
            </w:tcBorders>
            <w:vAlign w:val="center"/>
          </w:tcPr>
          <w:p w14:paraId="333D2EC8" w14:textId="20670123" w:rsidR="00E7716D" w:rsidRPr="00EF0800" w:rsidRDefault="00E8412A" w:rsidP="00E7716D">
            <w:pPr>
              <w:spacing w:line="600" w:lineRule="exact"/>
              <w:jc w:val="center"/>
              <w:rPr>
                <w:spacing w:val="30"/>
                <w:kern w:val="10"/>
                <w:sz w:val="28"/>
                <w:szCs w:val="28"/>
              </w:rPr>
            </w:pPr>
            <w:r>
              <w:rPr>
                <w:spacing w:val="30"/>
                <w:kern w:val="10"/>
                <w:sz w:val="28"/>
                <w:szCs w:val="28"/>
              </w:rPr>
              <w:t>2020.4.1</w:t>
            </w:r>
            <w:r>
              <w:rPr>
                <w:rFonts w:hint="eastAsia"/>
                <w:spacing w:val="30"/>
                <w:kern w:val="10"/>
                <w:sz w:val="28"/>
                <w:szCs w:val="28"/>
              </w:rPr>
              <w:t>-</w:t>
            </w:r>
            <w:r>
              <w:rPr>
                <w:spacing w:val="30"/>
                <w:kern w:val="10"/>
                <w:sz w:val="28"/>
                <w:szCs w:val="28"/>
              </w:rPr>
              <w:t>2020.5.1</w:t>
            </w:r>
          </w:p>
        </w:tc>
      </w:tr>
    </w:tbl>
    <w:p w14:paraId="333D2ECA" w14:textId="77777777" w:rsidR="00E7716D" w:rsidRPr="00EF0800" w:rsidRDefault="00E7716D" w:rsidP="00CF77BD">
      <w:pPr>
        <w:rPr>
          <w:b/>
          <w:bCs/>
          <w:sz w:val="28"/>
        </w:rPr>
      </w:pPr>
    </w:p>
    <w:p w14:paraId="333D2ECB" w14:textId="77777777" w:rsidR="00CF77BD" w:rsidRPr="00EF0800" w:rsidRDefault="00CF77BD" w:rsidP="00CF77BD">
      <w:pPr>
        <w:rPr>
          <w:b/>
          <w:bCs/>
        </w:rPr>
      </w:pPr>
    </w:p>
    <w:p w14:paraId="333D2ECC" w14:textId="77777777" w:rsidR="00CF77BD" w:rsidRPr="00EF0800" w:rsidRDefault="00CF77BD" w:rsidP="00CF77BD">
      <w:pPr>
        <w:rPr>
          <w:b/>
          <w:bCs/>
        </w:rPr>
      </w:pPr>
    </w:p>
    <w:p w14:paraId="333D2ECD" w14:textId="77777777" w:rsidR="00CF77BD" w:rsidRPr="00EF0800" w:rsidRDefault="00CF77BD" w:rsidP="00CF77BD">
      <w:r w:rsidRPr="00EF0800">
        <w:rPr>
          <w:rFonts w:hint="eastAsia"/>
          <w:b/>
          <w:bCs/>
          <w:sz w:val="32"/>
          <w:szCs w:val="32"/>
        </w:rPr>
        <w:t xml:space="preserve">                                                  </w:t>
      </w:r>
    </w:p>
    <w:p w14:paraId="333D2ECE" w14:textId="77777777" w:rsidR="00CF77BD" w:rsidRPr="00EF0800" w:rsidRDefault="00CF77BD" w:rsidP="00CF77BD"/>
    <w:p w14:paraId="333D2ECF" w14:textId="77777777" w:rsidR="00CF77BD" w:rsidRPr="00EF0800" w:rsidRDefault="00CF77BD" w:rsidP="00CF77BD"/>
    <w:p w14:paraId="333D2ED0" w14:textId="77777777" w:rsidR="00CF77BD" w:rsidRPr="00EF0800" w:rsidRDefault="00CF77BD" w:rsidP="00CF77BD"/>
    <w:p w14:paraId="333D2ED1" w14:textId="77777777" w:rsidR="00CF77BD" w:rsidRPr="00EF0800" w:rsidRDefault="00CF77BD" w:rsidP="00CF77BD"/>
    <w:p w14:paraId="333D2ED2" w14:textId="77777777" w:rsidR="00CF77BD" w:rsidRPr="00EF0800" w:rsidRDefault="00CF77BD" w:rsidP="00CF77BD"/>
    <w:p w14:paraId="333D2ED3" w14:textId="77777777" w:rsidR="00CF77BD" w:rsidRPr="00EF0800" w:rsidRDefault="00CF77BD" w:rsidP="00CF77BD"/>
    <w:p w14:paraId="333D2ED4" w14:textId="77777777" w:rsidR="00CF77BD" w:rsidRPr="00EF0800" w:rsidRDefault="00CF77BD" w:rsidP="00CF77BD">
      <w:pPr>
        <w:spacing w:line="600" w:lineRule="exact"/>
        <w:rPr>
          <w:rFonts w:eastAsia="黑体"/>
          <w:spacing w:val="30"/>
          <w:kern w:val="10"/>
          <w:sz w:val="30"/>
        </w:rPr>
      </w:pPr>
    </w:p>
    <w:p w14:paraId="333D2ED5" w14:textId="77777777" w:rsidR="00CF77BD" w:rsidRPr="00EF0800" w:rsidRDefault="00CF77BD" w:rsidP="00CF77BD">
      <w:pPr>
        <w:spacing w:line="600" w:lineRule="exact"/>
        <w:rPr>
          <w:rFonts w:eastAsia="黑体"/>
          <w:spacing w:val="30"/>
          <w:kern w:val="10"/>
          <w:sz w:val="30"/>
        </w:rPr>
      </w:pPr>
    </w:p>
    <w:p w14:paraId="333D2ED6" w14:textId="77777777" w:rsidR="00CF77BD" w:rsidRPr="00EF0800" w:rsidRDefault="00CF77BD" w:rsidP="00CF77BD">
      <w:pPr>
        <w:spacing w:line="600" w:lineRule="exact"/>
        <w:rPr>
          <w:rFonts w:eastAsia="黑体"/>
          <w:spacing w:val="30"/>
          <w:kern w:val="10"/>
          <w:sz w:val="30"/>
        </w:rPr>
      </w:pPr>
    </w:p>
    <w:p w14:paraId="333D2ED7" w14:textId="77777777" w:rsidR="00CF77BD" w:rsidRPr="00EF0800" w:rsidRDefault="00CF77BD" w:rsidP="00CF77BD">
      <w:pPr>
        <w:spacing w:line="600" w:lineRule="exact"/>
        <w:rPr>
          <w:rFonts w:eastAsia="黑体"/>
          <w:spacing w:val="30"/>
          <w:kern w:val="10"/>
          <w:sz w:val="30"/>
        </w:rPr>
      </w:pPr>
    </w:p>
    <w:p w14:paraId="333D2ED8" w14:textId="77777777" w:rsidR="00CF77BD" w:rsidRDefault="00CF77BD" w:rsidP="00CF77BD">
      <w:pPr>
        <w:spacing w:line="600" w:lineRule="exact"/>
        <w:jc w:val="center"/>
        <w:rPr>
          <w:rFonts w:eastAsia="黑体"/>
          <w:spacing w:val="30"/>
          <w:kern w:val="10"/>
          <w:sz w:val="30"/>
        </w:rPr>
      </w:pPr>
      <w:r w:rsidRPr="00EF0800">
        <w:rPr>
          <w:rFonts w:eastAsia="黑体" w:hint="eastAsia"/>
          <w:spacing w:val="30"/>
          <w:kern w:val="10"/>
          <w:sz w:val="30"/>
        </w:rPr>
        <w:t>西南科技大学信息工程学院制</w:t>
      </w:r>
    </w:p>
    <w:p w14:paraId="333D2ED9" w14:textId="77777777" w:rsidR="00741FB0" w:rsidRDefault="00CF77BD" w:rsidP="006C714C">
      <w:pPr>
        <w:jc w:val="center"/>
        <w:rPr>
          <w:b/>
          <w:sz w:val="28"/>
          <w:szCs w:val="28"/>
        </w:rPr>
      </w:pPr>
      <w:r w:rsidRPr="00EF0800">
        <w:rPr>
          <w:b/>
          <w:sz w:val="28"/>
          <w:szCs w:val="28"/>
        </w:rPr>
        <w:br w:type="page"/>
      </w:r>
    </w:p>
    <w:p w14:paraId="333D2EEF" w14:textId="77777777" w:rsidR="006C714C" w:rsidRPr="004E57A0" w:rsidRDefault="006C714C" w:rsidP="006C714C">
      <w:pPr>
        <w:jc w:val="center"/>
        <w:rPr>
          <w:rFonts w:ascii="华文行楷" w:eastAsia="华文行楷" w:hAnsi="楷体"/>
          <w:sz w:val="36"/>
          <w:szCs w:val="36"/>
        </w:rPr>
      </w:pPr>
      <w:r w:rsidRPr="004E57A0">
        <w:rPr>
          <w:rFonts w:ascii="华文行楷" w:eastAsia="华文行楷" w:hAnsi="楷体" w:hint="eastAsia"/>
          <w:sz w:val="36"/>
          <w:szCs w:val="36"/>
        </w:rPr>
        <w:lastRenderedPageBreak/>
        <w:t>西南科技大学信息工程学院</w:t>
      </w:r>
    </w:p>
    <w:p w14:paraId="333D2EF0" w14:textId="77777777" w:rsidR="006C714C" w:rsidRPr="004E57A0" w:rsidRDefault="006C714C" w:rsidP="006C714C">
      <w:pPr>
        <w:jc w:val="center"/>
        <w:rPr>
          <w:rFonts w:ascii="黑体" w:eastAsia="黑体" w:hAnsi="黑体" w:cs="仿宋"/>
          <w:bCs/>
          <w:sz w:val="36"/>
          <w:szCs w:val="36"/>
        </w:rPr>
      </w:pPr>
      <w:r>
        <w:rPr>
          <w:rFonts w:ascii="黑体" w:eastAsia="黑体" w:hAnsi="黑体" w:cs="仿宋" w:hint="eastAsia"/>
          <w:bCs/>
          <w:sz w:val="36"/>
          <w:szCs w:val="36"/>
        </w:rPr>
        <w:t>《</w:t>
      </w:r>
      <w:r w:rsidR="001C1C90" w:rsidRPr="001C1C90">
        <w:rPr>
          <w:rFonts w:ascii="黑体" w:eastAsia="黑体" w:hAnsi="黑体" w:cs="仿宋" w:hint="eastAsia"/>
          <w:bCs/>
          <w:sz w:val="36"/>
          <w:szCs w:val="36"/>
        </w:rPr>
        <w:t>物联网工程</w:t>
      </w:r>
      <w:r>
        <w:rPr>
          <w:rFonts w:ascii="黑体" w:eastAsia="黑体" w:hAnsi="黑体" w:cs="仿宋" w:hint="eastAsia"/>
          <w:bCs/>
          <w:sz w:val="36"/>
          <w:szCs w:val="36"/>
        </w:rPr>
        <w:t>专业</w:t>
      </w:r>
      <w:r w:rsidRPr="004E57A0">
        <w:rPr>
          <w:rFonts w:ascii="黑体" w:eastAsia="黑体" w:hAnsi="黑体" w:cs="仿宋" w:hint="eastAsia"/>
          <w:bCs/>
          <w:sz w:val="36"/>
          <w:szCs w:val="36"/>
        </w:rPr>
        <w:t>毕业实习</w:t>
      </w:r>
      <w:r>
        <w:rPr>
          <w:rFonts w:ascii="黑体" w:eastAsia="黑体" w:hAnsi="黑体" w:cs="仿宋" w:hint="eastAsia"/>
          <w:bCs/>
          <w:sz w:val="36"/>
          <w:szCs w:val="36"/>
        </w:rPr>
        <w:t>》</w:t>
      </w:r>
      <w:r w:rsidRPr="004E57A0">
        <w:rPr>
          <w:rFonts w:ascii="黑体" w:eastAsia="黑体" w:hAnsi="黑体" w:cs="仿宋" w:hint="eastAsia"/>
          <w:bCs/>
          <w:sz w:val="36"/>
          <w:szCs w:val="36"/>
        </w:rPr>
        <w:t>评分表</w:t>
      </w:r>
      <w:r>
        <w:rPr>
          <w:rFonts w:ascii="黑体" w:eastAsia="黑体" w:hAnsi="黑体" w:cs="仿宋" w:hint="eastAsia"/>
          <w:bCs/>
          <w:sz w:val="36"/>
          <w:szCs w:val="36"/>
        </w:rPr>
        <w:t>（2019）</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88"/>
        <w:gridCol w:w="1275"/>
        <w:gridCol w:w="4253"/>
        <w:gridCol w:w="850"/>
        <w:gridCol w:w="1134"/>
        <w:gridCol w:w="927"/>
      </w:tblGrid>
      <w:tr w:rsidR="006C714C" w:rsidRPr="00F65C8D" w14:paraId="333D2EF8" w14:textId="77777777" w:rsidTr="00E10547">
        <w:trPr>
          <w:jc w:val="center"/>
        </w:trPr>
        <w:tc>
          <w:tcPr>
            <w:tcW w:w="788" w:type="dxa"/>
            <w:vAlign w:val="center"/>
          </w:tcPr>
          <w:p w14:paraId="333D2EF1"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评定指标</w:t>
            </w:r>
          </w:p>
        </w:tc>
        <w:tc>
          <w:tcPr>
            <w:tcW w:w="1275" w:type="dxa"/>
            <w:vAlign w:val="center"/>
          </w:tcPr>
          <w:p w14:paraId="333D2EF2"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评定项目</w:t>
            </w:r>
          </w:p>
        </w:tc>
        <w:tc>
          <w:tcPr>
            <w:tcW w:w="4253" w:type="dxa"/>
            <w:tcBorders>
              <w:bottom w:val="single" w:sz="4" w:space="0" w:color="auto"/>
            </w:tcBorders>
            <w:vAlign w:val="center"/>
          </w:tcPr>
          <w:p w14:paraId="333D2EF3"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评定标准</w:t>
            </w:r>
          </w:p>
        </w:tc>
        <w:tc>
          <w:tcPr>
            <w:tcW w:w="850" w:type="dxa"/>
            <w:tcBorders>
              <w:bottom w:val="single" w:sz="4" w:space="0" w:color="auto"/>
            </w:tcBorders>
            <w:vAlign w:val="center"/>
          </w:tcPr>
          <w:p w14:paraId="333D2EF4"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考核</w:t>
            </w:r>
          </w:p>
          <w:p w14:paraId="333D2EF5"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等级</w:t>
            </w:r>
          </w:p>
        </w:tc>
        <w:tc>
          <w:tcPr>
            <w:tcW w:w="1134" w:type="dxa"/>
            <w:tcBorders>
              <w:bottom w:val="single" w:sz="4" w:space="0" w:color="auto"/>
              <w:right w:val="single" w:sz="4" w:space="0" w:color="auto"/>
            </w:tcBorders>
            <w:vAlign w:val="center"/>
          </w:tcPr>
          <w:p w14:paraId="333D2EF6"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分值范围</w:t>
            </w:r>
          </w:p>
        </w:tc>
        <w:tc>
          <w:tcPr>
            <w:tcW w:w="927" w:type="dxa"/>
            <w:tcBorders>
              <w:left w:val="single" w:sz="4" w:space="0" w:color="auto"/>
              <w:bottom w:val="single" w:sz="4" w:space="0" w:color="auto"/>
            </w:tcBorders>
            <w:vAlign w:val="center"/>
          </w:tcPr>
          <w:p w14:paraId="333D2EF7" w14:textId="77777777" w:rsidR="006C714C" w:rsidRPr="00E165F2" w:rsidRDefault="006C714C" w:rsidP="00E10547">
            <w:pPr>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得分</w:t>
            </w:r>
          </w:p>
        </w:tc>
      </w:tr>
      <w:tr w:rsidR="006C714C" w:rsidRPr="00F65C8D" w14:paraId="333D2F01" w14:textId="77777777" w:rsidTr="00E10547">
        <w:trPr>
          <w:jc w:val="center"/>
        </w:trPr>
        <w:tc>
          <w:tcPr>
            <w:tcW w:w="788" w:type="dxa"/>
            <w:vMerge w:val="restart"/>
            <w:vAlign w:val="center"/>
          </w:tcPr>
          <w:p w14:paraId="333D2EF9" w14:textId="77777777" w:rsidR="006C714C" w:rsidRDefault="006C714C" w:rsidP="002A015E">
            <w:pPr>
              <w:spacing w:beforeLines="50" w:before="156" w:afterLines="50" w:after="156"/>
              <w:jc w:val="center"/>
              <w:rPr>
                <w:rFonts w:ascii="仿宋" w:eastAsia="仿宋" w:hAnsi="仿宋" w:cs="Arial Unicode MS"/>
                <w:color w:val="000000"/>
                <w:kern w:val="0"/>
                <w:szCs w:val="21"/>
              </w:rPr>
            </w:pPr>
            <w:r>
              <w:rPr>
                <w:rFonts w:ascii="仿宋" w:eastAsia="仿宋" w:hAnsi="仿宋" w:cs="Arial Unicode MS" w:hint="eastAsia"/>
                <w:color w:val="000000"/>
                <w:kern w:val="0"/>
                <w:szCs w:val="21"/>
              </w:rPr>
              <w:t>实习过程</w:t>
            </w:r>
          </w:p>
          <w:p w14:paraId="333D2EFA"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5</w:t>
            </w:r>
            <w:r w:rsidRPr="00F65C8D">
              <w:rPr>
                <w:rFonts w:ascii="仿宋" w:eastAsia="仿宋" w:hAnsi="仿宋" w:cs="Arial Unicode MS" w:hint="eastAsia"/>
                <w:color w:val="000000"/>
                <w:kern w:val="0"/>
                <w:szCs w:val="21"/>
              </w:rPr>
              <w:t>0分）</w:t>
            </w:r>
          </w:p>
        </w:tc>
        <w:tc>
          <w:tcPr>
            <w:tcW w:w="1275" w:type="dxa"/>
            <w:vMerge w:val="restart"/>
            <w:vAlign w:val="center"/>
          </w:tcPr>
          <w:p w14:paraId="333D2EFB"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职业</w:t>
            </w:r>
            <w:r w:rsidRPr="000974B7">
              <w:rPr>
                <w:rFonts w:ascii="仿宋" w:eastAsia="仿宋" w:hAnsi="仿宋" w:cs="Arial Unicode MS"/>
                <w:color w:val="000000"/>
                <w:kern w:val="0"/>
                <w:szCs w:val="21"/>
              </w:rPr>
              <w:t>素养</w:t>
            </w:r>
          </w:p>
          <w:p w14:paraId="333D2EFC" w14:textId="77777777" w:rsidR="000974B7"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color w:val="000000"/>
                <w:kern w:val="0"/>
                <w:szCs w:val="21"/>
              </w:rPr>
              <w:t>实习态度</w:t>
            </w:r>
          </w:p>
        </w:tc>
        <w:tc>
          <w:tcPr>
            <w:tcW w:w="4253" w:type="dxa"/>
            <w:tcBorders>
              <w:bottom w:val="single" w:sz="4" w:space="0" w:color="auto"/>
            </w:tcBorders>
            <w:vAlign w:val="center"/>
          </w:tcPr>
          <w:p w14:paraId="333D2EFD" w14:textId="77777777" w:rsidR="006C714C" w:rsidRPr="00F65C8D" w:rsidRDefault="000974B7"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严格遵守实习纪律，无迟到、早退等现象，认真听讲，虚心学习，做好实习笔记，能学会理解和评价物联网工程实践对环境、社会可持续发展的影响，能认真维护团队利益，集体意识强。</w:t>
            </w:r>
            <w:r w:rsidR="006C714C" w:rsidRPr="00F65C8D">
              <w:rPr>
                <w:rFonts w:ascii="仿宋" w:eastAsia="仿宋" w:hAnsi="仿宋" w:cs="Arial Unicode MS"/>
                <w:color w:val="000000"/>
                <w:kern w:val="0"/>
                <w:szCs w:val="21"/>
              </w:rPr>
              <w:t xml:space="preserve"> </w:t>
            </w:r>
          </w:p>
        </w:tc>
        <w:tc>
          <w:tcPr>
            <w:tcW w:w="850" w:type="dxa"/>
            <w:tcBorders>
              <w:bottom w:val="single" w:sz="4" w:space="0" w:color="auto"/>
            </w:tcBorders>
            <w:vAlign w:val="center"/>
          </w:tcPr>
          <w:p w14:paraId="333D2EFE"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合格</w:t>
            </w:r>
          </w:p>
        </w:tc>
        <w:tc>
          <w:tcPr>
            <w:tcW w:w="1134" w:type="dxa"/>
            <w:tcBorders>
              <w:bottom w:val="single" w:sz="4" w:space="0" w:color="auto"/>
              <w:right w:val="single" w:sz="4" w:space="0" w:color="auto"/>
            </w:tcBorders>
            <w:vAlign w:val="center"/>
          </w:tcPr>
          <w:p w14:paraId="333D2EFF" w14:textId="77777777" w:rsidR="006C714C" w:rsidRPr="00F65C8D" w:rsidRDefault="001C1C90"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12</w:t>
            </w:r>
            <w:r w:rsidR="006C714C"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2</w:t>
            </w:r>
            <w:r w:rsidR="006C714C" w:rsidRPr="00F65C8D">
              <w:rPr>
                <w:rFonts w:ascii="仿宋" w:eastAsia="仿宋" w:hAnsi="仿宋" w:cs="Arial Unicode MS" w:hint="eastAsia"/>
                <w:color w:val="000000"/>
                <w:kern w:val="0"/>
                <w:szCs w:val="21"/>
              </w:rPr>
              <w:t>0分</w:t>
            </w:r>
          </w:p>
        </w:tc>
        <w:tc>
          <w:tcPr>
            <w:tcW w:w="927" w:type="dxa"/>
            <w:vMerge w:val="restart"/>
            <w:tcBorders>
              <w:left w:val="single" w:sz="4" w:space="0" w:color="auto"/>
            </w:tcBorders>
            <w:vAlign w:val="center"/>
          </w:tcPr>
          <w:p w14:paraId="333D2F0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08" w14:textId="77777777" w:rsidTr="00E10547">
        <w:trPr>
          <w:trHeight w:val="307"/>
          <w:jc w:val="center"/>
        </w:trPr>
        <w:tc>
          <w:tcPr>
            <w:tcW w:w="788" w:type="dxa"/>
            <w:vMerge/>
            <w:vAlign w:val="center"/>
          </w:tcPr>
          <w:p w14:paraId="333D2F02"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p>
        </w:tc>
        <w:tc>
          <w:tcPr>
            <w:tcW w:w="1275" w:type="dxa"/>
            <w:vMerge/>
            <w:vAlign w:val="center"/>
          </w:tcPr>
          <w:p w14:paraId="333D2F03"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tcBorders>
            <w:vAlign w:val="center"/>
          </w:tcPr>
          <w:p w14:paraId="333D2F04" w14:textId="77777777" w:rsidR="006C714C" w:rsidRPr="00F65C8D" w:rsidRDefault="000974B7"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实习不认真，有缺席现象。</w:t>
            </w:r>
          </w:p>
        </w:tc>
        <w:tc>
          <w:tcPr>
            <w:tcW w:w="850" w:type="dxa"/>
            <w:tcBorders>
              <w:top w:val="single" w:sz="4" w:space="0" w:color="auto"/>
            </w:tcBorders>
            <w:vAlign w:val="center"/>
          </w:tcPr>
          <w:p w14:paraId="333D2F05"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不合格</w:t>
            </w:r>
          </w:p>
        </w:tc>
        <w:tc>
          <w:tcPr>
            <w:tcW w:w="1134" w:type="dxa"/>
            <w:tcBorders>
              <w:top w:val="single" w:sz="4" w:space="0" w:color="auto"/>
              <w:right w:val="single" w:sz="4" w:space="0" w:color="auto"/>
            </w:tcBorders>
            <w:vAlign w:val="center"/>
          </w:tcPr>
          <w:p w14:paraId="333D2F06"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w:t>
            </w:r>
            <w:r w:rsidR="001C1C90">
              <w:rPr>
                <w:rFonts w:ascii="仿宋" w:eastAsia="仿宋" w:hAnsi="仿宋" w:cs="Arial Unicode MS" w:hint="eastAsia"/>
                <w:color w:val="000000"/>
                <w:kern w:val="0"/>
                <w:szCs w:val="21"/>
              </w:rPr>
              <w:t>12</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0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11" w14:textId="77777777" w:rsidTr="00E10547">
        <w:trPr>
          <w:jc w:val="center"/>
        </w:trPr>
        <w:tc>
          <w:tcPr>
            <w:tcW w:w="788" w:type="dxa"/>
            <w:vMerge/>
            <w:vAlign w:val="center"/>
          </w:tcPr>
          <w:p w14:paraId="333D2F09"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p>
        </w:tc>
        <w:tc>
          <w:tcPr>
            <w:tcW w:w="1275" w:type="dxa"/>
            <w:vMerge w:val="restart"/>
            <w:vAlign w:val="center"/>
          </w:tcPr>
          <w:p w14:paraId="333D2F0A"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实习任务</w:t>
            </w:r>
          </w:p>
          <w:p w14:paraId="333D2F0B" w14:textId="77777777" w:rsidR="000974B7" w:rsidRPr="000974B7" w:rsidRDefault="000974B7"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自主学习</w:t>
            </w:r>
          </w:p>
          <w:p w14:paraId="333D2F0C" w14:textId="77777777" w:rsidR="000974B7" w:rsidRPr="00F65C8D"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完成情况</w:t>
            </w:r>
          </w:p>
        </w:tc>
        <w:tc>
          <w:tcPr>
            <w:tcW w:w="4253" w:type="dxa"/>
            <w:vAlign w:val="center"/>
          </w:tcPr>
          <w:p w14:paraId="333D2F0D" w14:textId="77777777" w:rsidR="006C714C" w:rsidRPr="00F65C8D" w:rsidRDefault="000974B7"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能</w:t>
            </w:r>
            <w:r w:rsidR="006C714C">
              <w:rPr>
                <w:rFonts w:ascii="仿宋" w:eastAsia="仿宋" w:hAnsi="仿宋" w:cs="Arial Unicode MS" w:hint="eastAsia"/>
                <w:color w:val="000000"/>
                <w:kern w:val="0"/>
                <w:szCs w:val="21"/>
              </w:rPr>
              <w:t>积极</w:t>
            </w:r>
            <w:r>
              <w:rPr>
                <w:rFonts w:ascii="仿宋" w:eastAsia="仿宋" w:hAnsi="仿宋" w:cs="Arial Unicode MS" w:hint="eastAsia"/>
                <w:color w:val="000000"/>
                <w:kern w:val="0"/>
                <w:szCs w:val="21"/>
              </w:rPr>
              <w:t>主动</w:t>
            </w:r>
            <w:r w:rsidR="006C714C">
              <w:rPr>
                <w:rFonts w:ascii="仿宋" w:eastAsia="仿宋" w:hAnsi="仿宋" w:cs="Arial Unicode MS" w:hint="eastAsia"/>
                <w:color w:val="000000"/>
                <w:kern w:val="0"/>
                <w:szCs w:val="21"/>
              </w:rPr>
              <w:t>了解熟悉相关</w:t>
            </w:r>
            <w:r w:rsidR="006C714C">
              <w:rPr>
                <w:rFonts w:ascii="仿宋" w:eastAsia="仿宋" w:hAnsi="仿宋" w:cs="Arial Unicode MS"/>
                <w:color w:val="000000"/>
                <w:kern w:val="0"/>
                <w:szCs w:val="21"/>
              </w:rPr>
              <w:t>技术</w:t>
            </w:r>
            <w:r w:rsidR="006C714C">
              <w:rPr>
                <w:rFonts w:ascii="仿宋" w:eastAsia="仿宋" w:hAnsi="仿宋" w:cs="Arial Unicode MS" w:hint="eastAsia"/>
                <w:color w:val="000000"/>
                <w:kern w:val="0"/>
                <w:szCs w:val="21"/>
              </w:rPr>
              <w:t>、</w:t>
            </w:r>
            <w:r w:rsidR="006C714C">
              <w:rPr>
                <w:rFonts w:ascii="仿宋" w:eastAsia="仿宋" w:hAnsi="仿宋" w:cs="Arial Unicode MS"/>
                <w:color w:val="000000"/>
                <w:kern w:val="0"/>
                <w:szCs w:val="21"/>
              </w:rPr>
              <w:t>法律法规</w:t>
            </w:r>
            <w:r w:rsidR="006C714C">
              <w:rPr>
                <w:rFonts w:ascii="仿宋" w:eastAsia="仿宋" w:hAnsi="仿宋" w:cs="Arial Unicode MS" w:hint="eastAsia"/>
                <w:color w:val="000000"/>
                <w:kern w:val="0"/>
                <w:szCs w:val="21"/>
              </w:rPr>
              <w:t>、企业质量保障体系，能独立思考，提出问题并展开讨论</w:t>
            </w:r>
          </w:p>
        </w:tc>
        <w:tc>
          <w:tcPr>
            <w:tcW w:w="850" w:type="dxa"/>
            <w:vAlign w:val="center"/>
          </w:tcPr>
          <w:p w14:paraId="333D2F0E"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合格</w:t>
            </w:r>
          </w:p>
        </w:tc>
        <w:tc>
          <w:tcPr>
            <w:tcW w:w="1134" w:type="dxa"/>
            <w:tcBorders>
              <w:right w:val="single" w:sz="4" w:space="0" w:color="auto"/>
            </w:tcBorders>
            <w:vAlign w:val="center"/>
          </w:tcPr>
          <w:p w14:paraId="333D2F0F"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1</w:t>
            </w:r>
            <w:r w:rsidR="001C1C90">
              <w:rPr>
                <w:rFonts w:ascii="仿宋" w:eastAsia="仿宋" w:hAnsi="仿宋" w:cs="Arial Unicode MS" w:hint="eastAsia"/>
                <w:color w:val="000000"/>
                <w:kern w:val="0"/>
                <w:szCs w:val="21"/>
              </w:rPr>
              <w:t>8</w:t>
            </w:r>
            <w:r w:rsidR="001C1C90" w:rsidRPr="00F65C8D">
              <w:rPr>
                <w:rFonts w:ascii="仿宋" w:eastAsia="仿宋" w:hAnsi="仿宋" w:cs="Arial Unicode MS" w:hint="eastAsia"/>
                <w:color w:val="000000"/>
                <w:kern w:val="0"/>
                <w:szCs w:val="21"/>
              </w:rPr>
              <w:t>－</w:t>
            </w:r>
            <w:r w:rsidR="001C1C90">
              <w:rPr>
                <w:rFonts w:ascii="仿宋" w:eastAsia="仿宋" w:hAnsi="仿宋" w:cs="Arial Unicode MS" w:hint="eastAsia"/>
                <w:color w:val="000000"/>
                <w:kern w:val="0"/>
                <w:szCs w:val="21"/>
              </w:rPr>
              <w:t>3</w:t>
            </w:r>
            <w:r>
              <w:rPr>
                <w:rFonts w:ascii="仿宋" w:eastAsia="仿宋" w:hAnsi="仿宋" w:cs="Arial Unicode MS" w:hint="eastAsia"/>
                <w:color w:val="000000"/>
                <w:kern w:val="0"/>
                <w:szCs w:val="21"/>
              </w:rPr>
              <w:t>0分</w:t>
            </w:r>
          </w:p>
        </w:tc>
        <w:tc>
          <w:tcPr>
            <w:tcW w:w="927" w:type="dxa"/>
            <w:vMerge w:val="restart"/>
            <w:tcBorders>
              <w:left w:val="single" w:sz="4" w:space="0" w:color="auto"/>
            </w:tcBorders>
            <w:vAlign w:val="center"/>
          </w:tcPr>
          <w:p w14:paraId="333D2F1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18" w14:textId="77777777" w:rsidTr="00E10547">
        <w:trPr>
          <w:trHeight w:val="53"/>
          <w:jc w:val="center"/>
        </w:trPr>
        <w:tc>
          <w:tcPr>
            <w:tcW w:w="788" w:type="dxa"/>
            <w:vMerge/>
            <w:vAlign w:val="center"/>
          </w:tcPr>
          <w:p w14:paraId="333D2F12"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p>
        </w:tc>
        <w:tc>
          <w:tcPr>
            <w:tcW w:w="1275" w:type="dxa"/>
            <w:vMerge/>
          </w:tcPr>
          <w:p w14:paraId="333D2F13"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vAlign w:val="center"/>
          </w:tcPr>
          <w:p w14:paraId="333D2F14"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实习中敷衍了事</w:t>
            </w:r>
            <w:r>
              <w:rPr>
                <w:rFonts w:ascii="仿宋" w:eastAsia="仿宋" w:hAnsi="仿宋" w:cs="Arial Unicode MS" w:hint="eastAsia"/>
                <w:color w:val="000000"/>
                <w:kern w:val="0"/>
                <w:szCs w:val="21"/>
              </w:rPr>
              <w:t>，对产品、技术、标准知之甚少</w:t>
            </w:r>
            <w:r w:rsidR="00756E5A">
              <w:rPr>
                <w:rFonts w:ascii="仿宋" w:eastAsia="仿宋" w:hAnsi="仿宋" w:cs="Arial Unicode MS" w:hint="eastAsia"/>
                <w:color w:val="000000"/>
                <w:kern w:val="0"/>
                <w:szCs w:val="21"/>
              </w:rPr>
              <w:t>，缺乏自主学习</w:t>
            </w:r>
            <w:r>
              <w:rPr>
                <w:rFonts w:ascii="仿宋" w:eastAsia="仿宋" w:hAnsi="仿宋" w:cs="Arial Unicode MS" w:hint="eastAsia"/>
                <w:color w:val="000000"/>
                <w:kern w:val="0"/>
                <w:szCs w:val="21"/>
              </w:rPr>
              <w:t>。</w:t>
            </w:r>
          </w:p>
        </w:tc>
        <w:tc>
          <w:tcPr>
            <w:tcW w:w="850" w:type="dxa"/>
            <w:vAlign w:val="center"/>
          </w:tcPr>
          <w:p w14:paraId="333D2F15"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不合格</w:t>
            </w:r>
          </w:p>
        </w:tc>
        <w:tc>
          <w:tcPr>
            <w:tcW w:w="1134" w:type="dxa"/>
            <w:tcBorders>
              <w:right w:val="single" w:sz="4" w:space="0" w:color="auto"/>
            </w:tcBorders>
            <w:vAlign w:val="center"/>
          </w:tcPr>
          <w:p w14:paraId="333D2F16"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小于</w:t>
            </w:r>
            <w:r>
              <w:rPr>
                <w:rFonts w:ascii="仿宋" w:eastAsia="仿宋" w:hAnsi="仿宋" w:cs="Arial Unicode MS" w:hint="eastAsia"/>
                <w:color w:val="000000"/>
                <w:kern w:val="0"/>
                <w:szCs w:val="21"/>
              </w:rPr>
              <w:t>1</w:t>
            </w:r>
            <w:r w:rsidR="001C1C90">
              <w:rPr>
                <w:rFonts w:ascii="仿宋" w:eastAsia="仿宋" w:hAnsi="仿宋" w:cs="Arial Unicode MS" w:hint="eastAsia"/>
                <w:color w:val="000000"/>
                <w:kern w:val="0"/>
                <w:szCs w:val="21"/>
              </w:rPr>
              <w:t>8</w:t>
            </w:r>
            <w:r>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1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21" w14:textId="77777777" w:rsidTr="00E10547">
        <w:trPr>
          <w:trHeight w:val="853"/>
          <w:jc w:val="center"/>
        </w:trPr>
        <w:tc>
          <w:tcPr>
            <w:tcW w:w="788" w:type="dxa"/>
            <w:vMerge w:val="restart"/>
            <w:vAlign w:val="center"/>
          </w:tcPr>
          <w:p w14:paraId="333D2F19" w14:textId="77777777" w:rsidR="006C714C" w:rsidRDefault="006C714C" w:rsidP="002A015E">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w:t>
            </w:r>
          </w:p>
          <w:p w14:paraId="333D2F1A" w14:textId="77777777" w:rsidR="006C714C" w:rsidRPr="00F65C8D" w:rsidRDefault="006C714C" w:rsidP="002A015E">
            <w:pPr>
              <w:spacing w:beforeLines="50" w:before="156" w:afterLines="50" w:after="156"/>
              <w:jc w:val="center"/>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5</w:t>
            </w:r>
            <w:r w:rsidRPr="00F65C8D">
              <w:rPr>
                <w:rFonts w:ascii="仿宋" w:eastAsia="仿宋" w:hAnsi="仿宋" w:cs="Arial Unicode MS" w:hint="eastAsia"/>
                <w:color w:val="000000"/>
                <w:kern w:val="0"/>
                <w:szCs w:val="21"/>
              </w:rPr>
              <w:t>0分）</w:t>
            </w:r>
          </w:p>
        </w:tc>
        <w:tc>
          <w:tcPr>
            <w:tcW w:w="1275" w:type="dxa"/>
            <w:vMerge w:val="restart"/>
            <w:vAlign w:val="center"/>
          </w:tcPr>
          <w:p w14:paraId="333D2F1B" w14:textId="77777777" w:rsidR="006C714C"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实习报告</w:t>
            </w:r>
          </w:p>
          <w:p w14:paraId="333D2F1C"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color w:val="000000"/>
                <w:kern w:val="0"/>
                <w:szCs w:val="21"/>
              </w:rPr>
              <w:t>内</w:t>
            </w:r>
            <w:r>
              <w:rPr>
                <w:rFonts w:ascii="仿宋" w:eastAsia="仿宋" w:hAnsi="仿宋" w:cs="Arial Unicode MS" w:hint="eastAsia"/>
                <w:color w:val="000000"/>
                <w:kern w:val="0"/>
                <w:szCs w:val="21"/>
              </w:rPr>
              <w:t xml:space="preserve">    </w:t>
            </w:r>
            <w:r>
              <w:rPr>
                <w:rFonts w:ascii="仿宋" w:eastAsia="仿宋" w:hAnsi="仿宋" w:cs="Arial Unicode MS"/>
                <w:color w:val="000000"/>
                <w:kern w:val="0"/>
                <w:szCs w:val="21"/>
              </w:rPr>
              <w:t>容</w:t>
            </w:r>
          </w:p>
        </w:tc>
        <w:tc>
          <w:tcPr>
            <w:tcW w:w="4253" w:type="dxa"/>
            <w:vAlign w:val="center"/>
          </w:tcPr>
          <w:p w14:paraId="333D2F1D"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实习报告内容详实，有自己的独立思考，能主动提出问题并</w:t>
            </w:r>
            <w:r>
              <w:rPr>
                <w:rFonts w:ascii="仿宋" w:eastAsia="仿宋" w:hAnsi="仿宋" w:cs="Arial Unicode MS" w:hint="eastAsia"/>
                <w:color w:val="000000"/>
                <w:kern w:val="0"/>
                <w:szCs w:val="21"/>
              </w:rPr>
              <w:t>进行分析</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vAlign w:val="center"/>
          </w:tcPr>
          <w:p w14:paraId="333D2F1E"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优秀</w:t>
            </w:r>
          </w:p>
        </w:tc>
        <w:tc>
          <w:tcPr>
            <w:tcW w:w="1134" w:type="dxa"/>
            <w:tcBorders>
              <w:right w:val="single" w:sz="4" w:space="0" w:color="auto"/>
            </w:tcBorders>
            <w:vAlign w:val="center"/>
          </w:tcPr>
          <w:p w14:paraId="333D2F1F"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30</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35</w:t>
            </w:r>
            <w:r w:rsidRPr="00F65C8D">
              <w:rPr>
                <w:rFonts w:ascii="仿宋" w:eastAsia="仿宋" w:hAnsi="仿宋" w:cs="Arial Unicode MS" w:hint="eastAsia"/>
                <w:color w:val="000000"/>
                <w:kern w:val="0"/>
                <w:szCs w:val="21"/>
              </w:rPr>
              <w:t>分</w:t>
            </w:r>
          </w:p>
        </w:tc>
        <w:tc>
          <w:tcPr>
            <w:tcW w:w="927" w:type="dxa"/>
            <w:vMerge w:val="restart"/>
            <w:tcBorders>
              <w:left w:val="single" w:sz="4" w:space="0" w:color="auto"/>
            </w:tcBorders>
            <w:vAlign w:val="center"/>
          </w:tcPr>
          <w:p w14:paraId="333D2F2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28" w14:textId="77777777" w:rsidTr="00E10547">
        <w:trPr>
          <w:trHeight w:val="871"/>
          <w:jc w:val="center"/>
        </w:trPr>
        <w:tc>
          <w:tcPr>
            <w:tcW w:w="788" w:type="dxa"/>
            <w:vMerge/>
          </w:tcPr>
          <w:p w14:paraId="333D2F22"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23"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tcBorders>
              <w:bottom w:val="single" w:sz="4" w:space="0" w:color="auto"/>
            </w:tcBorders>
            <w:vAlign w:val="center"/>
          </w:tcPr>
          <w:p w14:paraId="333D2F24"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实习报告内容比较详实，</w:t>
            </w:r>
            <w:r>
              <w:rPr>
                <w:rFonts w:ascii="仿宋" w:eastAsia="仿宋" w:hAnsi="仿宋" w:cs="Arial Unicode MS" w:hint="eastAsia"/>
                <w:color w:val="000000"/>
                <w:kern w:val="0"/>
                <w:szCs w:val="21"/>
              </w:rPr>
              <w:t>能对问题进行分析总结，</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tcBorders>
              <w:bottom w:val="single" w:sz="4" w:space="0" w:color="auto"/>
            </w:tcBorders>
            <w:vAlign w:val="center"/>
          </w:tcPr>
          <w:p w14:paraId="333D2F25"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良好</w:t>
            </w:r>
          </w:p>
        </w:tc>
        <w:tc>
          <w:tcPr>
            <w:tcW w:w="1134" w:type="dxa"/>
            <w:tcBorders>
              <w:bottom w:val="single" w:sz="4" w:space="0" w:color="auto"/>
              <w:right w:val="single" w:sz="4" w:space="0" w:color="auto"/>
            </w:tcBorders>
            <w:vAlign w:val="center"/>
          </w:tcPr>
          <w:p w14:paraId="333D2F26"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25</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30</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2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2F" w14:textId="77777777" w:rsidTr="00E10547">
        <w:trPr>
          <w:jc w:val="center"/>
        </w:trPr>
        <w:tc>
          <w:tcPr>
            <w:tcW w:w="788" w:type="dxa"/>
            <w:vMerge/>
          </w:tcPr>
          <w:p w14:paraId="333D2F29"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2A"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bottom w:val="single" w:sz="4" w:space="0" w:color="auto"/>
            </w:tcBorders>
            <w:vAlign w:val="center"/>
          </w:tcPr>
          <w:p w14:paraId="333D2F2B"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w:t>
            </w:r>
            <w:r>
              <w:rPr>
                <w:rFonts w:ascii="仿宋" w:eastAsia="仿宋" w:hAnsi="仿宋" w:cs="Arial Unicode MS" w:hint="eastAsia"/>
                <w:color w:val="000000"/>
                <w:kern w:val="0"/>
                <w:szCs w:val="21"/>
              </w:rPr>
              <w:t>较为完整</w:t>
            </w:r>
            <w:r w:rsidRPr="00F65C8D">
              <w:rPr>
                <w:rFonts w:ascii="仿宋" w:eastAsia="仿宋" w:hAnsi="仿宋" w:cs="Arial Unicode MS" w:hint="eastAsia"/>
                <w:color w:val="000000"/>
                <w:kern w:val="0"/>
                <w:szCs w:val="21"/>
              </w:rPr>
              <w:t>，能认识所见企业产品的生产加工对社会、环境等方面的影响。</w:t>
            </w:r>
          </w:p>
        </w:tc>
        <w:tc>
          <w:tcPr>
            <w:tcW w:w="850" w:type="dxa"/>
            <w:tcBorders>
              <w:top w:val="single" w:sz="4" w:space="0" w:color="auto"/>
              <w:bottom w:val="single" w:sz="4" w:space="0" w:color="auto"/>
            </w:tcBorders>
            <w:vAlign w:val="center"/>
          </w:tcPr>
          <w:p w14:paraId="333D2F2C"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中</w:t>
            </w:r>
          </w:p>
        </w:tc>
        <w:tc>
          <w:tcPr>
            <w:tcW w:w="1134" w:type="dxa"/>
            <w:tcBorders>
              <w:top w:val="single" w:sz="4" w:space="0" w:color="auto"/>
              <w:bottom w:val="single" w:sz="4" w:space="0" w:color="auto"/>
              <w:right w:val="single" w:sz="4" w:space="0" w:color="auto"/>
            </w:tcBorders>
            <w:vAlign w:val="center"/>
          </w:tcPr>
          <w:p w14:paraId="333D2F2D"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仿宋" w:eastAsia="仿宋" w:hAnsi="仿宋" w:cs="Arial Unicode MS" w:hint="eastAsia"/>
                <w:color w:val="000000"/>
                <w:kern w:val="0"/>
                <w:szCs w:val="21"/>
              </w:rPr>
              <w:t>20</w:t>
            </w:r>
            <w:r w:rsidRPr="00F65C8D">
              <w:rPr>
                <w:rFonts w:ascii="仿宋" w:eastAsia="仿宋" w:hAnsi="仿宋" w:cs="Arial Unicode MS" w:hint="eastAsia"/>
                <w:color w:val="000000"/>
                <w:kern w:val="0"/>
                <w:szCs w:val="21"/>
              </w:rPr>
              <w:t>－</w:t>
            </w:r>
            <w:r>
              <w:rPr>
                <w:rFonts w:ascii="仿宋" w:eastAsia="仿宋" w:hAnsi="仿宋" w:cs="Arial Unicode MS" w:hint="eastAsia"/>
                <w:color w:val="000000"/>
                <w:kern w:val="0"/>
                <w:szCs w:val="21"/>
              </w:rPr>
              <w:t>25</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2E"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36" w14:textId="77777777" w:rsidTr="00E10547">
        <w:trPr>
          <w:jc w:val="center"/>
        </w:trPr>
        <w:tc>
          <w:tcPr>
            <w:tcW w:w="788" w:type="dxa"/>
            <w:vMerge/>
          </w:tcPr>
          <w:p w14:paraId="333D2F3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31"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tcBorders>
              <w:top w:val="single" w:sz="4" w:space="0" w:color="auto"/>
            </w:tcBorders>
            <w:vAlign w:val="center"/>
          </w:tcPr>
          <w:p w14:paraId="333D2F32"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实习报告内容不完整，也没有自己的思考。</w:t>
            </w:r>
          </w:p>
        </w:tc>
        <w:tc>
          <w:tcPr>
            <w:tcW w:w="850" w:type="dxa"/>
            <w:tcBorders>
              <w:top w:val="single" w:sz="4" w:space="0" w:color="auto"/>
            </w:tcBorders>
            <w:vAlign w:val="center"/>
          </w:tcPr>
          <w:p w14:paraId="333D2F33"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差</w:t>
            </w:r>
          </w:p>
        </w:tc>
        <w:tc>
          <w:tcPr>
            <w:tcW w:w="1134" w:type="dxa"/>
            <w:tcBorders>
              <w:top w:val="single" w:sz="4" w:space="0" w:color="auto"/>
              <w:right w:val="single" w:sz="4" w:space="0" w:color="auto"/>
            </w:tcBorders>
            <w:vAlign w:val="center"/>
          </w:tcPr>
          <w:p w14:paraId="333D2F34"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w:t>
            </w:r>
            <w:r>
              <w:rPr>
                <w:rFonts w:ascii="仿宋" w:eastAsia="仿宋" w:hAnsi="仿宋" w:cs="Arial Unicode MS" w:hint="eastAsia"/>
                <w:color w:val="000000"/>
                <w:kern w:val="0"/>
                <w:szCs w:val="21"/>
              </w:rPr>
              <w:t>20</w:t>
            </w:r>
            <w:r w:rsidRPr="00F65C8D">
              <w:rPr>
                <w:rFonts w:ascii="仿宋" w:eastAsia="仿宋" w:hAnsi="仿宋" w:cs="Arial Unicode MS" w:hint="eastAsia"/>
                <w:color w:val="000000"/>
                <w:kern w:val="0"/>
                <w:szCs w:val="21"/>
              </w:rPr>
              <w:t>分</w:t>
            </w:r>
          </w:p>
        </w:tc>
        <w:tc>
          <w:tcPr>
            <w:tcW w:w="927" w:type="dxa"/>
            <w:vMerge/>
            <w:tcBorders>
              <w:left w:val="single" w:sz="4" w:space="0" w:color="auto"/>
            </w:tcBorders>
            <w:vAlign w:val="center"/>
          </w:tcPr>
          <w:p w14:paraId="333D2F35"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3E" w14:textId="77777777" w:rsidTr="00E10547">
        <w:trPr>
          <w:jc w:val="center"/>
        </w:trPr>
        <w:tc>
          <w:tcPr>
            <w:tcW w:w="788" w:type="dxa"/>
            <w:vMerge/>
          </w:tcPr>
          <w:p w14:paraId="333D2F3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val="restart"/>
            <w:vAlign w:val="center"/>
          </w:tcPr>
          <w:p w14:paraId="333D2F38" w14:textId="77777777" w:rsidR="006C714C" w:rsidRDefault="006C714C" w:rsidP="002A015E">
            <w:pPr>
              <w:spacing w:beforeLines="50" w:before="156" w:afterLines="50" w:after="156"/>
              <w:rPr>
                <w:rFonts w:ascii="楷体" w:eastAsia="楷体" w:hAnsi="楷体"/>
                <w:kern w:val="0"/>
                <w:szCs w:val="21"/>
                <w:lang w:val="en-GB"/>
              </w:rPr>
            </w:pPr>
            <w:r>
              <w:rPr>
                <w:rFonts w:ascii="楷体" w:eastAsia="楷体" w:hAnsi="楷体" w:hint="eastAsia"/>
                <w:kern w:val="0"/>
                <w:szCs w:val="21"/>
                <w:lang w:val="en-GB"/>
              </w:rPr>
              <w:t>实习报告</w:t>
            </w:r>
          </w:p>
          <w:p w14:paraId="333D2F39"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Pr>
                <w:rFonts w:ascii="楷体" w:eastAsia="楷体" w:hAnsi="楷体"/>
                <w:kern w:val="0"/>
                <w:szCs w:val="21"/>
                <w:lang w:val="en-GB"/>
              </w:rPr>
              <w:t>撰写</w:t>
            </w:r>
            <w:r>
              <w:rPr>
                <w:rFonts w:ascii="楷体" w:eastAsia="楷体" w:hAnsi="楷体" w:hint="eastAsia"/>
                <w:kern w:val="0"/>
                <w:szCs w:val="21"/>
                <w:lang w:val="en-GB"/>
              </w:rPr>
              <w:t>质量</w:t>
            </w:r>
          </w:p>
        </w:tc>
        <w:tc>
          <w:tcPr>
            <w:tcW w:w="4253" w:type="dxa"/>
            <w:vAlign w:val="center"/>
          </w:tcPr>
          <w:p w14:paraId="333D2F3A"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实习报告结构合理，表达清晰，书写工整，有自己独立思考。</w:t>
            </w:r>
          </w:p>
        </w:tc>
        <w:tc>
          <w:tcPr>
            <w:tcW w:w="850" w:type="dxa"/>
            <w:vAlign w:val="center"/>
          </w:tcPr>
          <w:p w14:paraId="333D2F3B"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优秀</w:t>
            </w:r>
          </w:p>
        </w:tc>
        <w:tc>
          <w:tcPr>
            <w:tcW w:w="1134" w:type="dxa"/>
            <w:tcBorders>
              <w:right w:val="single" w:sz="4" w:space="0" w:color="auto"/>
            </w:tcBorders>
            <w:vAlign w:val="center"/>
          </w:tcPr>
          <w:p w14:paraId="333D2F3C"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10－15分</w:t>
            </w:r>
          </w:p>
        </w:tc>
        <w:tc>
          <w:tcPr>
            <w:tcW w:w="927" w:type="dxa"/>
            <w:vMerge w:val="restart"/>
            <w:tcBorders>
              <w:left w:val="single" w:sz="4" w:space="0" w:color="auto"/>
            </w:tcBorders>
            <w:vAlign w:val="center"/>
          </w:tcPr>
          <w:p w14:paraId="333D2F3D"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45" w14:textId="77777777" w:rsidTr="00E10547">
        <w:trPr>
          <w:jc w:val="center"/>
        </w:trPr>
        <w:tc>
          <w:tcPr>
            <w:tcW w:w="788" w:type="dxa"/>
            <w:vMerge/>
          </w:tcPr>
          <w:p w14:paraId="333D2F3F"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40"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vAlign w:val="center"/>
          </w:tcPr>
          <w:p w14:paraId="333D2F41"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表达较清晰，书写较工整。</w:t>
            </w:r>
          </w:p>
        </w:tc>
        <w:tc>
          <w:tcPr>
            <w:tcW w:w="850" w:type="dxa"/>
            <w:vAlign w:val="center"/>
          </w:tcPr>
          <w:p w14:paraId="333D2F42"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一般</w:t>
            </w:r>
          </w:p>
        </w:tc>
        <w:tc>
          <w:tcPr>
            <w:tcW w:w="1134" w:type="dxa"/>
            <w:tcBorders>
              <w:right w:val="single" w:sz="4" w:space="0" w:color="auto"/>
            </w:tcBorders>
            <w:vAlign w:val="center"/>
          </w:tcPr>
          <w:p w14:paraId="333D2F43"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5－10分</w:t>
            </w:r>
          </w:p>
        </w:tc>
        <w:tc>
          <w:tcPr>
            <w:tcW w:w="927" w:type="dxa"/>
            <w:vMerge/>
            <w:tcBorders>
              <w:left w:val="single" w:sz="4" w:space="0" w:color="auto"/>
            </w:tcBorders>
            <w:vAlign w:val="center"/>
          </w:tcPr>
          <w:p w14:paraId="333D2F44"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4C" w14:textId="77777777" w:rsidTr="00E10547">
        <w:trPr>
          <w:trHeight w:val="467"/>
          <w:jc w:val="center"/>
        </w:trPr>
        <w:tc>
          <w:tcPr>
            <w:tcW w:w="788" w:type="dxa"/>
            <w:vMerge/>
          </w:tcPr>
          <w:p w14:paraId="333D2F46"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1275" w:type="dxa"/>
            <w:vMerge/>
          </w:tcPr>
          <w:p w14:paraId="333D2F47"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c>
          <w:tcPr>
            <w:tcW w:w="4253" w:type="dxa"/>
            <w:vAlign w:val="center"/>
          </w:tcPr>
          <w:p w14:paraId="333D2F48" w14:textId="77777777" w:rsidR="006C714C" w:rsidRPr="000974B7" w:rsidRDefault="006C714C" w:rsidP="002A015E">
            <w:pPr>
              <w:spacing w:beforeLines="50" w:before="156" w:afterLines="50" w:after="156"/>
              <w:rPr>
                <w:rFonts w:ascii="仿宋" w:eastAsia="仿宋" w:hAnsi="仿宋" w:cs="Arial Unicode MS"/>
                <w:color w:val="000000"/>
                <w:kern w:val="0"/>
                <w:szCs w:val="21"/>
              </w:rPr>
            </w:pPr>
            <w:r w:rsidRPr="000974B7">
              <w:rPr>
                <w:rFonts w:ascii="仿宋" w:eastAsia="仿宋" w:hAnsi="仿宋" w:cs="Arial Unicode MS" w:hint="eastAsia"/>
                <w:color w:val="000000"/>
                <w:kern w:val="0"/>
                <w:szCs w:val="21"/>
              </w:rPr>
              <w:t>实习报告内容欠详实。</w:t>
            </w:r>
          </w:p>
        </w:tc>
        <w:tc>
          <w:tcPr>
            <w:tcW w:w="850" w:type="dxa"/>
            <w:vAlign w:val="center"/>
          </w:tcPr>
          <w:p w14:paraId="333D2F49"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差</w:t>
            </w:r>
          </w:p>
        </w:tc>
        <w:tc>
          <w:tcPr>
            <w:tcW w:w="1134" w:type="dxa"/>
            <w:tcBorders>
              <w:right w:val="single" w:sz="4" w:space="0" w:color="auto"/>
            </w:tcBorders>
            <w:vAlign w:val="center"/>
          </w:tcPr>
          <w:p w14:paraId="333D2F4A"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r w:rsidRPr="00F65C8D">
              <w:rPr>
                <w:rFonts w:ascii="仿宋" w:eastAsia="仿宋" w:hAnsi="仿宋" w:cs="Arial Unicode MS" w:hint="eastAsia"/>
                <w:color w:val="000000"/>
                <w:kern w:val="0"/>
                <w:szCs w:val="21"/>
              </w:rPr>
              <w:t>小于5分</w:t>
            </w:r>
          </w:p>
        </w:tc>
        <w:tc>
          <w:tcPr>
            <w:tcW w:w="927" w:type="dxa"/>
            <w:vMerge/>
            <w:tcBorders>
              <w:left w:val="single" w:sz="4" w:space="0" w:color="auto"/>
            </w:tcBorders>
            <w:vAlign w:val="center"/>
          </w:tcPr>
          <w:p w14:paraId="333D2F4B" w14:textId="77777777" w:rsidR="006C714C" w:rsidRPr="00F65C8D" w:rsidRDefault="006C714C" w:rsidP="002A015E">
            <w:pPr>
              <w:spacing w:beforeLines="50" w:before="156" w:afterLines="50" w:after="156"/>
              <w:rPr>
                <w:rFonts w:ascii="仿宋" w:eastAsia="仿宋" w:hAnsi="仿宋" w:cs="Arial Unicode MS"/>
                <w:color w:val="000000"/>
                <w:kern w:val="0"/>
                <w:szCs w:val="21"/>
              </w:rPr>
            </w:pPr>
          </w:p>
        </w:tc>
      </w:tr>
      <w:tr w:rsidR="006C714C" w:rsidRPr="00F65C8D" w14:paraId="333D2F51" w14:textId="77777777" w:rsidTr="00E10547">
        <w:trPr>
          <w:trHeight w:val="773"/>
          <w:jc w:val="center"/>
        </w:trPr>
        <w:tc>
          <w:tcPr>
            <w:tcW w:w="6316" w:type="dxa"/>
            <w:gridSpan w:val="3"/>
            <w:vAlign w:val="center"/>
          </w:tcPr>
          <w:p w14:paraId="333D2F4D" w14:textId="77777777" w:rsidR="006C714C" w:rsidRPr="00E165F2" w:rsidRDefault="008B4154" w:rsidP="002A015E">
            <w:pPr>
              <w:spacing w:beforeLines="50" w:before="156" w:afterLines="50" w:after="156"/>
              <w:jc w:val="left"/>
              <w:rPr>
                <w:rFonts w:ascii="黑体" w:eastAsia="黑体" w:hAnsi="黑体" w:cs="Arial Unicode MS"/>
                <w:color w:val="000000"/>
                <w:kern w:val="0"/>
                <w:szCs w:val="21"/>
              </w:rPr>
            </w:pPr>
            <w:r>
              <w:rPr>
                <w:rFonts w:ascii="黑体" w:eastAsia="黑体" w:hAnsi="黑体" w:cs="Arial Unicode MS" w:hint="eastAsia"/>
                <w:color w:val="000000"/>
                <w:kern w:val="0"/>
                <w:szCs w:val="21"/>
              </w:rPr>
              <w:t>过程指导导师</w:t>
            </w:r>
            <w:r w:rsidR="006C714C" w:rsidRPr="00E165F2">
              <w:rPr>
                <w:rFonts w:ascii="黑体" w:eastAsia="黑体" w:hAnsi="黑体" w:cs="Arial Unicode MS" w:hint="eastAsia"/>
                <w:color w:val="000000"/>
                <w:kern w:val="0"/>
                <w:szCs w:val="21"/>
              </w:rPr>
              <w:t>评分老师签名：</w:t>
            </w:r>
          </w:p>
          <w:p w14:paraId="333D2F4E" w14:textId="77777777" w:rsidR="006C714C" w:rsidRPr="00E165F2" w:rsidRDefault="006C714C" w:rsidP="002A015E">
            <w:pPr>
              <w:spacing w:beforeLines="50" w:before="156" w:afterLines="50" w:after="156"/>
              <w:jc w:val="left"/>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 xml:space="preserve"> </w:t>
            </w:r>
            <w:r w:rsidRPr="00E165F2">
              <w:rPr>
                <w:rFonts w:ascii="黑体" w:eastAsia="黑体" w:hAnsi="黑体" w:cs="Arial Unicode MS"/>
                <w:color w:val="000000"/>
                <w:kern w:val="0"/>
                <w:szCs w:val="21"/>
              </w:rPr>
              <w:t xml:space="preserve">                                  </w:t>
            </w:r>
            <w:r w:rsidRPr="00E165F2">
              <w:rPr>
                <w:rFonts w:ascii="黑体" w:eastAsia="黑体" w:hAnsi="黑体" w:cs="Arial Unicode MS" w:hint="eastAsia"/>
                <w:color w:val="000000"/>
                <w:kern w:val="0"/>
                <w:szCs w:val="21"/>
              </w:rPr>
              <w:t xml:space="preserve">年 </w:t>
            </w:r>
            <w:r w:rsidRPr="00E165F2">
              <w:rPr>
                <w:rFonts w:ascii="黑体" w:eastAsia="黑体" w:hAnsi="黑体" w:cs="Arial Unicode MS"/>
                <w:color w:val="000000"/>
                <w:kern w:val="0"/>
                <w:szCs w:val="21"/>
              </w:rPr>
              <w:t xml:space="preserve">    </w:t>
            </w:r>
            <w:r w:rsidRPr="00E165F2">
              <w:rPr>
                <w:rFonts w:ascii="黑体" w:eastAsia="黑体" w:hAnsi="黑体" w:cs="Arial Unicode MS" w:hint="eastAsia"/>
                <w:color w:val="000000"/>
                <w:kern w:val="0"/>
                <w:szCs w:val="21"/>
              </w:rPr>
              <w:t xml:space="preserve">月 </w:t>
            </w:r>
            <w:r w:rsidRPr="00E165F2">
              <w:rPr>
                <w:rFonts w:ascii="黑体" w:eastAsia="黑体" w:hAnsi="黑体" w:cs="Arial Unicode MS"/>
                <w:color w:val="000000"/>
                <w:kern w:val="0"/>
                <w:szCs w:val="21"/>
              </w:rPr>
              <w:t xml:space="preserve">    </w:t>
            </w:r>
            <w:r w:rsidRPr="00E165F2">
              <w:rPr>
                <w:rFonts w:ascii="黑体" w:eastAsia="黑体" w:hAnsi="黑体" w:cs="Arial Unicode MS" w:hint="eastAsia"/>
                <w:color w:val="000000"/>
                <w:kern w:val="0"/>
                <w:szCs w:val="21"/>
              </w:rPr>
              <w:t>日</w:t>
            </w:r>
          </w:p>
        </w:tc>
        <w:tc>
          <w:tcPr>
            <w:tcW w:w="850" w:type="dxa"/>
            <w:vAlign w:val="center"/>
          </w:tcPr>
          <w:p w14:paraId="333D2F4F" w14:textId="77777777" w:rsidR="006C714C" w:rsidRPr="00E165F2" w:rsidRDefault="006C714C" w:rsidP="002A015E">
            <w:pPr>
              <w:spacing w:beforeLines="50" w:before="156" w:afterLines="50" w:after="156"/>
              <w:jc w:val="center"/>
              <w:rPr>
                <w:rFonts w:ascii="黑体" w:eastAsia="黑体" w:hAnsi="黑体" w:cs="Arial Unicode MS"/>
                <w:color w:val="000000"/>
                <w:kern w:val="0"/>
                <w:szCs w:val="21"/>
              </w:rPr>
            </w:pPr>
            <w:r w:rsidRPr="00E165F2">
              <w:rPr>
                <w:rFonts w:ascii="黑体" w:eastAsia="黑体" w:hAnsi="黑体" w:cs="Arial Unicode MS" w:hint="eastAsia"/>
                <w:color w:val="000000"/>
                <w:kern w:val="0"/>
                <w:szCs w:val="21"/>
              </w:rPr>
              <w:t>总分</w:t>
            </w:r>
          </w:p>
        </w:tc>
        <w:tc>
          <w:tcPr>
            <w:tcW w:w="2061" w:type="dxa"/>
            <w:gridSpan w:val="2"/>
            <w:vAlign w:val="center"/>
          </w:tcPr>
          <w:p w14:paraId="333D2F50" w14:textId="77777777" w:rsidR="006C714C" w:rsidRPr="00E165F2" w:rsidRDefault="006C714C" w:rsidP="002A015E">
            <w:pPr>
              <w:spacing w:beforeLines="50" w:before="156" w:afterLines="50" w:after="156"/>
              <w:jc w:val="center"/>
              <w:rPr>
                <w:rFonts w:ascii="黑体" w:eastAsia="黑体" w:hAnsi="黑体" w:cs="Arial Unicode MS"/>
                <w:color w:val="000000"/>
                <w:kern w:val="0"/>
                <w:szCs w:val="21"/>
              </w:rPr>
            </w:pPr>
          </w:p>
        </w:tc>
      </w:tr>
    </w:tbl>
    <w:p w14:paraId="333D2F52" w14:textId="77777777" w:rsidR="009D53F9" w:rsidRPr="00046CDF" w:rsidRDefault="009D53F9" w:rsidP="009D53F9">
      <w:pPr>
        <w:jc w:val="center"/>
        <w:rPr>
          <w:rFonts w:hAnsi="宋体"/>
          <w:b/>
          <w:sz w:val="36"/>
          <w:szCs w:val="36"/>
        </w:rPr>
      </w:pPr>
      <w:r w:rsidRPr="00046CDF">
        <w:rPr>
          <w:rFonts w:hAnsi="宋体" w:hint="eastAsia"/>
          <w:b/>
          <w:sz w:val="36"/>
          <w:szCs w:val="36"/>
        </w:rPr>
        <w:lastRenderedPageBreak/>
        <w:t>信息工程学院</w:t>
      </w:r>
    </w:p>
    <w:p w14:paraId="333D2F53" w14:textId="77777777" w:rsidR="009D53F9" w:rsidRPr="00046CDF" w:rsidRDefault="009D53F9" w:rsidP="009D53F9">
      <w:pPr>
        <w:jc w:val="center"/>
        <w:rPr>
          <w:rFonts w:hAnsi="宋体"/>
          <w:b/>
          <w:sz w:val="36"/>
          <w:szCs w:val="36"/>
        </w:rPr>
      </w:pPr>
      <w:r w:rsidRPr="00046CDF">
        <w:rPr>
          <w:rFonts w:hAnsi="宋体" w:hint="eastAsia"/>
          <w:b/>
          <w:sz w:val="44"/>
          <w:szCs w:val="44"/>
        </w:rPr>
        <w:t xml:space="preserve"> </w:t>
      </w:r>
      <w:r w:rsidRPr="00046CDF">
        <w:rPr>
          <w:rFonts w:hAnsi="宋体" w:hint="eastAsia"/>
          <w:b/>
          <w:sz w:val="36"/>
          <w:szCs w:val="36"/>
        </w:rPr>
        <w:t>毕业实习报告写作格式参考</w:t>
      </w:r>
    </w:p>
    <w:p w14:paraId="333D2F54" w14:textId="33245031" w:rsidR="004019B2" w:rsidRPr="001E2687" w:rsidRDefault="004019B2" w:rsidP="009D53F9">
      <w:pPr>
        <w:pStyle w:val="a3"/>
        <w:adjustRightInd w:val="0"/>
        <w:snapToGrid w:val="0"/>
        <w:spacing w:before="0" w:beforeAutospacing="0" w:after="0" w:afterAutospacing="0"/>
        <w:jc w:val="center"/>
        <w:rPr>
          <w:rFonts w:eastAsiaTheme="minorEastAsia"/>
          <w:color w:val="FF0000"/>
          <w:sz w:val="30"/>
          <w:szCs w:val="30"/>
        </w:rPr>
      </w:pPr>
    </w:p>
    <w:p w14:paraId="333D2F55" w14:textId="05248B4E"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一、实习目的意义</w:t>
      </w:r>
    </w:p>
    <w:p w14:paraId="333D2F58" w14:textId="6D1F4C0C" w:rsidR="0064327C" w:rsidRDefault="00D15F07" w:rsidP="00E55558">
      <w:pPr>
        <w:spacing w:line="360" w:lineRule="auto"/>
        <w:ind w:firstLineChars="200" w:firstLine="480"/>
        <w:jc w:val="left"/>
        <w:rPr>
          <w:bCs/>
          <w:sz w:val="24"/>
        </w:rPr>
      </w:pPr>
      <w:r w:rsidRPr="008A3CE7">
        <w:rPr>
          <w:rFonts w:hint="eastAsia"/>
          <w:bCs/>
          <w:sz w:val="24"/>
        </w:rPr>
        <w:t>代理服务器是一种介于客户端和服务器之间充当信息中转的服务器，而</w:t>
      </w:r>
      <w:r w:rsidRPr="008A3CE7">
        <w:rPr>
          <w:bCs/>
          <w:sz w:val="24"/>
        </w:rPr>
        <w:t>HTTP</w:t>
      </w:r>
      <w:r w:rsidRPr="008A3CE7">
        <w:rPr>
          <w:rFonts w:hint="eastAsia"/>
          <w:bCs/>
          <w:sz w:val="24"/>
        </w:rPr>
        <w:t>代理服务器则是介于</w:t>
      </w:r>
      <w:r w:rsidRPr="008A3CE7">
        <w:rPr>
          <w:bCs/>
          <w:sz w:val="24"/>
        </w:rPr>
        <w:t>web</w:t>
      </w:r>
      <w:r w:rsidRPr="008A3CE7">
        <w:rPr>
          <w:rFonts w:hint="eastAsia"/>
          <w:bCs/>
          <w:sz w:val="24"/>
        </w:rPr>
        <w:t>浏览器和</w:t>
      </w:r>
      <w:r w:rsidRPr="008A3CE7">
        <w:rPr>
          <w:bCs/>
          <w:sz w:val="24"/>
        </w:rPr>
        <w:t>HTTP</w:t>
      </w:r>
      <w:r w:rsidRPr="008A3CE7">
        <w:rPr>
          <w:rFonts w:hint="eastAsia"/>
          <w:bCs/>
          <w:sz w:val="24"/>
        </w:rPr>
        <w:t>服务器之间的服务器。目前，</w:t>
      </w:r>
      <w:r w:rsidRPr="008A3CE7">
        <w:rPr>
          <w:bCs/>
          <w:sz w:val="24"/>
        </w:rPr>
        <w:t>HTTP</w:t>
      </w:r>
      <w:r w:rsidRPr="008A3CE7">
        <w:rPr>
          <w:rFonts w:hint="eastAsia"/>
          <w:bCs/>
          <w:sz w:val="24"/>
        </w:rPr>
        <w:t>代理服务器是</w:t>
      </w:r>
      <w:r w:rsidRPr="008A3CE7">
        <w:rPr>
          <w:bCs/>
          <w:sz w:val="24"/>
        </w:rPr>
        <w:t>Internet</w:t>
      </w:r>
      <w:r w:rsidRPr="008A3CE7">
        <w:rPr>
          <w:rFonts w:hint="eastAsia"/>
          <w:bCs/>
          <w:sz w:val="24"/>
        </w:rPr>
        <w:t>链路级网关所提供的一种重要安全功能，具有突破</w:t>
      </w:r>
      <w:r w:rsidRPr="008A3CE7">
        <w:rPr>
          <w:bCs/>
          <w:sz w:val="24"/>
        </w:rPr>
        <w:t>IP</w:t>
      </w:r>
      <w:r w:rsidRPr="008A3CE7">
        <w:rPr>
          <w:rFonts w:hint="eastAsia"/>
          <w:bCs/>
          <w:sz w:val="24"/>
        </w:rPr>
        <w:t>访问限制、提高访问速度、用户权限验证以及自我保护等功能。因此，实现代理服务器对加强网络安全</w:t>
      </w:r>
      <w:r>
        <w:rPr>
          <w:rFonts w:hint="eastAsia"/>
          <w:bCs/>
          <w:sz w:val="24"/>
        </w:rPr>
        <w:t>，</w:t>
      </w:r>
      <w:r w:rsidRPr="008A3CE7">
        <w:rPr>
          <w:rFonts w:hint="eastAsia"/>
          <w:bCs/>
          <w:sz w:val="24"/>
        </w:rPr>
        <w:t>突破网络封锁均具有重要意义。通过实现一个简易</w:t>
      </w:r>
      <w:r w:rsidRPr="008A3CE7">
        <w:rPr>
          <w:bCs/>
          <w:sz w:val="24"/>
        </w:rPr>
        <w:t>HTTP</w:t>
      </w:r>
      <w:r w:rsidRPr="008A3CE7">
        <w:rPr>
          <w:rFonts w:hint="eastAsia"/>
          <w:bCs/>
          <w:sz w:val="24"/>
        </w:rPr>
        <w:t>代理服务器的设计，一方面可以加强对代理服务器及其工作原理的理解，另一方面也可以锻炼网络编程能力，为实现更加完善和复杂的代理服务器奠定基础。</w:t>
      </w:r>
      <w:r w:rsidR="00DE6F97">
        <w:rPr>
          <w:rFonts w:hint="eastAsia"/>
          <w:bCs/>
          <w:sz w:val="24"/>
        </w:rPr>
        <w:t>本次实习内容就是在</w:t>
      </w:r>
      <w:r w:rsidR="00175451">
        <w:rPr>
          <w:rFonts w:hint="eastAsia"/>
          <w:bCs/>
          <w:sz w:val="24"/>
        </w:rPr>
        <w:t>指导</w:t>
      </w:r>
      <w:r w:rsidR="00DE6F97">
        <w:rPr>
          <w:rFonts w:hint="eastAsia"/>
          <w:bCs/>
          <w:sz w:val="24"/>
        </w:rPr>
        <w:t>老师要求下设计出一款具有基本功能的</w:t>
      </w:r>
      <w:r w:rsidR="00DE6F97">
        <w:rPr>
          <w:rFonts w:hint="eastAsia"/>
          <w:bCs/>
          <w:sz w:val="24"/>
        </w:rPr>
        <w:t>HTTP</w:t>
      </w:r>
      <w:r w:rsidR="00DE6F97">
        <w:rPr>
          <w:rFonts w:hint="eastAsia"/>
          <w:bCs/>
          <w:sz w:val="24"/>
        </w:rPr>
        <w:t>代理服务器。</w:t>
      </w:r>
    </w:p>
    <w:p w14:paraId="0FE5DBEF" w14:textId="77777777" w:rsidR="000145F0" w:rsidRDefault="000145F0" w:rsidP="00E55558">
      <w:pPr>
        <w:spacing w:line="360" w:lineRule="auto"/>
        <w:ind w:firstLineChars="200" w:firstLine="480"/>
        <w:rPr>
          <w:bCs/>
          <w:sz w:val="24"/>
        </w:rPr>
      </w:pPr>
      <w:r w:rsidRPr="008A3CE7">
        <w:rPr>
          <w:rFonts w:hint="eastAsia"/>
          <w:bCs/>
          <w:sz w:val="24"/>
        </w:rPr>
        <w:t>具体任务内容有：</w:t>
      </w:r>
    </w:p>
    <w:p w14:paraId="0033231D" w14:textId="77777777" w:rsidR="000145F0" w:rsidRDefault="000145F0" w:rsidP="000145F0">
      <w:pPr>
        <w:spacing w:line="360" w:lineRule="auto"/>
        <w:ind w:firstLineChars="200" w:firstLine="480"/>
        <w:rPr>
          <w:bCs/>
          <w:sz w:val="24"/>
        </w:rPr>
      </w:pPr>
      <w:r w:rsidRPr="008A3CE7">
        <w:rPr>
          <w:bCs/>
          <w:sz w:val="24"/>
        </w:rPr>
        <w:t>1</w:t>
      </w:r>
      <w:r w:rsidRPr="008A3CE7">
        <w:rPr>
          <w:rFonts w:hint="eastAsia"/>
          <w:bCs/>
          <w:sz w:val="24"/>
        </w:rPr>
        <w:t>．熟悉</w:t>
      </w:r>
      <w:r w:rsidRPr="008A3CE7">
        <w:rPr>
          <w:bCs/>
          <w:sz w:val="24"/>
        </w:rPr>
        <w:t>HTTP</w:t>
      </w:r>
      <w:r w:rsidRPr="008A3CE7">
        <w:rPr>
          <w:rFonts w:hint="eastAsia"/>
          <w:bCs/>
          <w:sz w:val="24"/>
        </w:rPr>
        <w:t>代理服务器的工作原理及相关</w:t>
      </w:r>
      <w:r w:rsidRPr="008A3CE7">
        <w:rPr>
          <w:bCs/>
          <w:sz w:val="24"/>
        </w:rPr>
        <w:t>RFC</w:t>
      </w:r>
      <w:r w:rsidRPr="008A3CE7">
        <w:rPr>
          <w:rFonts w:hint="eastAsia"/>
          <w:bCs/>
          <w:sz w:val="24"/>
        </w:rPr>
        <w:t>文档。</w:t>
      </w:r>
    </w:p>
    <w:p w14:paraId="44D6C75B" w14:textId="77777777" w:rsidR="000145F0" w:rsidRPr="008A3CE7" w:rsidRDefault="000145F0" w:rsidP="000145F0">
      <w:pPr>
        <w:spacing w:line="360" w:lineRule="auto"/>
        <w:ind w:firstLineChars="200" w:firstLine="480"/>
        <w:rPr>
          <w:bCs/>
          <w:sz w:val="24"/>
        </w:rPr>
      </w:pPr>
      <w:r w:rsidRPr="008A3CE7">
        <w:rPr>
          <w:bCs/>
          <w:sz w:val="24"/>
        </w:rPr>
        <w:t>2</w:t>
      </w:r>
      <w:r w:rsidRPr="008A3CE7">
        <w:rPr>
          <w:rFonts w:hint="eastAsia"/>
          <w:bCs/>
          <w:sz w:val="24"/>
        </w:rPr>
        <w:t>．对</w:t>
      </w:r>
      <w:r w:rsidRPr="008A3CE7">
        <w:rPr>
          <w:bCs/>
          <w:sz w:val="24"/>
        </w:rPr>
        <w:t>HTTP</w:t>
      </w:r>
      <w:r w:rsidRPr="008A3CE7">
        <w:rPr>
          <w:rFonts w:hint="eastAsia"/>
          <w:bCs/>
          <w:sz w:val="24"/>
        </w:rPr>
        <w:t>代理服务器的基本功能进行需求分析和设计。</w:t>
      </w:r>
    </w:p>
    <w:p w14:paraId="7EAAD442" w14:textId="761DC118" w:rsidR="000145F0" w:rsidRPr="008A3CE7" w:rsidRDefault="000145F0" w:rsidP="000145F0">
      <w:pPr>
        <w:spacing w:line="360" w:lineRule="auto"/>
        <w:ind w:firstLineChars="200" w:firstLine="480"/>
        <w:rPr>
          <w:bCs/>
          <w:sz w:val="24"/>
        </w:rPr>
      </w:pPr>
      <w:r w:rsidRPr="008A3CE7">
        <w:rPr>
          <w:bCs/>
          <w:sz w:val="24"/>
        </w:rPr>
        <w:t>3</w:t>
      </w:r>
      <w:r w:rsidRPr="008A3CE7">
        <w:rPr>
          <w:rFonts w:hint="eastAsia"/>
          <w:bCs/>
          <w:sz w:val="24"/>
        </w:rPr>
        <w:t>．使用</w:t>
      </w:r>
      <w:r w:rsidRPr="008A3CE7">
        <w:rPr>
          <w:bCs/>
          <w:sz w:val="24"/>
        </w:rPr>
        <w:t>C++</w:t>
      </w:r>
      <w:r w:rsidRPr="008A3CE7">
        <w:rPr>
          <w:rFonts w:hint="eastAsia"/>
          <w:bCs/>
          <w:sz w:val="24"/>
        </w:rPr>
        <w:t>程序设计语言编程实现</w:t>
      </w:r>
      <w:r w:rsidRPr="008A3CE7">
        <w:rPr>
          <w:bCs/>
          <w:sz w:val="24"/>
        </w:rPr>
        <w:t>HTTP</w:t>
      </w:r>
      <w:r w:rsidRPr="008A3CE7">
        <w:rPr>
          <w:rFonts w:hint="eastAsia"/>
          <w:bCs/>
          <w:sz w:val="24"/>
        </w:rPr>
        <w:t>代理服务器程序。</w:t>
      </w:r>
    </w:p>
    <w:p w14:paraId="6A2105BC" w14:textId="365DC94D" w:rsidR="000145F0" w:rsidRPr="005D10D7" w:rsidRDefault="000145F0" w:rsidP="000145F0">
      <w:pPr>
        <w:spacing w:line="360" w:lineRule="auto"/>
        <w:ind w:firstLineChars="200" w:firstLine="480"/>
        <w:jc w:val="left"/>
        <w:rPr>
          <w:bCs/>
          <w:sz w:val="24"/>
        </w:rPr>
      </w:pPr>
      <w:r w:rsidRPr="008A3CE7">
        <w:rPr>
          <w:bCs/>
          <w:sz w:val="24"/>
        </w:rPr>
        <w:t>4</w:t>
      </w:r>
      <w:r w:rsidRPr="008A3CE7">
        <w:rPr>
          <w:rFonts w:hint="eastAsia"/>
          <w:bCs/>
          <w:sz w:val="24"/>
        </w:rPr>
        <w:t>．对</w:t>
      </w:r>
      <w:r w:rsidRPr="008A3CE7">
        <w:rPr>
          <w:bCs/>
          <w:sz w:val="24"/>
        </w:rPr>
        <w:t>3</w:t>
      </w:r>
      <w:r w:rsidRPr="008A3CE7">
        <w:rPr>
          <w:rFonts w:hint="eastAsia"/>
          <w:bCs/>
          <w:sz w:val="24"/>
        </w:rPr>
        <w:t>中实现的</w:t>
      </w:r>
      <w:r w:rsidRPr="008A3CE7">
        <w:rPr>
          <w:bCs/>
          <w:sz w:val="24"/>
        </w:rPr>
        <w:t>HTTP</w:t>
      </w:r>
      <w:r w:rsidRPr="008A3CE7">
        <w:rPr>
          <w:rFonts w:hint="eastAsia"/>
          <w:bCs/>
          <w:sz w:val="24"/>
        </w:rPr>
        <w:t>代理服务器进行测试。</w:t>
      </w:r>
    </w:p>
    <w:p w14:paraId="333D2F59"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二、实习计划</w:t>
      </w:r>
    </w:p>
    <w:p w14:paraId="333D2F5A" w14:textId="01B97C5E" w:rsidR="0064327C" w:rsidRPr="00C91130" w:rsidRDefault="00CE14B2" w:rsidP="00C91130">
      <w:pPr>
        <w:spacing w:line="360" w:lineRule="auto"/>
        <w:ind w:firstLineChars="200" w:firstLine="480"/>
        <w:rPr>
          <w:bCs/>
          <w:sz w:val="24"/>
        </w:rPr>
      </w:pPr>
      <w:r w:rsidRPr="00C91130">
        <w:rPr>
          <w:bCs/>
          <w:sz w:val="24"/>
        </w:rPr>
        <w:t xml:space="preserve">1. </w:t>
      </w:r>
      <w:r w:rsidRPr="00C91130">
        <w:rPr>
          <w:rFonts w:hint="eastAsia"/>
          <w:bCs/>
          <w:sz w:val="24"/>
        </w:rPr>
        <w:t>完成</w:t>
      </w:r>
      <w:r w:rsidRPr="00C91130">
        <w:rPr>
          <w:rFonts w:hint="eastAsia"/>
          <w:bCs/>
          <w:sz w:val="24"/>
        </w:rPr>
        <w:t>HTTP</w:t>
      </w:r>
      <w:r w:rsidRPr="00C91130">
        <w:rPr>
          <w:rFonts w:hint="eastAsia"/>
          <w:bCs/>
          <w:sz w:val="24"/>
        </w:rPr>
        <w:t>代理服务器基本框架：</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rFonts w:hint="eastAsia"/>
          <w:bCs/>
          <w:sz w:val="24"/>
        </w:rPr>
        <w:t>1</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5</w:t>
      </w:r>
      <w:r w:rsidRPr="00C91130">
        <w:rPr>
          <w:rFonts w:hint="eastAsia"/>
          <w:bCs/>
          <w:sz w:val="24"/>
        </w:rPr>
        <w:t>号</w:t>
      </w:r>
    </w:p>
    <w:p w14:paraId="4B016AB8" w14:textId="43E4E369" w:rsidR="00CE14B2" w:rsidRPr="00C91130" w:rsidRDefault="00CE14B2" w:rsidP="00C91130">
      <w:pPr>
        <w:spacing w:line="360" w:lineRule="auto"/>
        <w:ind w:firstLineChars="200" w:firstLine="480"/>
        <w:rPr>
          <w:bCs/>
          <w:sz w:val="24"/>
        </w:rPr>
      </w:pPr>
      <w:r w:rsidRPr="00C91130">
        <w:rPr>
          <w:bCs/>
          <w:sz w:val="24"/>
        </w:rPr>
        <w:t xml:space="preserve">2. </w:t>
      </w:r>
      <w:r w:rsidRPr="00C91130">
        <w:rPr>
          <w:rFonts w:hint="eastAsia"/>
          <w:bCs/>
          <w:sz w:val="24"/>
        </w:rPr>
        <w:t>编写</w:t>
      </w:r>
      <w:r w:rsidRPr="00C91130">
        <w:rPr>
          <w:rFonts w:hint="eastAsia"/>
          <w:bCs/>
          <w:sz w:val="24"/>
        </w:rPr>
        <w:t>HTTP</w:t>
      </w:r>
      <w:r w:rsidRPr="00C91130">
        <w:rPr>
          <w:rFonts w:hint="eastAsia"/>
          <w:bCs/>
          <w:sz w:val="24"/>
        </w:rPr>
        <w:t>代理服务器程序：</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5</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bCs/>
          <w:sz w:val="24"/>
        </w:rPr>
        <w:t>25</w:t>
      </w:r>
      <w:r w:rsidRPr="00C91130">
        <w:rPr>
          <w:rFonts w:hint="eastAsia"/>
          <w:bCs/>
          <w:sz w:val="24"/>
        </w:rPr>
        <w:t>号</w:t>
      </w:r>
    </w:p>
    <w:p w14:paraId="333D2F5B" w14:textId="7489A648" w:rsidR="00092BDB" w:rsidRDefault="007F632A" w:rsidP="00C91130">
      <w:pPr>
        <w:spacing w:line="360" w:lineRule="auto"/>
        <w:ind w:firstLineChars="200" w:firstLine="480"/>
        <w:rPr>
          <w:bCs/>
          <w:sz w:val="24"/>
        </w:rPr>
      </w:pPr>
      <w:r w:rsidRPr="00C91130">
        <w:rPr>
          <w:bCs/>
          <w:sz w:val="24"/>
        </w:rPr>
        <w:t>3</w:t>
      </w:r>
      <w:r w:rsidRPr="00C91130">
        <w:rPr>
          <w:rFonts w:hint="eastAsia"/>
          <w:bCs/>
          <w:sz w:val="24"/>
        </w:rPr>
        <w:t>.</w:t>
      </w:r>
      <w:r w:rsidRPr="00C91130">
        <w:rPr>
          <w:bCs/>
          <w:sz w:val="24"/>
        </w:rPr>
        <w:t xml:space="preserve"> </w:t>
      </w:r>
      <w:r w:rsidRPr="00C91130">
        <w:rPr>
          <w:rFonts w:hint="eastAsia"/>
          <w:bCs/>
          <w:sz w:val="24"/>
        </w:rPr>
        <w:t>调试功能与</w:t>
      </w:r>
      <w:r w:rsidRPr="00C91130">
        <w:rPr>
          <w:bCs/>
          <w:sz w:val="24"/>
        </w:rPr>
        <w:t>Debug</w:t>
      </w:r>
      <w:r w:rsidRPr="00C91130">
        <w:rPr>
          <w:rFonts w:hint="eastAsia"/>
          <w:bCs/>
          <w:sz w:val="24"/>
        </w:rPr>
        <w:t>：</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4</w:t>
      </w:r>
      <w:r w:rsidRPr="00C91130">
        <w:rPr>
          <w:rFonts w:hint="eastAsia"/>
          <w:bCs/>
          <w:sz w:val="24"/>
        </w:rPr>
        <w:t>月</w:t>
      </w:r>
      <w:r w:rsidRPr="00C91130">
        <w:rPr>
          <w:rFonts w:hint="eastAsia"/>
          <w:bCs/>
          <w:sz w:val="24"/>
        </w:rPr>
        <w:t>2</w:t>
      </w:r>
      <w:r w:rsidRPr="00C91130">
        <w:rPr>
          <w:bCs/>
          <w:sz w:val="24"/>
        </w:rPr>
        <w:t>5</w:t>
      </w:r>
      <w:r w:rsidRPr="00C91130">
        <w:rPr>
          <w:rFonts w:hint="eastAsia"/>
          <w:bCs/>
          <w:sz w:val="24"/>
        </w:rPr>
        <w:t>号至</w:t>
      </w:r>
      <w:r w:rsidRPr="00C91130">
        <w:rPr>
          <w:rFonts w:hint="eastAsia"/>
          <w:bCs/>
          <w:sz w:val="24"/>
        </w:rPr>
        <w:t>2</w:t>
      </w:r>
      <w:r w:rsidRPr="00C91130">
        <w:rPr>
          <w:bCs/>
          <w:sz w:val="24"/>
        </w:rPr>
        <w:t>020</w:t>
      </w:r>
      <w:r w:rsidRPr="00C91130">
        <w:rPr>
          <w:rFonts w:hint="eastAsia"/>
          <w:bCs/>
          <w:sz w:val="24"/>
        </w:rPr>
        <w:t>年</w:t>
      </w:r>
      <w:r w:rsidRPr="00C91130">
        <w:rPr>
          <w:rFonts w:hint="eastAsia"/>
          <w:bCs/>
          <w:sz w:val="24"/>
        </w:rPr>
        <w:t>5</w:t>
      </w:r>
      <w:r w:rsidRPr="00C91130">
        <w:rPr>
          <w:rFonts w:hint="eastAsia"/>
          <w:bCs/>
          <w:sz w:val="24"/>
        </w:rPr>
        <w:t>月</w:t>
      </w:r>
      <w:r w:rsidRPr="00C91130">
        <w:rPr>
          <w:rFonts w:hint="eastAsia"/>
          <w:bCs/>
          <w:sz w:val="24"/>
        </w:rPr>
        <w:t>1</w:t>
      </w:r>
      <w:r w:rsidRPr="00C91130">
        <w:rPr>
          <w:rFonts w:hint="eastAsia"/>
          <w:bCs/>
          <w:sz w:val="24"/>
        </w:rPr>
        <w:t>号</w:t>
      </w:r>
    </w:p>
    <w:p w14:paraId="2892D306" w14:textId="5D852959" w:rsidR="00816E02" w:rsidRDefault="00816E02" w:rsidP="00E066FF">
      <w:pPr>
        <w:rPr>
          <w:rFonts w:ascii="黑体" w:eastAsia="黑体" w:hAnsi="黑体" w:cstheme="majorBidi"/>
          <w:b/>
          <w:bCs/>
          <w:sz w:val="24"/>
        </w:rPr>
      </w:pPr>
      <w:r w:rsidRPr="00092BDB">
        <w:rPr>
          <w:rFonts w:ascii="黑体" w:eastAsia="黑体" w:hAnsi="黑体" w:cstheme="majorBidi" w:hint="eastAsia"/>
          <w:b/>
          <w:bCs/>
          <w:sz w:val="24"/>
        </w:rPr>
        <w:t>2.1实习时间地点</w:t>
      </w:r>
    </w:p>
    <w:p w14:paraId="589036AA" w14:textId="7B82AE71" w:rsidR="00E066FF" w:rsidRPr="00E066FF" w:rsidRDefault="00E066FF" w:rsidP="00E066FF">
      <w:pPr>
        <w:spacing w:line="360" w:lineRule="auto"/>
        <w:ind w:firstLineChars="200" w:firstLine="480"/>
        <w:rPr>
          <w:bCs/>
          <w:sz w:val="24"/>
        </w:rPr>
      </w:pPr>
      <w:r w:rsidRPr="00E066FF">
        <w:rPr>
          <w:rFonts w:hint="eastAsia"/>
          <w:bCs/>
          <w:sz w:val="24"/>
        </w:rPr>
        <w:t>在学校</w:t>
      </w:r>
      <w:r>
        <w:rPr>
          <w:rFonts w:hint="eastAsia"/>
          <w:bCs/>
          <w:sz w:val="24"/>
        </w:rPr>
        <w:t>实验室内完成实习，实习从</w:t>
      </w:r>
      <w:r>
        <w:rPr>
          <w:rFonts w:hint="eastAsia"/>
          <w:bCs/>
          <w:sz w:val="24"/>
        </w:rPr>
        <w:t>2</w:t>
      </w:r>
      <w:r>
        <w:rPr>
          <w:bCs/>
          <w:sz w:val="24"/>
        </w:rPr>
        <w:t>020</w:t>
      </w:r>
      <w:r>
        <w:rPr>
          <w:rFonts w:hint="eastAsia"/>
          <w:bCs/>
          <w:sz w:val="24"/>
        </w:rPr>
        <w:t>年</w:t>
      </w:r>
      <w:r>
        <w:rPr>
          <w:rFonts w:hint="eastAsia"/>
          <w:bCs/>
          <w:sz w:val="24"/>
        </w:rPr>
        <w:t>4</w:t>
      </w:r>
      <w:r>
        <w:rPr>
          <w:rFonts w:hint="eastAsia"/>
          <w:bCs/>
          <w:sz w:val="24"/>
        </w:rPr>
        <w:t>月</w:t>
      </w:r>
      <w:r>
        <w:rPr>
          <w:rFonts w:hint="eastAsia"/>
          <w:bCs/>
          <w:sz w:val="24"/>
        </w:rPr>
        <w:t>1</w:t>
      </w:r>
      <w:r>
        <w:rPr>
          <w:rFonts w:hint="eastAsia"/>
          <w:bCs/>
          <w:sz w:val="24"/>
        </w:rPr>
        <w:t>号开始至</w:t>
      </w:r>
      <w:r>
        <w:rPr>
          <w:rFonts w:hint="eastAsia"/>
          <w:bCs/>
          <w:sz w:val="24"/>
        </w:rPr>
        <w:t>2</w:t>
      </w:r>
      <w:r>
        <w:rPr>
          <w:bCs/>
          <w:sz w:val="24"/>
        </w:rPr>
        <w:t>020</w:t>
      </w:r>
      <w:r>
        <w:rPr>
          <w:rFonts w:hint="eastAsia"/>
          <w:bCs/>
          <w:sz w:val="24"/>
        </w:rPr>
        <w:t>年</w:t>
      </w:r>
      <w:r>
        <w:rPr>
          <w:rFonts w:hint="eastAsia"/>
          <w:bCs/>
          <w:sz w:val="24"/>
        </w:rPr>
        <w:t>5</w:t>
      </w:r>
      <w:r>
        <w:rPr>
          <w:rFonts w:hint="eastAsia"/>
          <w:bCs/>
          <w:sz w:val="24"/>
        </w:rPr>
        <w:t>月</w:t>
      </w:r>
      <w:r>
        <w:rPr>
          <w:rFonts w:hint="eastAsia"/>
          <w:bCs/>
          <w:sz w:val="24"/>
        </w:rPr>
        <w:t>1</w:t>
      </w:r>
      <w:r>
        <w:rPr>
          <w:rFonts w:hint="eastAsia"/>
          <w:bCs/>
          <w:sz w:val="24"/>
        </w:rPr>
        <w:t>号</w:t>
      </w:r>
      <w:r w:rsidR="009B37D9">
        <w:rPr>
          <w:rFonts w:hint="eastAsia"/>
          <w:bCs/>
          <w:sz w:val="24"/>
        </w:rPr>
        <w:t>结束。</w:t>
      </w:r>
    </w:p>
    <w:p w14:paraId="17A0BA6D" w14:textId="6B70C6B1" w:rsidR="00816E02" w:rsidRDefault="00816E02" w:rsidP="00816E02">
      <w:pPr>
        <w:rPr>
          <w:rFonts w:ascii="黑体" w:eastAsia="黑体" w:hAnsi="黑体" w:cstheme="majorBidi"/>
          <w:b/>
          <w:bCs/>
          <w:sz w:val="24"/>
        </w:rPr>
      </w:pPr>
      <w:r w:rsidRPr="00092BDB">
        <w:rPr>
          <w:rFonts w:ascii="黑体" w:eastAsia="黑体" w:hAnsi="黑体" w:cstheme="majorBidi" w:hint="eastAsia"/>
          <w:b/>
          <w:bCs/>
          <w:sz w:val="24"/>
        </w:rPr>
        <w:t>2.2 实习单位</w:t>
      </w:r>
    </w:p>
    <w:p w14:paraId="608356D4" w14:textId="4D5B1D66" w:rsidR="003D7897" w:rsidRPr="003D7897" w:rsidRDefault="008A0C3E" w:rsidP="003D7897">
      <w:pPr>
        <w:spacing w:line="360" w:lineRule="auto"/>
        <w:ind w:firstLineChars="200" w:firstLine="480"/>
        <w:rPr>
          <w:bCs/>
          <w:sz w:val="24"/>
        </w:rPr>
      </w:pPr>
      <w:r>
        <w:rPr>
          <w:rFonts w:hint="eastAsia"/>
          <w:bCs/>
          <w:sz w:val="24"/>
        </w:rPr>
        <w:t>学校</w:t>
      </w:r>
      <w:r w:rsidR="00367986">
        <w:rPr>
          <w:rFonts w:hint="eastAsia"/>
          <w:bCs/>
          <w:sz w:val="24"/>
        </w:rPr>
        <w:t>内</w:t>
      </w:r>
      <w:r>
        <w:rPr>
          <w:rFonts w:hint="eastAsia"/>
          <w:bCs/>
          <w:sz w:val="24"/>
        </w:rPr>
        <w:t>实验室。</w:t>
      </w:r>
    </w:p>
    <w:p w14:paraId="0C1C94DC" w14:textId="77777777" w:rsidR="00816E02" w:rsidRPr="00092BDB" w:rsidRDefault="00816E02" w:rsidP="00816E02">
      <w:pPr>
        <w:rPr>
          <w:rFonts w:ascii="黑体" w:eastAsia="黑体" w:hAnsi="黑体" w:cstheme="majorBidi"/>
          <w:b/>
          <w:bCs/>
          <w:sz w:val="24"/>
        </w:rPr>
      </w:pPr>
      <w:r w:rsidRPr="00092BDB">
        <w:rPr>
          <w:rFonts w:ascii="黑体" w:eastAsia="黑体" w:hAnsi="黑体" w:cstheme="majorBidi"/>
          <w:b/>
          <w:bCs/>
          <w:sz w:val="24"/>
        </w:rPr>
        <w:t>2.3 实习岗位</w:t>
      </w:r>
    </w:p>
    <w:p w14:paraId="5FBD1AFB" w14:textId="68C5FF6C" w:rsidR="00816E02" w:rsidRPr="00C91130" w:rsidRDefault="001D16C4" w:rsidP="008A0C3E">
      <w:pPr>
        <w:spacing w:line="360" w:lineRule="auto"/>
        <w:ind w:firstLineChars="200" w:firstLine="480"/>
        <w:rPr>
          <w:bCs/>
          <w:sz w:val="24"/>
        </w:rPr>
      </w:pPr>
      <w:r w:rsidRPr="001D16C4">
        <w:rPr>
          <w:rFonts w:hint="eastAsia"/>
          <w:bCs/>
          <w:sz w:val="24"/>
        </w:rPr>
        <w:t>我所负责的实习岗位为代码编写与测试</w:t>
      </w:r>
      <w:r>
        <w:rPr>
          <w:rFonts w:hint="eastAsia"/>
          <w:bCs/>
          <w:sz w:val="24"/>
        </w:rPr>
        <w:t>。</w:t>
      </w:r>
    </w:p>
    <w:p w14:paraId="333D2F65" w14:textId="47A92730" w:rsidR="0064327C" w:rsidRPr="00E44F55" w:rsidRDefault="00F36C8A" w:rsidP="00E44F55">
      <w:pPr>
        <w:spacing w:line="360" w:lineRule="auto"/>
        <w:outlineLvl w:val="0"/>
        <w:rPr>
          <w:rFonts w:eastAsia="黑体"/>
          <w:b/>
          <w:bCs/>
          <w:sz w:val="28"/>
          <w:szCs w:val="28"/>
        </w:rPr>
      </w:pPr>
      <w:r>
        <w:rPr>
          <w:rFonts w:eastAsia="黑体" w:hint="eastAsia"/>
          <w:b/>
          <w:bCs/>
          <w:sz w:val="28"/>
          <w:szCs w:val="28"/>
        </w:rPr>
        <w:t>三</w:t>
      </w:r>
      <w:r w:rsidR="0064327C" w:rsidRPr="009D53F9">
        <w:rPr>
          <w:rFonts w:eastAsia="黑体" w:hint="eastAsia"/>
          <w:b/>
          <w:bCs/>
          <w:sz w:val="28"/>
          <w:szCs w:val="28"/>
        </w:rPr>
        <w:t>、实习日志</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1965"/>
        <w:gridCol w:w="5316"/>
        <w:gridCol w:w="1648"/>
      </w:tblGrid>
      <w:tr w:rsidR="00923FBD" w:rsidRPr="00923FBD" w14:paraId="333D2F67" w14:textId="77777777" w:rsidTr="0064327C">
        <w:trPr>
          <w:trHeight w:hRule="exact" w:val="567"/>
        </w:trPr>
        <w:tc>
          <w:tcPr>
            <w:tcW w:w="9514" w:type="dxa"/>
            <w:gridSpan w:val="4"/>
            <w:vAlign w:val="center"/>
          </w:tcPr>
          <w:p w14:paraId="333D2F66" w14:textId="77777777" w:rsidR="0064327C" w:rsidRPr="00923FBD" w:rsidRDefault="0064327C" w:rsidP="000454FB">
            <w:pPr>
              <w:ind w:firstLineChars="98" w:firstLine="206"/>
              <w:jc w:val="center"/>
              <w:rPr>
                <w:rFonts w:ascii="楷体" w:eastAsia="楷体" w:hAnsi="楷体"/>
              </w:rPr>
            </w:pPr>
            <w:r w:rsidRPr="00923FBD">
              <w:rPr>
                <w:rFonts w:ascii="楷体" w:eastAsia="楷体" w:hAnsi="楷体" w:hint="eastAsia"/>
              </w:rPr>
              <w:t>实习日志</w:t>
            </w:r>
          </w:p>
        </w:tc>
      </w:tr>
      <w:tr w:rsidR="00923FBD" w:rsidRPr="00923FBD" w14:paraId="333D2F6C" w14:textId="77777777" w:rsidTr="000454FB">
        <w:trPr>
          <w:trHeight w:hRule="exact" w:val="567"/>
        </w:trPr>
        <w:tc>
          <w:tcPr>
            <w:tcW w:w="817" w:type="dxa"/>
            <w:vAlign w:val="center"/>
          </w:tcPr>
          <w:p w14:paraId="333D2F68" w14:textId="77777777" w:rsidR="0064327C" w:rsidRPr="00923FBD" w:rsidRDefault="0064327C" w:rsidP="000454FB">
            <w:pPr>
              <w:jc w:val="center"/>
              <w:rPr>
                <w:rFonts w:ascii="楷体" w:eastAsia="楷体" w:hAnsi="楷体"/>
              </w:rPr>
            </w:pPr>
            <w:r w:rsidRPr="00923FBD">
              <w:rPr>
                <w:rFonts w:ascii="楷体" w:eastAsia="楷体" w:hAnsi="楷体" w:hint="eastAsia"/>
              </w:rPr>
              <w:t>序号</w:t>
            </w:r>
          </w:p>
        </w:tc>
        <w:tc>
          <w:tcPr>
            <w:tcW w:w="1985" w:type="dxa"/>
            <w:vAlign w:val="center"/>
          </w:tcPr>
          <w:p w14:paraId="333D2F69" w14:textId="77777777" w:rsidR="0064327C" w:rsidRPr="00923FBD" w:rsidRDefault="0064327C" w:rsidP="000454FB">
            <w:pPr>
              <w:jc w:val="center"/>
              <w:rPr>
                <w:rFonts w:ascii="楷体" w:eastAsia="楷体" w:hAnsi="楷体"/>
              </w:rPr>
            </w:pPr>
            <w:r w:rsidRPr="00923FBD">
              <w:rPr>
                <w:rFonts w:ascii="楷体" w:eastAsia="楷体" w:hAnsi="楷体" w:hint="eastAsia"/>
              </w:rPr>
              <w:t>日   期</w:t>
            </w:r>
          </w:p>
        </w:tc>
        <w:tc>
          <w:tcPr>
            <w:tcW w:w="5386" w:type="dxa"/>
            <w:vAlign w:val="center"/>
          </w:tcPr>
          <w:p w14:paraId="333D2F6A" w14:textId="77777777" w:rsidR="0064327C" w:rsidRPr="00923FBD" w:rsidRDefault="0064327C" w:rsidP="000454FB">
            <w:pPr>
              <w:jc w:val="center"/>
              <w:rPr>
                <w:rFonts w:ascii="楷体" w:eastAsia="楷体" w:hAnsi="楷体"/>
              </w:rPr>
            </w:pPr>
            <w:r w:rsidRPr="00923FBD">
              <w:rPr>
                <w:rFonts w:ascii="楷体" w:eastAsia="楷体" w:hAnsi="楷体" w:hint="eastAsia"/>
              </w:rPr>
              <w:t>工作内容</w:t>
            </w:r>
          </w:p>
        </w:tc>
        <w:tc>
          <w:tcPr>
            <w:tcW w:w="1666" w:type="dxa"/>
            <w:vAlign w:val="center"/>
          </w:tcPr>
          <w:p w14:paraId="333D2F6B" w14:textId="77777777" w:rsidR="0064327C" w:rsidRPr="00923FBD" w:rsidRDefault="0064327C" w:rsidP="000454FB">
            <w:pPr>
              <w:jc w:val="center"/>
              <w:rPr>
                <w:rFonts w:ascii="楷体" w:eastAsia="楷体" w:hAnsi="楷体"/>
              </w:rPr>
            </w:pPr>
            <w:r w:rsidRPr="00923FBD">
              <w:rPr>
                <w:rFonts w:ascii="楷体" w:eastAsia="楷体" w:hAnsi="楷体" w:hint="eastAsia"/>
              </w:rPr>
              <w:t>完成情况</w:t>
            </w:r>
          </w:p>
        </w:tc>
      </w:tr>
      <w:tr w:rsidR="00923FBD" w:rsidRPr="00923FBD" w14:paraId="333D2F71" w14:textId="77777777" w:rsidTr="000454FB">
        <w:trPr>
          <w:trHeight w:hRule="exact" w:val="567"/>
        </w:trPr>
        <w:tc>
          <w:tcPr>
            <w:tcW w:w="817" w:type="dxa"/>
            <w:vAlign w:val="center"/>
          </w:tcPr>
          <w:p w14:paraId="333D2F6D" w14:textId="77777777" w:rsidR="0064327C" w:rsidRPr="00923FBD" w:rsidRDefault="0064327C" w:rsidP="000454FB">
            <w:pPr>
              <w:jc w:val="center"/>
              <w:rPr>
                <w:rFonts w:ascii="楷体" w:eastAsia="楷体" w:hAnsi="楷体"/>
              </w:rPr>
            </w:pPr>
            <w:r w:rsidRPr="00923FBD">
              <w:rPr>
                <w:rFonts w:ascii="楷体" w:eastAsia="楷体" w:hAnsi="楷体" w:hint="eastAsia"/>
              </w:rPr>
              <w:lastRenderedPageBreak/>
              <w:t>1</w:t>
            </w:r>
          </w:p>
        </w:tc>
        <w:tc>
          <w:tcPr>
            <w:tcW w:w="1985" w:type="dxa"/>
            <w:vAlign w:val="center"/>
          </w:tcPr>
          <w:p w14:paraId="333D2F6E" w14:textId="25CF1FCA" w:rsidR="0064327C" w:rsidRPr="00923FBD" w:rsidRDefault="00C61957" w:rsidP="000454FB">
            <w:pPr>
              <w:jc w:val="center"/>
              <w:rPr>
                <w:rFonts w:ascii="楷体" w:eastAsia="楷体" w:hAnsi="楷体"/>
              </w:rPr>
            </w:pPr>
            <w:r>
              <w:rPr>
                <w:rFonts w:ascii="楷体" w:eastAsia="楷体" w:hAnsi="楷体"/>
              </w:rPr>
              <w:t>2020</w:t>
            </w:r>
            <w:r>
              <w:rPr>
                <w:rFonts w:ascii="楷体" w:eastAsia="楷体" w:hAnsi="楷体" w:hint="eastAsia"/>
              </w:rPr>
              <w:t>年4月1号</w:t>
            </w:r>
          </w:p>
        </w:tc>
        <w:tc>
          <w:tcPr>
            <w:tcW w:w="5386" w:type="dxa"/>
            <w:vAlign w:val="center"/>
          </w:tcPr>
          <w:p w14:paraId="333D2F6F" w14:textId="441B4569" w:rsidR="0064327C" w:rsidRPr="00923FBD" w:rsidRDefault="00C61957" w:rsidP="000454FB">
            <w:pPr>
              <w:jc w:val="center"/>
              <w:rPr>
                <w:rFonts w:ascii="楷体" w:eastAsia="楷体" w:hAnsi="楷体"/>
              </w:rPr>
            </w:pPr>
            <w:r>
              <w:rPr>
                <w:rFonts w:ascii="楷体" w:eastAsia="楷体" w:hAnsi="楷体" w:hint="eastAsia"/>
              </w:rPr>
              <w:t>确定工作内容</w:t>
            </w:r>
          </w:p>
        </w:tc>
        <w:tc>
          <w:tcPr>
            <w:tcW w:w="1666" w:type="dxa"/>
            <w:vAlign w:val="center"/>
          </w:tcPr>
          <w:p w14:paraId="333D2F70" w14:textId="65429DB1" w:rsidR="0064327C" w:rsidRPr="00923FBD" w:rsidRDefault="00C61957" w:rsidP="000454FB">
            <w:pPr>
              <w:jc w:val="center"/>
              <w:rPr>
                <w:rFonts w:ascii="楷体" w:eastAsia="楷体" w:hAnsi="楷体"/>
              </w:rPr>
            </w:pPr>
            <w:r>
              <w:rPr>
                <w:rFonts w:ascii="楷体" w:eastAsia="楷体" w:hAnsi="楷体" w:hint="eastAsia"/>
              </w:rPr>
              <w:t>已完成</w:t>
            </w:r>
          </w:p>
        </w:tc>
      </w:tr>
      <w:tr w:rsidR="00923FBD" w:rsidRPr="00923FBD" w14:paraId="333D2F76" w14:textId="77777777" w:rsidTr="000454FB">
        <w:trPr>
          <w:trHeight w:hRule="exact" w:val="567"/>
        </w:trPr>
        <w:tc>
          <w:tcPr>
            <w:tcW w:w="817" w:type="dxa"/>
            <w:vAlign w:val="center"/>
          </w:tcPr>
          <w:p w14:paraId="333D2F72" w14:textId="77777777" w:rsidR="0064327C" w:rsidRPr="00923FBD" w:rsidRDefault="0064327C" w:rsidP="000454FB">
            <w:pPr>
              <w:jc w:val="center"/>
              <w:rPr>
                <w:rFonts w:ascii="楷体" w:eastAsia="楷体" w:hAnsi="楷体"/>
              </w:rPr>
            </w:pPr>
            <w:r w:rsidRPr="00923FBD">
              <w:rPr>
                <w:rFonts w:ascii="楷体" w:eastAsia="楷体" w:hAnsi="楷体" w:hint="eastAsia"/>
              </w:rPr>
              <w:t>2</w:t>
            </w:r>
          </w:p>
        </w:tc>
        <w:tc>
          <w:tcPr>
            <w:tcW w:w="1985" w:type="dxa"/>
            <w:vAlign w:val="center"/>
          </w:tcPr>
          <w:p w14:paraId="333D2F73" w14:textId="6A10A6D9" w:rsidR="0064327C" w:rsidRPr="00923FBD" w:rsidRDefault="00C61957" w:rsidP="000454FB">
            <w:pPr>
              <w:jc w:val="center"/>
              <w:rPr>
                <w:rFonts w:ascii="楷体" w:eastAsia="楷体" w:hAnsi="楷体"/>
              </w:rPr>
            </w:pPr>
            <w:r>
              <w:rPr>
                <w:rFonts w:ascii="楷体" w:eastAsia="楷体" w:hAnsi="楷体"/>
              </w:rPr>
              <w:t>2020</w:t>
            </w:r>
            <w:r>
              <w:rPr>
                <w:rFonts w:ascii="楷体" w:eastAsia="楷体" w:hAnsi="楷体" w:hint="eastAsia"/>
              </w:rPr>
              <w:t>年4月4号</w:t>
            </w:r>
          </w:p>
        </w:tc>
        <w:tc>
          <w:tcPr>
            <w:tcW w:w="5386" w:type="dxa"/>
            <w:vAlign w:val="center"/>
          </w:tcPr>
          <w:p w14:paraId="333D2F74" w14:textId="0861BCC9" w:rsidR="0064327C" w:rsidRPr="00923FBD" w:rsidRDefault="00C61957" w:rsidP="000454FB">
            <w:pPr>
              <w:jc w:val="center"/>
              <w:rPr>
                <w:rFonts w:ascii="楷体" w:eastAsia="楷体" w:hAnsi="楷体"/>
              </w:rPr>
            </w:pPr>
            <w:r>
              <w:rPr>
                <w:rFonts w:ascii="楷体" w:eastAsia="楷体" w:hAnsi="楷体" w:hint="eastAsia"/>
              </w:rPr>
              <w:t>安装环境</w:t>
            </w:r>
          </w:p>
        </w:tc>
        <w:tc>
          <w:tcPr>
            <w:tcW w:w="1666" w:type="dxa"/>
            <w:vAlign w:val="center"/>
          </w:tcPr>
          <w:p w14:paraId="333D2F75" w14:textId="289416C8" w:rsidR="0064327C" w:rsidRPr="00923FBD" w:rsidRDefault="00C61957" w:rsidP="000454FB">
            <w:pPr>
              <w:jc w:val="center"/>
              <w:rPr>
                <w:rFonts w:ascii="楷体" w:eastAsia="楷体" w:hAnsi="楷体"/>
              </w:rPr>
            </w:pPr>
            <w:r>
              <w:rPr>
                <w:rFonts w:ascii="楷体" w:eastAsia="楷体" w:hAnsi="楷体" w:hint="eastAsia"/>
              </w:rPr>
              <w:t>已完成</w:t>
            </w:r>
          </w:p>
        </w:tc>
      </w:tr>
      <w:tr w:rsidR="00923FBD" w:rsidRPr="00923FBD" w14:paraId="333D2F7B" w14:textId="77777777" w:rsidTr="000454FB">
        <w:trPr>
          <w:trHeight w:hRule="exact" w:val="567"/>
        </w:trPr>
        <w:tc>
          <w:tcPr>
            <w:tcW w:w="817" w:type="dxa"/>
            <w:vAlign w:val="center"/>
          </w:tcPr>
          <w:p w14:paraId="333D2F77" w14:textId="77777777" w:rsidR="0064327C" w:rsidRPr="00923FBD" w:rsidRDefault="0064327C" w:rsidP="000454FB">
            <w:pPr>
              <w:jc w:val="center"/>
              <w:rPr>
                <w:rFonts w:ascii="楷体" w:eastAsia="楷体" w:hAnsi="楷体"/>
              </w:rPr>
            </w:pPr>
            <w:r w:rsidRPr="00923FBD">
              <w:rPr>
                <w:rFonts w:ascii="楷体" w:eastAsia="楷体" w:hAnsi="楷体" w:hint="eastAsia"/>
              </w:rPr>
              <w:t>3</w:t>
            </w:r>
          </w:p>
        </w:tc>
        <w:tc>
          <w:tcPr>
            <w:tcW w:w="1985" w:type="dxa"/>
            <w:vAlign w:val="center"/>
          </w:tcPr>
          <w:p w14:paraId="333D2F78" w14:textId="72C8274E" w:rsidR="0064327C" w:rsidRPr="00923FBD" w:rsidRDefault="005567CD" w:rsidP="000454FB">
            <w:pPr>
              <w:jc w:val="center"/>
              <w:rPr>
                <w:rFonts w:ascii="楷体" w:eastAsia="楷体" w:hAnsi="楷体"/>
              </w:rPr>
            </w:pPr>
            <w:r>
              <w:rPr>
                <w:rFonts w:ascii="楷体" w:eastAsia="楷体" w:hAnsi="楷体"/>
              </w:rPr>
              <w:t>2020</w:t>
            </w:r>
            <w:r>
              <w:rPr>
                <w:rFonts w:ascii="楷体" w:eastAsia="楷体" w:hAnsi="楷体" w:hint="eastAsia"/>
              </w:rPr>
              <w:t>年4月7号</w:t>
            </w:r>
          </w:p>
        </w:tc>
        <w:tc>
          <w:tcPr>
            <w:tcW w:w="5386" w:type="dxa"/>
            <w:vAlign w:val="center"/>
          </w:tcPr>
          <w:p w14:paraId="333D2F79" w14:textId="7B673373" w:rsidR="0064327C" w:rsidRPr="00923FBD" w:rsidRDefault="005567CD" w:rsidP="000454FB">
            <w:pPr>
              <w:jc w:val="center"/>
              <w:rPr>
                <w:rFonts w:ascii="楷体" w:eastAsia="楷体" w:hAnsi="楷体"/>
              </w:rPr>
            </w:pPr>
            <w:r>
              <w:rPr>
                <w:rFonts w:ascii="楷体" w:eastAsia="楷体" w:hAnsi="楷体" w:hint="eastAsia"/>
              </w:rPr>
              <w:t>确定代理服务器你基本框架</w:t>
            </w:r>
          </w:p>
        </w:tc>
        <w:tc>
          <w:tcPr>
            <w:tcW w:w="1666" w:type="dxa"/>
            <w:vAlign w:val="center"/>
          </w:tcPr>
          <w:p w14:paraId="333D2F7A" w14:textId="412DAF0D" w:rsidR="0064327C" w:rsidRPr="00923FBD" w:rsidRDefault="005567CD" w:rsidP="000454FB">
            <w:pPr>
              <w:jc w:val="center"/>
              <w:rPr>
                <w:rFonts w:ascii="楷体" w:eastAsia="楷体" w:hAnsi="楷体"/>
              </w:rPr>
            </w:pPr>
            <w:r>
              <w:rPr>
                <w:rFonts w:ascii="楷体" w:eastAsia="楷体" w:hAnsi="楷体" w:hint="eastAsia"/>
              </w:rPr>
              <w:t>已完成</w:t>
            </w:r>
          </w:p>
        </w:tc>
      </w:tr>
      <w:tr w:rsidR="00923FBD" w:rsidRPr="00923FBD" w14:paraId="333D2F80" w14:textId="77777777" w:rsidTr="000454FB">
        <w:trPr>
          <w:trHeight w:hRule="exact" w:val="567"/>
        </w:trPr>
        <w:tc>
          <w:tcPr>
            <w:tcW w:w="817" w:type="dxa"/>
            <w:vAlign w:val="center"/>
          </w:tcPr>
          <w:p w14:paraId="333D2F7C" w14:textId="77777777" w:rsidR="0064327C" w:rsidRPr="00923FBD" w:rsidRDefault="0064327C" w:rsidP="000454FB">
            <w:pPr>
              <w:jc w:val="center"/>
              <w:rPr>
                <w:rFonts w:ascii="楷体" w:eastAsia="楷体" w:hAnsi="楷体"/>
              </w:rPr>
            </w:pPr>
            <w:r w:rsidRPr="00923FBD">
              <w:rPr>
                <w:rFonts w:ascii="楷体" w:eastAsia="楷体" w:hAnsi="楷体" w:hint="eastAsia"/>
              </w:rPr>
              <w:t>4</w:t>
            </w:r>
          </w:p>
        </w:tc>
        <w:tc>
          <w:tcPr>
            <w:tcW w:w="1985" w:type="dxa"/>
            <w:vAlign w:val="center"/>
          </w:tcPr>
          <w:p w14:paraId="333D2F7D" w14:textId="3888E3A1" w:rsidR="0064327C" w:rsidRPr="00923FBD" w:rsidRDefault="000A5618"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0</w:t>
            </w:r>
            <w:r>
              <w:rPr>
                <w:rFonts w:ascii="楷体" w:eastAsia="楷体" w:hAnsi="楷体" w:hint="eastAsia"/>
              </w:rPr>
              <w:t>号</w:t>
            </w:r>
          </w:p>
        </w:tc>
        <w:tc>
          <w:tcPr>
            <w:tcW w:w="5386" w:type="dxa"/>
            <w:vAlign w:val="center"/>
          </w:tcPr>
          <w:p w14:paraId="333D2F7E" w14:textId="241A4145" w:rsidR="0064327C" w:rsidRPr="00923FBD" w:rsidRDefault="000A5618" w:rsidP="000454FB">
            <w:pPr>
              <w:jc w:val="center"/>
              <w:rPr>
                <w:rFonts w:ascii="楷体" w:eastAsia="楷体" w:hAnsi="楷体"/>
              </w:rPr>
            </w:pPr>
            <w:r>
              <w:rPr>
                <w:rFonts w:ascii="楷体" w:eastAsia="楷体" w:hAnsi="楷体" w:hint="eastAsia"/>
              </w:rPr>
              <w:t>编写DEMO程序</w:t>
            </w:r>
          </w:p>
        </w:tc>
        <w:tc>
          <w:tcPr>
            <w:tcW w:w="1666" w:type="dxa"/>
            <w:vAlign w:val="center"/>
          </w:tcPr>
          <w:p w14:paraId="333D2F7F" w14:textId="1E46A72B" w:rsidR="0064327C" w:rsidRPr="00923FBD" w:rsidRDefault="000A5618" w:rsidP="000454FB">
            <w:pPr>
              <w:jc w:val="center"/>
              <w:rPr>
                <w:rFonts w:ascii="楷体" w:eastAsia="楷体" w:hAnsi="楷体"/>
              </w:rPr>
            </w:pPr>
            <w:r>
              <w:rPr>
                <w:rFonts w:ascii="楷体" w:eastAsia="楷体" w:hAnsi="楷体" w:hint="eastAsia"/>
              </w:rPr>
              <w:t>已完成</w:t>
            </w:r>
          </w:p>
        </w:tc>
      </w:tr>
      <w:tr w:rsidR="00923FBD" w:rsidRPr="00923FBD" w14:paraId="333D2F85" w14:textId="77777777" w:rsidTr="000454FB">
        <w:trPr>
          <w:trHeight w:hRule="exact" w:val="567"/>
        </w:trPr>
        <w:tc>
          <w:tcPr>
            <w:tcW w:w="817" w:type="dxa"/>
            <w:vAlign w:val="center"/>
          </w:tcPr>
          <w:p w14:paraId="333D2F81" w14:textId="77777777" w:rsidR="0064327C" w:rsidRPr="00923FBD" w:rsidRDefault="0064327C" w:rsidP="000454FB">
            <w:pPr>
              <w:jc w:val="center"/>
              <w:rPr>
                <w:rFonts w:ascii="楷体" w:eastAsia="楷体" w:hAnsi="楷体"/>
              </w:rPr>
            </w:pPr>
            <w:r w:rsidRPr="00923FBD">
              <w:rPr>
                <w:rFonts w:ascii="楷体" w:eastAsia="楷体" w:hAnsi="楷体" w:hint="eastAsia"/>
              </w:rPr>
              <w:t>5</w:t>
            </w:r>
          </w:p>
        </w:tc>
        <w:tc>
          <w:tcPr>
            <w:tcW w:w="1985" w:type="dxa"/>
            <w:vAlign w:val="center"/>
          </w:tcPr>
          <w:p w14:paraId="333D2F82" w14:textId="23036EE9" w:rsidR="0064327C" w:rsidRPr="00923FBD" w:rsidRDefault="006E39FB"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2</w:t>
            </w:r>
            <w:r>
              <w:rPr>
                <w:rFonts w:ascii="楷体" w:eastAsia="楷体" w:hAnsi="楷体" w:hint="eastAsia"/>
              </w:rPr>
              <w:t>号</w:t>
            </w:r>
          </w:p>
        </w:tc>
        <w:tc>
          <w:tcPr>
            <w:tcW w:w="5386" w:type="dxa"/>
            <w:vAlign w:val="center"/>
          </w:tcPr>
          <w:p w14:paraId="333D2F83" w14:textId="72B6EE28" w:rsidR="0064327C" w:rsidRPr="00923FBD" w:rsidRDefault="003A73C2" w:rsidP="000454FB">
            <w:pPr>
              <w:jc w:val="center"/>
              <w:rPr>
                <w:rFonts w:ascii="楷体" w:eastAsia="楷体" w:hAnsi="楷体"/>
              </w:rPr>
            </w:pPr>
            <w:r>
              <w:rPr>
                <w:rFonts w:ascii="楷体" w:eastAsia="楷体" w:hAnsi="楷体" w:hint="eastAsia"/>
              </w:rPr>
              <w:t>编写程序配置文件部分</w:t>
            </w:r>
          </w:p>
        </w:tc>
        <w:tc>
          <w:tcPr>
            <w:tcW w:w="1666" w:type="dxa"/>
            <w:vAlign w:val="center"/>
          </w:tcPr>
          <w:p w14:paraId="333D2F84" w14:textId="6EDB746E" w:rsidR="0064327C" w:rsidRPr="00923FBD" w:rsidRDefault="003A73C2" w:rsidP="000454FB">
            <w:pPr>
              <w:jc w:val="center"/>
              <w:rPr>
                <w:rFonts w:ascii="楷体" w:eastAsia="楷体" w:hAnsi="楷体"/>
              </w:rPr>
            </w:pPr>
            <w:r>
              <w:rPr>
                <w:rFonts w:ascii="楷体" w:eastAsia="楷体" w:hAnsi="楷体" w:hint="eastAsia"/>
              </w:rPr>
              <w:t>已完成</w:t>
            </w:r>
          </w:p>
        </w:tc>
      </w:tr>
      <w:tr w:rsidR="00923FBD" w:rsidRPr="00923FBD" w14:paraId="333D2F8A" w14:textId="77777777" w:rsidTr="000454FB">
        <w:trPr>
          <w:trHeight w:hRule="exact" w:val="567"/>
        </w:trPr>
        <w:tc>
          <w:tcPr>
            <w:tcW w:w="817" w:type="dxa"/>
            <w:vAlign w:val="center"/>
          </w:tcPr>
          <w:p w14:paraId="333D2F86" w14:textId="77777777" w:rsidR="0064327C" w:rsidRPr="00923FBD" w:rsidRDefault="0064327C" w:rsidP="000454FB">
            <w:pPr>
              <w:jc w:val="center"/>
              <w:rPr>
                <w:rFonts w:ascii="楷体" w:eastAsia="楷体" w:hAnsi="楷体"/>
              </w:rPr>
            </w:pPr>
            <w:r w:rsidRPr="00923FBD">
              <w:rPr>
                <w:rFonts w:ascii="楷体" w:eastAsia="楷体" w:hAnsi="楷体" w:hint="eastAsia"/>
              </w:rPr>
              <w:t>6</w:t>
            </w:r>
          </w:p>
        </w:tc>
        <w:tc>
          <w:tcPr>
            <w:tcW w:w="1985" w:type="dxa"/>
            <w:vAlign w:val="center"/>
          </w:tcPr>
          <w:p w14:paraId="333D2F87" w14:textId="53B75383" w:rsidR="0064327C" w:rsidRPr="00923FBD" w:rsidRDefault="007F562B"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5</w:t>
            </w:r>
            <w:r>
              <w:rPr>
                <w:rFonts w:ascii="楷体" w:eastAsia="楷体" w:hAnsi="楷体" w:hint="eastAsia"/>
              </w:rPr>
              <w:t>号</w:t>
            </w:r>
          </w:p>
        </w:tc>
        <w:tc>
          <w:tcPr>
            <w:tcW w:w="5386" w:type="dxa"/>
            <w:vAlign w:val="center"/>
          </w:tcPr>
          <w:p w14:paraId="333D2F88" w14:textId="55D0F13E" w:rsidR="0064327C" w:rsidRPr="00923FBD" w:rsidRDefault="007F562B" w:rsidP="000454FB">
            <w:pPr>
              <w:jc w:val="center"/>
              <w:rPr>
                <w:rFonts w:ascii="楷体" w:eastAsia="楷体" w:hAnsi="楷体"/>
              </w:rPr>
            </w:pPr>
            <w:r>
              <w:rPr>
                <w:rFonts w:ascii="楷体" w:eastAsia="楷体" w:hAnsi="楷体" w:hint="eastAsia"/>
              </w:rPr>
              <w:t>编写系统任务基本框架</w:t>
            </w:r>
          </w:p>
        </w:tc>
        <w:tc>
          <w:tcPr>
            <w:tcW w:w="1666" w:type="dxa"/>
            <w:vAlign w:val="center"/>
          </w:tcPr>
          <w:p w14:paraId="333D2F89" w14:textId="03A13F12" w:rsidR="0064327C" w:rsidRPr="00923FBD" w:rsidRDefault="009B0EAA" w:rsidP="000454FB">
            <w:pPr>
              <w:jc w:val="center"/>
              <w:rPr>
                <w:rFonts w:ascii="楷体" w:eastAsia="楷体" w:hAnsi="楷体"/>
              </w:rPr>
            </w:pPr>
            <w:r>
              <w:rPr>
                <w:rFonts w:ascii="楷体" w:eastAsia="楷体" w:hAnsi="楷体" w:hint="eastAsia"/>
              </w:rPr>
              <w:t>已完成</w:t>
            </w:r>
          </w:p>
        </w:tc>
      </w:tr>
      <w:tr w:rsidR="00923FBD" w:rsidRPr="00923FBD" w14:paraId="333D2F8F" w14:textId="77777777" w:rsidTr="000454FB">
        <w:trPr>
          <w:trHeight w:hRule="exact" w:val="567"/>
        </w:trPr>
        <w:tc>
          <w:tcPr>
            <w:tcW w:w="817" w:type="dxa"/>
            <w:vAlign w:val="center"/>
          </w:tcPr>
          <w:p w14:paraId="333D2F8B" w14:textId="77777777" w:rsidR="0064327C" w:rsidRPr="00923FBD" w:rsidRDefault="0064327C" w:rsidP="000454FB">
            <w:pPr>
              <w:jc w:val="center"/>
              <w:rPr>
                <w:rFonts w:ascii="楷体" w:eastAsia="楷体" w:hAnsi="楷体"/>
              </w:rPr>
            </w:pPr>
            <w:r w:rsidRPr="00923FBD">
              <w:rPr>
                <w:rFonts w:ascii="楷体" w:eastAsia="楷体" w:hAnsi="楷体" w:hint="eastAsia"/>
              </w:rPr>
              <w:t>7</w:t>
            </w:r>
          </w:p>
        </w:tc>
        <w:tc>
          <w:tcPr>
            <w:tcW w:w="1985" w:type="dxa"/>
            <w:vAlign w:val="center"/>
          </w:tcPr>
          <w:p w14:paraId="333D2F8C" w14:textId="7F0D2432" w:rsidR="0064327C" w:rsidRPr="00923FBD" w:rsidRDefault="006239B8" w:rsidP="000454FB">
            <w:pPr>
              <w:jc w:val="center"/>
              <w:rPr>
                <w:rFonts w:ascii="楷体" w:eastAsia="楷体" w:hAnsi="楷体"/>
              </w:rPr>
            </w:pPr>
            <w:r>
              <w:rPr>
                <w:rFonts w:ascii="楷体" w:eastAsia="楷体" w:hAnsi="楷体"/>
              </w:rPr>
              <w:t>2020</w:t>
            </w:r>
            <w:r>
              <w:rPr>
                <w:rFonts w:ascii="楷体" w:eastAsia="楷体" w:hAnsi="楷体" w:hint="eastAsia"/>
              </w:rPr>
              <w:t>年4月1</w:t>
            </w:r>
            <w:r>
              <w:rPr>
                <w:rFonts w:ascii="楷体" w:eastAsia="楷体" w:hAnsi="楷体"/>
              </w:rPr>
              <w:t>8</w:t>
            </w:r>
            <w:r>
              <w:rPr>
                <w:rFonts w:ascii="楷体" w:eastAsia="楷体" w:hAnsi="楷体" w:hint="eastAsia"/>
              </w:rPr>
              <w:t>号</w:t>
            </w:r>
          </w:p>
        </w:tc>
        <w:tc>
          <w:tcPr>
            <w:tcW w:w="5386" w:type="dxa"/>
            <w:vAlign w:val="center"/>
          </w:tcPr>
          <w:p w14:paraId="333D2F8D" w14:textId="5EE386B9" w:rsidR="0064327C" w:rsidRPr="00923FBD" w:rsidRDefault="006239B8" w:rsidP="000454FB">
            <w:pPr>
              <w:jc w:val="center"/>
              <w:rPr>
                <w:rFonts w:ascii="楷体" w:eastAsia="楷体" w:hAnsi="楷体"/>
              </w:rPr>
            </w:pPr>
            <w:r>
              <w:rPr>
                <w:rFonts w:ascii="楷体" w:eastAsia="楷体" w:hAnsi="楷体" w:hint="eastAsia"/>
              </w:rPr>
              <w:t>编写代理服务器任务监听部分代码</w:t>
            </w:r>
          </w:p>
        </w:tc>
        <w:tc>
          <w:tcPr>
            <w:tcW w:w="1666" w:type="dxa"/>
            <w:vAlign w:val="center"/>
          </w:tcPr>
          <w:p w14:paraId="333D2F8E" w14:textId="59B45CD8" w:rsidR="0064327C" w:rsidRPr="00923FBD" w:rsidRDefault="006239B8" w:rsidP="000454FB">
            <w:pPr>
              <w:jc w:val="center"/>
              <w:rPr>
                <w:rFonts w:ascii="楷体" w:eastAsia="楷体" w:hAnsi="楷体"/>
              </w:rPr>
            </w:pPr>
            <w:r>
              <w:rPr>
                <w:rFonts w:ascii="楷体" w:eastAsia="楷体" w:hAnsi="楷体" w:hint="eastAsia"/>
              </w:rPr>
              <w:t>已完成</w:t>
            </w:r>
          </w:p>
        </w:tc>
      </w:tr>
      <w:tr w:rsidR="00F36C8A" w:rsidRPr="00923FBD" w14:paraId="333D2F95" w14:textId="77777777" w:rsidTr="006239B8">
        <w:trPr>
          <w:trHeight w:hRule="exact" w:val="567"/>
        </w:trPr>
        <w:tc>
          <w:tcPr>
            <w:tcW w:w="817" w:type="dxa"/>
            <w:vAlign w:val="center"/>
          </w:tcPr>
          <w:p w14:paraId="333D2F91" w14:textId="0BDC059D" w:rsidR="00F36C8A" w:rsidRPr="00923FBD" w:rsidRDefault="006239B8" w:rsidP="006239B8">
            <w:pPr>
              <w:jc w:val="center"/>
              <w:rPr>
                <w:rFonts w:ascii="楷体" w:eastAsia="楷体" w:hAnsi="楷体"/>
              </w:rPr>
            </w:pPr>
            <w:r>
              <w:rPr>
                <w:rFonts w:ascii="楷体" w:eastAsia="楷体" w:hAnsi="楷体"/>
              </w:rPr>
              <w:t>8</w:t>
            </w:r>
          </w:p>
        </w:tc>
        <w:tc>
          <w:tcPr>
            <w:tcW w:w="1985" w:type="dxa"/>
            <w:vAlign w:val="center"/>
          </w:tcPr>
          <w:p w14:paraId="333D2F92" w14:textId="1520D92D" w:rsidR="00F36C8A" w:rsidRPr="00923FBD" w:rsidRDefault="006239B8" w:rsidP="000454FB">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1</w:t>
            </w:r>
            <w:r>
              <w:rPr>
                <w:rFonts w:ascii="楷体" w:eastAsia="楷体" w:hAnsi="楷体" w:hint="eastAsia"/>
              </w:rPr>
              <w:t>号</w:t>
            </w:r>
          </w:p>
        </w:tc>
        <w:tc>
          <w:tcPr>
            <w:tcW w:w="5386" w:type="dxa"/>
            <w:vAlign w:val="center"/>
          </w:tcPr>
          <w:p w14:paraId="333D2F93" w14:textId="09E3546F" w:rsidR="00F36C8A" w:rsidRPr="00923FBD" w:rsidRDefault="006239B8" w:rsidP="000454FB">
            <w:pPr>
              <w:jc w:val="center"/>
              <w:rPr>
                <w:rFonts w:ascii="楷体" w:eastAsia="楷体" w:hAnsi="楷体"/>
              </w:rPr>
            </w:pPr>
            <w:r>
              <w:rPr>
                <w:rFonts w:ascii="楷体" w:eastAsia="楷体" w:hAnsi="楷体" w:hint="eastAsia"/>
              </w:rPr>
              <w:t>编写代理服务器请求解析部分代码</w:t>
            </w:r>
          </w:p>
        </w:tc>
        <w:tc>
          <w:tcPr>
            <w:tcW w:w="1666" w:type="dxa"/>
            <w:vAlign w:val="center"/>
          </w:tcPr>
          <w:p w14:paraId="333D2F94" w14:textId="712ACC29" w:rsidR="00F36C8A" w:rsidRPr="00923FBD" w:rsidRDefault="006239B8" w:rsidP="000454FB">
            <w:pPr>
              <w:jc w:val="center"/>
              <w:rPr>
                <w:rFonts w:ascii="楷体" w:eastAsia="楷体" w:hAnsi="楷体"/>
              </w:rPr>
            </w:pPr>
            <w:r>
              <w:rPr>
                <w:rFonts w:ascii="楷体" w:eastAsia="楷体" w:hAnsi="楷体" w:hint="eastAsia"/>
              </w:rPr>
              <w:t>已完成</w:t>
            </w:r>
          </w:p>
        </w:tc>
      </w:tr>
      <w:tr w:rsidR="00F36C8A" w:rsidRPr="00923FBD" w14:paraId="333D2F9A" w14:textId="77777777" w:rsidTr="000454FB">
        <w:trPr>
          <w:trHeight w:hRule="exact" w:val="567"/>
        </w:trPr>
        <w:tc>
          <w:tcPr>
            <w:tcW w:w="817" w:type="dxa"/>
            <w:vAlign w:val="center"/>
          </w:tcPr>
          <w:p w14:paraId="333D2F96" w14:textId="719FEEF1" w:rsidR="00F36C8A" w:rsidRDefault="00952722" w:rsidP="000454FB">
            <w:pPr>
              <w:jc w:val="center"/>
              <w:rPr>
                <w:rFonts w:ascii="楷体" w:eastAsia="楷体" w:hAnsi="楷体"/>
              </w:rPr>
            </w:pPr>
            <w:r>
              <w:rPr>
                <w:rFonts w:ascii="楷体" w:eastAsia="楷体" w:hAnsi="楷体"/>
              </w:rPr>
              <w:t>9</w:t>
            </w:r>
          </w:p>
        </w:tc>
        <w:tc>
          <w:tcPr>
            <w:tcW w:w="1985" w:type="dxa"/>
            <w:vAlign w:val="center"/>
          </w:tcPr>
          <w:p w14:paraId="333D2F97" w14:textId="3DC472CA" w:rsidR="00F36C8A" w:rsidRPr="00923FBD" w:rsidRDefault="00952722" w:rsidP="000454FB">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5</w:t>
            </w:r>
            <w:r>
              <w:rPr>
                <w:rFonts w:ascii="楷体" w:eastAsia="楷体" w:hAnsi="楷体" w:hint="eastAsia"/>
              </w:rPr>
              <w:t>号</w:t>
            </w:r>
          </w:p>
        </w:tc>
        <w:tc>
          <w:tcPr>
            <w:tcW w:w="5386" w:type="dxa"/>
            <w:vAlign w:val="center"/>
          </w:tcPr>
          <w:p w14:paraId="333D2F98" w14:textId="53284707" w:rsidR="00F36C8A" w:rsidRPr="00923FBD" w:rsidRDefault="00952722" w:rsidP="000454FB">
            <w:pPr>
              <w:jc w:val="center"/>
              <w:rPr>
                <w:rFonts w:ascii="楷体" w:eastAsia="楷体" w:hAnsi="楷体"/>
              </w:rPr>
            </w:pPr>
            <w:r>
              <w:rPr>
                <w:rFonts w:ascii="楷体" w:eastAsia="楷体" w:hAnsi="楷体" w:hint="eastAsia"/>
              </w:rPr>
              <w:t>完成代理服务器剩余</w:t>
            </w:r>
            <w:r w:rsidR="008B7242">
              <w:rPr>
                <w:rFonts w:ascii="楷体" w:eastAsia="楷体" w:hAnsi="楷体" w:hint="eastAsia"/>
              </w:rPr>
              <w:t>模块</w:t>
            </w:r>
          </w:p>
        </w:tc>
        <w:tc>
          <w:tcPr>
            <w:tcW w:w="1666" w:type="dxa"/>
            <w:vAlign w:val="center"/>
          </w:tcPr>
          <w:p w14:paraId="333D2F99" w14:textId="4B39AF22" w:rsidR="00F36C8A" w:rsidRPr="00923FBD" w:rsidRDefault="008B7242" w:rsidP="000454FB">
            <w:pPr>
              <w:jc w:val="center"/>
              <w:rPr>
                <w:rFonts w:ascii="楷体" w:eastAsia="楷体" w:hAnsi="楷体"/>
              </w:rPr>
            </w:pPr>
            <w:r>
              <w:rPr>
                <w:rFonts w:ascii="楷体" w:eastAsia="楷体" w:hAnsi="楷体" w:hint="eastAsia"/>
              </w:rPr>
              <w:t>已完成</w:t>
            </w:r>
          </w:p>
        </w:tc>
      </w:tr>
      <w:tr w:rsidR="00F36C8A" w:rsidRPr="00923FBD" w14:paraId="333D2F9F" w14:textId="77777777" w:rsidTr="000454FB">
        <w:trPr>
          <w:trHeight w:hRule="exact" w:val="567"/>
        </w:trPr>
        <w:tc>
          <w:tcPr>
            <w:tcW w:w="817" w:type="dxa"/>
            <w:vAlign w:val="center"/>
          </w:tcPr>
          <w:p w14:paraId="333D2F9B" w14:textId="3A12BBCF" w:rsidR="00F36C8A" w:rsidRDefault="00CF0AC3" w:rsidP="000454FB">
            <w:pPr>
              <w:jc w:val="center"/>
              <w:rPr>
                <w:rFonts w:ascii="楷体" w:eastAsia="楷体" w:hAnsi="楷体"/>
              </w:rPr>
            </w:pPr>
            <w:r>
              <w:rPr>
                <w:rFonts w:ascii="楷体" w:eastAsia="楷体" w:hAnsi="楷体"/>
              </w:rPr>
              <w:t>10</w:t>
            </w:r>
          </w:p>
        </w:tc>
        <w:tc>
          <w:tcPr>
            <w:tcW w:w="1985" w:type="dxa"/>
            <w:vAlign w:val="center"/>
          </w:tcPr>
          <w:p w14:paraId="333D2F9C" w14:textId="3C465848" w:rsidR="00F36C8A" w:rsidRPr="00923FBD" w:rsidRDefault="00CF0AC3" w:rsidP="000454FB">
            <w:pPr>
              <w:jc w:val="center"/>
              <w:rPr>
                <w:rFonts w:ascii="楷体" w:eastAsia="楷体" w:hAnsi="楷体"/>
              </w:rPr>
            </w:pPr>
            <w:r>
              <w:rPr>
                <w:rFonts w:ascii="楷体" w:eastAsia="楷体" w:hAnsi="楷体"/>
              </w:rPr>
              <w:t>2020</w:t>
            </w:r>
            <w:r>
              <w:rPr>
                <w:rFonts w:ascii="楷体" w:eastAsia="楷体" w:hAnsi="楷体" w:hint="eastAsia"/>
              </w:rPr>
              <w:t>年4月2</w:t>
            </w:r>
            <w:r>
              <w:rPr>
                <w:rFonts w:ascii="楷体" w:eastAsia="楷体" w:hAnsi="楷体"/>
              </w:rPr>
              <w:t>7</w:t>
            </w:r>
            <w:r>
              <w:rPr>
                <w:rFonts w:ascii="楷体" w:eastAsia="楷体" w:hAnsi="楷体" w:hint="eastAsia"/>
              </w:rPr>
              <w:t>号</w:t>
            </w:r>
          </w:p>
        </w:tc>
        <w:tc>
          <w:tcPr>
            <w:tcW w:w="5386" w:type="dxa"/>
            <w:vAlign w:val="center"/>
          </w:tcPr>
          <w:p w14:paraId="333D2F9D" w14:textId="67086478" w:rsidR="00F36C8A" w:rsidRPr="00923FBD" w:rsidRDefault="00CF0AC3" w:rsidP="000454FB">
            <w:pPr>
              <w:jc w:val="center"/>
              <w:rPr>
                <w:rFonts w:ascii="楷体" w:eastAsia="楷体" w:hAnsi="楷体"/>
              </w:rPr>
            </w:pPr>
            <w:r>
              <w:rPr>
                <w:rFonts w:ascii="楷体" w:eastAsia="楷体" w:hAnsi="楷体" w:hint="eastAsia"/>
              </w:rPr>
              <w:t>测试代理服务器功能</w:t>
            </w:r>
          </w:p>
        </w:tc>
        <w:tc>
          <w:tcPr>
            <w:tcW w:w="1666" w:type="dxa"/>
            <w:vAlign w:val="center"/>
          </w:tcPr>
          <w:p w14:paraId="333D2F9E" w14:textId="41ACE8A1" w:rsidR="00F36C8A" w:rsidRPr="00923FBD" w:rsidRDefault="0081517C" w:rsidP="000454FB">
            <w:pPr>
              <w:jc w:val="center"/>
              <w:rPr>
                <w:rFonts w:ascii="楷体" w:eastAsia="楷体" w:hAnsi="楷体"/>
              </w:rPr>
            </w:pPr>
            <w:r>
              <w:rPr>
                <w:rFonts w:ascii="楷体" w:eastAsia="楷体" w:hAnsi="楷体" w:hint="eastAsia"/>
              </w:rPr>
              <w:t>已完成</w:t>
            </w:r>
          </w:p>
        </w:tc>
      </w:tr>
      <w:tr w:rsidR="00923FBD" w:rsidRPr="00923FBD" w14:paraId="333D2FA4" w14:textId="77777777" w:rsidTr="000454FB">
        <w:trPr>
          <w:trHeight w:hRule="exact" w:val="567"/>
        </w:trPr>
        <w:tc>
          <w:tcPr>
            <w:tcW w:w="817" w:type="dxa"/>
            <w:vAlign w:val="center"/>
          </w:tcPr>
          <w:p w14:paraId="333D2FA0" w14:textId="540D7338" w:rsidR="0064327C" w:rsidRPr="00923FBD" w:rsidRDefault="00651710" w:rsidP="000454FB">
            <w:pPr>
              <w:jc w:val="center"/>
              <w:rPr>
                <w:rFonts w:ascii="楷体" w:eastAsia="楷体" w:hAnsi="楷体"/>
              </w:rPr>
            </w:pPr>
            <w:r>
              <w:rPr>
                <w:rFonts w:ascii="楷体" w:eastAsia="楷体" w:hAnsi="楷体"/>
              </w:rPr>
              <w:t>11</w:t>
            </w:r>
          </w:p>
        </w:tc>
        <w:tc>
          <w:tcPr>
            <w:tcW w:w="1985" w:type="dxa"/>
            <w:vAlign w:val="center"/>
          </w:tcPr>
          <w:p w14:paraId="333D2FA1" w14:textId="7D2E1FC3" w:rsidR="0064327C" w:rsidRPr="00923FBD" w:rsidRDefault="00651710" w:rsidP="000454FB">
            <w:pPr>
              <w:jc w:val="center"/>
              <w:rPr>
                <w:rFonts w:ascii="楷体" w:eastAsia="楷体" w:hAnsi="楷体"/>
              </w:rPr>
            </w:pPr>
            <w:r>
              <w:rPr>
                <w:rFonts w:ascii="楷体" w:eastAsia="楷体" w:hAnsi="楷体"/>
              </w:rPr>
              <w:t>2020</w:t>
            </w:r>
            <w:r>
              <w:rPr>
                <w:rFonts w:ascii="楷体" w:eastAsia="楷体" w:hAnsi="楷体" w:hint="eastAsia"/>
              </w:rPr>
              <w:t>年4月3</w:t>
            </w:r>
            <w:r>
              <w:rPr>
                <w:rFonts w:ascii="楷体" w:eastAsia="楷体" w:hAnsi="楷体"/>
              </w:rPr>
              <w:t>0</w:t>
            </w:r>
            <w:r>
              <w:rPr>
                <w:rFonts w:ascii="楷体" w:eastAsia="楷体" w:hAnsi="楷体" w:hint="eastAsia"/>
              </w:rPr>
              <w:t>号</w:t>
            </w:r>
          </w:p>
        </w:tc>
        <w:tc>
          <w:tcPr>
            <w:tcW w:w="5386" w:type="dxa"/>
            <w:vAlign w:val="center"/>
          </w:tcPr>
          <w:p w14:paraId="333D2FA2" w14:textId="5F5E664E" w:rsidR="0064327C" w:rsidRPr="00923FBD" w:rsidRDefault="00EC0594" w:rsidP="000454FB">
            <w:pPr>
              <w:jc w:val="center"/>
              <w:rPr>
                <w:rFonts w:ascii="楷体" w:eastAsia="楷体" w:hAnsi="楷体"/>
              </w:rPr>
            </w:pPr>
            <w:r>
              <w:rPr>
                <w:rFonts w:ascii="楷体" w:eastAsia="楷体" w:hAnsi="楷体" w:hint="eastAsia"/>
              </w:rPr>
              <w:t>完成代理服务器设计报告编写</w:t>
            </w:r>
          </w:p>
        </w:tc>
        <w:tc>
          <w:tcPr>
            <w:tcW w:w="1666" w:type="dxa"/>
            <w:vAlign w:val="center"/>
          </w:tcPr>
          <w:p w14:paraId="333D2FA3" w14:textId="2C076647" w:rsidR="0064327C" w:rsidRPr="00923FBD" w:rsidRDefault="00B10BCF" w:rsidP="000454FB">
            <w:pPr>
              <w:jc w:val="center"/>
              <w:rPr>
                <w:rFonts w:ascii="楷体" w:eastAsia="楷体" w:hAnsi="楷体"/>
              </w:rPr>
            </w:pPr>
            <w:r>
              <w:rPr>
                <w:rFonts w:ascii="楷体" w:eastAsia="楷体" w:hAnsi="楷体" w:hint="eastAsia"/>
              </w:rPr>
              <w:t>已完成</w:t>
            </w:r>
          </w:p>
        </w:tc>
      </w:tr>
      <w:tr w:rsidR="00F36C8A" w:rsidRPr="00923FBD" w14:paraId="333D2FA9" w14:textId="77777777" w:rsidTr="000454FB">
        <w:trPr>
          <w:trHeight w:hRule="exact" w:val="567"/>
        </w:trPr>
        <w:tc>
          <w:tcPr>
            <w:tcW w:w="817" w:type="dxa"/>
            <w:vAlign w:val="center"/>
          </w:tcPr>
          <w:p w14:paraId="333D2FA5" w14:textId="77777777" w:rsidR="00F36C8A" w:rsidRPr="00923FBD" w:rsidRDefault="00F36C8A" w:rsidP="000454FB">
            <w:pPr>
              <w:jc w:val="center"/>
              <w:rPr>
                <w:rFonts w:ascii="楷体" w:eastAsia="楷体" w:hAnsi="楷体"/>
              </w:rPr>
            </w:pPr>
          </w:p>
        </w:tc>
        <w:tc>
          <w:tcPr>
            <w:tcW w:w="1985" w:type="dxa"/>
            <w:vAlign w:val="center"/>
          </w:tcPr>
          <w:p w14:paraId="333D2FA6" w14:textId="77777777" w:rsidR="00F36C8A" w:rsidRPr="00923FBD" w:rsidRDefault="00F36C8A" w:rsidP="000454FB">
            <w:pPr>
              <w:jc w:val="center"/>
              <w:rPr>
                <w:rFonts w:ascii="楷体" w:eastAsia="楷体" w:hAnsi="楷体"/>
              </w:rPr>
            </w:pPr>
          </w:p>
        </w:tc>
        <w:tc>
          <w:tcPr>
            <w:tcW w:w="5386" w:type="dxa"/>
            <w:vAlign w:val="center"/>
          </w:tcPr>
          <w:p w14:paraId="333D2FA7" w14:textId="77777777" w:rsidR="00F36C8A" w:rsidRPr="00923FBD" w:rsidRDefault="00F36C8A" w:rsidP="000454FB">
            <w:pPr>
              <w:jc w:val="center"/>
              <w:rPr>
                <w:rFonts w:ascii="楷体" w:eastAsia="楷体" w:hAnsi="楷体"/>
              </w:rPr>
            </w:pPr>
          </w:p>
        </w:tc>
        <w:tc>
          <w:tcPr>
            <w:tcW w:w="1666" w:type="dxa"/>
            <w:vAlign w:val="center"/>
          </w:tcPr>
          <w:p w14:paraId="333D2FA8" w14:textId="77777777" w:rsidR="00F36C8A" w:rsidRPr="00923FBD" w:rsidRDefault="00F36C8A" w:rsidP="000454FB">
            <w:pPr>
              <w:jc w:val="center"/>
              <w:rPr>
                <w:rFonts w:ascii="楷体" w:eastAsia="楷体" w:hAnsi="楷体"/>
              </w:rPr>
            </w:pPr>
          </w:p>
        </w:tc>
      </w:tr>
    </w:tbl>
    <w:p w14:paraId="333D2FAA" w14:textId="77777777" w:rsidR="0064327C" w:rsidRPr="008A2022" w:rsidRDefault="0064327C" w:rsidP="001E68C3">
      <w:pPr>
        <w:rPr>
          <w:rFonts w:ascii="宋体" w:hAnsi="宋体"/>
          <w:b/>
          <w:color w:val="FF0000"/>
          <w:sz w:val="24"/>
        </w:rPr>
      </w:pPr>
    </w:p>
    <w:p w14:paraId="333D2FAB" w14:textId="77777777" w:rsidR="00F36C8A" w:rsidRPr="009D53F9" w:rsidRDefault="00F36C8A" w:rsidP="00F36C8A">
      <w:pPr>
        <w:spacing w:line="360" w:lineRule="auto"/>
        <w:outlineLvl w:val="0"/>
        <w:rPr>
          <w:rFonts w:eastAsia="黑体"/>
          <w:b/>
          <w:bCs/>
          <w:sz w:val="28"/>
          <w:szCs w:val="28"/>
        </w:rPr>
      </w:pPr>
      <w:r>
        <w:rPr>
          <w:rFonts w:eastAsia="黑体" w:hint="eastAsia"/>
          <w:b/>
          <w:bCs/>
          <w:sz w:val="28"/>
          <w:szCs w:val="28"/>
        </w:rPr>
        <w:t>四</w:t>
      </w:r>
      <w:r w:rsidRPr="009D53F9">
        <w:rPr>
          <w:rFonts w:eastAsia="黑体" w:hint="eastAsia"/>
          <w:b/>
          <w:bCs/>
          <w:sz w:val="28"/>
          <w:szCs w:val="28"/>
        </w:rPr>
        <w:t>、实习内容</w:t>
      </w:r>
    </w:p>
    <w:p w14:paraId="27314263" w14:textId="326F84D1" w:rsidR="00742545" w:rsidRPr="00742545" w:rsidRDefault="008B0345" w:rsidP="00181900">
      <w:pPr>
        <w:spacing w:line="360" w:lineRule="auto"/>
        <w:ind w:firstLineChars="200" w:firstLine="480"/>
        <w:rPr>
          <w:rFonts w:ascii="宋体" w:hAnsi="宋体"/>
          <w:sz w:val="24"/>
          <w:lang w:val="en"/>
        </w:rPr>
      </w:pPr>
      <w:r>
        <w:rPr>
          <w:rFonts w:ascii="宋体" w:hAnsi="宋体" w:hint="eastAsia"/>
          <w:sz w:val="24"/>
        </w:rPr>
        <w:t>本次实习最主要的内容就是设计与实现HTTP代理服务器</w:t>
      </w:r>
      <w:r w:rsidR="00AF2F43">
        <w:rPr>
          <w:rFonts w:ascii="宋体" w:hAnsi="宋体" w:hint="eastAsia"/>
          <w:sz w:val="24"/>
        </w:rPr>
        <w:t>，包含HTTP代理服务器拥有的基本功能</w:t>
      </w:r>
      <w:r>
        <w:rPr>
          <w:rFonts w:ascii="宋体" w:hAnsi="宋体" w:hint="eastAsia"/>
          <w:sz w:val="24"/>
        </w:rPr>
        <w:t>，</w:t>
      </w:r>
      <w:r w:rsidR="00742545" w:rsidRPr="00742545">
        <w:rPr>
          <w:rFonts w:ascii="宋体" w:hAnsi="宋体" w:hint="eastAsia"/>
          <w:sz w:val="24"/>
          <w:lang w:val="en"/>
        </w:rPr>
        <w:t>下面列出几个设计初期拟定的施行方案：</w:t>
      </w:r>
    </w:p>
    <w:p w14:paraId="27CC9533"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1、在Windows平台使用C++编程语言进行编程，网络编程库使用Windows下的C语言的库函数，并设计可以直观表达各项功能的界面，通过GUI（Graphical User Interface）面板来编辑基本参数，控制的各项功能。</w:t>
      </w:r>
    </w:p>
    <w:p w14:paraId="6E849912"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2、在Linux平台上进行C++编程，使用可跨平台运行的Qt库来实现代理服务器的基本功能。同时使用Qt库制作一个控制界面，通过GUI完成代理服务器人机交互。</w:t>
      </w:r>
    </w:p>
    <w:p w14:paraId="6FF135AE"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3、在Linux平台上进行C++编程，使用基于Linux的原生C/C++网络编程库来开发代理服务器的各项功能。使用配置文件和运行命令的方式来完成代理服务器的控制。</w:t>
      </w:r>
    </w:p>
    <w:p w14:paraId="13A55504"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4、在Linux上进行编程，使用可跨平台的Asio网络库来开发服务器的网络连接部分，程序的其他重要模块也使用基于Boost的库进行开发，不制作GUI界面，所有服务器控制都基于配置文件和控制台命令来完成，花费更多时间来提升服务器的稳定性和安全性，实现更多有用的功能。</w:t>
      </w:r>
    </w:p>
    <w:p w14:paraId="48BB3738"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lastRenderedPageBreak/>
        <w:t>通过查阅相关资料，对现在网络上普遍流行的代理服务器的设计结构进行学习，下面将对上面提出的几个拟定方案进行选择。</w:t>
      </w:r>
    </w:p>
    <w:p w14:paraId="51424518"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首先排除第一个方案，因为在Windows上进行C++服务器类编程开发都比较困难，开发周期会大大加长，而且基于Windows开发的服务器性能和安全性方面都不是很高。第二个方案使用Linux作为编程和运行平台，因为Linux对服务器性能和安全方面的保护是非常到位的，其次Linux下的C++编程更加方便可以使用的资源更加多，而且QT库也是非常优秀的跨平台C++库，所以这个方案相对与方案一有很大提升。但是往往决定一款服务器程序性能好坏的因素，GUI界面的优劣并不在其中，而是其长期运行的稳定性，处理客户请求的效率和并发性等因素。所以设计代理服务器程序更应该着重考虑它在后台的运行情况和资源消耗。方案三就是考虑到了这一点，舍弃了复杂的GUI界面设计，花更多时间来提升后台性能，开发更多实用的功能。方案四是在方案三的基础上进一步提高，使用先进的Boost库来开发程序。由于C++官方标准库中没有对网络部分进行补充，所以在编写C++程序的网络连接部分时总是要使用最基本的C语言库中的语义，这是相当复杂且很不安全的，所以Boost库中有Asio对C++网络编程部分进行了第三方补充。Asio库的使用不仅简单容易上手，而且稳定性非常高。Boost库中还存有其他方便好用的库，也可以添加到代理服务器的编程中，以降低开发难度。综上，采用方案四作为程序开发的最终方案。</w:t>
      </w:r>
    </w:p>
    <w:p w14:paraId="76619D2E"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下面列出最终采用方案的系统构成为：</w:t>
      </w:r>
    </w:p>
    <w:p w14:paraId="19D7EA65"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开发平台：Linux</w:t>
      </w:r>
    </w:p>
    <w:p w14:paraId="0B47E1C3"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编程语言：C++</w:t>
      </w:r>
    </w:p>
    <w:p w14:paraId="5FACAABD"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编译器：GCC</w:t>
      </w:r>
    </w:p>
    <w:p w14:paraId="7E1EF7A3"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编辑器：qtcreator</w:t>
      </w:r>
    </w:p>
    <w:p w14:paraId="050F2666"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使用的第三方库：Boost</w:t>
      </w:r>
    </w:p>
    <w:p w14:paraId="3140C609" w14:textId="77777777" w:rsidR="00742545" w:rsidRPr="00742545"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程序类型：后台服务程序</w:t>
      </w:r>
    </w:p>
    <w:p w14:paraId="1CCAE641" w14:textId="24EC4E03" w:rsidR="00F23D89" w:rsidRDefault="00742545" w:rsidP="00742545">
      <w:pPr>
        <w:spacing w:line="360" w:lineRule="auto"/>
        <w:ind w:firstLineChars="200" w:firstLine="480"/>
        <w:rPr>
          <w:rFonts w:ascii="宋体" w:hAnsi="宋体"/>
          <w:sz w:val="24"/>
          <w:lang w:val="en"/>
        </w:rPr>
      </w:pPr>
      <w:r w:rsidRPr="00742545">
        <w:rPr>
          <w:rFonts w:ascii="宋体" w:hAnsi="宋体" w:hint="eastAsia"/>
          <w:sz w:val="24"/>
          <w:lang w:val="en"/>
        </w:rPr>
        <w:t>根据以上预设计方案，想要完整开发一款HTTP代理服务器，其中需要涉及的相关技术包括：Linux系统使用方法、C++的新特性、Boost编程库的使用、HTTP协议的基本内容、HTTP代理服务器的运行流程等。</w:t>
      </w:r>
    </w:p>
    <w:p w14:paraId="1C0BFAA2" w14:textId="7B5E45F4"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一个高性能且运行稳定的HTTP代理服务器必须拥有一个优秀的网络模型作为程序开发的基础，下面对</w:t>
      </w:r>
      <w:r w:rsidR="001742DD">
        <w:rPr>
          <w:rFonts w:ascii="宋体" w:hAnsi="宋体" w:hint="eastAsia"/>
          <w:sz w:val="24"/>
          <w:lang w:val="en"/>
        </w:rPr>
        <w:t>几种常见的</w:t>
      </w:r>
      <w:r w:rsidRPr="0086105B">
        <w:rPr>
          <w:rFonts w:ascii="宋体" w:hAnsi="宋体" w:hint="eastAsia"/>
          <w:sz w:val="24"/>
          <w:lang w:val="en"/>
        </w:rPr>
        <w:t>网络模型进行优劣分析：</w:t>
      </w:r>
    </w:p>
    <w:p w14:paraId="129AEBE0"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1、迭代模型</w:t>
      </w:r>
    </w:p>
    <w:p w14:paraId="5C57ADBD"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优点：设计简单，系统稳定，适合系统模型开发时，对方案可行性验证时使用。</w:t>
      </w:r>
    </w:p>
    <w:p w14:paraId="2AB122CC"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lastRenderedPageBreak/>
        <w:t>缺点：因为迭代模型每次只能处理一个任务，当任务较多时工作效率将会非常低，所以实际开发时一般不会选择使用。</w:t>
      </w:r>
    </w:p>
    <w:p w14:paraId="6890BE9A"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2、并发模型</w:t>
      </w:r>
    </w:p>
    <w:p w14:paraId="13ED19A0"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优点：多线程处理，有效提高了任务处理速度。当并发量比较低时，稳定性高。</w:t>
      </w:r>
    </w:p>
    <w:p w14:paraId="09FCD663"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缺点：不适合大量连接，当并发量提高时，资源消耗显著提高，系统会因为过渡使用线程而崩溃甚至出现死机。</w:t>
      </w:r>
    </w:p>
    <w:p w14:paraId="43B93D7A"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3、分发模型</w:t>
      </w:r>
    </w:p>
    <w:p w14:paraId="34783CED"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优点：适合大量用户接入，将通信处理与业务逻辑区分开来，使得系统结构逻辑严密，可扩展性强。</w:t>
      </w:r>
    </w:p>
    <w:p w14:paraId="03C60E24"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缺点：模型复杂度高，设计难度大，并且容易因为线程逻辑而导致的内存调用错误，使得系统崩溃。</w:t>
      </w:r>
    </w:p>
    <w:p w14:paraId="60193DD6"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4、线程池模型</w:t>
      </w:r>
    </w:p>
    <w:p w14:paraId="436634E0"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优点：合理设置初始线程数，可以有效利用多个CPU资源，极大提高任务处理速度，系统稳定较高。</w:t>
      </w:r>
    </w:p>
    <w:p w14:paraId="43075210" w14:textId="77777777" w:rsidR="0086105B" w:rsidRPr="0086105B"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缺点：与分发模型类似，因为涉及到多线程资源共享问题，如果程序流程设计不当，容易导致程序内存调用错误。为了解决资源同步共享问题，使用互斥锁等线程同步机制也会浪费一些系统资源。</w:t>
      </w:r>
    </w:p>
    <w:p w14:paraId="18799D03" w14:textId="2776B18E" w:rsidR="0068703F" w:rsidRDefault="0086105B" w:rsidP="0086105B">
      <w:pPr>
        <w:spacing w:line="360" w:lineRule="auto"/>
        <w:ind w:firstLineChars="200" w:firstLine="480"/>
        <w:rPr>
          <w:rFonts w:ascii="宋体" w:hAnsi="宋体"/>
          <w:sz w:val="24"/>
          <w:lang w:val="en"/>
        </w:rPr>
      </w:pPr>
      <w:r w:rsidRPr="0086105B">
        <w:rPr>
          <w:rFonts w:ascii="宋体" w:hAnsi="宋体" w:hint="eastAsia"/>
          <w:sz w:val="24"/>
          <w:lang w:val="en"/>
        </w:rPr>
        <w:t>根据对以上4种网络模型的优缺点分析，最后得出使用线程池模型可以很好的设计出一个高性能且稳定的HTTP代理服务器。并且Asio网络库与线程池模型的兼容性比较良好，减少了程序开发过程中可能会遇到的复杂问题。</w:t>
      </w:r>
    </w:p>
    <w:p w14:paraId="396E92E5" w14:textId="77777777"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t>HTTP代理服务器的信息输入主要包括配置文件、控制台选项、来自客户端的请求报文和来自服务器的响应报文。配置文件和控制台属于程序基本配置类，它们都可以通过</w:t>
      </w:r>
      <w:proofErr w:type="spellStart"/>
      <w:r w:rsidRPr="00DB07E7">
        <w:rPr>
          <w:rFonts w:ascii="宋体" w:hAnsi="宋体" w:hint="eastAsia"/>
          <w:sz w:val="24"/>
        </w:rPr>
        <w:t>ProgramOptions</w:t>
      </w:r>
      <w:proofErr w:type="spellEnd"/>
      <w:r w:rsidRPr="00DB07E7">
        <w:rPr>
          <w:rFonts w:ascii="宋体" w:hAnsi="宋体" w:hint="eastAsia"/>
          <w:sz w:val="24"/>
        </w:rPr>
        <w:t>库进行处理，从而产生可以被程序读取的键值对变量。来自客户端的请求报文在通过Asio网络库读取为字节流后，可以用专门处理HTTP请求报文的程序段进行解析，从中可以提取出客户端请求的路径和目标服务器地址等重要信息。来自上游服务器的响应报文也需要通过专门处理HTTP响应报文的程序段进行解析，得出本次请求的响应结果，然后再将这个结果返回给客户端的浏览器。</w:t>
      </w:r>
    </w:p>
    <w:p w14:paraId="62063A80" w14:textId="77777777"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t>HTTP代理服务器的信息输出主要包括发向客户端浏览器的响应报文和发向上游服务器的请求报文。其中发给上游服务器的请求报文是通过来自客户端请求报文解析处理后重新组装而成的，发送请求报文是为了向上游服务器请求客户端需要的内容。发送给客户端的响应</w:t>
      </w:r>
      <w:r w:rsidRPr="00DB07E7">
        <w:rPr>
          <w:rFonts w:ascii="宋体" w:hAnsi="宋体" w:hint="eastAsia"/>
          <w:sz w:val="24"/>
        </w:rPr>
        <w:lastRenderedPageBreak/>
        <w:t>报文是通过来自上游浏览器响应报文解析处理后重新组装而成的，响应报文是为了响应来自客户端的请求。</w:t>
      </w:r>
    </w:p>
    <w:p w14:paraId="23FF1C24" w14:textId="0D05371D" w:rsidR="00DB07E7" w:rsidRPr="00DB07E7" w:rsidRDefault="00DB07E7" w:rsidP="00DB07E7">
      <w:pPr>
        <w:spacing w:line="360" w:lineRule="auto"/>
        <w:ind w:firstLineChars="200" w:firstLine="480"/>
        <w:rPr>
          <w:rFonts w:ascii="宋体" w:hAnsi="宋体"/>
          <w:sz w:val="24"/>
        </w:rPr>
      </w:pPr>
      <w:r w:rsidRPr="00DB07E7">
        <w:rPr>
          <w:rFonts w:ascii="宋体" w:hAnsi="宋体" w:hint="eastAsia"/>
          <w:sz w:val="24"/>
        </w:rPr>
        <w:t>图</w:t>
      </w:r>
      <w:r>
        <w:rPr>
          <w:rFonts w:ascii="宋体" w:hAnsi="宋体"/>
          <w:sz w:val="24"/>
        </w:rPr>
        <w:t>1</w:t>
      </w:r>
      <w:r w:rsidRPr="00DB07E7">
        <w:rPr>
          <w:rFonts w:ascii="宋体" w:hAnsi="宋体" w:hint="eastAsia"/>
          <w:sz w:val="24"/>
        </w:rPr>
        <w:t>对HTTP代理服务器可能存在的输入输出内容进行了展示。</w:t>
      </w:r>
    </w:p>
    <w:p w14:paraId="0CE74A2D" w14:textId="3BCFE201" w:rsidR="00DB07E7" w:rsidRPr="00DB07E7" w:rsidRDefault="00DB07E7" w:rsidP="00DB07E7">
      <w:pPr>
        <w:spacing w:line="360" w:lineRule="auto"/>
        <w:rPr>
          <w:rFonts w:ascii="宋体" w:hAnsi="宋体"/>
          <w:sz w:val="24"/>
        </w:rPr>
      </w:pPr>
      <w:r w:rsidRPr="00EC4921">
        <w:rPr>
          <w:noProof/>
        </w:rPr>
        <w:drawing>
          <wp:inline distT="0" distB="0" distL="0" distR="0" wp14:anchorId="15835D44" wp14:editId="377FC5B1">
            <wp:extent cx="5762625" cy="3524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524250"/>
                    </a:xfrm>
                    <a:prstGeom prst="rect">
                      <a:avLst/>
                    </a:prstGeom>
                    <a:noFill/>
                    <a:ln>
                      <a:noFill/>
                    </a:ln>
                  </pic:spPr>
                </pic:pic>
              </a:graphicData>
            </a:graphic>
          </wp:inline>
        </w:drawing>
      </w:r>
    </w:p>
    <w:p w14:paraId="0F8653FB" w14:textId="7646FA3B" w:rsidR="00DB07E7" w:rsidRPr="00DB07E7" w:rsidRDefault="00DB07E7" w:rsidP="00DB07E7">
      <w:pPr>
        <w:spacing w:line="360" w:lineRule="auto"/>
        <w:jc w:val="center"/>
        <w:rPr>
          <w:b/>
          <w:szCs w:val="21"/>
        </w:rPr>
      </w:pPr>
      <w:r w:rsidRPr="00DB07E7">
        <w:rPr>
          <w:rFonts w:hint="eastAsia"/>
          <w:b/>
          <w:szCs w:val="21"/>
        </w:rPr>
        <w:t>图</w:t>
      </w:r>
      <w:r w:rsidR="00CF0403">
        <w:rPr>
          <w:b/>
          <w:szCs w:val="21"/>
        </w:rPr>
        <w:t>1</w:t>
      </w:r>
      <w:r w:rsidRPr="00DB07E7">
        <w:rPr>
          <w:rFonts w:hint="eastAsia"/>
          <w:b/>
          <w:szCs w:val="21"/>
        </w:rPr>
        <w:t xml:space="preserve"> HTTP</w:t>
      </w:r>
      <w:r w:rsidRPr="00DB07E7">
        <w:rPr>
          <w:rFonts w:hint="eastAsia"/>
          <w:b/>
          <w:szCs w:val="21"/>
        </w:rPr>
        <w:t>代理服务器输入输出框架</w:t>
      </w:r>
    </w:p>
    <w:p w14:paraId="73E3C4B7" w14:textId="20834D6B" w:rsidR="008653F1" w:rsidRDefault="008653F1" w:rsidP="008653F1">
      <w:pPr>
        <w:spacing w:line="360" w:lineRule="auto"/>
        <w:ind w:firstLineChars="200" w:firstLine="480"/>
        <w:rPr>
          <w:rFonts w:ascii="宋体" w:hAnsi="宋体"/>
          <w:sz w:val="24"/>
          <w:lang w:val="en"/>
        </w:rPr>
      </w:pPr>
      <w:r>
        <w:rPr>
          <w:rFonts w:ascii="宋体" w:hAnsi="宋体" w:hint="eastAsia"/>
          <w:sz w:val="24"/>
          <w:lang w:val="en"/>
        </w:rPr>
        <w:t>程序主体部分主要包含</w:t>
      </w:r>
      <w:r w:rsidR="003B25DE">
        <w:rPr>
          <w:rFonts w:ascii="宋体" w:hAnsi="宋体" w:hint="eastAsia"/>
          <w:sz w:val="24"/>
          <w:lang w:val="en"/>
        </w:rPr>
        <w:t>配置文件、请求监听和请求处理这几部分，下面对程序主体进行介绍。</w:t>
      </w:r>
    </w:p>
    <w:p w14:paraId="683DCCDF" w14:textId="16552F4F" w:rsidR="00532BE0" w:rsidRDefault="00532BE0" w:rsidP="008653F1">
      <w:pPr>
        <w:spacing w:line="360" w:lineRule="auto"/>
        <w:ind w:firstLineChars="200" w:firstLine="480"/>
        <w:rPr>
          <w:rFonts w:ascii="宋体" w:hAnsi="宋体"/>
          <w:sz w:val="24"/>
          <w:lang w:val="en"/>
        </w:rPr>
      </w:pPr>
      <w:r>
        <w:rPr>
          <w:rFonts w:ascii="宋体" w:hAnsi="宋体" w:hint="eastAsia"/>
          <w:sz w:val="24"/>
          <w:lang w:val="en"/>
        </w:rPr>
        <w:t>配置文件包含：基本配置</w:t>
      </w:r>
      <w:r w:rsidR="00BB5ED7">
        <w:rPr>
          <w:rFonts w:ascii="宋体" w:hAnsi="宋体" w:hint="eastAsia"/>
          <w:sz w:val="24"/>
          <w:lang w:val="en"/>
        </w:rPr>
        <w:t>文件</w:t>
      </w:r>
      <w:r>
        <w:rPr>
          <w:rFonts w:ascii="宋体" w:hAnsi="宋体" w:hint="eastAsia"/>
          <w:sz w:val="24"/>
          <w:lang w:val="en"/>
        </w:rPr>
        <w:t>、过滤配置表、反向代理配置表三个文件。</w:t>
      </w:r>
    </w:p>
    <w:p w14:paraId="224D1DC8" w14:textId="4695B5D8" w:rsidR="00BB5ED7" w:rsidRDefault="00BB5ED7" w:rsidP="008653F1">
      <w:pPr>
        <w:spacing w:line="360" w:lineRule="auto"/>
        <w:ind w:firstLineChars="200" w:firstLine="480"/>
        <w:rPr>
          <w:rFonts w:ascii="宋体" w:hAnsi="宋体"/>
          <w:sz w:val="24"/>
          <w:lang w:val="en"/>
        </w:rPr>
      </w:pPr>
      <w:r>
        <w:rPr>
          <w:rFonts w:ascii="宋体" w:hAnsi="宋体" w:hint="eastAsia"/>
          <w:sz w:val="24"/>
          <w:lang w:val="en"/>
        </w:rPr>
        <w:t>基本配置用于保存程序最基本的配置，例如监听端口和监听地址等。</w:t>
      </w:r>
    </w:p>
    <w:p w14:paraId="786DEC44" w14:textId="1AEA348C" w:rsidR="002D2FE5" w:rsidRDefault="002D2FE5" w:rsidP="008653F1">
      <w:pPr>
        <w:spacing w:line="360" w:lineRule="auto"/>
        <w:ind w:firstLineChars="200" w:firstLine="480"/>
        <w:rPr>
          <w:rFonts w:ascii="宋体" w:hAnsi="宋体"/>
          <w:sz w:val="24"/>
          <w:lang w:val="en"/>
        </w:rPr>
      </w:pPr>
      <w:r>
        <w:rPr>
          <w:rFonts w:ascii="宋体" w:hAnsi="宋体" w:hint="eastAsia"/>
          <w:sz w:val="24"/>
          <w:lang w:val="en"/>
        </w:rPr>
        <w:t>过滤配置表存储的是代理服务器监听请求时，需要过滤的地址和IP。</w:t>
      </w:r>
    </w:p>
    <w:p w14:paraId="25EEAC30" w14:textId="6627E085" w:rsidR="00C96497" w:rsidRDefault="00C96497" w:rsidP="008653F1">
      <w:pPr>
        <w:spacing w:line="360" w:lineRule="auto"/>
        <w:ind w:firstLineChars="200" w:firstLine="480"/>
        <w:rPr>
          <w:rFonts w:ascii="宋体" w:hAnsi="宋体"/>
          <w:sz w:val="24"/>
          <w:lang w:val="en"/>
        </w:rPr>
      </w:pPr>
      <w:r>
        <w:rPr>
          <w:rFonts w:ascii="宋体" w:hAnsi="宋体" w:hint="eastAsia"/>
          <w:sz w:val="24"/>
          <w:lang w:val="en"/>
        </w:rPr>
        <w:t>反向代理配置表属于代理服务器反向代理部分功能的文件，用于记录反向代理名称与地址的对应关系。</w:t>
      </w:r>
    </w:p>
    <w:p w14:paraId="22DD3040" w14:textId="4BDBFD30" w:rsidR="00693975" w:rsidRDefault="00693975" w:rsidP="008653F1">
      <w:pPr>
        <w:spacing w:line="360" w:lineRule="auto"/>
        <w:ind w:firstLineChars="200" w:firstLine="480"/>
        <w:rPr>
          <w:rFonts w:ascii="宋体" w:hAnsi="宋体"/>
          <w:sz w:val="24"/>
          <w:lang w:val="en"/>
        </w:rPr>
      </w:pPr>
      <w:r w:rsidRPr="00693975">
        <w:rPr>
          <w:rFonts w:ascii="宋体" w:hAnsi="宋体" w:hint="eastAsia"/>
          <w:sz w:val="24"/>
          <w:lang w:val="en"/>
        </w:rPr>
        <w:t>请求监听部分的作用是监听来自客户端的连接请求，HTTP代理服务器需要先开启TCP端口监听服务功能，这样只要有来自TCP客户端是连接，经过TCP三次握手确认后，请求监听部分代码就会把确认过的连接转交给请求报文接收任务处理线程进行处理，然后开启下一次监听。</w:t>
      </w:r>
    </w:p>
    <w:p w14:paraId="518CEF55" w14:textId="3C1BD482" w:rsidR="00167541" w:rsidRDefault="00167541" w:rsidP="008653F1">
      <w:pPr>
        <w:spacing w:line="360" w:lineRule="auto"/>
        <w:ind w:firstLineChars="200" w:firstLine="480"/>
        <w:rPr>
          <w:rFonts w:ascii="宋体" w:hAnsi="宋体"/>
          <w:sz w:val="24"/>
          <w:lang w:val="en"/>
        </w:rPr>
      </w:pPr>
      <w:r w:rsidRPr="00167541">
        <w:rPr>
          <w:rFonts w:ascii="宋体" w:hAnsi="宋体" w:hint="eastAsia"/>
          <w:sz w:val="24"/>
          <w:lang w:val="en"/>
        </w:rPr>
        <w:t>这部分代码使用的是Asio库中acceptor类，其原理与C语言TCP套接字监听相同。这段代码首先从配置文件中解析出需要监听地址与端口，然后打开acceptor实例并绑定地址与端口，最后开始监听来自客户端的请求。当有客户端连接服务器时，系统就会接受连接请</w:t>
      </w:r>
      <w:r w:rsidRPr="00167541">
        <w:rPr>
          <w:rFonts w:ascii="宋体" w:hAnsi="宋体" w:hint="eastAsia"/>
          <w:sz w:val="24"/>
          <w:lang w:val="en"/>
        </w:rPr>
        <w:lastRenderedPageBreak/>
        <w:t>求</w:t>
      </w:r>
      <w:r>
        <w:rPr>
          <w:rFonts w:ascii="宋体" w:hAnsi="宋体" w:hint="eastAsia"/>
          <w:sz w:val="24"/>
          <w:lang w:val="en"/>
        </w:rPr>
        <w:t>。</w:t>
      </w:r>
    </w:p>
    <w:p w14:paraId="12B440F1" w14:textId="735E7955" w:rsidR="005A36F1" w:rsidRDefault="00264948" w:rsidP="008653F1">
      <w:pPr>
        <w:spacing w:line="360" w:lineRule="auto"/>
        <w:ind w:firstLineChars="200" w:firstLine="480"/>
        <w:rPr>
          <w:rFonts w:ascii="宋体" w:hAnsi="宋体"/>
          <w:sz w:val="24"/>
          <w:lang w:val="en"/>
        </w:rPr>
      </w:pPr>
      <w:r w:rsidRPr="00264948">
        <w:rPr>
          <w:rFonts w:ascii="宋体" w:hAnsi="宋体" w:hint="eastAsia"/>
          <w:sz w:val="24"/>
          <w:lang w:val="en"/>
        </w:rPr>
        <w:t>请求报文处理部分代码包含两个部分，第一部分为报文接收阶段，第二部分为报文处理阶段。接收部分使用的是Asio库函数</w:t>
      </w:r>
      <w:proofErr w:type="spellStart"/>
      <w:r w:rsidRPr="00264948">
        <w:rPr>
          <w:rFonts w:ascii="宋体" w:hAnsi="宋体" w:hint="eastAsia"/>
          <w:sz w:val="24"/>
          <w:lang w:val="en"/>
        </w:rPr>
        <w:t>async_read</w:t>
      </w:r>
      <w:proofErr w:type="spellEnd"/>
      <w:r w:rsidRPr="00264948">
        <w:rPr>
          <w:rFonts w:ascii="宋体" w:hAnsi="宋体" w:hint="eastAsia"/>
          <w:sz w:val="24"/>
          <w:lang w:val="en"/>
        </w:rPr>
        <w:t>进行读取，</w:t>
      </w:r>
      <w:proofErr w:type="spellStart"/>
      <w:r w:rsidRPr="00264948">
        <w:rPr>
          <w:rFonts w:ascii="宋体" w:hAnsi="宋体" w:hint="eastAsia"/>
          <w:sz w:val="24"/>
          <w:lang w:val="en"/>
        </w:rPr>
        <w:t>async_read</w:t>
      </w:r>
      <w:proofErr w:type="spellEnd"/>
      <w:r w:rsidRPr="00264948">
        <w:rPr>
          <w:rFonts w:ascii="宋体" w:hAnsi="宋体" w:hint="eastAsia"/>
          <w:sz w:val="24"/>
          <w:lang w:val="en"/>
        </w:rPr>
        <w:t>能异步接收来自客户端的请求报文，当有数据需要接收时，</w:t>
      </w:r>
      <w:proofErr w:type="spellStart"/>
      <w:r w:rsidRPr="00264948">
        <w:rPr>
          <w:rFonts w:ascii="宋体" w:hAnsi="宋体" w:hint="eastAsia"/>
          <w:sz w:val="24"/>
          <w:lang w:val="en"/>
        </w:rPr>
        <w:t>async_read</w:t>
      </w:r>
      <w:proofErr w:type="spellEnd"/>
      <w:r w:rsidRPr="00264948">
        <w:rPr>
          <w:rFonts w:ascii="宋体" w:hAnsi="宋体" w:hint="eastAsia"/>
          <w:sz w:val="24"/>
          <w:lang w:val="en"/>
        </w:rPr>
        <w:t>的处理函数就被唤醒，没有数据时就保持休眠状态，这样就可以将系统资源交给急需处理的任务函数。</w:t>
      </w:r>
      <w:proofErr w:type="spellStart"/>
      <w:r w:rsidRPr="00264948">
        <w:rPr>
          <w:rFonts w:ascii="宋体" w:hAnsi="宋体" w:hint="eastAsia"/>
          <w:sz w:val="24"/>
          <w:lang w:val="en"/>
        </w:rPr>
        <w:t>async_read</w:t>
      </w:r>
      <w:proofErr w:type="spellEnd"/>
      <w:r w:rsidRPr="00264948">
        <w:rPr>
          <w:rFonts w:ascii="宋体" w:hAnsi="宋体" w:hint="eastAsia"/>
          <w:sz w:val="24"/>
          <w:lang w:val="en"/>
        </w:rPr>
        <w:t>每次读取一定数量的报文内容，然后将这部分内容交给请求报文解析函数进行解析，如果解析函数返回Good，即表示请求报文已经处理完全了，如果返回Bad，则表示请求报文内容有误，并放弃了本次解析。</w:t>
      </w:r>
    </w:p>
    <w:p w14:paraId="0A61A220" w14:textId="0C83BF74" w:rsidR="00AC390D" w:rsidRDefault="00DF6730" w:rsidP="008653F1">
      <w:pPr>
        <w:spacing w:line="360" w:lineRule="auto"/>
        <w:ind w:firstLineChars="200" w:firstLine="480"/>
        <w:rPr>
          <w:rFonts w:ascii="宋体" w:hAnsi="宋体"/>
          <w:sz w:val="24"/>
          <w:lang w:val="en"/>
        </w:rPr>
      </w:pPr>
      <w:r w:rsidRPr="00DF6730">
        <w:rPr>
          <w:rFonts w:ascii="宋体" w:hAnsi="宋体" w:hint="eastAsia"/>
          <w:sz w:val="24"/>
          <w:lang w:val="en"/>
        </w:rPr>
        <w:t>请求报文解析部分使用的一个单独的HTTP协议报文解析类进行的管理。解析函数会逐个字符的去读取报文内容，然后按照状态机的方式对报文的处理状态进行严格管理，一旦发现一个不符合报文规范的字符，解析函数就会返回Bad，表示请求报文内容有误，本次请求被拒绝。其中请求报文读取到的内容会被存放到HTTP协议内容结构体内，方便后续调用。</w:t>
      </w:r>
    </w:p>
    <w:p w14:paraId="1C082F83" w14:textId="77777777" w:rsidR="004D41A1" w:rsidRPr="004D41A1" w:rsidRDefault="004D41A1" w:rsidP="004D41A1">
      <w:pPr>
        <w:spacing w:line="360" w:lineRule="auto"/>
        <w:ind w:firstLineChars="200" w:firstLine="480"/>
        <w:rPr>
          <w:rFonts w:ascii="宋体" w:hAnsi="宋体"/>
          <w:sz w:val="24"/>
          <w:lang w:val="en"/>
        </w:rPr>
      </w:pPr>
      <w:r w:rsidRPr="004D41A1">
        <w:rPr>
          <w:rFonts w:ascii="宋体" w:hAnsi="宋体" w:hint="eastAsia"/>
          <w:sz w:val="24"/>
          <w:lang w:val="en"/>
        </w:rPr>
        <w:t>当来自客户端的请求报文解析成功后，就可以从请求报文中得到请求方法和目标服务器地址两个关键的数据。请求方法用于选择客户端请求服务器时使用的连接方法，包括GET、POST、CONNECT等，其中GET和POST方法连接处理流程一样，而CONNECT方法则需要建立HTTPS安全链接。目标服务器地址用于保存客户端想要连接的服务器的实际地址。</w:t>
      </w:r>
    </w:p>
    <w:p w14:paraId="35547459" w14:textId="0780D007" w:rsidR="004D41A1" w:rsidRDefault="004D41A1" w:rsidP="004D41A1">
      <w:pPr>
        <w:spacing w:line="360" w:lineRule="auto"/>
        <w:ind w:firstLineChars="200" w:firstLine="480"/>
        <w:rPr>
          <w:rFonts w:ascii="宋体" w:hAnsi="宋体"/>
          <w:sz w:val="24"/>
          <w:lang w:val="en"/>
        </w:rPr>
      </w:pPr>
      <w:r w:rsidRPr="004D41A1">
        <w:rPr>
          <w:rFonts w:ascii="宋体" w:hAnsi="宋体" w:hint="eastAsia"/>
          <w:sz w:val="24"/>
          <w:lang w:val="en"/>
        </w:rPr>
        <w:t>连接上位机部分代码，首先使用Asio库中的query解析类对远端服务器的地址和端口进行解析，得到服务器的实际IP，然后使用</w:t>
      </w:r>
      <w:proofErr w:type="spellStart"/>
      <w:r w:rsidRPr="004D41A1">
        <w:rPr>
          <w:rFonts w:ascii="宋体" w:hAnsi="宋体" w:hint="eastAsia"/>
          <w:sz w:val="24"/>
          <w:lang w:val="en"/>
        </w:rPr>
        <w:t>async_connect</w:t>
      </w:r>
      <w:proofErr w:type="spellEnd"/>
      <w:r w:rsidRPr="004D41A1">
        <w:rPr>
          <w:rFonts w:ascii="宋体" w:hAnsi="宋体" w:hint="eastAsia"/>
          <w:sz w:val="24"/>
          <w:lang w:val="en"/>
        </w:rPr>
        <w:t>异步连接方法来连接远端服务器。当连接成功的任务处理函数被执行后，处理函数就会判断连接是否使用了CONNECT方法，如果不是就发送组装好的请求报文给远端服务器，如果是则发送安全链接响应报文给客户端。</w:t>
      </w:r>
    </w:p>
    <w:p w14:paraId="73B949A6" w14:textId="4AB92F66" w:rsidR="00BC6485" w:rsidRPr="00742545" w:rsidRDefault="00BC6485" w:rsidP="004D41A1">
      <w:pPr>
        <w:spacing w:line="360" w:lineRule="auto"/>
        <w:ind w:firstLineChars="200" w:firstLine="480"/>
        <w:rPr>
          <w:rFonts w:ascii="宋体" w:hAnsi="宋体"/>
          <w:sz w:val="24"/>
          <w:lang w:val="en"/>
        </w:rPr>
      </w:pPr>
      <w:r>
        <w:rPr>
          <w:rFonts w:ascii="宋体" w:hAnsi="宋体" w:hint="eastAsia"/>
          <w:sz w:val="24"/>
          <w:lang w:val="en"/>
        </w:rPr>
        <w:t>当远端服务器收到请求报文后就会对报文内容做出响应，返回响应报文，HTTP代理服务器在收到响应报文后只需要将响应报文继续返回给客户端即可，</w:t>
      </w:r>
      <w:r w:rsidR="00BF03A5">
        <w:rPr>
          <w:rFonts w:ascii="宋体" w:hAnsi="宋体" w:hint="eastAsia"/>
          <w:sz w:val="24"/>
          <w:lang w:val="en"/>
        </w:rPr>
        <w:t>这样</w:t>
      </w:r>
      <w:r>
        <w:rPr>
          <w:rFonts w:ascii="宋体" w:hAnsi="宋体" w:hint="eastAsia"/>
          <w:sz w:val="24"/>
          <w:lang w:val="en"/>
        </w:rPr>
        <w:t>一次</w:t>
      </w:r>
      <w:r w:rsidR="00694873">
        <w:rPr>
          <w:rFonts w:ascii="宋体" w:hAnsi="宋体" w:hint="eastAsia"/>
          <w:sz w:val="24"/>
          <w:lang w:val="en"/>
        </w:rPr>
        <w:t>完整</w:t>
      </w:r>
      <w:r>
        <w:rPr>
          <w:rFonts w:ascii="宋体" w:hAnsi="宋体" w:hint="eastAsia"/>
          <w:sz w:val="24"/>
          <w:lang w:val="en"/>
        </w:rPr>
        <w:t>的HTTP请求代理就算结束了。</w:t>
      </w:r>
    </w:p>
    <w:p w14:paraId="333D2FAE" w14:textId="77777777" w:rsidR="0064327C" w:rsidRPr="009D53F9" w:rsidRDefault="0064327C" w:rsidP="009D53F9">
      <w:pPr>
        <w:spacing w:line="360" w:lineRule="auto"/>
        <w:outlineLvl w:val="0"/>
        <w:rPr>
          <w:rFonts w:eastAsia="黑体"/>
          <w:b/>
          <w:bCs/>
          <w:sz w:val="28"/>
          <w:szCs w:val="28"/>
        </w:rPr>
      </w:pPr>
      <w:r w:rsidRPr="009D53F9">
        <w:rPr>
          <w:rFonts w:eastAsia="黑体" w:hint="eastAsia"/>
          <w:b/>
          <w:bCs/>
          <w:sz w:val="28"/>
          <w:szCs w:val="28"/>
        </w:rPr>
        <w:t>五、实习总结</w:t>
      </w:r>
    </w:p>
    <w:p w14:paraId="3F1BAA65" w14:textId="060322AB" w:rsidR="00994EB1" w:rsidRDefault="00994EB1" w:rsidP="00CA3BFC">
      <w:pPr>
        <w:pStyle w:val="2"/>
        <w:spacing w:before="0" w:after="0" w:line="360" w:lineRule="auto"/>
        <w:rPr>
          <w:rFonts w:ascii="黑体" w:eastAsia="黑体" w:hAnsi="黑体"/>
          <w:sz w:val="24"/>
          <w:szCs w:val="24"/>
        </w:rPr>
      </w:pPr>
      <w:r>
        <w:rPr>
          <w:rFonts w:ascii="黑体" w:eastAsia="黑体" w:hAnsi="黑体"/>
          <w:sz w:val="24"/>
          <w:szCs w:val="24"/>
        </w:rPr>
        <w:t>5</w:t>
      </w:r>
      <w:r w:rsidRPr="00046CDF">
        <w:rPr>
          <w:rFonts w:ascii="黑体" w:eastAsia="黑体" w:hAnsi="黑体" w:hint="eastAsia"/>
          <w:sz w:val="24"/>
          <w:szCs w:val="24"/>
        </w:rPr>
        <w:t>.1</w:t>
      </w:r>
      <w:r w:rsidRPr="00046CDF">
        <w:rPr>
          <w:rFonts w:ascii="黑体" w:eastAsia="黑体" w:hAnsi="黑体"/>
          <w:sz w:val="24"/>
          <w:szCs w:val="24"/>
        </w:rPr>
        <w:t xml:space="preserve"> </w:t>
      </w:r>
      <w:r>
        <w:rPr>
          <w:rFonts w:ascii="黑体" w:eastAsia="黑体" w:hAnsi="黑体" w:hint="eastAsia"/>
          <w:sz w:val="24"/>
          <w:szCs w:val="24"/>
        </w:rPr>
        <w:t>实习中</w:t>
      </w:r>
      <w:r w:rsidRPr="00046CDF">
        <w:rPr>
          <w:rFonts w:ascii="黑体" w:eastAsia="黑体" w:hAnsi="黑体" w:hint="eastAsia"/>
          <w:sz w:val="24"/>
          <w:szCs w:val="24"/>
        </w:rPr>
        <w:t>所涉及的技术问题</w:t>
      </w:r>
    </w:p>
    <w:p w14:paraId="158DD1C2" w14:textId="49813F06" w:rsidR="0083795E" w:rsidRPr="00673F4A" w:rsidRDefault="0083795E" w:rsidP="006C73A1">
      <w:pPr>
        <w:spacing w:line="360" w:lineRule="auto"/>
        <w:ind w:firstLineChars="200" w:firstLine="480"/>
      </w:pPr>
      <w:r w:rsidRPr="0010088A">
        <w:rPr>
          <w:rFonts w:ascii="宋体" w:hAnsi="宋体"/>
          <w:bCs/>
          <w:sz w:val="24"/>
        </w:rPr>
        <w:t>1</w:t>
      </w:r>
      <w:r w:rsidRPr="0010088A">
        <w:rPr>
          <w:rFonts w:ascii="宋体" w:hAnsi="宋体" w:hint="eastAsia"/>
          <w:bCs/>
          <w:sz w:val="24"/>
        </w:rPr>
        <w:t>、</w:t>
      </w:r>
      <w:r w:rsidRPr="0010088A">
        <w:rPr>
          <w:rFonts w:ascii="宋体" w:hAnsi="宋体"/>
          <w:bCs/>
          <w:sz w:val="24"/>
        </w:rPr>
        <w:t>HTTP</w:t>
      </w:r>
      <w:r w:rsidRPr="0010088A">
        <w:rPr>
          <w:rFonts w:ascii="宋体" w:hAnsi="宋体" w:hint="eastAsia"/>
          <w:bCs/>
          <w:sz w:val="24"/>
        </w:rPr>
        <w:t>协议</w:t>
      </w:r>
    </w:p>
    <w:p w14:paraId="7CB4A995" w14:textId="050D65A5" w:rsidR="0083795E" w:rsidRPr="00673F4A" w:rsidRDefault="0083795E" w:rsidP="006C73A1">
      <w:pPr>
        <w:spacing w:line="360" w:lineRule="auto"/>
        <w:ind w:firstLineChars="200" w:firstLine="480"/>
        <w:rPr>
          <w:rFonts w:ascii="宋体" w:hAnsi="宋体"/>
          <w:bCs/>
          <w:sz w:val="24"/>
        </w:rPr>
      </w:pPr>
      <w:r w:rsidRPr="00673F4A">
        <w:rPr>
          <w:rFonts w:ascii="宋体" w:hAnsi="宋体" w:hint="eastAsia"/>
          <w:bCs/>
          <w:sz w:val="24"/>
        </w:rPr>
        <w:t>HTTP协议主要是用于W</w:t>
      </w:r>
      <w:r w:rsidRPr="00673F4A">
        <w:rPr>
          <w:rFonts w:ascii="宋体" w:hAnsi="宋体"/>
          <w:bCs/>
          <w:sz w:val="24"/>
        </w:rPr>
        <w:t>eb</w:t>
      </w:r>
      <w:r w:rsidRPr="00673F4A">
        <w:rPr>
          <w:rFonts w:ascii="宋体" w:hAnsi="宋体" w:hint="eastAsia"/>
          <w:bCs/>
          <w:sz w:val="24"/>
        </w:rPr>
        <w:t>客户端与W</w:t>
      </w:r>
      <w:r w:rsidRPr="00673F4A">
        <w:rPr>
          <w:rFonts w:ascii="宋体" w:hAnsi="宋体"/>
          <w:bCs/>
          <w:sz w:val="24"/>
        </w:rPr>
        <w:t>eb</w:t>
      </w:r>
      <w:r w:rsidRPr="00673F4A">
        <w:rPr>
          <w:rFonts w:ascii="宋体" w:hAnsi="宋体" w:hint="eastAsia"/>
          <w:bCs/>
          <w:sz w:val="24"/>
        </w:rPr>
        <w:t>服务器之间进行数据交换而被定义出来的。编写</w:t>
      </w:r>
      <w:r w:rsidRPr="00673F4A">
        <w:rPr>
          <w:rFonts w:ascii="宋体" w:hAnsi="宋体"/>
          <w:bCs/>
          <w:sz w:val="24"/>
        </w:rPr>
        <w:t>HTTP</w:t>
      </w:r>
      <w:r w:rsidRPr="00673F4A">
        <w:rPr>
          <w:rFonts w:ascii="宋体" w:hAnsi="宋体" w:hint="eastAsia"/>
          <w:bCs/>
          <w:sz w:val="24"/>
        </w:rPr>
        <w:t>代理服务器首先需要弄明白的就是</w:t>
      </w:r>
      <w:r w:rsidRPr="00673F4A">
        <w:rPr>
          <w:rFonts w:ascii="宋体" w:hAnsi="宋体"/>
          <w:bCs/>
          <w:sz w:val="24"/>
        </w:rPr>
        <w:t>HTTP</w:t>
      </w:r>
      <w:r w:rsidRPr="00673F4A">
        <w:rPr>
          <w:rFonts w:ascii="宋体" w:hAnsi="宋体" w:hint="eastAsia"/>
          <w:bCs/>
          <w:sz w:val="24"/>
        </w:rPr>
        <w:t>协议的基本结构，标准的HTTP协议包含请求报文与响应报文两部分内容，请求报文首先包含一个请求行，请求行中有请求的类型、请</w:t>
      </w:r>
      <w:r w:rsidRPr="00673F4A">
        <w:rPr>
          <w:rFonts w:ascii="宋体" w:hAnsi="宋体" w:hint="eastAsia"/>
          <w:bCs/>
          <w:sz w:val="24"/>
        </w:rPr>
        <w:lastRenderedPageBreak/>
        <w:t>求的内容和协议版本，然后就是多行请求头，最后是请求的消息体。响应报文的结构与请求报文类似，首先是一个状态行包含响应码、响应消息和协议版本，然后是多行响应头，最后是响应的消息内容。</w:t>
      </w:r>
    </w:p>
    <w:p w14:paraId="5E6EC783" w14:textId="77777777" w:rsidR="009100F3" w:rsidRPr="00673F4A" w:rsidRDefault="009100F3" w:rsidP="006C73A1">
      <w:pPr>
        <w:spacing w:line="360" w:lineRule="auto"/>
        <w:ind w:firstLineChars="200" w:firstLine="480"/>
        <w:rPr>
          <w:rFonts w:ascii="宋体" w:hAnsi="宋体"/>
          <w:bCs/>
          <w:sz w:val="24"/>
        </w:rPr>
      </w:pPr>
      <w:r w:rsidRPr="00673F4A">
        <w:rPr>
          <w:rFonts w:ascii="宋体" w:hAnsi="宋体" w:hint="eastAsia"/>
          <w:bCs/>
          <w:sz w:val="24"/>
        </w:rPr>
        <w:t>HTTP协议工作时的基本流程为：首先W</w:t>
      </w:r>
      <w:r w:rsidRPr="00673F4A">
        <w:rPr>
          <w:rFonts w:ascii="宋体" w:hAnsi="宋体"/>
          <w:bCs/>
          <w:sz w:val="24"/>
        </w:rPr>
        <w:t>eb</w:t>
      </w:r>
      <w:r w:rsidRPr="00673F4A">
        <w:rPr>
          <w:rFonts w:ascii="宋体" w:hAnsi="宋体" w:hint="eastAsia"/>
          <w:bCs/>
          <w:sz w:val="24"/>
        </w:rPr>
        <w:t>浏览器向</w:t>
      </w:r>
      <w:r w:rsidRPr="00673F4A">
        <w:rPr>
          <w:rFonts w:ascii="宋体" w:hAnsi="宋体"/>
          <w:bCs/>
          <w:sz w:val="24"/>
        </w:rPr>
        <w:t>Web</w:t>
      </w:r>
      <w:r w:rsidRPr="00673F4A">
        <w:rPr>
          <w:rFonts w:ascii="宋体" w:hAnsi="宋体" w:hint="eastAsia"/>
          <w:bCs/>
          <w:sz w:val="24"/>
        </w:rPr>
        <w:t>服务器发送包含请求内容与目标信息的请求报文，然后W</w:t>
      </w:r>
      <w:r w:rsidRPr="00673F4A">
        <w:rPr>
          <w:rFonts w:ascii="宋体" w:hAnsi="宋体"/>
          <w:bCs/>
          <w:sz w:val="24"/>
        </w:rPr>
        <w:t>eb</w:t>
      </w:r>
      <w:r w:rsidRPr="00673F4A">
        <w:rPr>
          <w:rFonts w:ascii="宋体" w:hAnsi="宋体" w:hint="eastAsia"/>
          <w:bCs/>
          <w:sz w:val="24"/>
        </w:rPr>
        <w:t>服务器解析请求报文内容，根据请求内容向W</w:t>
      </w:r>
      <w:r w:rsidRPr="00673F4A">
        <w:rPr>
          <w:rFonts w:ascii="宋体" w:hAnsi="宋体"/>
          <w:bCs/>
          <w:sz w:val="24"/>
        </w:rPr>
        <w:t>eb</w:t>
      </w:r>
      <w:r w:rsidRPr="00673F4A">
        <w:rPr>
          <w:rFonts w:ascii="宋体" w:hAnsi="宋体" w:hint="eastAsia"/>
          <w:bCs/>
          <w:sz w:val="24"/>
        </w:rPr>
        <w:t>浏览器返回响应报文。由于</w:t>
      </w:r>
      <w:r w:rsidRPr="00673F4A">
        <w:rPr>
          <w:rFonts w:ascii="宋体" w:hAnsi="宋体"/>
          <w:bCs/>
          <w:sz w:val="24"/>
        </w:rPr>
        <w:t>HTTP</w:t>
      </w:r>
      <w:r w:rsidRPr="00673F4A">
        <w:rPr>
          <w:rFonts w:ascii="宋体" w:hAnsi="宋体" w:hint="eastAsia"/>
          <w:bCs/>
          <w:sz w:val="24"/>
        </w:rPr>
        <w:t>代理服务器的请求格式也符合</w:t>
      </w:r>
      <w:r w:rsidRPr="00673F4A">
        <w:rPr>
          <w:rFonts w:ascii="宋体" w:hAnsi="宋体"/>
          <w:bCs/>
          <w:sz w:val="24"/>
        </w:rPr>
        <w:t>HTTP</w:t>
      </w:r>
      <w:r w:rsidRPr="00673F4A">
        <w:rPr>
          <w:rFonts w:ascii="宋体" w:hAnsi="宋体" w:hint="eastAsia"/>
          <w:bCs/>
          <w:sz w:val="24"/>
        </w:rPr>
        <w:t>协议，因此代理服务器在收到客户端请求时的第一步也是按照协议格式解析出请求的内容，以此才能判断客户端想要请求的内容以及目标服务器等重要信息。</w:t>
      </w:r>
    </w:p>
    <w:p w14:paraId="2DC444B6" w14:textId="21AD06FD" w:rsidR="009100F3" w:rsidRPr="00B21194" w:rsidRDefault="009100F3" w:rsidP="006C73A1">
      <w:pPr>
        <w:spacing w:line="360" w:lineRule="auto"/>
        <w:ind w:firstLineChars="200" w:firstLine="480"/>
        <w:rPr>
          <w:rFonts w:ascii="宋体" w:hAnsi="宋体"/>
          <w:bCs/>
          <w:sz w:val="24"/>
        </w:rPr>
      </w:pPr>
      <w:r w:rsidRPr="00B21194">
        <w:rPr>
          <w:rFonts w:ascii="宋体" w:hAnsi="宋体"/>
          <w:bCs/>
          <w:sz w:val="24"/>
        </w:rPr>
        <w:t>2</w:t>
      </w:r>
      <w:r w:rsidRPr="00B21194">
        <w:rPr>
          <w:rFonts w:ascii="宋体" w:hAnsi="宋体" w:hint="eastAsia"/>
          <w:bCs/>
          <w:sz w:val="24"/>
        </w:rPr>
        <w:t>、L</w:t>
      </w:r>
      <w:r w:rsidRPr="00B21194">
        <w:rPr>
          <w:rFonts w:ascii="宋体" w:hAnsi="宋体"/>
          <w:bCs/>
          <w:sz w:val="24"/>
        </w:rPr>
        <w:t>inux</w:t>
      </w:r>
      <w:r w:rsidRPr="00B21194">
        <w:rPr>
          <w:rFonts w:ascii="宋体" w:hAnsi="宋体" w:hint="eastAsia"/>
          <w:bCs/>
          <w:sz w:val="24"/>
        </w:rPr>
        <w:t>操作系统</w:t>
      </w:r>
    </w:p>
    <w:p w14:paraId="5D8CCA10" w14:textId="3CBB644C" w:rsidR="009100F3" w:rsidRPr="00673F4A" w:rsidRDefault="009100F3" w:rsidP="006C73A1">
      <w:pPr>
        <w:spacing w:line="360" w:lineRule="auto"/>
        <w:ind w:firstLineChars="200" w:firstLine="480"/>
        <w:rPr>
          <w:rFonts w:ascii="宋体" w:hAnsi="宋体"/>
          <w:bCs/>
          <w:sz w:val="24"/>
        </w:rPr>
      </w:pPr>
      <w:r w:rsidRPr="00673F4A">
        <w:rPr>
          <w:rFonts w:ascii="宋体" w:hAnsi="宋体" w:hint="eastAsia"/>
          <w:bCs/>
          <w:sz w:val="24"/>
        </w:rPr>
        <w:t>该操作系统的内核是由林纳斯·托瓦兹在</w:t>
      </w:r>
      <w:r w:rsidRPr="00673F4A">
        <w:rPr>
          <w:rFonts w:ascii="宋体" w:hAnsi="宋体"/>
          <w:bCs/>
          <w:sz w:val="24"/>
        </w:rPr>
        <w:t>1991</w:t>
      </w:r>
      <w:r w:rsidRPr="00673F4A">
        <w:rPr>
          <w:rFonts w:ascii="宋体" w:hAnsi="宋体" w:hint="eastAsia"/>
          <w:bCs/>
          <w:sz w:val="24"/>
        </w:rPr>
        <w:t>年</w:t>
      </w:r>
      <w:r w:rsidRPr="00673F4A">
        <w:rPr>
          <w:rFonts w:ascii="宋体" w:hAnsi="宋体"/>
          <w:bCs/>
          <w:sz w:val="24"/>
        </w:rPr>
        <w:t>10</w:t>
      </w:r>
      <w:r w:rsidRPr="00673F4A">
        <w:rPr>
          <w:rFonts w:ascii="宋体" w:hAnsi="宋体" w:hint="eastAsia"/>
          <w:bCs/>
          <w:sz w:val="24"/>
        </w:rPr>
        <w:t>月</w:t>
      </w:r>
      <w:r w:rsidRPr="00673F4A">
        <w:rPr>
          <w:rFonts w:ascii="宋体" w:hAnsi="宋体"/>
          <w:bCs/>
          <w:sz w:val="24"/>
        </w:rPr>
        <w:t>5</w:t>
      </w:r>
      <w:r w:rsidRPr="00673F4A">
        <w:rPr>
          <w:rFonts w:ascii="宋体" w:hAnsi="宋体" w:hint="eastAsia"/>
          <w:bCs/>
          <w:sz w:val="24"/>
        </w:rPr>
        <w:t>日首次发布的，这个系统完全是开源自由的且非常安全可靠，所以目前世界上大部分的服务器程序都是由</w:t>
      </w:r>
      <w:r w:rsidRPr="00673F4A">
        <w:rPr>
          <w:rFonts w:ascii="宋体" w:hAnsi="宋体"/>
          <w:bCs/>
          <w:sz w:val="24"/>
        </w:rPr>
        <w:t>Linux</w:t>
      </w:r>
      <w:r w:rsidRPr="00673F4A">
        <w:rPr>
          <w:rFonts w:ascii="宋体" w:hAnsi="宋体" w:hint="eastAsia"/>
          <w:bCs/>
          <w:sz w:val="24"/>
        </w:rPr>
        <w:t>系统在运行。本次设计开发所使用的系统是</w:t>
      </w:r>
      <w:r w:rsidRPr="00673F4A">
        <w:rPr>
          <w:rFonts w:ascii="宋体" w:hAnsi="宋体"/>
          <w:bCs/>
          <w:sz w:val="24"/>
        </w:rPr>
        <w:t>Linux</w:t>
      </w:r>
      <w:r w:rsidRPr="00673F4A">
        <w:rPr>
          <w:rFonts w:ascii="宋体" w:hAnsi="宋体" w:hint="eastAsia"/>
          <w:bCs/>
          <w:sz w:val="24"/>
        </w:rPr>
        <w:t>系统发行版中的</w:t>
      </w:r>
      <w:r w:rsidRPr="00673F4A">
        <w:rPr>
          <w:rFonts w:ascii="宋体" w:hAnsi="宋体"/>
          <w:bCs/>
          <w:sz w:val="24"/>
        </w:rPr>
        <w:t>ArchLinux</w:t>
      </w:r>
      <w:r w:rsidRPr="00673F4A">
        <w:rPr>
          <w:rFonts w:ascii="宋体" w:hAnsi="宋体" w:hint="eastAsia"/>
          <w:bCs/>
          <w:sz w:val="24"/>
        </w:rPr>
        <w:t>系统，</w:t>
      </w:r>
      <w:r w:rsidRPr="00673F4A">
        <w:rPr>
          <w:rFonts w:ascii="宋体" w:hAnsi="宋体"/>
          <w:bCs/>
          <w:sz w:val="24"/>
        </w:rPr>
        <w:t>HTTP</w:t>
      </w:r>
      <w:r w:rsidRPr="00673F4A">
        <w:rPr>
          <w:rFonts w:ascii="宋体" w:hAnsi="宋体" w:hint="eastAsia"/>
          <w:bCs/>
          <w:sz w:val="24"/>
        </w:rPr>
        <w:t>代理服务器的代码编写、运行和调试都将在这个系统中完成，代码编写完成后可直接发布到</w:t>
      </w:r>
      <w:r w:rsidRPr="00673F4A">
        <w:rPr>
          <w:rFonts w:ascii="宋体" w:hAnsi="宋体"/>
          <w:bCs/>
          <w:sz w:val="24"/>
        </w:rPr>
        <w:t>Linux</w:t>
      </w:r>
      <w:r w:rsidRPr="00673F4A">
        <w:rPr>
          <w:rFonts w:ascii="宋体" w:hAnsi="宋体" w:hint="eastAsia"/>
          <w:bCs/>
          <w:sz w:val="24"/>
        </w:rPr>
        <w:t>云服务器中运行起来，这样系统便能起到代理服务器的作用。刚上手使用</w:t>
      </w:r>
      <w:r w:rsidRPr="00673F4A">
        <w:rPr>
          <w:rFonts w:ascii="宋体" w:hAnsi="宋体"/>
          <w:bCs/>
          <w:sz w:val="24"/>
        </w:rPr>
        <w:t>Linux</w:t>
      </w:r>
      <w:r w:rsidRPr="00673F4A">
        <w:rPr>
          <w:rFonts w:ascii="宋体" w:hAnsi="宋体" w:hint="eastAsia"/>
          <w:bCs/>
          <w:sz w:val="24"/>
        </w:rPr>
        <w:t>系统一定要学会使用控制台和几个基本指令。</w:t>
      </w:r>
      <w:r w:rsidRPr="00673F4A">
        <w:rPr>
          <w:rFonts w:ascii="宋体" w:hAnsi="宋体"/>
          <w:bCs/>
          <w:sz w:val="24"/>
        </w:rPr>
        <w:t>Linux</w:t>
      </w:r>
      <w:r w:rsidRPr="00673F4A">
        <w:rPr>
          <w:rFonts w:ascii="宋体" w:hAnsi="宋体" w:hint="eastAsia"/>
          <w:bCs/>
          <w:sz w:val="24"/>
        </w:rPr>
        <w:t>的控制台是系统的灵魂所在，只要学会使用控制台，基本就可以操作系统的所有功能了。</w:t>
      </w:r>
    </w:p>
    <w:p w14:paraId="5F207A86" w14:textId="77777777" w:rsidR="004C39A9" w:rsidRPr="00D8324A" w:rsidRDefault="004C39A9" w:rsidP="006C73A1">
      <w:pPr>
        <w:spacing w:line="360" w:lineRule="auto"/>
        <w:ind w:firstLineChars="200" w:firstLine="480"/>
        <w:rPr>
          <w:rFonts w:ascii="宋体" w:hAnsi="宋体"/>
          <w:bCs/>
          <w:sz w:val="24"/>
        </w:rPr>
      </w:pPr>
      <w:r w:rsidRPr="00D8324A">
        <w:rPr>
          <w:rFonts w:ascii="宋体" w:hAnsi="宋体"/>
          <w:bCs/>
          <w:sz w:val="24"/>
        </w:rPr>
        <w:t>3</w:t>
      </w:r>
      <w:r w:rsidRPr="00D8324A">
        <w:rPr>
          <w:rFonts w:ascii="宋体" w:hAnsi="宋体" w:hint="eastAsia"/>
          <w:bCs/>
          <w:sz w:val="24"/>
        </w:rPr>
        <w:t>、C++编程语言</w:t>
      </w:r>
    </w:p>
    <w:p w14:paraId="7C093FB1" w14:textId="36A07073" w:rsidR="004C39A9" w:rsidRPr="00673F4A" w:rsidRDefault="004C39A9" w:rsidP="006C73A1">
      <w:pPr>
        <w:spacing w:line="360" w:lineRule="auto"/>
        <w:ind w:firstLineChars="200" w:firstLine="480"/>
        <w:rPr>
          <w:rFonts w:ascii="宋体" w:hAnsi="宋体"/>
          <w:bCs/>
          <w:sz w:val="24"/>
        </w:rPr>
      </w:pPr>
      <w:r w:rsidRPr="00673F4A">
        <w:rPr>
          <w:rFonts w:ascii="宋体" w:hAnsi="宋体"/>
          <w:bCs/>
          <w:sz w:val="24"/>
        </w:rPr>
        <w:t>C++</w:t>
      </w:r>
      <w:r w:rsidRPr="00673F4A">
        <w:rPr>
          <w:rFonts w:ascii="宋体" w:hAnsi="宋体" w:hint="eastAsia"/>
          <w:bCs/>
          <w:sz w:val="24"/>
        </w:rPr>
        <w:t>是一种通用程序设计语言，其使用非常广泛。目前</w:t>
      </w:r>
      <w:r w:rsidRPr="00673F4A">
        <w:rPr>
          <w:rFonts w:ascii="宋体" w:hAnsi="宋体"/>
          <w:bCs/>
          <w:sz w:val="24"/>
        </w:rPr>
        <w:t>C++</w:t>
      </w:r>
      <w:r w:rsidRPr="00673F4A">
        <w:rPr>
          <w:rFonts w:ascii="宋体" w:hAnsi="宋体" w:hint="eastAsia"/>
          <w:bCs/>
          <w:sz w:val="24"/>
        </w:rPr>
        <w:t>已经更新了很多版本了，最新版本为</w:t>
      </w:r>
      <w:r w:rsidRPr="00673F4A">
        <w:rPr>
          <w:rFonts w:ascii="宋体" w:hAnsi="宋体"/>
          <w:bCs/>
          <w:sz w:val="24"/>
        </w:rPr>
        <w:t>C++20</w:t>
      </w:r>
      <w:r w:rsidRPr="00673F4A">
        <w:rPr>
          <w:rFonts w:ascii="宋体" w:hAnsi="宋体" w:hint="eastAsia"/>
          <w:bCs/>
          <w:sz w:val="24"/>
        </w:rPr>
        <w:t>是第六个</w:t>
      </w:r>
      <w:r w:rsidRPr="00673F4A">
        <w:rPr>
          <w:rFonts w:ascii="宋体" w:hAnsi="宋体"/>
          <w:bCs/>
          <w:sz w:val="24"/>
        </w:rPr>
        <w:t>C++</w:t>
      </w:r>
      <w:r w:rsidRPr="00673F4A">
        <w:rPr>
          <w:rFonts w:ascii="宋体" w:hAnsi="宋体" w:hint="eastAsia"/>
          <w:bCs/>
          <w:sz w:val="24"/>
        </w:rPr>
        <w:t>标准，而这次的设计只需要学习到</w:t>
      </w:r>
      <w:r w:rsidRPr="00673F4A">
        <w:rPr>
          <w:rFonts w:ascii="宋体" w:hAnsi="宋体"/>
          <w:bCs/>
          <w:sz w:val="24"/>
        </w:rPr>
        <w:t>C++</w:t>
      </w:r>
      <w:r w:rsidRPr="00673F4A">
        <w:rPr>
          <w:rFonts w:ascii="宋体" w:hAnsi="宋体" w:hint="eastAsia"/>
          <w:bCs/>
          <w:sz w:val="24"/>
        </w:rPr>
        <w:t>的第三个标准即</w:t>
      </w:r>
      <w:r w:rsidRPr="00673F4A">
        <w:rPr>
          <w:rFonts w:ascii="宋体" w:hAnsi="宋体"/>
          <w:bCs/>
          <w:sz w:val="24"/>
        </w:rPr>
        <w:t>C++11</w:t>
      </w:r>
      <w:r w:rsidRPr="00673F4A">
        <w:rPr>
          <w:rFonts w:ascii="宋体" w:hAnsi="宋体" w:hint="eastAsia"/>
          <w:bCs/>
          <w:sz w:val="24"/>
        </w:rPr>
        <w:t>。下面列出几个编程中常用的新特性：</w:t>
      </w:r>
      <w:r w:rsidRPr="00673F4A">
        <w:rPr>
          <w:rFonts w:ascii="宋体" w:hAnsi="宋体"/>
          <w:bCs/>
          <w:sz w:val="24"/>
        </w:rPr>
        <w:t>move</w:t>
      </w:r>
      <w:r w:rsidRPr="00673F4A">
        <w:rPr>
          <w:rFonts w:ascii="宋体" w:hAnsi="宋体" w:hint="eastAsia"/>
          <w:bCs/>
          <w:sz w:val="24"/>
        </w:rPr>
        <w:t>移动语义、可变参数模板、初始化列表、</w:t>
      </w:r>
      <w:r w:rsidRPr="00673F4A">
        <w:rPr>
          <w:rFonts w:ascii="宋体" w:hAnsi="宋体"/>
          <w:bCs/>
          <w:sz w:val="24"/>
        </w:rPr>
        <w:t>auto</w:t>
      </w:r>
      <w:r w:rsidRPr="00673F4A">
        <w:rPr>
          <w:rFonts w:ascii="宋体" w:hAnsi="宋体" w:hint="eastAsia"/>
          <w:bCs/>
          <w:sz w:val="24"/>
        </w:rPr>
        <w:t>关键字、</w:t>
      </w:r>
      <w:r w:rsidRPr="00673F4A">
        <w:rPr>
          <w:rFonts w:ascii="宋体" w:hAnsi="宋体"/>
          <w:bCs/>
          <w:sz w:val="24"/>
        </w:rPr>
        <w:t>lambda</w:t>
      </w:r>
      <w:r w:rsidRPr="00673F4A">
        <w:rPr>
          <w:rFonts w:ascii="宋体" w:hAnsi="宋体" w:hint="eastAsia"/>
          <w:bCs/>
          <w:sz w:val="24"/>
        </w:rPr>
        <w:t>表达式、类型获取等等。</w:t>
      </w:r>
      <w:r w:rsidRPr="00673F4A">
        <w:rPr>
          <w:rFonts w:ascii="宋体" w:hAnsi="宋体"/>
          <w:bCs/>
          <w:sz w:val="24"/>
        </w:rPr>
        <w:t>C++11</w:t>
      </w:r>
      <w:r w:rsidRPr="00673F4A">
        <w:rPr>
          <w:rFonts w:ascii="宋体" w:hAnsi="宋体" w:hint="eastAsia"/>
          <w:bCs/>
          <w:sz w:val="24"/>
        </w:rPr>
        <w:t>中向</w:t>
      </w:r>
      <w:r w:rsidRPr="00673F4A">
        <w:rPr>
          <w:rFonts w:ascii="宋体" w:hAnsi="宋体"/>
          <w:bCs/>
          <w:sz w:val="24"/>
        </w:rPr>
        <w:t>C++</w:t>
      </w:r>
      <w:r w:rsidRPr="00673F4A">
        <w:rPr>
          <w:rFonts w:ascii="宋体" w:hAnsi="宋体" w:hint="eastAsia"/>
          <w:bCs/>
          <w:sz w:val="24"/>
        </w:rPr>
        <w:t>标准库更新了很多非常实用的功能，极大的提高了C++编程开发的效率。</w:t>
      </w:r>
    </w:p>
    <w:p w14:paraId="436FF0F0" w14:textId="4AE31472" w:rsidR="004C39A9" w:rsidRPr="00D8324A" w:rsidRDefault="004C39A9" w:rsidP="006C73A1">
      <w:pPr>
        <w:spacing w:line="360" w:lineRule="auto"/>
        <w:ind w:firstLineChars="200" w:firstLine="480"/>
        <w:rPr>
          <w:rFonts w:ascii="宋体" w:hAnsi="宋体"/>
          <w:bCs/>
          <w:sz w:val="24"/>
        </w:rPr>
      </w:pPr>
      <w:r w:rsidRPr="00D8324A">
        <w:rPr>
          <w:rFonts w:ascii="宋体" w:hAnsi="宋体"/>
          <w:bCs/>
          <w:sz w:val="24"/>
        </w:rPr>
        <w:t>4</w:t>
      </w:r>
      <w:r w:rsidRPr="00D8324A">
        <w:rPr>
          <w:rFonts w:ascii="宋体" w:hAnsi="宋体" w:hint="eastAsia"/>
          <w:bCs/>
          <w:sz w:val="24"/>
        </w:rPr>
        <w:t>、</w:t>
      </w:r>
      <w:r w:rsidRPr="00D8324A">
        <w:rPr>
          <w:rFonts w:ascii="宋体" w:hAnsi="宋体"/>
          <w:bCs/>
          <w:sz w:val="24"/>
        </w:rPr>
        <w:t>Boost</w:t>
      </w:r>
      <w:r w:rsidRPr="00D8324A">
        <w:rPr>
          <w:rFonts w:ascii="宋体" w:hAnsi="宋体" w:hint="eastAsia"/>
          <w:bCs/>
          <w:sz w:val="24"/>
        </w:rPr>
        <w:t>库</w:t>
      </w:r>
    </w:p>
    <w:p w14:paraId="4155A20F" w14:textId="72496702" w:rsidR="00CA3BFC" w:rsidRPr="007442C4" w:rsidRDefault="004C39A9" w:rsidP="007442C4">
      <w:pPr>
        <w:spacing w:line="360" w:lineRule="auto"/>
        <w:ind w:firstLineChars="200" w:firstLine="480"/>
        <w:rPr>
          <w:rFonts w:ascii="宋体" w:hAnsi="宋体"/>
          <w:bCs/>
          <w:sz w:val="24"/>
        </w:rPr>
      </w:pPr>
      <w:r w:rsidRPr="00673F4A">
        <w:rPr>
          <w:rFonts w:ascii="宋体" w:hAnsi="宋体"/>
          <w:bCs/>
          <w:sz w:val="24"/>
        </w:rPr>
        <w:t>Boost</w:t>
      </w:r>
      <w:r w:rsidRPr="00673F4A">
        <w:rPr>
          <w:rFonts w:ascii="宋体" w:hAnsi="宋体" w:hint="eastAsia"/>
          <w:bCs/>
          <w:sz w:val="24"/>
        </w:rPr>
        <w:t>库是</w:t>
      </w:r>
      <w:r w:rsidRPr="00673F4A">
        <w:rPr>
          <w:rFonts w:ascii="宋体" w:hAnsi="宋体"/>
          <w:bCs/>
          <w:sz w:val="24"/>
        </w:rPr>
        <w:t>C++</w:t>
      </w:r>
      <w:r w:rsidRPr="00673F4A">
        <w:rPr>
          <w:rFonts w:ascii="宋体" w:hAnsi="宋体" w:hint="eastAsia"/>
          <w:bCs/>
          <w:sz w:val="24"/>
        </w:rPr>
        <w:t>的第三方代码库，提供免费同行评议。</w:t>
      </w:r>
      <w:r w:rsidRPr="00673F4A">
        <w:rPr>
          <w:rFonts w:ascii="宋体" w:hAnsi="宋体"/>
          <w:bCs/>
          <w:sz w:val="24"/>
        </w:rPr>
        <w:t>Boost</w:t>
      </w:r>
      <w:r w:rsidRPr="00673F4A">
        <w:rPr>
          <w:rFonts w:ascii="宋体" w:hAnsi="宋体" w:hint="eastAsia"/>
          <w:bCs/>
          <w:sz w:val="24"/>
        </w:rPr>
        <w:t>库与</w:t>
      </w:r>
      <w:r w:rsidRPr="00673F4A">
        <w:rPr>
          <w:rFonts w:ascii="宋体" w:hAnsi="宋体"/>
          <w:bCs/>
          <w:sz w:val="24"/>
        </w:rPr>
        <w:t>C++</w:t>
      </w:r>
      <w:r w:rsidRPr="00673F4A">
        <w:rPr>
          <w:rFonts w:ascii="宋体" w:hAnsi="宋体" w:hint="eastAsia"/>
          <w:bCs/>
          <w:sz w:val="24"/>
        </w:rPr>
        <w:t>标准库的兼容性非常强，所以其中有很多优秀的设计都被选入使用到了</w:t>
      </w:r>
      <w:r w:rsidRPr="00673F4A">
        <w:rPr>
          <w:rFonts w:ascii="宋体" w:hAnsi="宋体"/>
          <w:bCs/>
          <w:sz w:val="24"/>
        </w:rPr>
        <w:t>C++</w:t>
      </w:r>
      <w:r w:rsidRPr="00673F4A">
        <w:rPr>
          <w:rFonts w:ascii="宋体" w:hAnsi="宋体" w:hint="eastAsia"/>
          <w:bCs/>
          <w:sz w:val="24"/>
        </w:rPr>
        <w:t>标准库之中。由于</w:t>
      </w:r>
      <w:r w:rsidRPr="00673F4A">
        <w:rPr>
          <w:rFonts w:ascii="宋体" w:hAnsi="宋体"/>
          <w:bCs/>
          <w:sz w:val="24"/>
        </w:rPr>
        <w:t>C++</w:t>
      </w:r>
      <w:r w:rsidRPr="00673F4A">
        <w:rPr>
          <w:rFonts w:ascii="宋体" w:hAnsi="宋体" w:hint="eastAsia"/>
          <w:bCs/>
          <w:sz w:val="24"/>
        </w:rPr>
        <w:t>标准库中不提供关于网络编程方面的接口，要使用网络编程就必须使用原始的</w:t>
      </w:r>
      <w:r w:rsidRPr="00673F4A">
        <w:rPr>
          <w:rFonts w:ascii="宋体" w:hAnsi="宋体"/>
          <w:bCs/>
          <w:sz w:val="24"/>
        </w:rPr>
        <w:t>C</w:t>
      </w:r>
      <w:r w:rsidRPr="00673F4A">
        <w:rPr>
          <w:rFonts w:ascii="宋体" w:hAnsi="宋体" w:hint="eastAsia"/>
          <w:bCs/>
          <w:sz w:val="24"/>
        </w:rPr>
        <w:t>语言提供的库函数，这是非常不安全而且繁琐的。所以本次设计重点使用的是</w:t>
      </w:r>
      <w:r w:rsidRPr="00673F4A">
        <w:rPr>
          <w:rFonts w:ascii="宋体" w:hAnsi="宋体"/>
          <w:bCs/>
          <w:sz w:val="24"/>
        </w:rPr>
        <w:t>Boost</w:t>
      </w:r>
      <w:r w:rsidRPr="00673F4A">
        <w:rPr>
          <w:rFonts w:ascii="宋体" w:hAnsi="宋体" w:hint="eastAsia"/>
          <w:bCs/>
          <w:sz w:val="24"/>
        </w:rPr>
        <w:t>库中的</w:t>
      </w:r>
      <w:r w:rsidRPr="00673F4A">
        <w:rPr>
          <w:rFonts w:ascii="宋体" w:hAnsi="宋体"/>
          <w:bCs/>
          <w:sz w:val="24"/>
        </w:rPr>
        <w:t>Asio</w:t>
      </w:r>
      <w:r w:rsidRPr="00673F4A">
        <w:rPr>
          <w:rFonts w:ascii="宋体" w:hAnsi="宋体" w:hint="eastAsia"/>
          <w:bCs/>
          <w:sz w:val="24"/>
        </w:rPr>
        <w:t>库，</w:t>
      </w:r>
      <w:r w:rsidRPr="00673F4A">
        <w:rPr>
          <w:rFonts w:ascii="宋体" w:hAnsi="宋体"/>
          <w:bCs/>
          <w:sz w:val="24"/>
        </w:rPr>
        <w:t>Asio</w:t>
      </w:r>
      <w:r w:rsidRPr="00673F4A">
        <w:rPr>
          <w:rFonts w:ascii="宋体" w:hAnsi="宋体" w:hint="eastAsia"/>
          <w:bCs/>
          <w:sz w:val="24"/>
        </w:rPr>
        <w:t>提供了一个便携式的网络接口和底层</w:t>
      </w:r>
      <w:r w:rsidRPr="00673F4A">
        <w:rPr>
          <w:rFonts w:ascii="宋体" w:hAnsi="宋体"/>
          <w:bCs/>
          <w:sz w:val="24"/>
        </w:rPr>
        <w:t>I/O</w:t>
      </w:r>
      <w:r w:rsidRPr="00673F4A">
        <w:rPr>
          <w:rFonts w:ascii="宋体" w:hAnsi="宋体" w:hint="eastAsia"/>
          <w:bCs/>
          <w:sz w:val="24"/>
        </w:rPr>
        <w:t>操作，包括套接字的封装、计时器、主机名解析、套接字流、串行端口、文件描述符等操作。这些操作在</w:t>
      </w:r>
      <w:r w:rsidRPr="00673F4A">
        <w:rPr>
          <w:rFonts w:ascii="宋体" w:hAnsi="宋体"/>
          <w:bCs/>
          <w:sz w:val="24"/>
        </w:rPr>
        <w:t>HTTP</w:t>
      </w:r>
      <w:r w:rsidRPr="00673F4A">
        <w:rPr>
          <w:rFonts w:ascii="宋体" w:hAnsi="宋体" w:hint="eastAsia"/>
          <w:bCs/>
          <w:sz w:val="24"/>
        </w:rPr>
        <w:t>代理服务器的编写中都是非常有用的，不仅提高了代码的安全性，而且减少了代码的编写难度。同时程序还会用到另一个库</w:t>
      </w:r>
      <w:r w:rsidRPr="00673F4A">
        <w:rPr>
          <w:rFonts w:ascii="宋体" w:hAnsi="宋体"/>
          <w:bCs/>
          <w:sz w:val="24"/>
        </w:rPr>
        <w:t xml:space="preserve">Program </w:t>
      </w:r>
      <w:r w:rsidRPr="00673F4A">
        <w:rPr>
          <w:rFonts w:ascii="宋体" w:hAnsi="宋体"/>
          <w:bCs/>
          <w:sz w:val="24"/>
        </w:rPr>
        <w:lastRenderedPageBreak/>
        <w:t>Options</w:t>
      </w:r>
      <w:r w:rsidRPr="00673F4A">
        <w:rPr>
          <w:rFonts w:ascii="宋体" w:hAnsi="宋体" w:hint="eastAsia"/>
          <w:bCs/>
          <w:sz w:val="24"/>
        </w:rPr>
        <w:t>，这个库以键值对的方式提供了更加方便的控制台选项设计功能和配置文件读取功能。对于无界面服务器程序的开发具有很大的帮助。</w:t>
      </w:r>
    </w:p>
    <w:p w14:paraId="2608B5F0" w14:textId="049BC77E" w:rsidR="009B08B4" w:rsidRDefault="009B08B4" w:rsidP="009B08B4">
      <w:pPr>
        <w:pStyle w:val="2"/>
        <w:spacing w:before="0" w:after="0" w:line="360" w:lineRule="auto"/>
        <w:rPr>
          <w:rFonts w:ascii="黑体" w:eastAsia="黑体" w:hAnsi="黑体"/>
          <w:sz w:val="24"/>
          <w:szCs w:val="24"/>
        </w:rPr>
      </w:pPr>
      <w:r w:rsidRPr="0023435E">
        <w:rPr>
          <w:rFonts w:ascii="黑体" w:eastAsia="黑体" w:hAnsi="黑体" w:hint="eastAsia"/>
          <w:sz w:val="24"/>
          <w:szCs w:val="24"/>
        </w:rPr>
        <w:t>5.2 实习中所涉及的环境与法律问题</w:t>
      </w:r>
    </w:p>
    <w:p w14:paraId="6740D48F" w14:textId="7DE35FF1" w:rsidR="00E96489" w:rsidRDefault="00074F4C" w:rsidP="00DC496F">
      <w:pPr>
        <w:spacing w:line="360" w:lineRule="auto"/>
        <w:ind w:firstLineChars="200" w:firstLine="480"/>
        <w:rPr>
          <w:rFonts w:hAnsi="Arial Unicode MS" w:cs="Arial Unicode MS"/>
          <w:kern w:val="0"/>
          <w:sz w:val="24"/>
          <w:szCs w:val="21"/>
        </w:rPr>
      </w:pPr>
      <w:r>
        <w:rPr>
          <w:rFonts w:hAnsi="Arial Unicode MS" w:cs="Arial Unicode MS" w:hint="eastAsia"/>
          <w:kern w:val="0"/>
          <w:sz w:val="24"/>
          <w:szCs w:val="21"/>
        </w:rPr>
        <w:t>因为代理服务器可以作为网络之间的连通工具，让客户可以突破网络限制，访问到原本不能访问的内容，所以也能通过代理服务器访问</w:t>
      </w:r>
      <w:r w:rsidR="006835A2">
        <w:rPr>
          <w:rFonts w:hAnsi="Arial Unicode MS" w:cs="Arial Unicode MS" w:hint="eastAsia"/>
          <w:kern w:val="0"/>
          <w:sz w:val="24"/>
          <w:szCs w:val="21"/>
        </w:rPr>
        <w:t>到</w:t>
      </w:r>
      <w:r>
        <w:rPr>
          <w:rFonts w:hAnsi="Arial Unicode MS" w:cs="Arial Unicode MS" w:hint="eastAsia"/>
          <w:kern w:val="0"/>
          <w:sz w:val="24"/>
          <w:szCs w:val="21"/>
        </w:rPr>
        <w:t>非法内容。</w:t>
      </w:r>
      <w:r w:rsidR="007A3B8E">
        <w:rPr>
          <w:rFonts w:hAnsi="Arial Unicode MS" w:cs="Arial Unicode MS" w:hint="eastAsia"/>
          <w:kern w:val="0"/>
          <w:sz w:val="24"/>
          <w:szCs w:val="21"/>
        </w:rPr>
        <w:t>如果使用代理服务器的方式不正确，让其他人知道了公司代理服务器的访问入口，从而盗取公司重要资料</w:t>
      </w:r>
      <w:r w:rsidR="004173F2">
        <w:rPr>
          <w:rFonts w:hAnsi="Arial Unicode MS" w:cs="Arial Unicode MS" w:hint="eastAsia"/>
          <w:kern w:val="0"/>
          <w:sz w:val="24"/>
          <w:szCs w:val="21"/>
        </w:rPr>
        <w:t>，这将是非常危险的。</w:t>
      </w:r>
      <w:r w:rsidR="009D5559">
        <w:rPr>
          <w:rFonts w:hAnsi="Arial Unicode MS" w:cs="Arial Unicode MS" w:hint="eastAsia"/>
          <w:kern w:val="0"/>
          <w:sz w:val="24"/>
          <w:szCs w:val="21"/>
        </w:rPr>
        <w:t>所以使用代理服务器时必须注意法律及注意事项等问题，避免风险的发生。</w:t>
      </w:r>
    </w:p>
    <w:p w14:paraId="187B242D" w14:textId="28B98744" w:rsidR="007C2EF2" w:rsidRDefault="007C2EF2" w:rsidP="007C2EF2">
      <w:pPr>
        <w:pStyle w:val="2"/>
        <w:spacing w:before="0" w:after="0" w:line="360" w:lineRule="auto"/>
        <w:rPr>
          <w:rFonts w:ascii="黑体" w:eastAsia="黑体" w:hAnsi="黑体"/>
          <w:sz w:val="24"/>
          <w:szCs w:val="24"/>
        </w:rPr>
      </w:pPr>
      <w:r w:rsidRPr="0023435E">
        <w:rPr>
          <w:rFonts w:ascii="黑体" w:eastAsia="黑体" w:hAnsi="黑体" w:hint="eastAsia"/>
          <w:sz w:val="24"/>
          <w:szCs w:val="24"/>
        </w:rPr>
        <w:t>5.</w:t>
      </w:r>
      <w:r w:rsidR="007B274C">
        <w:rPr>
          <w:rFonts w:ascii="黑体" w:eastAsia="黑体" w:hAnsi="黑体"/>
          <w:sz w:val="24"/>
          <w:szCs w:val="24"/>
        </w:rPr>
        <w:t>3</w:t>
      </w:r>
      <w:r w:rsidRPr="0023435E">
        <w:rPr>
          <w:rFonts w:ascii="黑体" w:eastAsia="黑体" w:hAnsi="黑体" w:hint="eastAsia"/>
          <w:sz w:val="24"/>
          <w:szCs w:val="24"/>
        </w:rPr>
        <w:t xml:space="preserve"> </w:t>
      </w:r>
      <w:r>
        <w:rPr>
          <w:rFonts w:ascii="黑体" w:eastAsia="黑体" w:hAnsi="黑体" w:hint="eastAsia"/>
          <w:sz w:val="24"/>
          <w:szCs w:val="24"/>
        </w:rPr>
        <w:t>社会责任与团队合作问题</w:t>
      </w:r>
    </w:p>
    <w:p w14:paraId="42246517" w14:textId="096B9A79" w:rsidR="009768CA" w:rsidRDefault="008B1A6B" w:rsidP="005406EF">
      <w:pPr>
        <w:spacing w:line="360" w:lineRule="auto"/>
        <w:ind w:firstLineChars="200" w:firstLine="480"/>
        <w:rPr>
          <w:sz w:val="24"/>
        </w:rPr>
      </w:pPr>
      <w:r w:rsidRPr="008B1A6B">
        <w:rPr>
          <w:rFonts w:hint="eastAsia"/>
          <w:sz w:val="24"/>
        </w:rPr>
        <w:t>团队合作一定要讲求效率。做好工作日程安排，并严格地按照日程安排进行工作。这一方面是因为团队目标的完成需要效率的支撑，另一方面还因为“一鼓作气，再而衰，三而竭”。作为队员，有时候无法改变团队的做事风格，自己应该合理安排时间，做好自己的事情，不至于因为团队的事情而耽误了自己的事情。</w:t>
      </w:r>
      <w:r w:rsidR="006E64EA" w:rsidRPr="006E64EA">
        <w:rPr>
          <w:rFonts w:hint="eastAsia"/>
          <w:sz w:val="24"/>
        </w:rPr>
        <w:t>本次实习任务让我明白</w:t>
      </w:r>
      <w:r w:rsidR="006E64EA">
        <w:rPr>
          <w:rFonts w:hint="eastAsia"/>
          <w:sz w:val="24"/>
        </w:rPr>
        <w:t>要想做好一个任务，只有在团队成员的共同努力下才能完成</w:t>
      </w:r>
      <w:r w:rsidR="00781EC9">
        <w:rPr>
          <w:rFonts w:hint="eastAsia"/>
          <w:sz w:val="24"/>
        </w:rPr>
        <w:t>。团队成员</w:t>
      </w:r>
      <w:r w:rsidR="00B97A15">
        <w:rPr>
          <w:rFonts w:hint="eastAsia"/>
          <w:sz w:val="24"/>
        </w:rPr>
        <w:t>之间合理</w:t>
      </w:r>
      <w:r w:rsidR="00781EC9">
        <w:rPr>
          <w:rFonts w:hint="eastAsia"/>
          <w:sz w:val="24"/>
        </w:rPr>
        <w:t>分工合作不仅可以提高做事效率，</w:t>
      </w:r>
      <w:r w:rsidR="003347AB">
        <w:rPr>
          <w:rFonts w:hint="eastAsia"/>
          <w:sz w:val="24"/>
        </w:rPr>
        <w:t>而且</w:t>
      </w:r>
      <w:r w:rsidR="00781EC9">
        <w:rPr>
          <w:rFonts w:hint="eastAsia"/>
          <w:sz w:val="24"/>
        </w:rPr>
        <w:t>还能提高产品质量</w:t>
      </w:r>
      <w:r w:rsidR="00893EF7">
        <w:rPr>
          <w:rFonts w:hint="eastAsia"/>
          <w:sz w:val="24"/>
        </w:rPr>
        <w:t>。</w:t>
      </w:r>
    </w:p>
    <w:p w14:paraId="0D5B3290" w14:textId="23A982A4" w:rsidR="002330E9" w:rsidRDefault="002330E9" w:rsidP="002330E9">
      <w:pPr>
        <w:pStyle w:val="2"/>
        <w:spacing w:before="0" w:after="0" w:line="360" w:lineRule="auto"/>
        <w:rPr>
          <w:rFonts w:ascii="黑体" w:eastAsia="黑体" w:hAnsi="黑体"/>
          <w:sz w:val="24"/>
          <w:szCs w:val="24"/>
        </w:rPr>
      </w:pPr>
      <w:r w:rsidRPr="0023435E">
        <w:rPr>
          <w:rFonts w:ascii="黑体" w:eastAsia="黑体" w:hAnsi="黑体" w:hint="eastAsia"/>
          <w:sz w:val="24"/>
          <w:szCs w:val="24"/>
        </w:rPr>
        <w:t>5.</w:t>
      </w:r>
      <w:r>
        <w:rPr>
          <w:rFonts w:ascii="黑体" w:eastAsia="黑体" w:hAnsi="黑体"/>
          <w:sz w:val="24"/>
          <w:szCs w:val="24"/>
        </w:rPr>
        <w:t>4</w:t>
      </w:r>
      <w:r w:rsidRPr="0023435E">
        <w:rPr>
          <w:rFonts w:ascii="黑体" w:eastAsia="黑体" w:hAnsi="黑体" w:hint="eastAsia"/>
          <w:sz w:val="24"/>
          <w:szCs w:val="24"/>
        </w:rPr>
        <w:t xml:space="preserve"> </w:t>
      </w:r>
      <w:r w:rsidR="00085322">
        <w:rPr>
          <w:rFonts w:ascii="黑体" w:eastAsia="黑体" w:hAnsi="黑体" w:hint="eastAsia"/>
          <w:sz w:val="24"/>
          <w:szCs w:val="24"/>
        </w:rPr>
        <w:t>技术学习中的收获</w:t>
      </w:r>
    </w:p>
    <w:p w14:paraId="08274960" w14:textId="77777777" w:rsidR="00B424B5" w:rsidRPr="00204CC3" w:rsidRDefault="00B424B5" w:rsidP="00B424B5">
      <w:pPr>
        <w:tabs>
          <w:tab w:val="left" w:pos="840"/>
        </w:tabs>
        <w:spacing w:line="360" w:lineRule="auto"/>
        <w:ind w:firstLineChars="200" w:firstLine="480"/>
        <w:rPr>
          <w:sz w:val="24"/>
        </w:rPr>
      </w:pPr>
      <w:r w:rsidRPr="00204CC3">
        <w:rPr>
          <w:rFonts w:hint="eastAsia"/>
          <w:sz w:val="24"/>
        </w:rPr>
        <w:t>通过本次实习设计的锻炼，其中收获最大的就是</w:t>
      </w:r>
      <w:r w:rsidRPr="00204CC3">
        <w:rPr>
          <w:rFonts w:hint="eastAsia"/>
          <w:sz w:val="24"/>
        </w:rPr>
        <w:t>Linux</w:t>
      </w:r>
      <w:r w:rsidRPr="00204CC3">
        <w:rPr>
          <w:rFonts w:hint="eastAsia"/>
          <w:sz w:val="24"/>
        </w:rPr>
        <w:t>系统使用及</w:t>
      </w:r>
      <w:r w:rsidRPr="00204CC3">
        <w:rPr>
          <w:rFonts w:hint="eastAsia"/>
          <w:sz w:val="24"/>
        </w:rPr>
        <w:t>C++</w:t>
      </w:r>
      <w:r w:rsidRPr="00204CC3">
        <w:rPr>
          <w:rFonts w:hint="eastAsia"/>
          <w:sz w:val="24"/>
        </w:rPr>
        <w:t>编程能力的进一步提升。</w:t>
      </w:r>
    </w:p>
    <w:p w14:paraId="66369D5F" w14:textId="77777777" w:rsidR="00B424B5" w:rsidRPr="00204CC3" w:rsidRDefault="00B424B5" w:rsidP="00B424B5">
      <w:pPr>
        <w:tabs>
          <w:tab w:val="left" w:pos="840"/>
        </w:tabs>
        <w:spacing w:line="360" w:lineRule="auto"/>
        <w:ind w:firstLineChars="200" w:firstLine="480"/>
        <w:rPr>
          <w:sz w:val="24"/>
        </w:rPr>
      </w:pPr>
      <w:r w:rsidRPr="00204CC3">
        <w:rPr>
          <w:rFonts w:hint="eastAsia"/>
          <w:sz w:val="24"/>
        </w:rPr>
        <w:t>首先是</w:t>
      </w:r>
      <w:r w:rsidRPr="00204CC3">
        <w:rPr>
          <w:rFonts w:hint="eastAsia"/>
          <w:sz w:val="24"/>
        </w:rPr>
        <w:t>Linux</w:t>
      </w:r>
      <w:r w:rsidRPr="00204CC3">
        <w:rPr>
          <w:rFonts w:hint="eastAsia"/>
          <w:sz w:val="24"/>
        </w:rPr>
        <w:t>系统使用上面的收获。因为现在主流的电脑系统是</w:t>
      </w:r>
      <w:r w:rsidRPr="00204CC3">
        <w:rPr>
          <w:rFonts w:hint="eastAsia"/>
          <w:sz w:val="24"/>
        </w:rPr>
        <w:t>Windows</w:t>
      </w:r>
      <w:r w:rsidRPr="00204CC3">
        <w:rPr>
          <w:rFonts w:hint="eastAsia"/>
          <w:sz w:val="24"/>
        </w:rPr>
        <w:t>，占据了</w:t>
      </w:r>
      <w:r w:rsidRPr="00204CC3">
        <w:rPr>
          <w:rFonts w:hint="eastAsia"/>
          <w:sz w:val="24"/>
        </w:rPr>
        <w:t>90%</w:t>
      </w:r>
      <w:r w:rsidRPr="00204CC3">
        <w:rPr>
          <w:rFonts w:hint="eastAsia"/>
          <w:sz w:val="24"/>
        </w:rPr>
        <w:t>以上的电脑市场，所以很多人对于</w:t>
      </w:r>
      <w:r w:rsidRPr="00204CC3">
        <w:rPr>
          <w:rFonts w:hint="eastAsia"/>
          <w:sz w:val="24"/>
        </w:rPr>
        <w:t>Linux</w:t>
      </w:r>
      <w:r w:rsidRPr="00204CC3">
        <w:rPr>
          <w:rFonts w:hint="eastAsia"/>
          <w:sz w:val="24"/>
        </w:rPr>
        <w:t>系统的电脑都很陌生。虽然</w:t>
      </w:r>
      <w:r w:rsidRPr="00204CC3">
        <w:rPr>
          <w:rFonts w:hint="eastAsia"/>
          <w:sz w:val="24"/>
        </w:rPr>
        <w:t>Linux</w:t>
      </w:r>
      <w:r w:rsidRPr="00204CC3">
        <w:rPr>
          <w:rFonts w:hint="eastAsia"/>
          <w:sz w:val="24"/>
        </w:rPr>
        <w:t>系统用户基数和系统使用体验上相较于</w:t>
      </w:r>
      <w:r w:rsidRPr="00204CC3">
        <w:rPr>
          <w:rFonts w:hint="eastAsia"/>
          <w:sz w:val="24"/>
        </w:rPr>
        <w:t>Windows</w:t>
      </w:r>
      <w:r w:rsidRPr="00204CC3">
        <w:rPr>
          <w:rFonts w:hint="eastAsia"/>
          <w:sz w:val="24"/>
        </w:rPr>
        <w:t>确实差了很多，尤其是在软件界面方面，但这也正是</w:t>
      </w:r>
      <w:r w:rsidRPr="00204CC3">
        <w:rPr>
          <w:rFonts w:hint="eastAsia"/>
          <w:sz w:val="24"/>
        </w:rPr>
        <w:t>Linux</w:t>
      </w:r>
      <w:r w:rsidRPr="00204CC3">
        <w:rPr>
          <w:rFonts w:hint="eastAsia"/>
          <w:sz w:val="24"/>
        </w:rPr>
        <w:t>系统优势所在。</w:t>
      </w:r>
      <w:r w:rsidRPr="00204CC3">
        <w:rPr>
          <w:rFonts w:hint="eastAsia"/>
          <w:sz w:val="24"/>
        </w:rPr>
        <w:t>Linux</w:t>
      </w:r>
      <w:r w:rsidRPr="00204CC3">
        <w:rPr>
          <w:rFonts w:hint="eastAsia"/>
          <w:sz w:val="24"/>
        </w:rPr>
        <w:t>系统中的大部分软件都没有可视化界面，仅仅依靠控制台程序来操作和执行，抛弃掉界面化的使用方式，系统减少渲染图形的消耗，这使得运行</w:t>
      </w:r>
      <w:r w:rsidRPr="00204CC3">
        <w:rPr>
          <w:rFonts w:hint="eastAsia"/>
          <w:sz w:val="24"/>
        </w:rPr>
        <w:t>Linux</w:t>
      </w:r>
      <w:r w:rsidRPr="00204CC3">
        <w:rPr>
          <w:rFonts w:hint="eastAsia"/>
          <w:sz w:val="24"/>
        </w:rPr>
        <w:t>系统上的软件在速度方面有着天生的优势。而且，不管是微软的</w:t>
      </w:r>
      <w:r w:rsidRPr="00204CC3">
        <w:rPr>
          <w:rFonts w:hint="eastAsia"/>
          <w:sz w:val="24"/>
        </w:rPr>
        <w:t xml:space="preserve"> Windows </w:t>
      </w:r>
      <w:r w:rsidRPr="00204CC3">
        <w:rPr>
          <w:rFonts w:hint="eastAsia"/>
          <w:sz w:val="24"/>
        </w:rPr>
        <w:t>还是苹果的</w:t>
      </w:r>
      <w:r w:rsidRPr="00204CC3">
        <w:rPr>
          <w:rFonts w:hint="eastAsia"/>
          <w:sz w:val="24"/>
        </w:rPr>
        <w:t xml:space="preserve"> macOS</w:t>
      </w:r>
      <w:r w:rsidRPr="00204CC3">
        <w:rPr>
          <w:rFonts w:hint="eastAsia"/>
          <w:sz w:val="24"/>
        </w:rPr>
        <w:t>，都是需要付费的，而且是比较昂贵的。而</w:t>
      </w:r>
      <w:r w:rsidRPr="00204CC3">
        <w:rPr>
          <w:rFonts w:hint="eastAsia"/>
          <w:sz w:val="24"/>
        </w:rPr>
        <w:t xml:space="preserve"> Linux </w:t>
      </w:r>
      <w:r w:rsidRPr="00204CC3">
        <w:rPr>
          <w:rFonts w:hint="eastAsia"/>
          <w:sz w:val="24"/>
        </w:rPr>
        <w:t>是</w:t>
      </w:r>
      <w:r w:rsidRPr="00204CC3">
        <w:rPr>
          <w:rFonts w:hint="eastAsia"/>
          <w:sz w:val="24"/>
        </w:rPr>
        <w:t xml:space="preserve"> </w:t>
      </w:r>
      <w:r w:rsidRPr="00204CC3">
        <w:rPr>
          <w:rFonts w:hint="eastAsia"/>
          <w:sz w:val="24"/>
        </w:rPr>
        <w:t>免费的，是开源的，我们可以随时取得其源代码，根据我们不同的需求进行定制，这对于用户特别是程序开发人员是非常重要的。由于</w:t>
      </w:r>
      <w:r w:rsidRPr="00204CC3">
        <w:rPr>
          <w:rFonts w:hint="eastAsia"/>
          <w:sz w:val="24"/>
        </w:rPr>
        <w:t xml:space="preserve">Linux </w:t>
      </w:r>
      <w:r w:rsidRPr="00204CC3">
        <w:rPr>
          <w:rFonts w:hint="eastAsia"/>
          <w:sz w:val="24"/>
        </w:rPr>
        <w:t>的内核大部分是用</w:t>
      </w:r>
      <w:r w:rsidRPr="00204CC3">
        <w:rPr>
          <w:rFonts w:hint="eastAsia"/>
          <w:sz w:val="24"/>
        </w:rPr>
        <w:t xml:space="preserve"> C </w:t>
      </w:r>
      <w:r w:rsidRPr="00204CC3">
        <w:rPr>
          <w:rFonts w:hint="eastAsia"/>
          <w:sz w:val="24"/>
        </w:rPr>
        <w:t>语言编写的，并采用了可移植的</w:t>
      </w:r>
      <w:r w:rsidRPr="00204CC3">
        <w:rPr>
          <w:rFonts w:hint="eastAsia"/>
          <w:sz w:val="24"/>
        </w:rPr>
        <w:t>Unix</w:t>
      </w:r>
      <w:r w:rsidRPr="00204CC3">
        <w:rPr>
          <w:rFonts w:hint="eastAsia"/>
          <w:sz w:val="24"/>
        </w:rPr>
        <w:t>标准应用程序接口，所以它支持如</w:t>
      </w:r>
      <w:r w:rsidRPr="00204CC3">
        <w:rPr>
          <w:rFonts w:hint="eastAsia"/>
          <w:sz w:val="24"/>
        </w:rPr>
        <w:t>i386</w:t>
      </w:r>
      <w:r w:rsidRPr="00204CC3">
        <w:rPr>
          <w:rFonts w:hint="eastAsia"/>
          <w:sz w:val="24"/>
        </w:rPr>
        <w:t>、</w:t>
      </w:r>
      <w:r w:rsidRPr="00204CC3">
        <w:rPr>
          <w:rFonts w:hint="eastAsia"/>
          <w:sz w:val="24"/>
        </w:rPr>
        <w:t>Alpha</w:t>
      </w:r>
      <w:r w:rsidRPr="00204CC3">
        <w:rPr>
          <w:rFonts w:hint="eastAsia"/>
          <w:sz w:val="24"/>
        </w:rPr>
        <w:t>、</w:t>
      </w:r>
      <w:r w:rsidRPr="00204CC3">
        <w:rPr>
          <w:rFonts w:hint="eastAsia"/>
          <w:sz w:val="24"/>
        </w:rPr>
        <w:t>AMD</w:t>
      </w:r>
      <w:r w:rsidRPr="00204CC3">
        <w:rPr>
          <w:rFonts w:hint="eastAsia"/>
          <w:sz w:val="24"/>
        </w:rPr>
        <w:t>和</w:t>
      </w:r>
      <w:r w:rsidRPr="00204CC3">
        <w:rPr>
          <w:rFonts w:hint="eastAsia"/>
          <w:sz w:val="24"/>
        </w:rPr>
        <w:t>Sparc</w:t>
      </w:r>
      <w:r w:rsidRPr="00204CC3">
        <w:rPr>
          <w:rFonts w:hint="eastAsia"/>
          <w:sz w:val="24"/>
        </w:rPr>
        <w:t>等系统平台，以及从个人电脑到大型主机，甚至包括嵌入式系统在内的各种硬件设备。因此很多优秀的高性能的服务器软件都是运行在</w:t>
      </w:r>
      <w:r w:rsidRPr="00204CC3">
        <w:rPr>
          <w:rFonts w:hint="eastAsia"/>
          <w:sz w:val="24"/>
        </w:rPr>
        <w:t>Linux</w:t>
      </w:r>
      <w:r w:rsidRPr="00204CC3">
        <w:rPr>
          <w:rFonts w:hint="eastAsia"/>
          <w:sz w:val="24"/>
        </w:rPr>
        <w:t>系统之上。现在很多公司都是使用</w:t>
      </w:r>
      <w:r w:rsidRPr="00204CC3">
        <w:rPr>
          <w:rFonts w:hint="eastAsia"/>
          <w:sz w:val="24"/>
        </w:rPr>
        <w:t>Linux</w:t>
      </w:r>
      <w:r w:rsidRPr="00204CC3">
        <w:rPr>
          <w:rFonts w:hint="eastAsia"/>
          <w:sz w:val="24"/>
        </w:rPr>
        <w:t>系统来管理系统程序和重要文件，因此学会</w:t>
      </w:r>
      <w:r w:rsidRPr="00204CC3">
        <w:rPr>
          <w:rFonts w:hint="eastAsia"/>
          <w:sz w:val="24"/>
        </w:rPr>
        <w:t>Linux</w:t>
      </w:r>
      <w:r w:rsidRPr="00204CC3">
        <w:rPr>
          <w:rFonts w:hint="eastAsia"/>
          <w:sz w:val="24"/>
        </w:rPr>
        <w:t>系统的使用无疑是以后参与工作后非常重要的一步。</w:t>
      </w:r>
    </w:p>
    <w:p w14:paraId="0011C56A" w14:textId="32F92396" w:rsidR="002330E9" w:rsidRDefault="00B424B5" w:rsidP="00B424B5">
      <w:pPr>
        <w:tabs>
          <w:tab w:val="left" w:pos="840"/>
        </w:tabs>
        <w:spacing w:line="360" w:lineRule="auto"/>
        <w:ind w:firstLineChars="200" w:firstLine="480"/>
        <w:rPr>
          <w:sz w:val="24"/>
        </w:rPr>
      </w:pPr>
      <w:r w:rsidRPr="00204CC3">
        <w:rPr>
          <w:rFonts w:hint="eastAsia"/>
          <w:sz w:val="24"/>
        </w:rPr>
        <w:lastRenderedPageBreak/>
        <w:t>然后就是关于</w:t>
      </w:r>
      <w:r w:rsidRPr="00204CC3">
        <w:rPr>
          <w:rFonts w:hint="eastAsia"/>
          <w:sz w:val="24"/>
        </w:rPr>
        <w:t>C++</w:t>
      </w:r>
      <w:r w:rsidRPr="00204CC3">
        <w:rPr>
          <w:rFonts w:hint="eastAsia"/>
          <w:sz w:val="24"/>
        </w:rPr>
        <w:t>编程语言方面的收获。</w:t>
      </w:r>
      <w:r w:rsidRPr="00204CC3">
        <w:rPr>
          <w:rFonts w:hint="eastAsia"/>
          <w:sz w:val="24"/>
        </w:rPr>
        <w:t>C</w:t>
      </w:r>
      <w:r w:rsidRPr="00204CC3">
        <w:rPr>
          <w:rFonts w:hint="eastAsia"/>
          <w:sz w:val="24"/>
        </w:rPr>
        <w:t>语言现在是绝大部分大学的学生，入学后掌握的第一门编程语言。而大学教育中的</w:t>
      </w:r>
      <w:r w:rsidRPr="00204CC3">
        <w:rPr>
          <w:rFonts w:hint="eastAsia"/>
          <w:sz w:val="24"/>
        </w:rPr>
        <w:t>C</w:t>
      </w:r>
      <w:r w:rsidRPr="00204CC3">
        <w:rPr>
          <w:rFonts w:hint="eastAsia"/>
          <w:sz w:val="24"/>
        </w:rPr>
        <w:t>语言知识讲解很多都只是皮毛，并没有深入学习其更高级的使用。</w:t>
      </w:r>
      <w:r w:rsidRPr="00204CC3">
        <w:rPr>
          <w:rFonts w:hint="eastAsia"/>
          <w:sz w:val="24"/>
        </w:rPr>
        <w:t>C++</w:t>
      </w:r>
      <w:r w:rsidRPr="00204CC3">
        <w:rPr>
          <w:rFonts w:hint="eastAsia"/>
          <w:sz w:val="24"/>
        </w:rPr>
        <w:t>语言作为</w:t>
      </w:r>
      <w:r w:rsidRPr="00204CC3">
        <w:rPr>
          <w:rFonts w:hint="eastAsia"/>
          <w:sz w:val="24"/>
        </w:rPr>
        <w:t>C</w:t>
      </w:r>
      <w:r w:rsidRPr="00204CC3">
        <w:rPr>
          <w:rFonts w:hint="eastAsia"/>
          <w:sz w:val="24"/>
        </w:rPr>
        <w:t>语言面向对象的升级与提升，不仅很好的继承了</w:t>
      </w:r>
      <w:r w:rsidRPr="00204CC3">
        <w:rPr>
          <w:rFonts w:hint="eastAsia"/>
          <w:sz w:val="24"/>
        </w:rPr>
        <w:t>C</w:t>
      </w:r>
      <w:r w:rsidRPr="00204CC3">
        <w:rPr>
          <w:rFonts w:hint="eastAsia"/>
          <w:sz w:val="24"/>
        </w:rPr>
        <w:t>语言精髓，而且在面向对象方面也是具有独到的特色，所以想要真正学习好</w:t>
      </w:r>
      <w:r w:rsidRPr="00204CC3">
        <w:rPr>
          <w:rFonts w:hint="eastAsia"/>
          <w:sz w:val="24"/>
        </w:rPr>
        <w:t>C++</w:t>
      </w:r>
      <w:r w:rsidRPr="00204CC3">
        <w:rPr>
          <w:rFonts w:hint="eastAsia"/>
          <w:sz w:val="24"/>
        </w:rPr>
        <w:t>编程语言的使用并非是一件容易的事。学习这门语言只有在掌握足够理论知识的前提上，进行更多的实践，才能将学习到的知识融会贯通。</w:t>
      </w:r>
    </w:p>
    <w:p w14:paraId="333D2FBB" w14:textId="77777777" w:rsidR="001D0D7D" w:rsidRPr="00046CDF" w:rsidRDefault="001D0D7D" w:rsidP="001D0D7D">
      <w:pPr>
        <w:spacing w:line="360" w:lineRule="auto"/>
        <w:outlineLvl w:val="0"/>
        <w:rPr>
          <w:rFonts w:eastAsia="黑体"/>
          <w:b/>
          <w:bCs/>
          <w:sz w:val="28"/>
          <w:szCs w:val="28"/>
        </w:rPr>
      </w:pPr>
      <w:r>
        <w:rPr>
          <w:rFonts w:eastAsia="黑体" w:hint="eastAsia"/>
          <w:b/>
          <w:bCs/>
          <w:sz w:val="28"/>
          <w:szCs w:val="28"/>
        </w:rPr>
        <w:t>六、</w:t>
      </w:r>
      <w:r w:rsidRPr="00046CDF">
        <w:rPr>
          <w:rFonts w:eastAsia="黑体" w:hint="eastAsia"/>
          <w:b/>
          <w:bCs/>
          <w:sz w:val="28"/>
          <w:szCs w:val="28"/>
        </w:rPr>
        <w:t>收获体会及建议意见</w:t>
      </w:r>
    </w:p>
    <w:p w14:paraId="211630A9" w14:textId="44FC2DF4" w:rsidR="00D44C89" w:rsidRDefault="00D44C89" w:rsidP="006B018B">
      <w:pPr>
        <w:spacing w:line="360" w:lineRule="auto"/>
        <w:ind w:firstLineChars="200" w:firstLine="480"/>
        <w:rPr>
          <w:rFonts w:ascii="宋体" w:hAnsi="宋体"/>
          <w:bCs/>
          <w:sz w:val="24"/>
        </w:rPr>
      </w:pPr>
      <w:r w:rsidRPr="00D44C89">
        <w:rPr>
          <w:rFonts w:ascii="宋体" w:hAnsi="宋体" w:hint="eastAsia"/>
          <w:bCs/>
          <w:sz w:val="24"/>
        </w:rPr>
        <w:t>回顾实习生活，感触很深，收获颇丰。经过实习我更加认识到实践是检验真理的唯一标准，只学不实践，那么所学的就等于零，理论应当与实践相结合。另一方面，实践可为以后找工作打基础。我感觉实践是大学生活的第二课堂，是知识常新和发展的源泉，是检验真理的试金石，也是大学生锻炼成长的有效途径。一个人的知识和本事仅有在实践中才能发挥作用，才能得到丰富、完善和发展。大学生成长，就要勤于实践，将所学的理论知识与实践相结合一齐，在实践中继续学习，不断总结，逐步完善，有所创新，并在实践中提高自我的各方面知识、本事、技术等因素融合成的综合素质和本事，为自我事业的成功打下良好的基础。</w:t>
      </w:r>
    </w:p>
    <w:p w14:paraId="1B672972" w14:textId="5FFA5184" w:rsidR="008C2F44" w:rsidRPr="006B018B" w:rsidRDefault="008C2F44" w:rsidP="006B018B">
      <w:pPr>
        <w:spacing w:line="360" w:lineRule="auto"/>
        <w:ind w:firstLineChars="200" w:firstLine="480"/>
        <w:rPr>
          <w:rFonts w:ascii="宋体" w:hAnsi="宋体"/>
          <w:bCs/>
          <w:sz w:val="24"/>
        </w:rPr>
      </w:pPr>
      <w:r>
        <w:rPr>
          <w:rFonts w:ascii="宋体" w:hAnsi="宋体" w:hint="eastAsia"/>
          <w:bCs/>
          <w:sz w:val="24"/>
        </w:rPr>
        <w:t>在短短的一个月实习时间里受益匪浅。不仅开拓了我认识知识的眼界，而且让我懂得了很多为人处世的道理。以后真正进入工作岗位也应该时刻保持这样的学习态度，把所学的知识充分运用到实践中，并在实践中继续学习掌握新的知识不断提高自我。</w:t>
      </w:r>
    </w:p>
    <w:p w14:paraId="28B9CB0F" w14:textId="40325073" w:rsidR="00D0226A" w:rsidRPr="00D0226A" w:rsidRDefault="006F3A64" w:rsidP="00204CC3">
      <w:pPr>
        <w:tabs>
          <w:tab w:val="left" w:pos="840"/>
        </w:tabs>
        <w:spacing w:line="360" w:lineRule="auto"/>
        <w:ind w:firstLineChars="200" w:firstLine="480"/>
        <w:rPr>
          <w:sz w:val="24"/>
          <w:lang w:val="en"/>
        </w:rPr>
      </w:pPr>
      <w:r w:rsidRPr="006F3A64">
        <w:rPr>
          <w:rFonts w:hint="eastAsia"/>
          <w:sz w:val="24"/>
          <w:lang w:val="en"/>
        </w:rPr>
        <w:t>虽然本次设计的</w:t>
      </w:r>
      <w:r w:rsidRPr="006F3A64">
        <w:rPr>
          <w:rFonts w:hint="eastAsia"/>
          <w:sz w:val="24"/>
          <w:lang w:val="en"/>
        </w:rPr>
        <w:t>HTTP</w:t>
      </w:r>
      <w:r w:rsidRPr="006F3A64">
        <w:rPr>
          <w:rFonts w:hint="eastAsia"/>
          <w:sz w:val="24"/>
          <w:lang w:val="en"/>
        </w:rPr>
        <w:t>代理服务器在功能使用上并不是很完善，对于内容过滤和反向代理方面都只是一个测试阶段功能，在实际使用中的表现也不尽人意，同时还有一些原本计划设计的功能，却因为种种原因而没有实现的</w:t>
      </w:r>
      <w:r w:rsidR="0021750B">
        <w:rPr>
          <w:rFonts w:hint="eastAsia"/>
          <w:sz w:val="24"/>
          <w:lang w:val="en"/>
        </w:rPr>
        <w:t>，</w:t>
      </w:r>
      <w:r w:rsidRPr="006F3A64">
        <w:rPr>
          <w:rFonts w:hint="eastAsia"/>
          <w:sz w:val="24"/>
          <w:lang w:val="en"/>
        </w:rPr>
        <w:t>但</w:t>
      </w:r>
      <w:r w:rsidR="0021750B">
        <w:rPr>
          <w:rFonts w:hint="eastAsia"/>
          <w:sz w:val="24"/>
          <w:lang w:val="en"/>
        </w:rPr>
        <w:t>是</w:t>
      </w:r>
      <w:r w:rsidRPr="006F3A64">
        <w:rPr>
          <w:rFonts w:hint="eastAsia"/>
          <w:sz w:val="24"/>
          <w:lang w:val="en"/>
        </w:rPr>
        <w:t>我一定会在将来继续学习新的知识，使用新知识来进一步完善和提高本次设计中很多不足的地方。</w:t>
      </w:r>
    </w:p>
    <w:sectPr w:rsidR="00D0226A" w:rsidRPr="00D0226A" w:rsidSect="008565C3">
      <w:pgSz w:w="11906" w:h="16838"/>
      <w:pgMar w:top="1361" w:right="1191" w:bottom="1361" w:left="119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B6D98" w14:textId="77777777" w:rsidR="008A7D36" w:rsidRDefault="008A7D36" w:rsidP="00C34EA5">
      <w:r>
        <w:separator/>
      </w:r>
    </w:p>
  </w:endnote>
  <w:endnote w:type="continuationSeparator" w:id="0">
    <w:p w14:paraId="715652B6" w14:textId="77777777" w:rsidR="008A7D36" w:rsidRDefault="008A7D36" w:rsidP="00C34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华文行楷">
    <w:altName w:val="微软雅黑"/>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C5AF50" w14:textId="77777777" w:rsidR="008A7D36" w:rsidRDefault="008A7D36" w:rsidP="00C34EA5">
      <w:r>
        <w:separator/>
      </w:r>
    </w:p>
  </w:footnote>
  <w:footnote w:type="continuationSeparator" w:id="0">
    <w:p w14:paraId="5A152397" w14:textId="77777777" w:rsidR="008A7D36" w:rsidRDefault="008A7D36" w:rsidP="00C34E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A6DEE"/>
    <w:multiLevelType w:val="hybridMultilevel"/>
    <w:tmpl w:val="0E7616D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301483F"/>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2" w15:restartNumberingAfterBreak="0">
    <w:nsid w:val="17EF6492"/>
    <w:multiLevelType w:val="hybridMultilevel"/>
    <w:tmpl w:val="FFEC9BE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DB14EC0"/>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4" w15:restartNumberingAfterBreak="0">
    <w:nsid w:val="41342676"/>
    <w:multiLevelType w:val="hybridMultilevel"/>
    <w:tmpl w:val="191E0738"/>
    <w:lvl w:ilvl="0" w:tplc="F4F85C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91E38E3"/>
    <w:multiLevelType w:val="hybridMultilevel"/>
    <w:tmpl w:val="8ACC3AC8"/>
    <w:lvl w:ilvl="0" w:tplc="B442EC5E">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E04522"/>
    <w:multiLevelType w:val="hybridMultilevel"/>
    <w:tmpl w:val="D1D4675E"/>
    <w:lvl w:ilvl="0" w:tplc="0409000F">
      <w:start w:val="1"/>
      <w:numFmt w:val="decimal"/>
      <w:lvlText w:val="%1."/>
      <w:lvlJc w:val="left"/>
      <w:pPr>
        <w:tabs>
          <w:tab w:val="num" w:pos="840"/>
        </w:tabs>
        <w:ind w:left="840" w:hanging="420"/>
      </w:pPr>
      <w:rPr>
        <w:rFonts w:cs="Times New Roman"/>
      </w:rPr>
    </w:lvl>
    <w:lvl w:ilvl="1" w:tplc="04090019" w:tentative="1">
      <w:start w:val="1"/>
      <w:numFmt w:val="lowerLetter"/>
      <w:lvlText w:val="%2)"/>
      <w:lvlJc w:val="left"/>
      <w:pPr>
        <w:tabs>
          <w:tab w:val="num" w:pos="1260"/>
        </w:tabs>
        <w:ind w:left="1260" w:hanging="420"/>
      </w:pPr>
      <w:rPr>
        <w:rFonts w:cs="Times New Roman"/>
      </w:rPr>
    </w:lvl>
    <w:lvl w:ilvl="2" w:tplc="0409001B" w:tentative="1">
      <w:start w:val="1"/>
      <w:numFmt w:val="lowerRoman"/>
      <w:lvlText w:val="%3."/>
      <w:lvlJc w:val="right"/>
      <w:pPr>
        <w:tabs>
          <w:tab w:val="num" w:pos="1680"/>
        </w:tabs>
        <w:ind w:left="1680" w:hanging="420"/>
      </w:pPr>
      <w:rPr>
        <w:rFonts w:cs="Times New Roman"/>
      </w:rPr>
    </w:lvl>
    <w:lvl w:ilvl="3" w:tplc="0409000F" w:tentative="1">
      <w:start w:val="1"/>
      <w:numFmt w:val="decimal"/>
      <w:lvlText w:val="%4."/>
      <w:lvlJc w:val="left"/>
      <w:pPr>
        <w:tabs>
          <w:tab w:val="num" w:pos="2100"/>
        </w:tabs>
        <w:ind w:left="2100" w:hanging="420"/>
      </w:pPr>
      <w:rPr>
        <w:rFonts w:cs="Times New Roman"/>
      </w:rPr>
    </w:lvl>
    <w:lvl w:ilvl="4" w:tplc="04090019" w:tentative="1">
      <w:start w:val="1"/>
      <w:numFmt w:val="lowerLetter"/>
      <w:lvlText w:val="%5)"/>
      <w:lvlJc w:val="left"/>
      <w:pPr>
        <w:tabs>
          <w:tab w:val="num" w:pos="2520"/>
        </w:tabs>
        <w:ind w:left="2520" w:hanging="420"/>
      </w:pPr>
      <w:rPr>
        <w:rFonts w:cs="Times New Roman"/>
      </w:rPr>
    </w:lvl>
    <w:lvl w:ilvl="5" w:tplc="0409001B" w:tentative="1">
      <w:start w:val="1"/>
      <w:numFmt w:val="lowerRoman"/>
      <w:lvlText w:val="%6."/>
      <w:lvlJc w:val="right"/>
      <w:pPr>
        <w:tabs>
          <w:tab w:val="num" w:pos="2940"/>
        </w:tabs>
        <w:ind w:left="2940" w:hanging="420"/>
      </w:pPr>
      <w:rPr>
        <w:rFonts w:cs="Times New Roman"/>
      </w:rPr>
    </w:lvl>
    <w:lvl w:ilvl="6" w:tplc="0409000F" w:tentative="1">
      <w:start w:val="1"/>
      <w:numFmt w:val="decimal"/>
      <w:lvlText w:val="%7."/>
      <w:lvlJc w:val="left"/>
      <w:pPr>
        <w:tabs>
          <w:tab w:val="num" w:pos="3360"/>
        </w:tabs>
        <w:ind w:left="3360" w:hanging="420"/>
      </w:pPr>
      <w:rPr>
        <w:rFonts w:cs="Times New Roman"/>
      </w:rPr>
    </w:lvl>
    <w:lvl w:ilvl="7" w:tplc="04090019" w:tentative="1">
      <w:start w:val="1"/>
      <w:numFmt w:val="lowerLetter"/>
      <w:lvlText w:val="%8)"/>
      <w:lvlJc w:val="left"/>
      <w:pPr>
        <w:tabs>
          <w:tab w:val="num" w:pos="3780"/>
        </w:tabs>
        <w:ind w:left="3780" w:hanging="420"/>
      </w:pPr>
      <w:rPr>
        <w:rFonts w:cs="Times New Roman"/>
      </w:rPr>
    </w:lvl>
    <w:lvl w:ilvl="8" w:tplc="0409001B" w:tentative="1">
      <w:start w:val="1"/>
      <w:numFmt w:val="lowerRoman"/>
      <w:lvlText w:val="%9."/>
      <w:lvlJc w:val="right"/>
      <w:pPr>
        <w:tabs>
          <w:tab w:val="num" w:pos="4200"/>
        </w:tabs>
        <w:ind w:left="4200" w:hanging="420"/>
      </w:pPr>
      <w:rPr>
        <w:rFonts w:cs="Times New Roman"/>
      </w:rPr>
    </w:lvl>
  </w:abstractNum>
  <w:abstractNum w:abstractNumId="7" w15:restartNumberingAfterBreak="0">
    <w:nsid w:val="78FD4F7D"/>
    <w:multiLevelType w:val="hybridMultilevel"/>
    <w:tmpl w:val="77F44242"/>
    <w:lvl w:ilvl="0" w:tplc="011268A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1"/>
  </w:num>
  <w:num w:numId="5">
    <w:abstractNumId w:val="7"/>
  </w:num>
  <w:num w:numId="6">
    <w:abstractNumId w:val="2"/>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65C8D"/>
    <w:rsid w:val="000004C4"/>
    <w:rsid w:val="00004AE2"/>
    <w:rsid w:val="0000684F"/>
    <w:rsid w:val="00011C5E"/>
    <w:rsid w:val="0001333D"/>
    <w:rsid w:val="000145F0"/>
    <w:rsid w:val="00023A69"/>
    <w:rsid w:val="00033101"/>
    <w:rsid w:val="00044FE1"/>
    <w:rsid w:val="000568CE"/>
    <w:rsid w:val="00064EDC"/>
    <w:rsid w:val="000710FB"/>
    <w:rsid w:val="00073325"/>
    <w:rsid w:val="00074F4C"/>
    <w:rsid w:val="00085322"/>
    <w:rsid w:val="00092BDB"/>
    <w:rsid w:val="000974B7"/>
    <w:rsid w:val="000A5618"/>
    <w:rsid w:val="000A6E28"/>
    <w:rsid w:val="000B7B87"/>
    <w:rsid w:val="000C0305"/>
    <w:rsid w:val="000C39D9"/>
    <w:rsid w:val="000C4A18"/>
    <w:rsid w:val="000D52AD"/>
    <w:rsid w:val="000D5AB3"/>
    <w:rsid w:val="000E363F"/>
    <w:rsid w:val="000E4035"/>
    <w:rsid w:val="0010088A"/>
    <w:rsid w:val="001121BD"/>
    <w:rsid w:val="001129AE"/>
    <w:rsid w:val="00131A72"/>
    <w:rsid w:val="00146A19"/>
    <w:rsid w:val="00150DDE"/>
    <w:rsid w:val="001543D1"/>
    <w:rsid w:val="00154694"/>
    <w:rsid w:val="00160E07"/>
    <w:rsid w:val="00167541"/>
    <w:rsid w:val="0017081E"/>
    <w:rsid w:val="001742DD"/>
    <w:rsid w:val="00175451"/>
    <w:rsid w:val="00181900"/>
    <w:rsid w:val="00181D61"/>
    <w:rsid w:val="001847ED"/>
    <w:rsid w:val="00195F0E"/>
    <w:rsid w:val="001A7898"/>
    <w:rsid w:val="001C1C90"/>
    <w:rsid w:val="001C51CD"/>
    <w:rsid w:val="001C6502"/>
    <w:rsid w:val="001D0D7D"/>
    <w:rsid w:val="001D16C4"/>
    <w:rsid w:val="001E2687"/>
    <w:rsid w:val="001E68C3"/>
    <w:rsid w:val="001F67B1"/>
    <w:rsid w:val="00201D63"/>
    <w:rsid w:val="00204CC3"/>
    <w:rsid w:val="0021750B"/>
    <w:rsid w:val="00224C0F"/>
    <w:rsid w:val="002330E9"/>
    <w:rsid w:val="002341AF"/>
    <w:rsid w:val="0023435E"/>
    <w:rsid w:val="00246B3B"/>
    <w:rsid w:val="00263E8D"/>
    <w:rsid w:val="00264948"/>
    <w:rsid w:val="00266D55"/>
    <w:rsid w:val="002A015E"/>
    <w:rsid w:val="002A1237"/>
    <w:rsid w:val="002A6733"/>
    <w:rsid w:val="002A6F88"/>
    <w:rsid w:val="002B61EB"/>
    <w:rsid w:val="002C0D49"/>
    <w:rsid w:val="002D2FE5"/>
    <w:rsid w:val="002D4DAA"/>
    <w:rsid w:val="002E36D6"/>
    <w:rsid w:val="00303B16"/>
    <w:rsid w:val="003347AB"/>
    <w:rsid w:val="00343E89"/>
    <w:rsid w:val="00354A7B"/>
    <w:rsid w:val="00355D1A"/>
    <w:rsid w:val="00360480"/>
    <w:rsid w:val="00360AB2"/>
    <w:rsid w:val="003638A9"/>
    <w:rsid w:val="00367986"/>
    <w:rsid w:val="00374AC2"/>
    <w:rsid w:val="00376BD9"/>
    <w:rsid w:val="00382F90"/>
    <w:rsid w:val="003A174B"/>
    <w:rsid w:val="003A4706"/>
    <w:rsid w:val="003A73C2"/>
    <w:rsid w:val="003A7726"/>
    <w:rsid w:val="003B25DE"/>
    <w:rsid w:val="003B2D58"/>
    <w:rsid w:val="003C4077"/>
    <w:rsid w:val="003C6DA9"/>
    <w:rsid w:val="003D7897"/>
    <w:rsid w:val="003E1E2D"/>
    <w:rsid w:val="004019B2"/>
    <w:rsid w:val="00414AD8"/>
    <w:rsid w:val="004173F2"/>
    <w:rsid w:val="004305D7"/>
    <w:rsid w:val="004446E3"/>
    <w:rsid w:val="00452425"/>
    <w:rsid w:val="004550F6"/>
    <w:rsid w:val="00470D5C"/>
    <w:rsid w:val="00477A00"/>
    <w:rsid w:val="00483C47"/>
    <w:rsid w:val="004857F1"/>
    <w:rsid w:val="00494C0C"/>
    <w:rsid w:val="004B79DC"/>
    <w:rsid w:val="004C39A9"/>
    <w:rsid w:val="004D41A1"/>
    <w:rsid w:val="004D578D"/>
    <w:rsid w:val="004D6DE3"/>
    <w:rsid w:val="004F1DCE"/>
    <w:rsid w:val="00505AB9"/>
    <w:rsid w:val="005140BB"/>
    <w:rsid w:val="00515CBA"/>
    <w:rsid w:val="005161D6"/>
    <w:rsid w:val="00522645"/>
    <w:rsid w:val="00522B59"/>
    <w:rsid w:val="00532BE0"/>
    <w:rsid w:val="00533036"/>
    <w:rsid w:val="005332F6"/>
    <w:rsid w:val="00535107"/>
    <w:rsid w:val="005406EF"/>
    <w:rsid w:val="00542784"/>
    <w:rsid w:val="00544527"/>
    <w:rsid w:val="00551964"/>
    <w:rsid w:val="005537D6"/>
    <w:rsid w:val="00554EEE"/>
    <w:rsid w:val="005567CD"/>
    <w:rsid w:val="00570008"/>
    <w:rsid w:val="00571537"/>
    <w:rsid w:val="005715A1"/>
    <w:rsid w:val="00577A18"/>
    <w:rsid w:val="0058096F"/>
    <w:rsid w:val="0058693C"/>
    <w:rsid w:val="00593B0E"/>
    <w:rsid w:val="005952BB"/>
    <w:rsid w:val="005972EA"/>
    <w:rsid w:val="005A1D58"/>
    <w:rsid w:val="005A36F1"/>
    <w:rsid w:val="005A5FEC"/>
    <w:rsid w:val="005A7B79"/>
    <w:rsid w:val="005B399B"/>
    <w:rsid w:val="005B4E07"/>
    <w:rsid w:val="005C5555"/>
    <w:rsid w:val="005D10D7"/>
    <w:rsid w:val="005E5EE4"/>
    <w:rsid w:val="005F7D6A"/>
    <w:rsid w:val="00611490"/>
    <w:rsid w:val="00622CF8"/>
    <w:rsid w:val="006239B8"/>
    <w:rsid w:val="00632884"/>
    <w:rsid w:val="00636F36"/>
    <w:rsid w:val="0064327C"/>
    <w:rsid w:val="00643B4F"/>
    <w:rsid w:val="00651710"/>
    <w:rsid w:val="00651AF3"/>
    <w:rsid w:val="006557F6"/>
    <w:rsid w:val="00657D0C"/>
    <w:rsid w:val="0067031B"/>
    <w:rsid w:val="006739F4"/>
    <w:rsid w:val="00673F4A"/>
    <w:rsid w:val="006753FC"/>
    <w:rsid w:val="00681D7E"/>
    <w:rsid w:val="006835A2"/>
    <w:rsid w:val="0068703F"/>
    <w:rsid w:val="00693975"/>
    <w:rsid w:val="00694873"/>
    <w:rsid w:val="00695116"/>
    <w:rsid w:val="006B018B"/>
    <w:rsid w:val="006B2D98"/>
    <w:rsid w:val="006C3485"/>
    <w:rsid w:val="006C68BF"/>
    <w:rsid w:val="006C714C"/>
    <w:rsid w:val="006C73A1"/>
    <w:rsid w:val="006D09EE"/>
    <w:rsid w:val="006D1E6F"/>
    <w:rsid w:val="006E39FB"/>
    <w:rsid w:val="006E5EE7"/>
    <w:rsid w:val="006E64EA"/>
    <w:rsid w:val="006E74EE"/>
    <w:rsid w:val="006F3A64"/>
    <w:rsid w:val="00704ED0"/>
    <w:rsid w:val="00723BD5"/>
    <w:rsid w:val="00730FD9"/>
    <w:rsid w:val="00741FB0"/>
    <w:rsid w:val="00742545"/>
    <w:rsid w:val="00742607"/>
    <w:rsid w:val="007442C4"/>
    <w:rsid w:val="00756E5A"/>
    <w:rsid w:val="00766079"/>
    <w:rsid w:val="007769F8"/>
    <w:rsid w:val="00781EC9"/>
    <w:rsid w:val="007A215F"/>
    <w:rsid w:val="007A3812"/>
    <w:rsid w:val="007A3B8E"/>
    <w:rsid w:val="007B274C"/>
    <w:rsid w:val="007C2EF2"/>
    <w:rsid w:val="007D2072"/>
    <w:rsid w:val="007E0679"/>
    <w:rsid w:val="007E29B3"/>
    <w:rsid w:val="007E3E9A"/>
    <w:rsid w:val="007F23B7"/>
    <w:rsid w:val="007F492F"/>
    <w:rsid w:val="007F562B"/>
    <w:rsid w:val="007F632A"/>
    <w:rsid w:val="00804656"/>
    <w:rsid w:val="0081517C"/>
    <w:rsid w:val="00816E02"/>
    <w:rsid w:val="00836438"/>
    <w:rsid w:val="00836846"/>
    <w:rsid w:val="0083795E"/>
    <w:rsid w:val="00843C01"/>
    <w:rsid w:val="008565C3"/>
    <w:rsid w:val="008565C9"/>
    <w:rsid w:val="0086105B"/>
    <w:rsid w:val="008653F1"/>
    <w:rsid w:val="00875132"/>
    <w:rsid w:val="008767CA"/>
    <w:rsid w:val="00881613"/>
    <w:rsid w:val="008829DB"/>
    <w:rsid w:val="00892B8E"/>
    <w:rsid w:val="00893EF7"/>
    <w:rsid w:val="008A0C3E"/>
    <w:rsid w:val="008A7D36"/>
    <w:rsid w:val="008B0345"/>
    <w:rsid w:val="008B1A6B"/>
    <w:rsid w:val="008B4154"/>
    <w:rsid w:val="008B6911"/>
    <w:rsid w:val="008B7242"/>
    <w:rsid w:val="008C2F44"/>
    <w:rsid w:val="008D2E25"/>
    <w:rsid w:val="008F1FFB"/>
    <w:rsid w:val="0090437D"/>
    <w:rsid w:val="009100F3"/>
    <w:rsid w:val="00914E9E"/>
    <w:rsid w:val="0091713B"/>
    <w:rsid w:val="00923FBD"/>
    <w:rsid w:val="00924368"/>
    <w:rsid w:val="00924C48"/>
    <w:rsid w:val="0092703D"/>
    <w:rsid w:val="00927398"/>
    <w:rsid w:val="009458BE"/>
    <w:rsid w:val="00947621"/>
    <w:rsid w:val="00952722"/>
    <w:rsid w:val="009768CA"/>
    <w:rsid w:val="00991F18"/>
    <w:rsid w:val="00994EB1"/>
    <w:rsid w:val="009956EF"/>
    <w:rsid w:val="009A0345"/>
    <w:rsid w:val="009B08B4"/>
    <w:rsid w:val="009B0EAA"/>
    <w:rsid w:val="009B37D9"/>
    <w:rsid w:val="009B7BB4"/>
    <w:rsid w:val="009C0AA3"/>
    <w:rsid w:val="009C5701"/>
    <w:rsid w:val="009D12E2"/>
    <w:rsid w:val="009D4083"/>
    <w:rsid w:val="009D53F9"/>
    <w:rsid w:val="009D5559"/>
    <w:rsid w:val="009E4BBD"/>
    <w:rsid w:val="00A021D8"/>
    <w:rsid w:val="00A242D7"/>
    <w:rsid w:val="00A36C99"/>
    <w:rsid w:val="00A3750A"/>
    <w:rsid w:val="00A4736F"/>
    <w:rsid w:val="00A638B3"/>
    <w:rsid w:val="00A7187A"/>
    <w:rsid w:val="00A778EF"/>
    <w:rsid w:val="00AA247A"/>
    <w:rsid w:val="00AB1151"/>
    <w:rsid w:val="00AC390D"/>
    <w:rsid w:val="00AD73D8"/>
    <w:rsid w:val="00AF122A"/>
    <w:rsid w:val="00AF2F43"/>
    <w:rsid w:val="00B0761E"/>
    <w:rsid w:val="00B10BCF"/>
    <w:rsid w:val="00B15D6A"/>
    <w:rsid w:val="00B21194"/>
    <w:rsid w:val="00B3308F"/>
    <w:rsid w:val="00B36DAF"/>
    <w:rsid w:val="00B424B5"/>
    <w:rsid w:val="00B44D28"/>
    <w:rsid w:val="00B454E9"/>
    <w:rsid w:val="00B523F5"/>
    <w:rsid w:val="00B536C7"/>
    <w:rsid w:val="00B5786D"/>
    <w:rsid w:val="00B62DB0"/>
    <w:rsid w:val="00B70D99"/>
    <w:rsid w:val="00B92FA6"/>
    <w:rsid w:val="00B94B03"/>
    <w:rsid w:val="00B97A15"/>
    <w:rsid w:val="00BA291A"/>
    <w:rsid w:val="00BA41F3"/>
    <w:rsid w:val="00BB5ED7"/>
    <w:rsid w:val="00BB6089"/>
    <w:rsid w:val="00BC6485"/>
    <w:rsid w:val="00BD1BF4"/>
    <w:rsid w:val="00BE172E"/>
    <w:rsid w:val="00BE360A"/>
    <w:rsid w:val="00BE3B31"/>
    <w:rsid w:val="00BE4648"/>
    <w:rsid w:val="00BF03A5"/>
    <w:rsid w:val="00C02DC6"/>
    <w:rsid w:val="00C038F0"/>
    <w:rsid w:val="00C04001"/>
    <w:rsid w:val="00C07DB5"/>
    <w:rsid w:val="00C17FEB"/>
    <w:rsid w:val="00C23EEA"/>
    <w:rsid w:val="00C34EA5"/>
    <w:rsid w:val="00C3512A"/>
    <w:rsid w:val="00C357F7"/>
    <w:rsid w:val="00C50CBF"/>
    <w:rsid w:val="00C61957"/>
    <w:rsid w:val="00C74201"/>
    <w:rsid w:val="00C91130"/>
    <w:rsid w:val="00C96497"/>
    <w:rsid w:val="00CA3BFC"/>
    <w:rsid w:val="00CA45BD"/>
    <w:rsid w:val="00CC5FC3"/>
    <w:rsid w:val="00CE14B2"/>
    <w:rsid w:val="00CE64B0"/>
    <w:rsid w:val="00CF0403"/>
    <w:rsid w:val="00CF0AC3"/>
    <w:rsid w:val="00CF328E"/>
    <w:rsid w:val="00CF77BD"/>
    <w:rsid w:val="00D0226A"/>
    <w:rsid w:val="00D13621"/>
    <w:rsid w:val="00D15F07"/>
    <w:rsid w:val="00D30F73"/>
    <w:rsid w:val="00D329FE"/>
    <w:rsid w:val="00D43F83"/>
    <w:rsid w:val="00D44C89"/>
    <w:rsid w:val="00D672F2"/>
    <w:rsid w:val="00D8110C"/>
    <w:rsid w:val="00D8324A"/>
    <w:rsid w:val="00D83492"/>
    <w:rsid w:val="00D8532E"/>
    <w:rsid w:val="00DA3AB6"/>
    <w:rsid w:val="00DB07E7"/>
    <w:rsid w:val="00DB7D94"/>
    <w:rsid w:val="00DC0D33"/>
    <w:rsid w:val="00DC0F1C"/>
    <w:rsid w:val="00DC496F"/>
    <w:rsid w:val="00DC6B11"/>
    <w:rsid w:val="00DD134E"/>
    <w:rsid w:val="00DD3629"/>
    <w:rsid w:val="00DE3535"/>
    <w:rsid w:val="00DE6F97"/>
    <w:rsid w:val="00DF38E6"/>
    <w:rsid w:val="00DF6730"/>
    <w:rsid w:val="00E01257"/>
    <w:rsid w:val="00E059BD"/>
    <w:rsid w:val="00E066FF"/>
    <w:rsid w:val="00E1623C"/>
    <w:rsid w:val="00E33982"/>
    <w:rsid w:val="00E41D59"/>
    <w:rsid w:val="00E44F55"/>
    <w:rsid w:val="00E52470"/>
    <w:rsid w:val="00E55558"/>
    <w:rsid w:val="00E57FC9"/>
    <w:rsid w:val="00E63EB1"/>
    <w:rsid w:val="00E7716D"/>
    <w:rsid w:val="00E8412A"/>
    <w:rsid w:val="00E94F91"/>
    <w:rsid w:val="00E9500E"/>
    <w:rsid w:val="00E96489"/>
    <w:rsid w:val="00EA17A1"/>
    <w:rsid w:val="00EA322E"/>
    <w:rsid w:val="00EB5897"/>
    <w:rsid w:val="00EC0594"/>
    <w:rsid w:val="00EC080B"/>
    <w:rsid w:val="00ED5F6B"/>
    <w:rsid w:val="00ED603A"/>
    <w:rsid w:val="00EF0800"/>
    <w:rsid w:val="00EF19A0"/>
    <w:rsid w:val="00EF5677"/>
    <w:rsid w:val="00EF7977"/>
    <w:rsid w:val="00F01369"/>
    <w:rsid w:val="00F23D89"/>
    <w:rsid w:val="00F36C8A"/>
    <w:rsid w:val="00F50391"/>
    <w:rsid w:val="00F515B2"/>
    <w:rsid w:val="00F65C8D"/>
    <w:rsid w:val="00F76733"/>
    <w:rsid w:val="00F83ED2"/>
    <w:rsid w:val="00F84C55"/>
    <w:rsid w:val="00F86EFE"/>
    <w:rsid w:val="00F87FD1"/>
    <w:rsid w:val="00F90B8B"/>
    <w:rsid w:val="00F916D5"/>
    <w:rsid w:val="00FA5CEE"/>
    <w:rsid w:val="00FB1D50"/>
    <w:rsid w:val="00FC69B0"/>
    <w:rsid w:val="00FC750E"/>
    <w:rsid w:val="00FD36A6"/>
    <w:rsid w:val="00FF36E2"/>
    <w:rsid w:val="00FF5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3D2EB0"/>
  <w15:docId w15:val="{D2EC1540-AD19-403B-9419-283937C5D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7D6A"/>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2343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2545"/>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F65C8D"/>
    <w:pPr>
      <w:widowControl/>
      <w:spacing w:before="100" w:beforeAutospacing="1" w:after="100" w:afterAutospacing="1"/>
      <w:jc w:val="left"/>
    </w:pPr>
    <w:rPr>
      <w:rFonts w:ascii="Arial Unicode MS" w:eastAsia="Arial Unicode MS" w:hAnsi="Arial Unicode MS" w:cs="Arial Unicode MS"/>
      <w:kern w:val="0"/>
      <w:sz w:val="24"/>
    </w:rPr>
  </w:style>
  <w:style w:type="paragraph" w:styleId="a4">
    <w:name w:val="header"/>
    <w:basedOn w:val="a"/>
    <w:link w:val="a5"/>
    <w:uiPriority w:val="99"/>
    <w:unhideWhenUsed/>
    <w:rsid w:val="00C34EA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34EA5"/>
    <w:rPr>
      <w:rFonts w:ascii="Times New Roman" w:eastAsia="宋体" w:hAnsi="Times New Roman" w:cs="Times New Roman"/>
      <w:sz w:val="18"/>
      <w:szCs w:val="18"/>
    </w:rPr>
  </w:style>
  <w:style w:type="paragraph" w:styleId="a6">
    <w:name w:val="footer"/>
    <w:basedOn w:val="a"/>
    <w:link w:val="a7"/>
    <w:uiPriority w:val="99"/>
    <w:unhideWhenUsed/>
    <w:rsid w:val="00C34EA5"/>
    <w:pPr>
      <w:tabs>
        <w:tab w:val="center" w:pos="4153"/>
        <w:tab w:val="right" w:pos="8306"/>
      </w:tabs>
      <w:snapToGrid w:val="0"/>
      <w:jc w:val="left"/>
    </w:pPr>
    <w:rPr>
      <w:sz w:val="18"/>
      <w:szCs w:val="18"/>
    </w:rPr>
  </w:style>
  <w:style w:type="character" w:customStyle="1" w:styleId="a7">
    <w:name w:val="页脚 字符"/>
    <w:basedOn w:val="a0"/>
    <w:link w:val="a6"/>
    <w:uiPriority w:val="99"/>
    <w:rsid w:val="00C34EA5"/>
    <w:rPr>
      <w:rFonts w:ascii="Times New Roman" w:eastAsia="宋体" w:hAnsi="Times New Roman" w:cs="Times New Roman"/>
      <w:sz w:val="18"/>
      <w:szCs w:val="18"/>
    </w:rPr>
  </w:style>
  <w:style w:type="paragraph" w:customStyle="1" w:styleId="reader-word-layer">
    <w:name w:val="reader-word-layer"/>
    <w:basedOn w:val="a"/>
    <w:rsid w:val="005161D6"/>
    <w:pPr>
      <w:widowControl/>
      <w:spacing w:before="100" w:beforeAutospacing="1" w:after="100" w:afterAutospacing="1"/>
      <w:jc w:val="left"/>
    </w:pPr>
    <w:rPr>
      <w:rFonts w:ascii="宋体" w:hAnsi="宋体" w:cs="宋体"/>
      <w:kern w:val="0"/>
      <w:sz w:val="24"/>
    </w:rPr>
  </w:style>
  <w:style w:type="paragraph" w:styleId="a8">
    <w:name w:val="Balloon Text"/>
    <w:basedOn w:val="a"/>
    <w:link w:val="a9"/>
    <w:uiPriority w:val="99"/>
    <w:semiHidden/>
    <w:unhideWhenUsed/>
    <w:rsid w:val="00CF77BD"/>
    <w:rPr>
      <w:sz w:val="18"/>
      <w:szCs w:val="18"/>
    </w:rPr>
  </w:style>
  <w:style w:type="character" w:customStyle="1" w:styleId="a9">
    <w:name w:val="批注框文本 字符"/>
    <w:basedOn w:val="a0"/>
    <w:link w:val="a8"/>
    <w:uiPriority w:val="99"/>
    <w:semiHidden/>
    <w:rsid w:val="00CF77BD"/>
    <w:rPr>
      <w:rFonts w:ascii="Times New Roman" w:eastAsia="宋体" w:hAnsi="Times New Roman" w:cs="Times New Roman"/>
      <w:sz w:val="18"/>
      <w:szCs w:val="18"/>
    </w:rPr>
  </w:style>
  <w:style w:type="paragraph" w:styleId="aa">
    <w:name w:val="List Paragraph"/>
    <w:basedOn w:val="a"/>
    <w:uiPriority w:val="99"/>
    <w:qFormat/>
    <w:rsid w:val="008B4154"/>
    <w:pPr>
      <w:ind w:firstLineChars="200" w:firstLine="420"/>
    </w:pPr>
  </w:style>
  <w:style w:type="character" w:customStyle="1" w:styleId="20">
    <w:name w:val="标题 2 字符"/>
    <w:basedOn w:val="a0"/>
    <w:link w:val="2"/>
    <w:uiPriority w:val="9"/>
    <w:rsid w:val="0023435E"/>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742545"/>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983484">
      <w:bodyDiv w:val="1"/>
      <w:marLeft w:val="0"/>
      <w:marRight w:val="0"/>
      <w:marTop w:val="0"/>
      <w:marBottom w:val="0"/>
      <w:divBdr>
        <w:top w:val="none" w:sz="0" w:space="0" w:color="auto"/>
        <w:left w:val="none" w:sz="0" w:space="0" w:color="auto"/>
        <w:bottom w:val="none" w:sz="0" w:space="0" w:color="auto"/>
        <w:right w:val="none" w:sz="0" w:space="0" w:color="auto"/>
      </w:divBdr>
    </w:div>
    <w:div w:id="163213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TotalTime>
  <Pages>11</Pages>
  <Words>1308</Words>
  <Characters>7459</Characters>
  <Application>Microsoft Office Word</Application>
  <DocSecurity>0</DocSecurity>
  <Lines>62</Lines>
  <Paragraphs>17</Paragraphs>
  <ScaleCrop>false</ScaleCrop>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zcxy</dc:creator>
  <cp:lastModifiedBy>slayer radish</cp:lastModifiedBy>
  <cp:revision>238</cp:revision>
  <dcterms:created xsi:type="dcterms:W3CDTF">2019-05-20T06:38:00Z</dcterms:created>
  <dcterms:modified xsi:type="dcterms:W3CDTF">2020-05-31T15:20:00Z</dcterms:modified>
</cp:coreProperties>
</file>