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/pub/cs/cs160b/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a.c      </w:t>
        <w:tab/>
        <w:t xml:space="preserve">ch08.tar </w:t>
        <w:tab/>
        <w:t xml:space="preserve">labset   </w:t>
        <w:tab/>
        <w:t xml:space="preserve">old/     </w:t>
        <w:tab/>
        <w:t xml:space="preserve">prac-w5.txt  tmp/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b.c      </w:t>
        <w:tab/>
        <w:t xml:space="preserve">ch09.tar </w:t>
        <w:tab/>
        <w:t xml:space="preserve">libtysp2.sh  pracdir  </w:t>
        <w:tab/>
        <w:t xml:space="preserve">prac-w6.txt  tysp2.tar.Z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ch03.tar </w:t>
        <w:tab/>
        <w:t xml:space="preserve">ch10.tar </w:t>
        <w:tab/>
        <w:t xml:space="preserve">libTYSP2.sh  pracvi/  </w:t>
        <w:tab/>
        <w:t xml:space="preserve">pwusers  </w:t>
        <w:tab/>
        <w:t xml:space="preserve">vilearn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ch04.tar </w:t>
        <w:tab/>
        <w:t xml:space="preserve">ch11.tar </w:t>
        <w:tab/>
        <w:t xml:space="preserve">myselect.sh  pracvi.tar   setup    </w:t>
        <w:tab/>
        <w:t xml:space="preserve">vitutor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ch07.tar </w:t>
        <w:tab/>
        <w:t xml:space="preserve">labdir   </w:t>
        <w:tab/>
        <w:t xml:space="preserve">mytest.sh</w:t>
        <w:tab/>
        <w:t xml:space="preserve">prac-w4.txt  setup-   </w:t>
        <w:tab/>
        <w:t xml:space="preserve">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/pub/cs/cs160b/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a.c      </w:t>
        <w:tab/>
        <w:t xml:space="preserve">ch08.tar </w:t>
        <w:tab/>
        <w:t xml:space="preserve">labset   </w:t>
        <w:tab/>
        <w:t xml:space="preserve">old/     </w:t>
        <w:tab/>
        <w:t xml:space="preserve">prac-w5.txt  tmp/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b.c      </w:t>
        <w:tab/>
        <w:t xml:space="preserve">ch09.tar </w:t>
        <w:tab/>
        <w:t xml:space="preserve">libtysp2.sh  pracdir  </w:t>
        <w:tab/>
        <w:t xml:space="preserve">prac-w6.txt  tysp2.tar.Z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ch03.tar </w:t>
        <w:tab/>
        <w:t xml:space="preserve">ch10.tar </w:t>
        <w:tab/>
        <w:t xml:space="preserve">libTYSP2.sh  pracvi/  </w:t>
        <w:tab/>
        <w:t xml:space="preserve">pwusers  </w:t>
        <w:tab/>
        <w:t xml:space="preserve">vilearn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ch04.tar </w:t>
        <w:tab/>
        <w:t xml:space="preserve">ch11.tar </w:t>
        <w:tab/>
        <w:t xml:space="preserve">myselect.sh  pracvi.tar   setup    </w:t>
        <w:tab/>
        <w:t xml:space="preserve">vitutor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ch07.tar </w:t>
        <w:tab/>
        <w:t xml:space="preserve">labdir   </w:t>
        <w:tab/>
        <w:t xml:space="preserve">mytest.sh</w:t>
        <w:tab/>
        <w:t xml:space="preserve">prac-w4.txt  setup-   </w:t>
        <w:tab/>
        <w:t xml:space="preserve">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/pub/cs/cs160b/Lab1 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cp: cannot stat ‘/pub/cs/cs160b/Lab1’: No such file or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/pub/cs/cs160a/Lab1 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cp: cannot stat ‘/pub/cs/cs160a/Lab1’: No such file or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/pub/cs/cs160a/\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/pub/cs/grwoo/cs160a/Lab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Lab1/ Lab2/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cp -r /pub/cs/grwoo/cs160a/Lab1 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 Jan 17 14:15:33 PST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pwd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/students/dfoste12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whoami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dfoste12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~]$ cd Lab1/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cat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README file is for the Lab1 directory.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directory contains several practice files for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lab in cs160a: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README    this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xyz    a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wrong    a dummy file with the wrong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dir1    an empty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.hidden a hidden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cp README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mv wrong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cat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README file is for the Lab1 directory.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directory contains several practice files for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lab in cs160a: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README    this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xyz    a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wrong    a dummy file with the wrong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dir1    an empty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.hidden a hidden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-bash: l: command not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-l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-bash: -l: command not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ls -l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drwx------ 2 dfoste12 students </w:t>
        <w:tab/>
        <w:t xml:space="preserve">6 Jan 17 14:15 dir1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   238 Jan 17 14:15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   238 Jan 17 14:16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</w:t>
        <w:tab/>
        <w:t xml:space="preserve">52 Jan 17 14:15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 15211 Jan 17 14:15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 ls -la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drwx------ 3 dfoste12 students</w:t>
        <w:tab/>
        <w:t xml:space="preserve">71 Jan 17 14:16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drwx------ 5 dfoste12 students   131 Jan 17 14:15 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drwx------ 2 dfoste12 students </w:t>
        <w:tab/>
        <w:t xml:space="preserve">6 Jan 17 14:15 dir1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   238 Jan 17 14:15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   238 Jan 17 14:16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</w:t>
        <w:tab/>
        <w:t xml:space="preserve">52 Jan 17 14:15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dfoste12 students 15211 Jan 17 14:15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rm dir1/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rm: cannot remove ‘dir1/’: Is a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rm -rf dir1/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 rm -rf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[dfoste12@hills Lab1]$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