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~]$ cp -r /pub/cs/grwoo/cs160a/Lab1 ~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~]$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Wed Jan 17 14:35:43 PST 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~]$ pwd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/students/nlokimli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~]$ whoami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nlokimli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~]$ 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~]$ Lab1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-bash: Lab1: command not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~]$ cd Lab1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README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-bash: README: command not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dir1  README  wrong  xyz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cat README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README file is for the Lab1 directory.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directory contains several practice files for the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lab in cs160a: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README</w:t>
        <w:tab/>
        <w:t xml:space="preserve">this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xyz</w:t>
        <w:tab/>
        <w:t xml:space="preserve">a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wrong</w:t>
        <w:tab/>
        <w:t xml:space="preserve">a dummy file with the wrong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dir1</w:t>
        <w:tab/>
        <w:t xml:space="preserve">an empty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.hidden a hidden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 README1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-bash: README1: command not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cp README1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cp: missing destination file operand after ‘README1’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Try 'cp --help' for more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cp README README1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nv wrong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-bash: nv: command not found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mv wrong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ls -l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drwx------ 2 nlokimli students     6 Jan 17 14:34 dir1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nlokimli students   238 Jan 17 14:34 README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nlokimli students   238 Jan 17 14:42 README1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nlokimli students    52 Jan 17 14:34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nlokimli students 15211 Jan 17 14:34 xyz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ls -la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drwx------ 3 nlokimli students    71 Jan 17 14:43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drwx------ 5 nlokimli students   131 Jan 17 14:34 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drwx------ 2 nlokimli students     6 Jan 17 14:34 dir1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nlokimli students   238 Jan 17 14:34 README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nlokimli students   238 Jan 17 14:42 README1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nlokimli students    52 Jan 17 14:34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-rwx------ 1 nlokimli students 15211 Jan 17 14:34 xyz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rm -r dir1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[nlokimli@hills Lab1]$ rm xyz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