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ind w:left="7371" w:right="0" w:hanging="0"/>
        <w:rPr>
          <w:sz w:val="20"/>
          <w:szCs w:val="20"/>
        </w:rPr>
      </w:pPr>
      <w:r>
        <w:rPr>
          <w:sz w:val="20"/>
          <w:szCs w:val="20"/>
        </w:rPr>
        <w:t xml:space="preserve">ЗАТВЕРДЖЕНО </w:t>
      </w:r>
    </w:p>
    <w:p>
      <w:pPr>
        <w:pStyle w:val="Normal"/>
        <w:shd w:fill="FFFFFF" w:val="clear"/>
        <w:ind w:left="7371" w:right="0" w:hanging="0"/>
        <w:rPr>
          <w:sz w:val="18"/>
          <w:szCs w:val="18"/>
        </w:rPr>
      </w:pPr>
      <w:r>
        <w:rPr>
          <w:sz w:val="18"/>
          <w:szCs w:val="18"/>
        </w:rPr>
        <w:t>Наказ Міністерства юстиції України</w:t>
      </w:r>
    </w:p>
    <w:p>
      <w:pPr>
        <w:pStyle w:val="Normal"/>
        <w:ind w:left="7371" w:right="0" w:hanging="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18.11.2016  № 3268/5             </w:t>
      </w:r>
    </w:p>
    <w:p>
      <w:pPr>
        <w:pStyle w:val="Normal"/>
        <w:ind w:left="7088" w:right="0" w:hanging="0"/>
        <w:rPr>
          <w:sz w:val="10"/>
          <w:szCs w:val="10"/>
          <w:lang w:val="ru-RU"/>
        </w:rPr>
      </w:pPr>
      <w:r>
        <w:rPr>
          <w:sz w:val="10"/>
          <w:szCs w:val="10"/>
          <w:lang w:val="ru-RU"/>
        </w:rPr>
      </w:r>
    </w:p>
    <w:tbl>
      <w:tblPr>
        <w:tblW w:w="10584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584"/>
      </w:tblGrid>
      <w:tr>
        <w:trPr/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Cs/>
                <w:sz w:val="18"/>
                <w:szCs w:val="18"/>
              </w:rPr>
              <w:t xml:space="preserve">Форма 12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>ЗАЯВА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про державну реєстрацію припинення підприємницької діяльності фізичної особи – підприємця за її рішенням</w:t>
            </w:r>
          </w:p>
          <w:p>
            <w:pPr>
              <w:pStyle w:val="Normal"/>
              <w:jc w:val="center"/>
              <w:rPr>
                <w:b/>
                <w:b/>
                <w:bCs/>
                <w:sz w:val="6"/>
                <w:szCs w:val="6"/>
              </w:rPr>
            </w:pPr>
            <w:r>
              <w:rPr>
                <w:b/>
                <w:bCs/>
                <w:sz w:val="6"/>
                <w:szCs w:val="6"/>
              </w:rPr>
            </w:r>
          </w:p>
        </w:tc>
      </w:tr>
      <w:tr>
        <w:trPr/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Відомості про фізичну особу – підприємця, що містяться в Єдиному державному реєстрі юридичних осіб, фізичних осіб – підприємців та громадських формувань</w:t>
            </w:r>
          </w:p>
        </w:tc>
      </w:tr>
      <w:tr>
        <w:trPr>
          <w:trHeight w:val="2079" w:hRule="atLeast"/>
        </w:trPr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Прізвище</w:t>
            </w:r>
          </w:p>
          <w:tbl>
            <w:tblPr>
              <w:tblW w:w="1035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308"/>
            </w:tblGrid>
            <w:tr>
              <w:trPr/>
              <w:tc>
                <w:tcPr>
                  <w:tcW w:w="2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К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в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а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л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е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н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к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  <w:t xml:space="preserve">Ім’я </w:t>
            </w:r>
          </w:p>
          <w:tbl>
            <w:tblPr>
              <w:tblW w:w="1035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308"/>
            </w:tblGrid>
            <w:tr>
              <w:trPr/>
              <w:tc>
                <w:tcPr>
                  <w:tcW w:w="2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43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А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43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н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43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д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43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р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і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43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й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  <w:t>По батькові</w:t>
            </w:r>
          </w:p>
          <w:tbl>
            <w:tblPr>
              <w:tblW w:w="1035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308"/>
            </w:tblGrid>
            <w:tr>
              <w:trPr/>
              <w:tc>
                <w:tcPr>
                  <w:tcW w:w="2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л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е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к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с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а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н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д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р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в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и</w:t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ч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7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</w:tr>
          </w:tbl>
          <w:p>
            <w:pPr>
              <w:pStyle w:val="Normal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  <w:p>
            <w:pPr>
              <w:pStyle w:val="Normal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  <w:tbl>
            <w:tblPr>
              <w:tblW w:w="10303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71"/>
              <w:gridCol w:w="291"/>
              <w:gridCol w:w="291"/>
              <w:gridCol w:w="292"/>
              <w:gridCol w:w="291"/>
              <w:gridCol w:w="291"/>
              <w:gridCol w:w="291"/>
              <w:gridCol w:w="291"/>
              <w:gridCol w:w="291"/>
              <w:gridCol w:w="291"/>
              <w:gridCol w:w="312"/>
            </w:tblGrid>
            <w:tr>
              <w:trPr/>
              <w:tc>
                <w:tcPr>
                  <w:tcW w:w="7371" w:type="dxa"/>
                  <w:tcBorders/>
                  <w:shd w:fill="auto" w:val="clear"/>
                </w:tcPr>
                <w:p>
                  <w:pPr>
                    <w:pStyle w:val="Normal"/>
                    <w:ind w:left="0" w:right="0" w:hanging="108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Реєстраційний номер облікової картки платника податків</w:t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3</w:t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0</w:t>
                  </w:r>
                </w:p>
              </w:tc>
              <w:tc>
                <w:tcPr>
                  <w:tcW w:w="292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6</w:t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2</w:t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8</w:t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1</w:t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8</w:t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1</w:t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5</w:t>
                  </w:r>
                </w:p>
              </w:tc>
              <w:tc>
                <w:tcPr>
                  <w:tcW w:w="312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6</w:t>
                  </w:r>
                </w:p>
              </w:tc>
            </w:tr>
          </w:tbl>
          <w:p>
            <w:pPr>
              <w:pStyle w:val="Normal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  <w:p>
            <w:pPr>
              <w:pStyle w:val="Normal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  <w:tbl>
            <w:tblPr>
              <w:tblW w:w="10311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40"/>
              <w:gridCol w:w="291"/>
              <w:gridCol w:w="291"/>
              <w:gridCol w:w="1549"/>
              <w:gridCol w:w="300"/>
              <w:gridCol w:w="292"/>
              <w:gridCol w:w="285"/>
              <w:gridCol w:w="296"/>
              <w:gridCol w:w="291"/>
              <w:gridCol w:w="291"/>
              <w:gridCol w:w="291"/>
              <w:gridCol w:w="291"/>
              <w:gridCol w:w="291"/>
              <w:gridCol w:w="312"/>
            </w:tblGrid>
            <w:tr>
              <w:trPr/>
              <w:tc>
                <w:tcPr>
                  <w:tcW w:w="5240" w:type="dxa"/>
                  <w:tcBorders/>
                  <w:shd w:fill="FFFFFF" w:val="clear"/>
                </w:tcPr>
                <w:p>
                  <w:pPr>
                    <w:pStyle w:val="Normal"/>
                    <w:ind w:left="0" w:right="0" w:hanging="108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Паспортні дані*:                                                                 серія </w:t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FFFFFF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FFFFFF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1549" w:type="dxa"/>
                  <w:tcBorders>
                    <w:left w:val="single" w:sz="4" w:space="0" w:color="000000"/>
                  </w:tcBorders>
                  <w:shd w:fill="FFFFFF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номер </w:t>
                  </w:r>
                </w:p>
              </w:tc>
              <w:tc>
                <w:tcPr>
                  <w:tcW w:w="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92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5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91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312" w:type="dxa"/>
                  <w:tcBorders>
                    <w:top w:val="single" w:sz="4" w:space="0" w:color="000000"/>
                    <w:left w:val="dotted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</w:tr>
          </w:tbl>
          <w:p>
            <w:pPr>
              <w:pStyle w:val="Normal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  <w:p>
            <w:pPr>
              <w:pStyle w:val="Normal"/>
              <w:tabs>
                <w:tab w:val="left" w:pos="9564" w:leader="none"/>
              </w:tabs>
              <w:jc w:val="both"/>
              <w:rPr>
                <w:b/>
                <w:b/>
                <w:sz w:val="6"/>
                <w:szCs w:val="6"/>
              </w:rPr>
            </w:pPr>
            <w:r>
              <w:rPr>
                <w:b/>
                <w:sz w:val="6"/>
                <w:szCs w:val="6"/>
              </w:rPr>
              <w:t>_______________________</w:t>
            </w:r>
          </w:p>
          <w:p>
            <w:pPr>
              <w:pStyle w:val="Normal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*Зазначаються тільки для осіб, які через свої релігійні або інші переконання відмовилися від прийняття реєстраційного номера облікової картки платника податків та  мають відмітку в паспорті.</w:t>
            </w:r>
          </w:p>
          <w:p>
            <w:pPr>
              <w:pStyle w:val="Normal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  <w:p>
            <w:pPr>
              <w:pStyle w:val="Normal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2775" w:hRule="atLeast"/>
        </w:trPr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564" w:leader="none"/>
              </w:tabs>
              <w:snapToGrid w:val="false"/>
              <w:jc w:val="both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tbl>
            <w:tblPr>
              <w:tblW w:w="10343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83"/>
              <w:gridCol w:w="10060"/>
            </w:tblGrid>
            <w:tr>
              <w:trPr>
                <w:trHeight w:val="246" w:hRule="atLeast"/>
              </w:trPr>
              <w:tc>
                <w:tcPr>
                  <w:tcW w:w="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14" w:right="0" w:hanging="0"/>
                    <w:jc w:val="both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0060" w:type="dxa"/>
                  <w:tcBorders>
                    <w:left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Видати виписку з Єдиного державного реєстру юридичних осіб, фізичних осіб – підприємців та громадських формувань в паперовій формі (за бажанням заявника):</w:t>
                  </w:r>
                </w:p>
              </w:tc>
            </w:tr>
          </w:tbl>
          <w:p>
            <w:pPr>
              <w:pStyle w:val="Normal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t xml:space="preserve"> </w:t>
            </w:r>
          </w:p>
          <w:tbl>
            <w:tblPr>
              <w:tblW w:w="1034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35"/>
              <w:gridCol w:w="283"/>
              <w:gridCol w:w="2977"/>
              <w:gridCol w:w="284"/>
              <w:gridCol w:w="4569"/>
            </w:tblGrid>
            <w:tr>
              <w:trPr>
                <w:trHeight w:val="237" w:hRule="atLeast"/>
              </w:trPr>
              <w:tc>
                <w:tcPr>
                  <w:tcW w:w="2235" w:type="dxa"/>
                  <w:tcBorders/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Спосіб отримання:</w:t>
                  </w:r>
                </w:p>
              </w:tc>
              <w:tc>
                <w:tcPr>
                  <w:tcW w:w="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-5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977" w:type="dxa"/>
                  <w:tcBorders>
                    <w:left w:val="single" w:sz="4" w:space="0" w:color="000000"/>
                  </w:tcBorders>
                  <w:shd w:fill="auto" w:val="clear"/>
                  <w:tcMar>
                    <w:left w:w="-5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видати особисто заявнику </w:t>
                  </w:r>
                </w:p>
              </w:tc>
              <w:tc>
                <w:tcPr>
                  <w:tcW w:w="485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napToGrid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2235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  <w:right w:w="108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both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2977" w:type="dxa"/>
                  <w:tcBorders>
                    <w:left w:val="single" w:sz="4" w:space="0" w:color="000000"/>
                  </w:tcBorders>
                  <w:shd w:fill="auto" w:val="clear"/>
                  <w:tcMar>
                    <w:left w:w="103" w:type="dxa"/>
                    <w:right w:w="108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надіслати поштовим відправленням:</w:t>
                  </w:r>
                </w:p>
              </w:tc>
              <w:tc>
                <w:tcPr>
                  <w:tcW w:w="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  <w:right w:w="108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569" w:type="dxa"/>
                  <w:tcBorders>
                    <w:left w:val="single" w:sz="4" w:space="0" w:color="000000"/>
                  </w:tcBorders>
                  <w:shd w:fill="auto" w:val="clear"/>
                  <w:tcMar>
                    <w:left w:w="103" w:type="dxa"/>
                    <w:right w:w="108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на адресу, що співпадає з місцезнаходженням 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2235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283" w:type="dxa"/>
                  <w:tcBorders>
                    <w:top w:val="single" w:sz="4" w:space="0" w:color="000000"/>
                  </w:tcBorders>
                  <w:shd w:fill="auto" w:val="clear"/>
                  <w:tcMar>
                    <w:left w:w="108" w:type="dxa"/>
                    <w:right w:w="108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2977" w:type="dxa"/>
                  <w:tcBorders/>
                  <w:shd w:fill="auto" w:val="clear"/>
                  <w:tcMar>
                    <w:left w:w="108" w:type="dxa"/>
                    <w:right w:w="108" w:type="dxa"/>
                  </w:tcMar>
                </w:tcPr>
                <w:p>
                  <w:pPr>
                    <w:pStyle w:val="Normal"/>
                    <w:snapToGrid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  <w:right w:w="108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43" w:right="0" w:hanging="0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569" w:type="dxa"/>
                  <w:tcBorders>
                    <w:left w:val="single" w:sz="4" w:space="0" w:color="000000"/>
                  </w:tcBorders>
                  <w:shd w:fill="auto" w:val="clear"/>
                  <w:tcMar>
                    <w:left w:w="103" w:type="dxa"/>
                    <w:right w:w="108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 іншу поштову адресу</w:t>
                  </w:r>
                </w:p>
              </w:tc>
            </w:tr>
          </w:tbl>
          <w:p>
            <w:pPr>
              <w:pStyle w:val="Normal"/>
              <w:shd w:fill="FFFFFF" w:val="clear"/>
              <w:jc w:val="both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 xml:space="preserve"> </w:t>
            </w:r>
          </w:p>
          <w:tbl>
            <w:tblPr>
              <w:tblW w:w="1034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dotted" w:sz="4" w:space="0" w:color="000000"/>
                <w:insideH w:val="dotted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55"/>
              <w:gridCol w:w="255"/>
              <w:gridCol w:w="257"/>
              <w:gridCol w:w="257"/>
              <w:gridCol w:w="257"/>
              <w:gridCol w:w="261"/>
              <w:gridCol w:w="258"/>
              <w:gridCol w:w="257"/>
              <w:gridCol w:w="256"/>
              <w:gridCol w:w="256"/>
              <w:gridCol w:w="257"/>
              <w:gridCol w:w="239"/>
              <w:gridCol w:w="275"/>
              <w:gridCol w:w="258"/>
              <w:gridCol w:w="257"/>
              <w:gridCol w:w="257"/>
              <w:gridCol w:w="257"/>
              <w:gridCol w:w="257"/>
              <w:gridCol w:w="257"/>
              <w:gridCol w:w="257"/>
              <w:gridCol w:w="258"/>
              <w:gridCol w:w="257"/>
              <w:gridCol w:w="257"/>
              <w:gridCol w:w="257"/>
              <w:gridCol w:w="257"/>
              <w:gridCol w:w="257"/>
              <w:gridCol w:w="257"/>
              <w:gridCol w:w="258"/>
              <w:gridCol w:w="257"/>
              <w:gridCol w:w="257"/>
              <w:gridCol w:w="257"/>
              <w:gridCol w:w="258"/>
              <w:gridCol w:w="258"/>
              <w:gridCol w:w="258"/>
              <w:gridCol w:w="258"/>
              <w:gridCol w:w="258"/>
              <w:gridCol w:w="245"/>
              <w:gridCol w:w="278"/>
              <w:gridCol w:w="278"/>
              <w:gridCol w:w="288"/>
            </w:tblGrid>
            <w:tr>
              <w:trPr>
                <w:trHeight w:val="271" w:hRule="atLeast"/>
              </w:trPr>
              <w:tc>
                <w:tcPr>
                  <w:tcW w:w="1542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dotted" w:sz="4" w:space="0" w:color="000000"/>
                    <w:insideH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ind w:left="-28" w:right="0" w:hanging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Поштова адреса: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К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56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в</w:t>
                  </w:r>
                </w:p>
              </w:tc>
              <w:tc>
                <w:tcPr>
                  <w:tcW w:w="256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а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л</w:t>
                  </w:r>
                </w:p>
              </w:tc>
              <w:tc>
                <w:tcPr>
                  <w:tcW w:w="239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е</w:t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н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к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л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е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к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с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а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н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д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р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45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55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eastAsia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eastAsia="uk-UA" w:bidi="ar-SA"/>
                    </w:rPr>
                    <w:t>в</w:t>
                  </w:r>
                </w:p>
              </w:tc>
              <w:tc>
                <w:tcPr>
                  <w:tcW w:w="255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у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л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.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61" w:type="dxa"/>
                  <w:tcBorders>
                    <w:top w:val="single" w:sz="4" w:space="0" w:color="000000"/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Ч</w:t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к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а</w:t>
                  </w:r>
                </w:p>
              </w:tc>
              <w:tc>
                <w:tcPr>
                  <w:tcW w:w="256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л</w:t>
                  </w:r>
                </w:p>
              </w:tc>
              <w:tc>
                <w:tcPr>
                  <w:tcW w:w="256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в</w:t>
                  </w:r>
                </w:p>
              </w:tc>
              <w:tc>
                <w:tcPr>
                  <w:tcW w:w="239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а</w:t>
                  </w:r>
                </w:p>
              </w:tc>
              <w:tc>
                <w:tcPr>
                  <w:tcW w:w="27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9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4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5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eastAsia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eastAsia="uk-UA" w:bidi="ar-SA"/>
                    </w:rPr>
                    <w:t>м</w:t>
                  </w:r>
                </w:p>
              </w:tc>
              <w:tc>
                <w:tcPr>
                  <w:tcW w:w="25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.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х</w:t>
                  </w:r>
                </w:p>
              </w:tc>
              <w:tc>
                <w:tcPr>
                  <w:tcW w:w="261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т</w:t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и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р</w:t>
                  </w:r>
                </w:p>
              </w:tc>
              <w:tc>
                <w:tcPr>
                  <w:tcW w:w="256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к</w:t>
                  </w:r>
                </w:p>
              </w:tc>
              <w:tc>
                <w:tcPr>
                  <w:tcW w:w="256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а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39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4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5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eastAsia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eastAsia="uk-UA" w:bidi="ar-SA"/>
                    </w:rPr>
                    <w:t>С</w:t>
                  </w:r>
                </w:p>
              </w:tc>
              <w:tc>
                <w:tcPr>
                  <w:tcW w:w="25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у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м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с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ь</w:t>
                  </w:r>
                </w:p>
              </w:tc>
              <w:tc>
                <w:tcPr>
                  <w:tcW w:w="261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к</w:t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а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6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о</w:t>
                  </w:r>
                </w:p>
              </w:tc>
              <w:tc>
                <w:tcPr>
                  <w:tcW w:w="256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б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л</w:t>
                  </w:r>
                </w:p>
              </w:tc>
              <w:tc>
                <w:tcPr>
                  <w:tcW w:w="239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.</w:t>
                  </w:r>
                </w:p>
              </w:tc>
              <w:tc>
                <w:tcPr>
                  <w:tcW w:w="27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45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left w:val="dotted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55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eastAsia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eastAsia="uk-UA" w:bidi="ar-SA"/>
                    </w:rPr>
                    <w:t>4</w:t>
                  </w:r>
                </w:p>
              </w:tc>
              <w:tc>
                <w:tcPr>
                  <w:tcW w:w="255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2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7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0</w:t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  <w:t>0</w:t>
                  </w:r>
                </w:p>
              </w:tc>
              <w:tc>
                <w:tcPr>
                  <w:tcW w:w="261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6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6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39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5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7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5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45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7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  <w:tc>
                <w:tcPr>
                  <w:tcW w:w="288" w:type="dxa"/>
                  <w:tcBorders>
                    <w:left w:val="dotted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bidi w:val="0"/>
                    <w:snapToGrid w:val="false"/>
                    <w:ind w:left="-28" w:right="0" w:hanging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sz w:val="20"/>
                      <w:szCs w:val="20"/>
                      <w:lang w:val="uk-UA" w:bidi="ar-SA"/>
                    </w:rPr>
                  </w:r>
                </w:p>
              </w:tc>
            </w:tr>
          </w:tbl>
          <w:p>
            <w:pPr>
              <w:pStyle w:val="Normal"/>
              <w:ind w:left="708" w:right="0" w:firstLine="708"/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</w:tc>
      </w:tr>
      <w:tr>
        <w:trPr>
          <w:trHeight w:val="2379" w:hRule="atLeast"/>
        </w:trPr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564" w:leader="none"/>
              </w:tabs>
              <w:snapToGrid w:val="false"/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p>
            <w:pPr>
              <w:pStyle w:val="Normal"/>
              <w:tabs>
                <w:tab w:val="left" w:pos="9564" w:leader="none"/>
              </w:tabs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tbl>
            <w:tblPr>
              <w:tblW w:w="10358" w:type="dxa"/>
              <w:jc w:val="center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insideH w:val="single" w:sz="6" w:space="0" w:color="000000"/>
              </w:tblBorders>
              <w:tblCellMar>
                <w:top w:w="0" w:type="dxa"/>
                <w:left w:w="100" w:type="dxa"/>
                <w:bottom w:w="0" w:type="dxa"/>
                <w:right w:w="108" w:type="dxa"/>
              </w:tblCellMar>
            </w:tblPr>
            <w:tblGrid>
              <w:gridCol w:w="257"/>
              <w:gridCol w:w="1260"/>
              <w:gridCol w:w="258"/>
              <w:gridCol w:w="2708"/>
              <w:gridCol w:w="295"/>
              <w:gridCol w:w="2825"/>
              <w:gridCol w:w="278"/>
              <w:gridCol w:w="2477"/>
            </w:tblGrid>
            <w:tr>
              <w:trPr>
                <w:trHeight w:val="372" w:hRule="atLeast"/>
              </w:trPr>
              <w:tc>
                <w:tcPr>
                  <w:tcW w:w="25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insideH w:val="single" w:sz="6" w:space="0" w:color="000000"/>
                  </w:tcBorders>
                  <w:shd w:fill="auto" w:val="clear"/>
                  <w:tcMar>
                    <w:left w:w="100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1260" w:type="dxa"/>
                  <w:tcBorders>
                    <w:left w:val="single" w:sz="6" w:space="0" w:color="000000"/>
                  </w:tcBorders>
                  <w:shd w:fill="auto" w:val="clear"/>
                  <w:tcMar>
                    <w:left w:w="100" w:type="dxa"/>
                  </w:tcMar>
                </w:tcPr>
                <w:p>
                  <w:pPr>
                    <w:pStyle w:val="Normal"/>
                    <w:jc w:val="both"/>
                    <w:rPr/>
                  </w:pP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фізична особа - підприємець</w:t>
                  </w:r>
                </w:p>
              </w:tc>
              <w:tc>
                <w:tcPr>
                  <w:tcW w:w="2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insideH w:val="single" w:sz="6" w:space="0" w:color="000000"/>
                  </w:tcBorders>
                  <w:shd w:fill="auto" w:val="clear"/>
                  <w:tcMar>
                    <w:left w:w="100" w:type="dxa"/>
                  </w:tcMar>
                </w:tcPr>
                <w:p>
                  <w:pPr>
                    <w:pStyle w:val="Normal"/>
                    <w:snapToGrid w:val="false"/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708" w:type="dxa"/>
                  <w:tcBorders>
                    <w:left w:val="single" w:sz="6" w:space="0" w:color="000000"/>
                  </w:tcBorders>
                  <w:shd w:fill="auto" w:val="clear"/>
                  <w:tcMar>
                    <w:left w:w="100" w:type="dxa"/>
                  </w:tcMar>
                </w:tcPr>
                <w:p>
                  <w:pPr>
                    <w:pStyle w:val="Normal"/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особа, яка має право вчиняти  дії від імені фізичної особи - підприємця (без довіреності)</w:t>
                  </w:r>
                </w:p>
              </w:tc>
              <w:tc>
                <w:tcPr>
                  <w:tcW w:w="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825" w:type="dxa"/>
                  <w:tcBorders>
                    <w:left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особа, яка має право подавати документи для державної реєстрації (без довіреності)</w:t>
                  </w:r>
                </w:p>
              </w:tc>
              <w:tc>
                <w:tcPr>
                  <w:tcW w:w="2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insideH w:val="single" w:sz="6" w:space="0" w:color="000000"/>
                  </w:tcBorders>
                  <w:shd w:fill="auto" w:val="clear"/>
                  <w:tcMar>
                    <w:left w:w="100" w:type="dxa"/>
                  </w:tcMar>
                  <w:vAlign w:val="center"/>
                </w:tcPr>
                <w:p>
                  <w:pPr>
                    <w:pStyle w:val="Normal"/>
                    <w:widowControl/>
                    <w:bidi w:val="0"/>
                    <w:snapToGrid w:val="false"/>
                    <w:ind w:left="-43" w:right="0" w:hanging="0"/>
                    <w:jc w:val="left"/>
                    <w:rPr>
                      <w:rFonts w:ascii="Arial" w:hAnsi="Arial" w:cs="Arial"/>
                      <w:b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1"/>
                      <w:szCs w:val="21"/>
                    </w:rPr>
                    <w:t>Х</w:t>
                  </w:r>
                </w:p>
              </w:tc>
              <w:tc>
                <w:tcPr>
                  <w:tcW w:w="2477" w:type="dxa"/>
                  <w:tcBorders>
                    <w:left w:val="single" w:sz="6" w:space="0" w:color="000000"/>
                  </w:tcBorders>
                  <w:shd w:fill="auto" w:val="clear"/>
                  <w:tcMar>
                    <w:left w:w="100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sz w:val="14"/>
                      <w:szCs w:val="14"/>
                    </w:rPr>
                    <w:t>уповноважена особа (з</w:t>
                  </w:r>
                  <w:r>
                    <w:rPr>
                      <w:rStyle w:val="St42"/>
                      <w:sz w:val="14"/>
                      <w:szCs w:val="14"/>
                      <w:lang w:val="en-US" w:eastAsia="uk-UA"/>
                    </w:rPr>
                    <w:t>а довіреністю чи іншим документом, що підтверджує її повноваження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</w:tr>
          </w:tbl>
          <w:p>
            <w:pPr>
              <w:pStyle w:val="Normal"/>
              <w:tabs>
                <w:tab w:val="left" w:pos="9564" w:leader="none"/>
              </w:tabs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p>
            <w:pPr>
              <w:pStyle w:val="Normal"/>
              <w:tabs>
                <w:tab w:val="left" w:pos="9564" w:leader="none"/>
              </w:tabs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p>
            <w:pPr>
              <w:pStyle w:val="Normal"/>
              <w:tabs>
                <w:tab w:val="left" w:pos="9564" w:leader="none"/>
              </w:tabs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p>
            <w:pPr>
              <w:pStyle w:val="Normal"/>
              <w:tabs>
                <w:tab w:val="left" w:pos="9564" w:leader="none"/>
              </w:tabs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p>
            <w:pPr>
              <w:pStyle w:val="Normal"/>
              <w:tabs>
                <w:tab w:val="left" w:pos="9564" w:leader="none"/>
              </w:tabs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p>
            <w:pPr>
              <w:pStyle w:val="Normal"/>
              <w:tabs>
                <w:tab w:val="left" w:pos="9564" w:leader="none"/>
              </w:tabs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p>
            <w:pPr>
              <w:pStyle w:val="Normal"/>
              <w:tabs>
                <w:tab w:val="left" w:pos="9564" w:leader="none"/>
              </w:tabs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tbl>
            <w:tblPr>
              <w:tblW w:w="10348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48"/>
              <w:gridCol w:w="3450"/>
              <w:gridCol w:w="3450"/>
            </w:tblGrid>
            <w:tr>
              <w:trPr/>
              <w:tc>
                <w:tcPr>
                  <w:tcW w:w="3448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eastAsia="Arial" w:cs="Arial" w:ascii="Arial" w:hAnsi="Arial"/>
                      <w:b/>
                      <w:bCs/>
                      <w:sz w:val="24"/>
                      <w:szCs w:val="24"/>
                      <w:u w:val="single"/>
                    </w:rPr>
                    <w:t xml:space="preserve">         </w:t>
                  </w:r>
                  <w:r>
                    <w:rPr>
                      <w:rFonts w:cs="Arial" w:ascii="Arial" w:hAnsi="Arial"/>
                      <w:b/>
                      <w:bCs/>
                      <w:sz w:val="24"/>
                      <w:szCs w:val="24"/>
                      <w:u w:val="single"/>
                    </w:rPr>
                    <w:t xml:space="preserve">Коваленко О.О.         </w:t>
                  </w:r>
                </w:p>
                <w:p>
                  <w:pPr>
                    <w:pStyle w:val="Normal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(прізвище, ініціали)</w:t>
                  </w:r>
                </w:p>
              </w:tc>
              <w:tc>
                <w:tcPr>
                  <w:tcW w:w="345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_______________</w:t>
                  </w:r>
                </w:p>
                <w:p>
                  <w:pPr>
                    <w:pStyle w:val="Normal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(підпис)</w:t>
                  </w:r>
                </w:p>
              </w:tc>
              <w:tc>
                <w:tcPr>
                  <w:tcW w:w="345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eastAsia="Times New Roman" w:cs="Arial"/>
                      <w:color w:val="auto"/>
                      <w:sz w:val="24"/>
                      <w:szCs w:val="24"/>
                      <w:lang w:val="uk-UA" w:bidi="ar-SA"/>
                    </w:rPr>
                  </w:pPr>
                  <w:r>
                    <w:rPr>
                      <w:rFonts w:eastAsia="Times New Roman" w:cs="Arial" w:ascii="Arial" w:hAnsi="Arial"/>
                      <w:color w:val="auto"/>
                      <w:sz w:val="24"/>
                      <w:szCs w:val="24"/>
                      <w:lang w:val="uk-UA" w:bidi="ar-SA"/>
                    </w:rPr>
                    <w:t>_______________</w:t>
                  </w:r>
                </w:p>
                <w:p>
                  <w:pPr>
                    <w:pStyle w:val="Normal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(дата)</w:t>
                  </w:r>
                </w:p>
              </w:tc>
            </w:tr>
          </w:tbl>
          <w:p>
            <w:pPr>
              <w:pStyle w:val="Normal"/>
              <w:ind w:left="708" w:right="0" w:firstLine="708"/>
              <w:jc w:val="both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Normal"/>
              <w:ind w:left="708" w:right="0" w:firstLine="708"/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p>
            <w:pPr>
              <w:pStyle w:val="Normal"/>
              <w:ind w:left="708" w:right="0" w:firstLine="708"/>
              <w:jc w:val="both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</w:r>
          </w:p>
          <w:p>
            <w:pPr>
              <w:pStyle w:val="Normal"/>
              <w:ind w:left="708" w:right="0" w:firstLine="708"/>
              <w:jc w:val="both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</w:tr>
    </w:tbl>
    <w:p>
      <w:pPr>
        <w:pStyle w:val="Normal"/>
        <w:jc w:val="both"/>
        <w:rPr>
          <w:sz w:val="16"/>
          <w:szCs w:val="18"/>
        </w:rPr>
      </w:pPr>
      <w:r>
        <w:rPr>
          <w:sz w:val="16"/>
          <w:szCs w:val="18"/>
        </w:rPr>
      </w:r>
    </w:p>
    <w:p>
      <w:pPr>
        <w:pStyle w:val="Normal"/>
        <w:jc w:val="both"/>
        <w:rPr>
          <w:sz w:val="16"/>
          <w:szCs w:val="18"/>
        </w:rPr>
      </w:pPr>
      <w:r>
        <w:rPr>
          <w:sz w:val="16"/>
          <w:szCs w:val="18"/>
        </w:rPr>
      </w:r>
    </w:p>
    <w:p>
      <w:pPr>
        <w:pStyle w:val="Normal"/>
        <w:rPr>
          <w:sz w:val="16"/>
          <w:szCs w:val="18"/>
        </w:rPr>
      </w:pPr>
      <w:r>
        <w:rPr>
          <w:sz w:val="16"/>
          <w:szCs w:val="18"/>
        </w:rPr>
      </w:r>
    </w:p>
    <w:p>
      <w:pPr>
        <w:pStyle w:val="Normal"/>
        <w:rPr>
          <w:sz w:val="16"/>
          <w:szCs w:val="18"/>
        </w:rPr>
      </w:pPr>
      <w:r>
        <w:rPr>
          <w:sz w:val="16"/>
          <w:szCs w:val="18"/>
        </w:rPr>
      </w:r>
    </w:p>
    <w:tbl>
      <w:tblPr>
        <w:tblW w:w="10632" w:type="dxa"/>
        <w:jc w:val="left"/>
        <w:tblInd w:w="-3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150"/>
        <w:gridCol w:w="3654"/>
      </w:tblGrid>
      <w:tr>
        <w:trPr/>
        <w:tc>
          <w:tcPr>
            <w:tcW w:w="382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</w:r>
          </w:p>
        </w:tc>
        <w:tc>
          <w:tcPr>
            <w:tcW w:w="3654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b/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sz w:val="16"/>
          <w:szCs w:val="18"/>
        </w:rPr>
      </w:pPr>
      <w:r>
        <w:rPr>
          <w:sz w:val="16"/>
          <w:szCs w:val="18"/>
        </w:rPr>
      </w:r>
    </w:p>
    <w:p>
      <w:pPr>
        <w:pStyle w:val="Normal"/>
        <w:jc w:val="both"/>
        <w:rPr>
          <w:sz w:val="16"/>
          <w:szCs w:val="18"/>
        </w:rPr>
      </w:pPr>
      <w:r>
        <w:rPr>
          <w:sz w:val="16"/>
          <w:szCs w:val="18"/>
        </w:rPr>
      </w:r>
    </w:p>
    <w:p>
      <w:pPr>
        <w:pStyle w:val="Normal"/>
        <w:jc w:val="both"/>
        <w:rPr>
          <w:sz w:val="16"/>
          <w:szCs w:val="18"/>
        </w:rPr>
      </w:pPr>
      <w:r>
        <w:rPr>
          <w:sz w:val="16"/>
          <w:szCs w:val="18"/>
        </w:rPr>
      </w:r>
    </w:p>
    <w:p>
      <w:pPr>
        <w:pStyle w:val="Normal"/>
        <w:jc w:val="both"/>
        <w:rPr>
          <w:sz w:val="16"/>
          <w:szCs w:val="18"/>
        </w:rPr>
      </w:pPr>
      <w:r>
        <w:rPr>
          <w:sz w:val="16"/>
          <w:szCs w:val="1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default" r:id="rId2"/>
      <w:type w:val="nextPage"/>
      <w:pgSz w:w="11906" w:h="16838"/>
      <w:pgMar w:left="851" w:right="707" w:header="170" w:top="357" w:footer="0" w:bottom="363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swiss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9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uk-UA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  <w:outlineLvl w:val="0"/>
    </w:pPr>
    <w:rPr>
      <w:rFonts w:ascii="Calibri" w:hAnsi="Calibri" w:cs="Calibri"/>
      <w:b/>
      <w:bCs/>
      <w:sz w:val="20"/>
      <w:szCs w:val="20"/>
      <w:lang w:val="ru-RU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  <w:outlineLvl w:val="6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Style12">
    <w:name w:val="Основной шрифт абзаца"/>
    <w:qFormat/>
    <w:rPr/>
  </w:style>
  <w:style w:type="character" w:styleId="7">
    <w:name w:val="Заголовок 7 Знак"/>
    <w:qFormat/>
    <w:rPr>
      <w:rFonts w:ascii="Times New Roman" w:hAnsi="Times New Roman" w:cs="Times New Roman"/>
      <w:b/>
      <w:bCs/>
      <w:sz w:val="24"/>
      <w:szCs w:val="24"/>
      <w:lang w:val="uk-UA"/>
    </w:rPr>
  </w:style>
  <w:style w:type="character" w:styleId="Style13">
    <w:name w:val="Верхний колонтитул Знак"/>
    <w:qFormat/>
    <w:rPr>
      <w:rFonts w:ascii="Times New Roman" w:hAnsi="Times New Roman" w:cs="Times New Roman"/>
      <w:sz w:val="24"/>
      <w:szCs w:val="24"/>
      <w:lang w:val="uk-UA"/>
    </w:rPr>
  </w:style>
  <w:style w:type="character" w:styleId="Style14">
    <w:name w:val="Текст сноски Знак"/>
    <w:qFormat/>
    <w:rPr>
      <w:rFonts w:ascii="Times New Roman" w:hAnsi="Times New Roman" w:cs="Times New Roman"/>
      <w:sz w:val="20"/>
      <w:szCs w:val="20"/>
      <w:lang w:val="uk-UA"/>
    </w:rPr>
  </w:style>
  <w:style w:type="character" w:styleId="Style15">
    <w:name w:val="Нижний колонтитул Знак"/>
    <w:qFormat/>
    <w:rPr>
      <w:rFonts w:ascii="Times New Roman" w:hAnsi="Times New Roman" w:cs="Times New Roman"/>
      <w:sz w:val="24"/>
      <w:szCs w:val="24"/>
      <w:lang w:val="uk-UA"/>
    </w:rPr>
  </w:style>
  <w:style w:type="character" w:styleId="Style16">
    <w:name w:val="Текст выноски Знак"/>
    <w:qFormat/>
    <w:rPr>
      <w:rFonts w:ascii="Tahoma" w:hAnsi="Tahoma" w:cs="Tahoma"/>
      <w:sz w:val="16"/>
      <w:szCs w:val="16"/>
      <w:lang w:val="uk-UA"/>
    </w:rPr>
  </w:style>
  <w:style w:type="character" w:styleId="PageNumber">
    <w:name w:val="Page Number"/>
    <w:basedOn w:val="Style12"/>
    <w:rPr/>
  </w:style>
  <w:style w:type="character" w:styleId="LineNumbering">
    <w:name w:val="Line Numbering"/>
    <w:basedOn w:val="Style12"/>
    <w:rPr/>
  </w:style>
  <w:style w:type="character" w:styleId="Style17">
    <w:name w:val="Основной текст с отступом Знак"/>
    <w:qFormat/>
    <w:rPr>
      <w:sz w:val="28"/>
      <w:szCs w:val="28"/>
      <w:lang w:val="uk-UA" w:bidi="ar-SA"/>
    </w:rPr>
  </w:style>
  <w:style w:type="character" w:styleId="1">
    <w:name w:val="Заголовок 1 Знак"/>
    <w:qFormat/>
    <w:rPr>
      <w:b/>
      <w:bCs/>
      <w:lang w:val="ru-RU" w:bidi="ar-SA"/>
    </w:rPr>
  </w:style>
  <w:style w:type="character" w:styleId="2">
    <w:name w:val="Основной текст 2 Знак"/>
    <w:qFormat/>
    <w:rPr>
      <w:sz w:val="28"/>
      <w:szCs w:val="28"/>
      <w:lang w:val="uk-UA" w:bidi="ar-SA"/>
    </w:rPr>
  </w:style>
  <w:style w:type="character" w:styleId="Emphasis">
    <w:name w:val="Emphasis"/>
    <w:qFormat/>
    <w:rPr>
      <w:i/>
      <w:iCs/>
    </w:rPr>
  </w:style>
  <w:style w:type="character" w:styleId="Rvts9">
    <w:name w:val="rvts9"/>
    <w:qFormat/>
    <w:rPr/>
  </w:style>
  <w:style w:type="character" w:styleId="Style18">
    <w:name w:val="Знак примечания"/>
    <w:qFormat/>
    <w:rPr>
      <w:sz w:val="16"/>
      <w:szCs w:val="16"/>
    </w:rPr>
  </w:style>
  <w:style w:type="character" w:styleId="Style19">
    <w:name w:val="Текст примечания Знак"/>
    <w:qFormat/>
    <w:rPr>
      <w:rFonts w:ascii="Times New Roman" w:hAnsi="Times New Roman" w:cs="Times New Roman"/>
    </w:rPr>
  </w:style>
  <w:style w:type="character" w:styleId="Style20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St131">
    <w:name w:val="st131"/>
    <w:qFormat/>
    <w:rPr>
      <w:i/>
      <w:iCs/>
      <w:color w:val="0000FF"/>
    </w:rPr>
  </w:style>
  <w:style w:type="character" w:styleId="St46">
    <w:name w:val="st46"/>
    <w:qFormat/>
    <w:rPr>
      <w:i/>
      <w:iCs/>
      <w:color w:val="000000"/>
    </w:rPr>
  </w:style>
  <w:style w:type="character" w:styleId="St42">
    <w:name w:val="st42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note">
    <w:name w:val="Footnote Text"/>
    <w:basedOn w:val="Normal"/>
    <w:pPr/>
    <w:rPr>
      <w:sz w:val="20"/>
      <w:szCs w:val="20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pPr>
      <w:ind w:left="0" w:right="0" w:firstLine="709"/>
      <w:jc w:val="both"/>
    </w:pPr>
    <w:rPr>
      <w:rFonts w:ascii="Calibri" w:hAnsi="Calibri" w:cs="Calibri"/>
      <w:sz w:val="28"/>
      <w:szCs w:val="28"/>
    </w:rPr>
  </w:style>
  <w:style w:type="paragraph" w:styleId="21">
    <w:name w:val="Основной текст 2"/>
    <w:basedOn w:val="Normal"/>
    <w:qFormat/>
    <w:pPr>
      <w:jc w:val="both"/>
    </w:pPr>
    <w:rPr>
      <w:rFonts w:ascii="Calibri" w:hAnsi="Calibri" w:cs="Calibri"/>
      <w:sz w:val="28"/>
      <w:szCs w:val="28"/>
    </w:rPr>
  </w:style>
  <w:style w:type="paragraph" w:styleId="Style22">
    <w:name w:val="Обычный (веб)"/>
    <w:basedOn w:val="Normal"/>
    <w:qFormat/>
    <w:pPr>
      <w:spacing w:before="280" w:after="280"/>
    </w:pPr>
    <w:rPr>
      <w:lang w:val="ru-RU"/>
    </w:rPr>
  </w:style>
  <w:style w:type="paragraph" w:styleId="Style23">
    <w:name w:val="Текст примечания"/>
    <w:basedOn w:val="Normal"/>
    <w:qFormat/>
    <w:pPr/>
    <w:rPr>
      <w:sz w:val="20"/>
      <w:szCs w:val="20"/>
      <w:lang w:val="en-US"/>
    </w:rPr>
  </w:style>
  <w:style w:type="paragraph" w:styleId="Style24">
    <w:name w:val="Тема примечания"/>
    <w:basedOn w:val="Style23"/>
    <w:next w:val="Style23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LibreOffice/5.2.5.1$Windows_x86 LibreOffice_project/0312e1a284a7d50ca85a365c316c7abbf20a4d22</Application>
  <Pages>1</Pages>
  <Words>267</Words>
  <Characters>1274</Characters>
  <CharactersWithSpaces>1611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2016-12-12T14:33:00Z</dcterms:created>
  <dc:creator>Рескью Груп</dc:creator>
  <dc:description>Заява на реєстрацію припинення підприємницької діяльності фізичної особи</dc:description>
  <cp:keywords>закриття фоп</cp:keywords>
  <dc:language>en-US</dc:language>
  <cp:lastModifiedBy/>
  <cp:lastPrinted>2016-11-17T15:19:00Z</cp:lastPrinted>
  <dcterms:modified xsi:type="dcterms:W3CDTF">2017-02-14T17:31:38Z</dcterms:modified>
  <cp:revision>15</cp:revision>
  <dc:subject/>
  <dc:title>Заява на припинення ФОП</dc:title>
</cp:coreProperties>
</file>