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PEMERINTAH KABUPATEN MALANG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95253</wp:posOffset>
                </wp:positionH>
                <wp:positionV relativeFrom="paragraph">
                  <wp:posOffset>-9524</wp:posOffset>
                </wp:positionV>
                <wp:extent cx="3810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340228" y="3769840"/>
                          <a:ext cx="6011545" cy="2032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95253</wp:posOffset>
                </wp:positionH>
                <wp:positionV relativeFrom="paragraph">
                  <wp:posOffset>-9524</wp:posOffset>
                </wp:positionV>
                <wp:extent cx="38100" cy="317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161601</wp:posOffset>
            </wp:positionH>
            <wp:positionV relativeFrom="paragraph">
              <wp:posOffset>10891</wp:posOffset>
            </wp:positionV>
            <wp:extent cx="635000" cy="7620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KECAMATAN TUMPANG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DESA TULUSBESAR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Jalan Raya Tulusbesar No. 012 RT.04 RW.01, Kabupaten Malang, Jawa Timur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Telpon 0813-3311-4564 Laman 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malangtulusbesar.desa.kemendesa.go.id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Pos-el: email:pemdes.tulusbesar2018@gmail.com, Kode Pos : 65156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before="200" w:line="2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SURAT KETERANGAN TIDAK MAMPU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Nomor : 400.10.2.2/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302 </w:t>
      </w:r>
      <w:r w:rsidDel="00000000" w:rsidR="00000000" w:rsidRPr="00000000">
        <w:rPr>
          <w:sz w:val="22"/>
          <w:szCs w:val="22"/>
          <w:rtl w:val="0"/>
        </w:rPr>
        <w:t xml:space="preserve">/35.07.16.2012/2026</w:t>
      </w:r>
    </w:p>
    <w:p w:rsidR="00000000" w:rsidDel="00000000" w:rsidP="00000000" w:rsidRDefault="00000000" w:rsidRPr="00000000" w14:paraId="0000000A">
      <w:pPr>
        <w:spacing w:before="2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Yang bertanda tangan di bawah ini, Kepala Desa Tulusbesar Kecamatan Tumpang Kabupaten Malang menerangkan dengan sebenarnya bahwa :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9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8"/>
        <w:gridCol w:w="283"/>
        <w:gridCol w:w="6057"/>
        <w:tblGridChange w:id="0">
          <w:tblGrid>
            <w:gridCol w:w="2358"/>
            <w:gridCol w:w="283"/>
            <w:gridCol w:w="60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Jenis Kelamin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Tempat, tgl. lahir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Agama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Perkawinan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Pekerjaan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Alamat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Bahwa orang tersebut di atas adalah penduduk Desa Tulusbesar Kecamatan Tumpang Kabupaten Malang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termasuk dalam kategori tidak mampu.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Surat Keterangan ini dibuat untuk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kelengkapan pengajuan keringanan biaya administrasi sekolah anaknya 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"/>
        <w:gridCol w:w="283"/>
        <w:gridCol w:w="6225"/>
        <w:tblGridChange w:id="0">
          <w:tblGrid>
            <w:gridCol w:w="2127"/>
            <w:gridCol w:w="283"/>
            <w:gridCol w:w="6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NIK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Sekolah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100" w:lin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Demikian surat keterangan ini dibuat untuk dapatnya dipergunakan sebagaimana mestinya.</w:t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7.0" w:type="dxa"/>
        <w:jc w:val="center"/>
        <w:tblInd w:w="560.0" w:type="dxa"/>
        <w:tblLayout w:type="fixed"/>
        <w:tblLook w:val="0600"/>
      </w:tblPr>
      <w:tblGrid>
        <w:gridCol w:w="3686"/>
        <w:gridCol w:w="1276"/>
        <w:gridCol w:w="3685"/>
        <w:tblGridChange w:id="0">
          <w:tblGrid>
            <w:gridCol w:w="3686"/>
            <w:gridCol w:w="1276"/>
            <w:gridCol w:w="3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Tulusbesar, 27 Juli 2026</w:t>
            </w:r>
          </w:p>
        </w:tc>
      </w:tr>
      <w:tr>
        <w:trPr>
          <w:cantSplit w:val="0"/>
          <w:trHeight w:val="120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Pemohon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80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AHMAD YANI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KEPALA DESA TULUSBESAR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80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SIRAT YUDIN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0.0" w:type="dxa"/>
        <w:left w:w="108.0" w:type="dxa"/>
        <w:bottom w:w="2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0.0" w:type="dxa"/>
        <w:left w:w="108.0" w:type="dxa"/>
        <w:bottom w:w="2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