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0641F" w14:textId="77777777" w:rsidR="00ED0E8E" w:rsidRDefault="00ED0E8E"/>
    <w:p w14:paraId="49C3E68A" w14:textId="77777777" w:rsidR="00540462" w:rsidRDefault="00540462">
      <w:pPr>
        <w:spacing w:after="40"/>
        <w:jc w:val="center"/>
        <w:rPr>
          <w:b/>
          <w:bCs/>
          <w:sz w:val="36"/>
          <w:szCs w:val="36"/>
        </w:rPr>
        <w:sectPr w:rsidR="00540462" w:rsidSect="00540462">
          <w:headerReference w:type="default" r:id="rId7"/>
          <w:footerReference w:type="default" r:id="rId8"/>
          <w:type w:val="continuous"/>
          <w:pgSz w:w="11906" w:h="16838"/>
          <w:pgMar w:top="1440" w:right="1440" w:bottom="1440" w:left="1440" w:header="708" w:footer="708" w:gutter="0"/>
          <w:cols w:num="2" w:space="720"/>
          <w:docGrid w:linePitch="360"/>
        </w:sectPr>
      </w:pPr>
    </w:p>
    <w:p w14:paraId="724DE7DA" w14:textId="77777777" w:rsidR="00ED0E8E" w:rsidRDefault="00000000">
      <w:pPr>
        <w:spacing w:after="40"/>
        <w:jc w:val="center"/>
      </w:pPr>
      <w:r>
        <w:rPr>
          <w:b/>
          <w:bCs/>
          <w:sz w:val="36"/>
          <w:szCs w:val="36"/>
        </w:rPr>
        <w:t>AI Virtual Mouse: Real-Time Hand Gesture-Based Cursor Control</w:t>
      </w:r>
    </w:p>
    <w:p w14:paraId="31C49A4C" w14:textId="77777777" w:rsidR="00ED0E8E" w:rsidRDefault="00000000">
      <w:pPr>
        <w:spacing w:after="40"/>
        <w:jc w:val="center"/>
      </w:pPr>
      <w:r>
        <w:rPr>
          <w:b/>
          <w:bCs/>
          <w:sz w:val="36"/>
          <w:szCs w:val="36"/>
        </w:rPr>
        <w:t xml:space="preserve">Using OpenCV and </w:t>
      </w:r>
      <w:proofErr w:type="spellStart"/>
      <w:r>
        <w:rPr>
          <w:b/>
          <w:bCs/>
          <w:sz w:val="36"/>
          <w:szCs w:val="36"/>
        </w:rPr>
        <w:t>MediaPipe</w:t>
      </w:r>
      <w:proofErr w:type="spellEnd"/>
    </w:p>
    <w:p w14:paraId="5E601213" w14:textId="77777777" w:rsidR="00ED0E8E" w:rsidRDefault="00ED0E8E"/>
    <w:p w14:paraId="26A25326" w14:textId="77777777" w:rsidR="00ED0E8E" w:rsidRDefault="00000000">
      <w:pPr>
        <w:spacing w:after="40"/>
        <w:jc w:val="center"/>
      </w:pPr>
      <w:r>
        <w:rPr>
          <w:sz w:val="22"/>
          <w:szCs w:val="22"/>
        </w:rPr>
        <w:t>Raditya Rafif Pratama Sasmita</w:t>
      </w:r>
      <w:r>
        <w:rPr>
          <w:sz w:val="18"/>
          <w:szCs w:val="18"/>
          <w:vertAlign w:val="superscript"/>
        </w:rPr>
        <w:t>a</w:t>
      </w:r>
      <w:r>
        <w:rPr>
          <w:sz w:val="22"/>
          <w:szCs w:val="22"/>
        </w:rPr>
        <w:t xml:space="preserve">, </w:t>
      </w:r>
      <w:r>
        <w:rPr>
          <w:color w:val="CC0000"/>
          <w:sz w:val="22"/>
          <w:szCs w:val="22"/>
        </w:rPr>
        <w:t xml:space="preserve">[Supervisor </w:t>
      </w:r>
      <w:proofErr w:type="gramStart"/>
      <w:r>
        <w:rPr>
          <w:color w:val="CC0000"/>
          <w:sz w:val="22"/>
          <w:szCs w:val="22"/>
        </w:rPr>
        <w:t>Name]</w:t>
      </w:r>
      <w:r>
        <w:rPr>
          <w:color w:val="CC0000"/>
          <w:sz w:val="18"/>
          <w:szCs w:val="18"/>
          <w:vertAlign w:val="superscript"/>
        </w:rPr>
        <w:t>a</w:t>
      </w:r>
      <w:proofErr w:type="gramEnd"/>
      <w:r>
        <w:rPr>
          <w:color w:val="CC0000"/>
          <w:sz w:val="18"/>
          <w:szCs w:val="18"/>
          <w:vertAlign w:val="superscript"/>
        </w:rPr>
        <w:t>,*</w:t>
      </w:r>
    </w:p>
    <w:p w14:paraId="3C5C9007" w14:textId="77777777" w:rsidR="00ED0E8E" w:rsidRDefault="00000000">
      <w:pPr>
        <w:spacing w:after="20"/>
        <w:jc w:val="center"/>
      </w:pPr>
      <w:r>
        <w:rPr>
          <w:sz w:val="18"/>
          <w:szCs w:val="18"/>
          <w:vertAlign w:val="superscript"/>
        </w:rPr>
        <w:t>a</w:t>
      </w:r>
      <w:r>
        <w:rPr>
          <w:sz w:val="18"/>
          <w:szCs w:val="18"/>
        </w:rPr>
        <w:t xml:space="preserve"> D3-Teknik </w:t>
      </w:r>
      <w:proofErr w:type="spellStart"/>
      <w:r>
        <w:rPr>
          <w:sz w:val="18"/>
          <w:szCs w:val="18"/>
        </w:rPr>
        <w:t>Informatika</w:t>
      </w:r>
      <w:proofErr w:type="spellEnd"/>
      <w:r>
        <w:rPr>
          <w:sz w:val="18"/>
          <w:szCs w:val="18"/>
        </w:rPr>
        <w:t xml:space="preserve">, </w:t>
      </w:r>
      <w:proofErr w:type="spellStart"/>
      <w:r>
        <w:rPr>
          <w:sz w:val="18"/>
          <w:szCs w:val="18"/>
        </w:rPr>
        <w:t>Jurusan</w:t>
      </w:r>
      <w:proofErr w:type="spellEnd"/>
      <w:r>
        <w:rPr>
          <w:sz w:val="18"/>
          <w:szCs w:val="18"/>
        </w:rPr>
        <w:t xml:space="preserve"> Teknik Elektro, </w:t>
      </w:r>
      <w:proofErr w:type="spellStart"/>
      <w:r>
        <w:rPr>
          <w:sz w:val="18"/>
          <w:szCs w:val="18"/>
        </w:rPr>
        <w:t>Politeknik</w:t>
      </w:r>
      <w:proofErr w:type="spellEnd"/>
      <w:r>
        <w:rPr>
          <w:sz w:val="18"/>
          <w:szCs w:val="18"/>
        </w:rPr>
        <w:t xml:space="preserve"> Negeri Semarang, Indonesia</w:t>
      </w:r>
    </w:p>
    <w:p w14:paraId="460E315D" w14:textId="77777777" w:rsidR="00ED0E8E" w:rsidRDefault="00ED0E8E"/>
    <w:p w14:paraId="298887F1" w14:textId="77777777" w:rsidR="00ED0E8E" w:rsidRDefault="00000000" w:rsidP="00540462">
      <w:pPr>
        <w:pBdr>
          <w:top w:val="single" w:sz="2" w:space="6" w:color="333333"/>
          <w:bottom w:val="single" w:sz="1" w:space="0" w:color="999999"/>
        </w:pBdr>
        <w:spacing w:before="80" w:after="40"/>
        <w:jc w:val="center"/>
      </w:pPr>
      <w:r>
        <w:rPr>
          <w:b/>
          <w:bCs/>
          <w:sz w:val="24"/>
          <w:szCs w:val="24"/>
        </w:rPr>
        <w:t>A R T I C L E   I N F O</w:t>
      </w:r>
    </w:p>
    <w:p w14:paraId="75D3E324" w14:textId="77777777" w:rsidR="00ED0E8E" w:rsidRDefault="00000000">
      <w:pPr>
        <w:spacing w:after="40"/>
        <w:jc w:val="both"/>
      </w:pPr>
      <w:r>
        <w:rPr>
          <w:b/>
          <w:bCs/>
        </w:rPr>
        <w:t>Keywords:</w:t>
      </w:r>
      <w:r>
        <w:rPr>
          <w:i/>
          <w:iCs/>
        </w:rPr>
        <w:t xml:space="preserve"> Virtual mouse; Hand gesture recognition; </w:t>
      </w:r>
      <w:proofErr w:type="spellStart"/>
      <w:r>
        <w:rPr>
          <w:i/>
          <w:iCs/>
        </w:rPr>
        <w:t>MediaPipe</w:t>
      </w:r>
      <w:proofErr w:type="spellEnd"/>
      <w:r>
        <w:rPr>
          <w:i/>
          <w:iCs/>
        </w:rPr>
        <w:t>; OpenCV; Human-computer interaction; Real-time hand tracking; Touchless interface; Cursor control; Exponential smoothing</w:t>
      </w:r>
    </w:p>
    <w:p w14:paraId="5CBDDDED" w14:textId="77777777" w:rsidR="00ED0E8E" w:rsidRDefault="00ED0E8E"/>
    <w:p w14:paraId="7AF7C50E" w14:textId="77777777" w:rsidR="00ED0E8E" w:rsidRDefault="00000000">
      <w:pPr>
        <w:spacing w:before="80" w:after="60"/>
        <w:jc w:val="center"/>
      </w:pPr>
      <w:r>
        <w:rPr>
          <w:b/>
          <w:bCs/>
          <w:sz w:val="24"/>
          <w:szCs w:val="24"/>
        </w:rPr>
        <w:t>A B S T R A C T</w:t>
      </w:r>
    </w:p>
    <w:p w14:paraId="0E4FA2E0" w14:textId="77777777" w:rsidR="00ED0E8E" w:rsidRDefault="00000000">
      <w:pPr>
        <w:spacing w:after="80"/>
        <w:ind w:firstLine="360"/>
        <w:jc w:val="both"/>
      </w:pPr>
      <w:r>
        <w:t xml:space="preserve">The conventional computer mouse presents inherent limitations in scenarios requiring touchless interaction, including sterile environments, public kiosks, presentation settings, and accessibility applications for users with motor impairments. This paper presents AI Virtual Mouse, a real-time hand gesture-based cursor control system that integrates OpenCV for video acquisition and Google </w:t>
      </w:r>
      <w:proofErr w:type="spellStart"/>
      <w:r>
        <w:t>MediaPipe</w:t>
      </w:r>
      <w:proofErr w:type="spellEnd"/>
      <w:r>
        <w:t xml:space="preserve"> </w:t>
      </w:r>
      <w:proofErr w:type="gramStart"/>
      <w:r>
        <w:t>Hands  for</w:t>
      </w:r>
      <w:proofErr w:type="gramEnd"/>
      <w:r>
        <w:t xml:space="preserve"> robust hand landmark detection. The system employs a rule-based gesture classification scheme using finger state analysis and inter-finger distance thresholding to distinguish five gestures: cursor movement, left-click, right-click, drag, and scroll. A coordinate mapping pipeline converts hand landmark positions from camera space to screen coordinates using NumPy-based linear interpolation, while an exponential smoothing filter (factor 5.0) suppresses cursor jitter by 35%. The system integrates with </w:t>
      </w:r>
      <w:proofErr w:type="spellStart"/>
      <w:r>
        <w:t>Autopy</w:t>
      </w:r>
      <w:proofErr w:type="spellEnd"/>
      <w:r>
        <w:t xml:space="preserve"> for operating-system-level mouse control. Automated unit testing validates pipeline correctness (35 tests, 34 passed, 1 skipped). Performance benchmarking on commodity hardware (Intel Core i5-1135G7, 8 GB RAM) demonstrates a mean throughput </w:t>
      </w:r>
      <w:proofErr w:type="gramStart"/>
      <w:r>
        <w:t>of  FPS</w:t>
      </w:r>
      <w:proofErr w:type="gramEnd"/>
      <w:r>
        <w:t xml:space="preserve">. Gesture recognition accuracy </w:t>
      </w:r>
      <w:proofErr w:type="gramStart"/>
      <w:r>
        <w:t>of  and</w:t>
      </w:r>
      <w:proofErr w:type="gramEnd"/>
      <w:r>
        <w:t xml:space="preserve"> a System Usability Scale (SUS) score </w:t>
      </w:r>
      <w:proofErr w:type="gramStart"/>
      <w:r>
        <w:t>of  confirm</w:t>
      </w:r>
      <w:proofErr w:type="gramEnd"/>
      <w:r>
        <w:t xml:space="preserve"> the system's practical viability. The complete source code is publicly available.</w:t>
      </w:r>
    </w:p>
    <w:p w14:paraId="7B701A04" w14:textId="77777777" w:rsidR="00540462" w:rsidRDefault="00540462">
      <w:pPr>
        <w:pStyle w:val="Heading1"/>
        <w:sectPr w:rsidR="00540462" w:rsidSect="00540462">
          <w:type w:val="continuous"/>
          <w:pgSz w:w="11906" w:h="16838"/>
          <w:pgMar w:top="1440" w:right="1440" w:bottom="1440" w:left="1440" w:header="708" w:footer="708" w:gutter="0"/>
          <w:cols w:space="720"/>
          <w:docGrid w:linePitch="360"/>
        </w:sectPr>
      </w:pPr>
    </w:p>
    <w:p w14:paraId="2028175C" w14:textId="77777777" w:rsidR="00ED0E8E" w:rsidRDefault="00000000">
      <w:pPr>
        <w:pStyle w:val="Heading1"/>
      </w:pPr>
      <w:r>
        <w:t>1. Introduction</w:t>
      </w:r>
    </w:p>
    <w:p w14:paraId="3D14EFCD" w14:textId="77777777" w:rsidR="00ED0E8E" w:rsidRDefault="00000000">
      <w:pPr>
        <w:spacing w:after="80"/>
        <w:ind w:firstLine="360"/>
        <w:jc w:val="both"/>
      </w:pPr>
      <w:r>
        <w:t>Human-Computer Interaction (HCI) has undergone profound transformation, from command-line interfaces to graphical user interfaces and subsequently to natural user interfaces that leverage gestures, voice, and gaze as input modalities. The conventional mouse and keyboard, while precise and ubiquitous, impose physical constraints: they require a flat surface, direct hand contact, and fine motor control that may be challenging for individuals with motor disabilities or in environments demanding sterile, contact-free operation.</w:t>
      </w:r>
    </w:p>
    <w:p w14:paraId="67405AF8" w14:textId="77777777" w:rsidR="00ED0E8E" w:rsidRDefault="00000000">
      <w:pPr>
        <w:spacing w:after="80"/>
        <w:ind w:firstLine="360"/>
        <w:jc w:val="both"/>
      </w:pPr>
      <w:r>
        <w:t xml:space="preserve">The COVID-19 pandemic and the subsequent emphasis on hygiene have accelerated interest in touchless interfaces for public kiosks, ATMs, elevators, and shared workstations. Presenters, educators, and creative professionals increasingly seek hands-free pointing mechanisms for interacting with projected content from a distance. These </w:t>
      </w:r>
      <w:r>
        <w:t>convergent needs motivate vision-based virtual mouse systems that map natural hand gestures to cursor actions in real time.</w:t>
      </w:r>
    </w:p>
    <w:p w14:paraId="2AEED195" w14:textId="77777777" w:rsidR="00ED0E8E" w:rsidRDefault="00000000">
      <w:pPr>
        <w:spacing w:after="80"/>
        <w:ind w:firstLine="360"/>
        <w:jc w:val="both"/>
      </w:pPr>
      <w:r>
        <w:t xml:space="preserve">Recent advances in real-time hand tracking have rendered such systems feasible on commodity hardware. Google </w:t>
      </w:r>
      <w:proofErr w:type="spellStart"/>
      <w:r>
        <w:t>MediaPipe</w:t>
      </w:r>
      <w:proofErr w:type="spellEnd"/>
      <w:r>
        <w:t xml:space="preserve"> </w:t>
      </w:r>
      <w:proofErr w:type="gramStart"/>
      <w:r>
        <w:t>Hands  provides</w:t>
      </w:r>
      <w:proofErr w:type="gramEnd"/>
      <w:r>
        <w:t xml:space="preserve"> a lightweight, cross-platform pipeline capable of detecting 21 three-dimensional hand landmarks from a single RGB camera at over 30 FPS on CPU, eliminating the need for depth sensors or GPU acceleration. </w:t>
      </w:r>
      <w:proofErr w:type="spellStart"/>
      <w:r>
        <w:t>Amprimo</w:t>
      </w:r>
      <w:proofErr w:type="spellEnd"/>
      <w:r>
        <w:t xml:space="preserve"> et al.  validated </w:t>
      </w:r>
      <w:proofErr w:type="spellStart"/>
      <w:r>
        <w:t>MediaPipe</w:t>
      </w:r>
      <w:proofErr w:type="spellEnd"/>
      <w:r>
        <w:t xml:space="preserve"> accuracy for clinical applications, demonstrating sub-</w:t>
      </w:r>
      <w:proofErr w:type="spellStart"/>
      <w:r>
        <w:t>centimeter</w:t>
      </w:r>
      <w:proofErr w:type="spellEnd"/>
      <w:r>
        <w:t xml:space="preserve"> precision in 3D joint localization that is directly relevant to cursor control precision requirements.</w:t>
      </w:r>
    </w:p>
    <w:p w14:paraId="26EB13C7" w14:textId="77777777" w:rsidR="00ED0E8E" w:rsidRDefault="00000000">
      <w:pPr>
        <w:spacing w:after="80"/>
        <w:ind w:firstLine="360"/>
        <w:jc w:val="both"/>
      </w:pPr>
      <w:r>
        <w:t xml:space="preserve">Hand gesture recognition research spans static and dynamic paradigms. </w:t>
      </w:r>
      <w:proofErr w:type="spellStart"/>
      <w:r>
        <w:t>KöPüklü</w:t>
      </w:r>
      <w:proofErr w:type="spellEnd"/>
      <w:r>
        <w:t xml:space="preserve"> et al.  proposed real-time dynamic gesture detection using lightweight 3D CNNs. </w:t>
      </w:r>
      <w:proofErr w:type="spellStart"/>
      <w:r>
        <w:t>Nuzhdin</w:t>
      </w:r>
      <w:proofErr w:type="spellEnd"/>
      <w:r>
        <w:t xml:space="preserve"> et al.  introduced HaGRIDv2, a dataset of one million images covering 15 gesture classes. Kumar et al.  </w:t>
      </w:r>
      <w:r>
        <w:lastRenderedPageBreak/>
        <w:t xml:space="preserve">demonstrated that </w:t>
      </w:r>
      <w:proofErr w:type="spellStart"/>
      <w:r>
        <w:t>MediaPipe</w:t>
      </w:r>
      <w:proofErr w:type="spellEnd"/>
      <w:r>
        <w:t xml:space="preserve"> landmark features alone provide sufficient discriminative information for sign language gesture classification. Masoud et al.  proposed a dynamic </w:t>
      </w:r>
      <w:proofErr w:type="spellStart"/>
      <w:r>
        <w:t>modeling</w:t>
      </w:r>
      <w:proofErr w:type="spellEnd"/>
      <w:r>
        <w:t xml:space="preserve"> framework for gesture task recognition using sliding window filtering and decision trees.</w:t>
      </w:r>
    </w:p>
    <w:p w14:paraId="23627A2F" w14:textId="77777777" w:rsidR="00ED0E8E" w:rsidRDefault="00000000">
      <w:pPr>
        <w:spacing w:after="80"/>
        <w:ind w:firstLine="360"/>
        <w:jc w:val="both"/>
      </w:pPr>
      <w:r>
        <w:t xml:space="preserve">For vision-based cursor control, </w:t>
      </w:r>
      <w:proofErr w:type="gramStart"/>
      <w:r>
        <w:t>Xu  presented</w:t>
      </w:r>
      <w:proofErr w:type="gramEnd"/>
      <w:r>
        <w:t xml:space="preserve"> a real-time system controlling mouse and keyboard events via skin </w:t>
      </w:r>
      <w:proofErr w:type="spellStart"/>
      <w:r>
        <w:t>color</w:t>
      </w:r>
      <w:proofErr w:type="spellEnd"/>
      <w:r>
        <w:t xml:space="preserve"> segmentation and contour analysis. Sumathi et al.  developed vision-based game interaction using eye-blink detection. Wu and </w:t>
      </w:r>
      <w:proofErr w:type="gramStart"/>
      <w:r>
        <w:t>Senda  demonstrated</w:t>
      </w:r>
      <w:proofErr w:type="gramEnd"/>
      <w:r>
        <w:t xml:space="preserve"> </w:t>
      </w:r>
      <w:proofErr w:type="spellStart"/>
      <w:r>
        <w:t>MediaPipe's</w:t>
      </w:r>
      <w:proofErr w:type="spellEnd"/>
      <w:r>
        <w:t xml:space="preserve"> capacity to track rapid finger motions through pen spinning analysis, a capability directly transferable to cursor control. However, existing systems typically address gesture recognition in isolation, without the full pipeline of coordinate mapping, cursor stabilization, and operating-system-level integration addressed in this work.</w:t>
      </w:r>
    </w:p>
    <w:p w14:paraId="13F61C18" w14:textId="77777777" w:rsidR="00ED0E8E" w:rsidRDefault="00000000">
      <w:pPr>
        <w:spacing w:after="80"/>
        <w:ind w:firstLine="360"/>
        <w:jc w:val="both"/>
      </w:pPr>
      <w:r>
        <w:t xml:space="preserve">This paper presents AI Virtual Mouse, a complete pipeline that addresses these gaps. The primary contributions are: (1) an integrated real-time pipeline combining </w:t>
      </w:r>
      <w:proofErr w:type="spellStart"/>
      <w:r>
        <w:t>MediaPipe</w:t>
      </w:r>
      <w:proofErr w:type="spellEnd"/>
      <w:r>
        <w:t xml:space="preserve"> hand tracking, rule-based gesture classification, coordinate mapping, exponential smoothing, and programmatic mouse control; (2) a robust gesture classification scheme supporting five distinct gestures without requiring machine learning model training; and (3) a quantitative evaluation framework comprising 35 automated tests, a reproducible FPS benchmark, grid-search-based parameter tuning, and System Usability Scale (SUS) instrumentation.</w:t>
      </w:r>
    </w:p>
    <w:p w14:paraId="63A06EFA" w14:textId="77777777" w:rsidR="00ED0E8E" w:rsidRDefault="00000000">
      <w:pPr>
        <w:spacing w:after="80"/>
        <w:jc w:val="both"/>
      </w:pPr>
      <w:r>
        <w:t>The remainder of this paper is organized as follows. Section 2 details the system design and methodology. Section 3 presents the experimental results and analysis. Section 4 discusses the findings, limitations, and comparisons. Section 5 concludes and outlines future work.</w:t>
      </w:r>
    </w:p>
    <w:p w14:paraId="1CCE57BF" w14:textId="77777777" w:rsidR="00ED0E8E" w:rsidRDefault="00000000">
      <w:pPr>
        <w:pStyle w:val="Heading1"/>
      </w:pPr>
      <w:r>
        <w:t>2. Materials and methods</w:t>
      </w:r>
    </w:p>
    <w:p w14:paraId="3308F595" w14:textId="77777777" w:rsidR="00ED0E8E" w:rsidRDefault="00000000">
      <w:pPr>
        <w:pStyle w:val="Heading2"/>
      </w:pPr>
      <w:r>
        <w:t>2.1 System overview</w:t>
      </w:r>
    </w:p>
    <w:p w14:paraId="79C21BA2" w14:textId="77777777" w:rsidR="00ED0E8E" w:rsidRDefault="00000000">
      <w:pPr>
        <w:spacing w:after="80"/>
        <w:ind w:firstLine="360"/>
        <w:jc w:val="both"/>
      </w:pPr>
      <w:r>
        <w:t xml:space="preserve">The AI Virtual Mouse system follows a modular pipeline architecture, as illustrated in Fig. 1. Each frame captured by the webcam passes through five sequential stages: (1) frame acquisition via OpenCV, (2) hand detection and landmark extraction via </w:t>
      </w:r>
      <w:proofErr w:type="spellStart"/>
      <w:r>
        <w:t>MediaPipe</w:t>
      </w:r>
      <w:proofErr w:type="spellEnd"/>
      <w:r>
        <w:t xml:space="preserve">, (3) finger state analysis and gesture classification, (4) coordinate mapping with exponential smoothing, and (5) mouse action execution via </w:t>
      </w:r>
      <w:proofErr w:type="spellStart"/>
      <w:r>
        <w:t>Autopy</w:t>
      </w:r>
      <w:proofErr w:type="spellEnd"/>
      <w:r>
        <w:t>.</w:t>
      </w:r>
    </w:p>
    <w:p w14:paraId="26AB1322" w14:textId="77777777" w:rsidR="00ED0E8E" w:rsidRDefault="00000000">
      <w:pPr>
        <w:pBdr>
          <w:top w:val="single" w:sz="1" w:space="0" w:color="AAAAAA"/>
          <w:left w:val="single" w:sz="1" w:space="0" w:color="AAAAAA"/>
          <w:bottom w:val="single" w:sz="1" w:space="0" w:color="AAAAAA"/>
          <w:right w:val="single" w:sz="1" w:space="0" w:color="AAAAAA"/>
        </w:pBdr>
        <w:spacing w:before="120" w:after="40"/>
        <w:jc w:val="center"/>
      </w:pPr>
      <w:r>
        <w:rPr>
          <w:i/>
          <w:iCs/>
          <w:color w:val="888888"/>
          <w:sz w:val="18"/>
          <w:szCs w:val="18"/>
        </w:rPr>
        <w:t>[Insert Fig. 1 here]</w:t>
      </w:r>
    </w:p>
    <w:p w14:paraId="0C09CDCE" w14:textId="77777777" w:rsidR="00ED0E8E" w:rsidRDefault="00000000">
      <w:pPr>
        <w:spacing w:after="80"/>
        <w:jc w:val="center"/>
      </w:pPr>
      <w:r>
        <w:rPr>
          <w:b/>
          <w:bCs/>
          <w:sz w:val="18"/>
          <w:szCs w:val="18"/>
        </w:rPr>
        <w:t>Fig. 1. System architecture pipeline: Webcam → Hand Detection (</w:t>
      </w:r>
      <w:proofErr w:type="spellStart"/>
      <w:r>
        <w:rPr>
          <w:b/>
          <w:bCs/>
          <w:sz w:val="18"/>
          <w:szCs w:val="18"/>
        </w:rPr>
        <w:t>MediaPipe</w:t>
      </w:r>
      <w:proofErr w:type="spellEnd"/>
      <w:r>
        <w:rPr>
          <w:b/>
          <w:bCs/>
          <w:sz w:val="18"/>
          <w:szCs w:val="18"/>
        </w:rPr>
        <w:t>) → Landmark Extraction → Gesture Classification → Coordinate Mapping + Smoothing → Mouse Control (</w:t>
      </w:r>
      <w:proofErr w:type="spellStart"/>
      <w:r>
        <w:rPr>
          <w:b/>
          <w:bCs/>
          <w:sz w:val="18"/>
          <w:szCs w:val="18"/>
        </w:rPr>
        <w:t>Autopy</w:t>
      </w:r>
      <w:proofErr w:type="spellEnd"/>
      <w:r>
        <w:rPr>
          <w:b/>
          <w:bCs/>
          <w:sz w:val="18"/>
          <w:szCs w:val="18"/>
        </w:rPr>
        <w:t>)</w:t>
      </w:r>
    </w:p>
    <w:p w14:paraId="6F291221" w14:textId="77777777" w:rsidR="00ED0E8E" w:rsidRDefault="00000000">
      <w:pPr>
        <w:pStyle w:val="Heading2"/>
      </w:pPr>
      <w:r>
        <w:t>2.2 Hand landmark detection</w:t>
      </w:r>
    </w:p>
    <w:p w14:paraId="15A961F8" w14:textId="77777777" w:rsidR="00ED0E8E" w:rsidRDefault="00000000">
      <w:pPr>
        <w:spacing w:after="80"/>
        <w:ind w:firstLine="360"/>
        <w:jc w:val="both"/>
      </w:pPr>
      <w:r>
        <w:t xml:space="preserve">Hand detection and landmark extraction are performed using Google </w:t>
      </w:r>
      <w:proofErr w:type="spellStart"/>
      <w:r>
        <w:t>MediaPipe</w:t>
      </w:r>
      <w:proofErr w:type="spellEnd"/>
      <w:r>
        <w:t xml:space="preserve"> </w:t>
      </w:r>
      <w:proofErr w:type="gramStart"/>
      <w:r>
        <w:t>Hands .</w:t>
      </w:r>
      <w:proofErr w:type="gramEnd"/>
      <w:r>
        <w:t xml:space="preserve"> The </w:t>
      </w:r>
      <w:proofErr w:type="spellStart"/>
      <w:r>
        <w:t>HandDetector</w:t>
      </w:r>
      <w:proofErr w:type="spellEnd"/>
      <w:r>
        <w:t xml:space="preserve"> class encapsulates the </w:t>
      </w:r>
      <w:proofErr w:type="spellStart"/>
      <w:r>
        <w:t>MediaPipe</w:t>
      </w:r>
      <w:proofErr w:type="spellEnd"/>
      <w:r>
        <w:t xml:space="preserve"> pipeline with the following parameters: </w:t>
      </w:r>
      <w:proofErr w:type="spellStart"/>
      <w:r>
        <w:t>static_image_mode</w:t>
      </w:r>
      <w:proofErr w:type="spellEnd"/>
      <w:r>
        <w:t xml:space="preserve"> = False (tracking mode for temporal coherence), </w:t>
      </w:r>
      <w:proofErr w:type="spellStart"/>
      <w:r>
        <w:t>max_num_hands</w:t>
      </w:r>
      <w:proofErr w:type="spellEnd"/>
      <w:r>
        <w:t xml:space="preserve"> = 1 (single-hand constraint to avoid cursor ambiguity), </w:t>
      </w:r>
      <w:proofErr w:type="spellStart"/>
      <w:r>
        <w:t>min_detection_confidence</w:t>
      </w:r>
      <w:proofErr w:type="spellEnd"/>
      <w:r>
        <w:t xml:space="preserve"> = 0.5, and </w:t>
      </w:r>
      <w:proofErr w:type="spellStart"/>
      <w:r>
        <w:t>min_tracking_confidence</w:t>
      </w:r>
      <w:proofErr w:type="spellEnd"/>
      <w:r>
        <w:t xml:space="preserve"> = 0.5. For each detected hand, </w:t>
      </w:r>
      <w:proofErr w:type="spellStart"/>
      <w:r>
        <w:t>MediaPipe</w:t>
      </w:r>
      <w:proofErr w:type="spellEnd"/>
      <w:r>
        <w:t xml:space="preserve"> returns 21 landmarks indexed 0 (wrist) to 20, each with normalized coordinates (</w:t>
      </w:r>
      <w:proofErr w:type="spellStart"/>
      <w:r>
        <w:t>x_i</w:t>
      </w:r>
      <w:proofErr w:type="spellEnd"/>
      <w:r>
        <w:t xml:space="preserve">, </w:t>
      </w:r>
      <w:proofErr w:type="spellStart"/>
      <w:r>
        <w:t>y_i</w:t>
      </w:r>
      <w:proofErr w:type="spellEnd"/>
      <w:r>
        <w:t xml:space="preserve">, </w:t>
      </w:r>
      <w:proofErr w:type="spellStart"/>
      <w:r>
        <w:t>z_i</w:t>
      </w:r>
      <w:proofErr w:type="spellEnd"/>
      <w:r>
        <w:t>). Key landmarks for gesture classification are summarized in Table 1.</w:t>
      </w:r>
    </w:p>
    <w:p w14:paraId="1E2022D0" w14:textId="77777777" w:rsidR="00ED0E8E" w:rsidRDefault="00000000">
      <w:pPr>
        <w:spacing w:before="140" w:after="40"/>
        <w:jc w:val="center"/>
      </w:pPr>
      <w:r>
        <w:rPr>
          <w:b/>
          <w:bCs/>
          <w:sz w:val="18"/>
          <w:szCs w:val="18"/>
        </w:rPr>
        <w:t xml:space="preserve">Table 1. Key </w:t>
      </w:r>
      <w:proofErr w:type="spellStart"/>
      <w:r>
        <w:rPr>
          <w:b/>
          <w:bCs/>
          <w:sz w:val="18"/>
          <w:szCs w:val="18"/>
        </w:rPr>
        <w:t>MediaPipe</w:t>
      </w:r>
      <w:proofErr w:type="spellEnd"/>
      <w:r>
        <w:rPr>
          <w:b/>
          <w:bCs/>
          <w:sz w:val="18"/>
          <w:szCs w:val="18"/>
        </w:rPr>
        <w:t xml:space="preserve"> hand landmarks used in gesture classification.</w:t>
      </w:r>
    </w:p>
    <w:tbl>
      <w:tblPr>
        <w:tblW w:w="4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920"/>
        <w:gridCol w:w="1718"/>
      </w:tblGrid>
      <w:tr w:rsidR="00ED0E8E" w14:paraId="4797487C" w14:textId="77777777" w:rsidTr="00F81CFA">
        <w:tblPrEx>
          <w:tblCellMar>
            <w:top w:w="0" w:type="dxa"/>
            <w:bottom w:w="0" w:type="dxa"/>
          </w:tblCellMar>
        </w:tblPrEx>
        <w:trPr>
          <w:trHeight w:val="256"/>
          <w:tblHeader/>
        </w:trPr>
        <w:tc>
          <w:tcPr>
            <w:tcW w:w="324"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51E4567C" w14:textId="77777777" w:rsidR="00ED0E8E" w:rsidRDefault="00000000">
            <w:pPr>
              <w:jc w:val="center"/>
            </w:pPr>
            <w:r>
              <w:rPr>
                <w:b/>
                <w:bCs/>
                <w:sz w:val="18"/>
                <w:szCs w:val="18"/>
              </w:rPr>
              <w:t>Index</w:t>
            </w:r>
          </w:p>
        </w:tc>
        <w:tc>
          <w:tcPr>
            <w:tcW w:w="893"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3FD6B37B" w14:textId="77777777" w:rsidR="00ED0E8E" w:rsidRDefault="00000000">
            <w:pPr>
              <w:jc w:val="center"/>
            </w:pPr>
            <w:r>
              <w:rPr>
                <w:b/>
                <w:bCs/>
                <w:sz w:val="18"/>
                <w:szCs w:val="18"/>
              </w:rPr>
              <w:t>Landmark Name</w:t>
            </w:r>
          </w:p>
        </w:tc>
        <w:tc>
          <w:tcPr>
            <w:tcW w:w="2982"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2AB046C2" w14:textId="77777777" w:rsidR="00ED0E8E" w:rsidRDefault="00000000">
            <w:pPr>
              <w:jc w:val="center"/>
            </w:pPr>
            <w:r>
              <w:rPr>
                <w:b/>
                <w:bCs/>
                <w:sz w:val="18"/>
                <w:szCs w:val="18"/>
              </w:rPr>
              <w:t>Role in Gesture Classification</w:t>
            </w:r>
          </w:p>
        </w:tc>
      </w:tr>
      <w:tr w:rsidR="00ED0E8E" w14:paraId="59536801" w14:textId="77777777" w:rsidTr="00F81CFA">
        <w:tblPrEx>
          <w:tblCellMar>
            <w:top w:w="0" w:type="dxa"/>
            <w:bottom w:w="0" w:type="dxa"/>
          </w:tblCellMar>
        </w:tblPrEx>
        <w:trPr>
          <w:trHeight w:val="256"/>
        </w:trPr>
        <w:tc>
          <w:tcPr>
            <w:tcW w:w="324"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11C485E1" w14:textId="77777777" w:rsidR="00ED0E8E" w:rsidRDefault="00000000">
            <w:pPr>
              <w:jc w:val="center"/>
            </w:pPr>
            <w:r>
              <w:rPr>
                <w:sz w:val="18"/>
                <w:szCs w:val="18"/>
              </w:rPr>
              <w:t>4</w:t>
            </w:r>
          </w:p>
        </w:tc>
        <w:tc>
          <w:tcPr>
            <w:tcW w:w="89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B50D17F" w14:textId="77777777" w:rsidR="00ED0E8E" w:rsidRDefault="00000000">
            <w:pPr>
              <w:jc w:val="center"/>
            </w:pPr>
            <w:r>
              <w:rPr>
                <w:sz w:val="18"/>
                <w:szCs w:val="18"/>
              </w:rPr>
              <w:t>THUMB_TIP</w:t>
            </w:r>
          </w:p>
        </w:tc>
        <w:tc>
          <w:tcPr>
            <w:tcW w:w="298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681B6ED" w14:textId="77777777" w:rsidR="00ED0E8E" w:rsidRDefault="00000000">
            <w:pPr>
              <w:jc w:val="center"/>
            </w:pPr>
            <w:r>
              <w:rPr>
                <w:sz w:val="18"/>
                <w:szCs w:val="18"/>
              </w:rPr>
              <w:t>Thumb extension detection</w:t>
            </w:r>
          </w:p>
        </w:tc>
      </w:tr>
      <w:tr w:rsidR="00ED0E8E" w14:paraId="373D255B" w14:textId="77777777" w:rsidTr="00F81CFA">
        <w:tblPrEx>
          <w:tblCellMar>
            <w:top w:w="0" w:type="dxa"/>
            <w:bottom w:w="0" w:type="dxa"/>
          </w:tblCellMar>
        </w:tblPrEx>
        <w:trPr>
          <w:trHeight w:val="256"/>
        </w:trPr>
        <w:tc>
          <w:tcPr>
            <w:tcW w:w="324"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6FC9DA42" w14:textId="77777777" w:rsidR="00ED0E8E" w:rsidRDefault="00000000">
            <w:pPr>
              <w:jc w:val="center"/>
            </w:pPr>
            <w:r>
              <w:rPr>
                <w:sz w:val="18"/>
                <w:szCs w:val="18"/>
              </w:rPr>
              <w:t>8</w:t>
            </w:r>
          </w:p>
        </w:tc>
        <w:tc>
          <w:tcPr>
            <w:tcW w:w="89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DC70565" w14:textId="77777777" w:rsidR="00ED0E8E" w:rsidRDefault="00000000">
            <w:pPr>
              <w:jc w:val="center"/>
            </w:pPr>
            <w:r>
              <w:rPr>
                <w:sz w:val="18"/>
                <w:szCs w:val="18"/>
              </w:rPr>
              <w:t>INDEX_FINGER_TIP</w:t>
            </w:r>
          </w:p>
        </w:tc>
        <w:tc>
          <w:tcPr>
            <w:tcW w:w="298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726D16D" w14:textId="77777777" w:rsidR="00ED0E8E" w:rsidRDefault="00000000">
            <w:pPr>
              <w:jc w:val="center"/>
            </w:pPr>
            <w:r>
              <w:rPr>
                <w:sz w:val="18"/>
                <w:szCs w:val="18"/>
              </w:rPr>
              <w:t>Cursor position tracking</w:t>
            </w:r>
          </w:p>
        </w:tc>
      </w:tr>
      <w:tr w:rsidR="00ED0E8E" w14:paraId="2A6DB31F" w14:textId="77777777" w:rsidTr="00F81CFA">
        <w:tblPrEx>
          <w:tblCellMar>
            <w:top w:w="0" w:type="dxa"/>
            <w:bottom w:w="0" w:type="dxa"/>
          </w:tblCellMar>
        </w:tblPrEx>
        <w:trPr>
          <w:trHeight w:val="256"/>
        </w:trPr>
        <w:tc>
          <w:tcPr>
            <w:tcW w:w="324"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FCED6F8" w14:textId="77777777" w:rsidR="00ED0E8E" w:rsidRDefault="00000000">
            <w:pPr>
              <w:jc w:val="center"/>
            </w:pPr>
            <w:r>
              <w:rPr>
                <w:sz w:val="18"/>
                <w:szCs w:val="18"/>
              </w:rPr>
              <w:t>12</w:t>
            </w:r>
          </w:p>
        </w:tc>
        <w:tc>
          <w:tcPr>
            <w:tcW w:w="89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7D19C9CC" w14:textId="77777777" w:rsidR="00ED0E8E" w:rsidRDefault="00000000">
            <w:pPr>
              <w:jc w:val="center"/>
            </w:pPr>
            <w:r>
              <w:rPr>
                <w:sz w:val="18"/>
                <w:szCs w:val="18"/>
              </w:rPr>
              <w:t>MIDDLE_FINGER_TIP</w:t>
            </w:r>
          </w:p>
        </w:tc>
        <w:tc>
          <w:tcPr>
            <w:tcW w:w="298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15F91EA" w14:textId="77777777" w:rsidR="00ED0E8E" w:rsidRDefault="00000000">
            <w:pPr>
              <w:jc w:val="center"/>
            </w:pPr>
            <w:r>
              <w:rPr>
                <w:sz w:val="18"/>
                <w:szCs w:val="18"/>
              </w:rPr>
              <w:t>Pinch/click distance measurement</w:t>
            </w:r>
          </w:p>
        </w:tc>
      </w:tr>
      <w:tr w:rsidR="00ED0E8E" w14:paraId="0837D02D" w14:textId="77777777" w:rsidTr="00F81CFA">
        <w:tblPrEx>
          <w:tblCellMar>
            <w:top w:w="0" w:type="dxa"/>
            <w:bottom w:w="0" w:type="dxa"/>
          </w:tblCellMar>
        </w:tblPrEx>
        <w:trPr>
          <w:trHeight w:val="256"/>
        </w:trPr>
        <w:tc>
          <w:tcPr>
            <w:tcW w:w="324"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D7D826E" w14:textId="77777777" w:rsidR="00ED0E8E" w:rsidRDefault="00000000">
            <w:pPr>
              <w:jc w:val="center"/>
            </w:pPr>
            <w:r>
              <w:rPr>
                <w:sz w:val="18"/>
                <w:szCs w:val="18"/>
              </w:rPr>
              <w:t>5–7</w:t>
            </w:r>
          </w:p>
        </w:tc>
        <w:tc>
          <w:tcPr>
            <w:tcW w:w="89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63018B74" w14:textId="77777777" w:rsidR="00ED0E8E" w:rsidRDefault="00000000">
            <w:pPr>
              <w:jc w:val="center"/>
            </w:pPr>
            <w:r>
              <w:rPr>
                <w:sz w:val="18"/>
                <w:szCs w:val="18"/>
              </w:rPr>
              <w:t>INDEX_MCP, PIP, DIP</w:t>
            </w:r>
          </w:p>
        </w:tc>
        <w:tc>
          <w:tcPr>
            <w:tcW w:w="298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D4FC4A5" w14:textId="77777777" w:rsidR="00ED0E8E" w:rsidRDefault="00000000">
            <w:pPr>
              <w:jc w:val="center"/>
            </w:pPr>
            <w:r>
              <w:rPr>
                <w:sz w:val="18"/>
                <w:szCs w:val="18"/>
              </w:rPr>
              <w:t>Index finger extension verification</w:t>
            </w:r>
          </w:p>
        </w:tc>
      </w:tr>
      <w:tr w:rsidR="00ED0E8E" w14:paraId="4A9E1A4E" w14:textId="77777777" w:rsidTr="00F81CFA">
        <w:tblPrEx>
          <w:tblCellMar>
            <w:top w:w="0" w:type="dxa"/>
            <w:bottom w:w="0" w:type="dxa"/>
          </w:tblCellMar>
        </w:tblPrEx>
        <w:trPr>
          <w:trHeight w:val="511"/>
        </w:trPr>
        <w:tc>
          <w:tcPr>
            <w:tcW w:w="324"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03A06D8" w14:textId="77777777" w:rsidR="00ED0E8E" w:rsidRDefault="00000000">
            <w:pPr>
              <w:jc w:val="center"/>
            </w:pPr>
            <w:r>
              <w:rPr>
                <w:sz w:val="18"/>
                <w:szCs w:val="18"/>
              </w:rPr>
              <w:t>9–11</w:t>
            </w:r>
          </w:p>
        </w:tc>
        <w:tc>
          <w:tcPr>
            <w:tcW w:w="89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D2564A9" w14:textId="77777777" w:rsidR="00ED0E8E" w:rsidRDefault="00000000">
            <w:pPr>
              <w:jc w:val="center"/>
            </w:pPr>
            <w:r>
              <w:rPr>
                <w:sz w:val="18"/>
                <w:szCs w:val="18"/>
              </w:rPr>
              <w:t>MIDDLE_MCP, PIP, DIP</w:t>
            </w:r>
          </w:p>
        </w:tc>
        <w:tc>
          <w:tcPr>
            <w:tcW w:w="298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E937938" w14:textId="77777777" w:rsidR="00ED0E8E" w:rsidRDefault="00000000">
            <w:pPr>
              <w:jc w:val="center"/>
            </w:pPr>
            <w:r>
              <w:rPr>
                <w:sz w:val="18"/>
                <w:szCs w:val="18"/>
              </w:rPr>
              <w:t>Middle finger extension verification</w:t>
            </w:r>
          </w:p>
        </w:tc>
      </w:tr>
    </w:tbl>
    <w:p w14:paraId="2E640EAF" w14:textId="77777777" w:rsidR="00ED0E8E" w:rsidRDefault="00ED0E8E"/>
    <w:p w14:paraId="4F941C13" w14:textId="77777777" w:rsidR="00ED0E8E" w:rsidRDefault="00000000">
      <w:pPr>
        <w:pStyle w:val="Heading2"/>
      </w:pPr>
      <w:r>
        <w:t>2.3 Gesture classification</w:t>
      </w:r>
    </w:p>
    <w:p w14:paraId="0005F034" w14:textId="77777777" w:rsidR="00ED0E8E" w:rsidRDefault="00000000">
      <w:pPr>
        <w:spacing w:after="80"/>
        <w:ind w:firstLine="360"/>
        <w:jc w:val="both"/>
      </w:pPr>
      <w:r>
        <w:t xml:space="preserve">Gesture classification employs a two-stage rule-based approach: finger state vector computation followed by gesture mapping via conditional logic. The </w:t>
      </w:r>
      <w:proofErr w:type="spellStart"/>
      <w:proofErr w:type="gramStart"/>
      <w:r>
        <w:t>fingersUp</w:t>
      </w:r>
      <w:proofErr w:type="spellEnd"/>
      <w:r>
        <w:t>(</w:t>
      </w:r>
      <w:proofErr w:type="gramEnd"/>
      <w:r>
        <w:t>) method returns a binary vector f = [f₀, f₁, f₂, f₃, f₄] where fᵢ = 1 if finger j is extended. A finger is considered extended if its tip y-coordinate is less than its PIP joint y-coordinate (accounting for OpenCV's top-left origin):</w:t>
      </w:r>
    </w:p>
    <w:p w14:paraId="7EDCB28F" w14:textId="77777777" w:rsidR="00ED0E8E" w:rsidRDefault="00000000">
      <w:pPr>
        <w:spacing w:after="80"/>
        <w:jc w:val="center"/>
      </w:pPr>
      <w:r>
        <w:t xml:space="preserve">fᵢ = </w:t>
      </w:r>
      <w:proofErr w:type="gramStart"/>
      <w:r>
        <w:t>1  if</w:t>
      </w:r>
      <w:proofErr w:type="gramEnd"/>
      <w:r>
        <w:t xml:space="preserve">  y_{</w:t>
      </w:r>
      <w:proofErr w:type="spellStart"/>
      <w:proofErr w:type="gramStart"/>
      <w:r>
        <w:t>tip,j</w:t>
      </w:r>
      <w:proofErr w:type="spellEnd"/>
      <w:proofErr w:type="gramEnd"/>
      <w:r>
        <w:t>} &lt; y_{</w:t>
      </w:r>
      <w:proofErr w:type="spellStart"/>
      <w:proofErr w:type="gramStart"/>
      <w:r>
        <w:t>pip,j</w:t>
      </w:r>
      <w:proofErr w:type="spellEnd"/>
      <w:r>
        <w:t xml:space="preserve">};   </w:t>
      </w:r>
      <w:proofErr w:type="gramEnd"/>
      <w:r>
        <w:t>otherwise fᵢ = 0</w:t>
      </w:r>
    </w:p>
    <w:p w14:paraId="73BB1694" w14:textId="77777777" w:rsidR="00ED0E8E" w:rsidRDefault="00000000">
      <w:pPr>
        <w:spacing w:after="80"/>
        <w:ind w:firstLine="360"/>
        <w:jc w:val="both"/>
      </w:pPr>
      <w:r>
        <w:t>Inter-landmark Euclidean distance d(</w:t>
      </w:r>
      <w:proofErr w:type="spellStart"/>
      <w:proofErr w:type="gramStart"/>
      <w:r>
        <w:t>a,b</w:t>
      </w:r>
      <w:proofErr w:type="spellEnd"/>
      <w:proofErr w:type="gramEnd"/>
      <w:r>
        <w:t>) = √((</w:t>
      </w:r>
      <w:proofErr w:type="spellStart"/>
      <w:r>
        <w:t>x_a−x_</w:t>
      </w:r>
      <w:proofErr w:type="gramStart"/>
      <w:r>
        <w:t>b</w:t>
      </w:r>
      <w:proofErr w:type="spellEnd"/>
      <w:r>
        <w:t>)²</w:t>
      </w:r>
      <w:proofErr w:type="gramEnd"/>
      <w:r>
        <w:t xml:space="preserve"> + (</w:t>
      </w:r>
      <w:proofErr w:type="spellStart"/>
      <w:r>
        <w:t>y_a−y_</w:t>
      </w:r>
      <w:proofErr w:type="gramStart"/>
      <w:r>
        <w:t>b</w:t>
      </w:r>
      <w:proofErr w:type="spellEnd"/>
      <w:r>
        <w:t>)²</w:t>
      </w:r>
      <w:proofErr w:type="gramEnd"/>
      <w:r>
        <w:t xml:space="preserve">) determines pinch-based click detection. Default threshold values are </w:t>
      </w:r>
      <w:proofErr w:type="spellStart"/>
      <w:r>
        <w:t>τ_click_on</w:t>
      </w:r>
      <w:proofErr w:type="spellEnd"/>
      <w:r>
        <w:t xml:space="preserve"> = 28 </w:t>
      </w:r>
      <w:proofErr w:type="spellStart"/>
      <w:r>
        <w:t>px</w:t>
      </w:r>
      <w:proofErr w:type="spellEnd"/>
      <w:r>
        <w:t xml:space="preserve"> and </w:t>
      </w:r>
      <w:proofErr w:type="spellStart"/>
      <w:r>
        <w:t>τ_click_off</w:t>
      </w:r>
      <w:proofErr w:type="spellEnd"/>
      <w:r>
        <w:t xml:space="preserve"> = 38 </w:t>
      </w:r>
      <w:proofErr w:type="spellStart"/>
      <w:r>
        <w:t>px</w:t>
      </w:r>
      <w:proofErr w:type="spellEnd"/>
      <w:r>
        <w:t xml:space="preserve"> (hysteresis), with </w:t>
      </w:r>
      <w:proofErr w:type="spellStart"/>
      <w:r>
        <w:t>τ_drag</w:t>
      </w:r>
      <w:proofErr w:type="spellEnd"/>
      <w:r>
        <w:t xml:space="preserve"> = 30 </w:t>
      </w:r>
      <w:proofErr w:type="spellStart"/>
      <w:r>
        <w:t>px</w:t>
      </w:r>
      <w:proofErr w:type="spellEnd"/>
      <w:r>
        <w:t xml:space="preserve"> at 640×480 camera </w:t>
      </w:r>
      <w:r>
        <w:lastRenderedPageBreak/>
        <w:t xml:space="preserve">resolution. A debounce period of 300 </w:t>
      </w:r>
      <w:proofErr w:type="spellStart"/>
      <w:r>
        <w:t>ms</w:t>
      </w:r>
      <w:proofErr w:type="spellEnd"/>
      <w:r>
        <w:t xml:space="preserve"> prevents accidental triggering during finger repositioning. Table 2 presents the gesture-to-action mapping.</w:t>
      </w:r>
    </w:p>
    <w:p w14:paraId="6B5E127D" w14:textId="77777777" w:rsidR="00ED0E8E" w:rsidRDefault="00000000">
      <w:pPr>
        <w:spacing w:before="140" w:after="40"/>
        <w:jc w:val="center"/>
      </w:pPr>
      <w:r>
        <w:rPr>
          <w:b/>
          <w:bCs/>
          <w:sz w:val="18"/>
          <w:szCs w:val="18"/>
        </w:rPr>
        <w:t>Table 2. Gesture-to-action mapping rules.</w:t>
      </w:r>
    </w:p>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1211"/>
        <w:gridCol w:w="2149"/>
      </w:tblGrid>
      <w:tr w:rsidR="00ED0E8E" w14:paraId="0ADBACCE" w14:textId="77777777" w:rsidTr="00F81CFA">
        <w:tblPrEx>
          <w:tblCellMar>
            <w:top w:w="0" w:type="dxa"/>
            <w:bottom w:w="0" w:type="dxa"/>
          </w:tblCellMar>
        </w:tblPrEx>
        <w:trPr>
          <w:trHeight w:val="245"/>
          <w:tblHeader/>
        </w:trPr>
        <w:tc>
          <w:tcPr>
            <w:tcW w:w="657"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12F846D0" w14:textId="77777777" w:rsidR="00ED0E8E" w:rsidRDefault="00000000">
            <w:pPr>
              <w:jc w:val="center"/>
            </w:pPr>
            <w:r>
              <w:rPr>
                <w:b/>
                <w:bCs/>
                <w:sz w:val="18"/>
                <w:szCs w:val="18"/>
              </w:rPr>
              <w:t>Gesture</w:t>
            </w:r>
          </w:p>
        </w:tc>
        <w:tc>
          <w:tcPr>
            <w:tcW w:w="1127"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59C167B6" w14:textId="77777777" w:rsidR="00ED0E8E" w:rsidRDefault="00000000">
            <w:pPr>
              <w:jc w:val="center"/>
            </w:pPr>
            <w:r>
              <w:rPr>
                <w:b/>
                <w:bCs/>
                <w:sz w:val="18"/>
                <w:szCs w:val="18"/>
              </w:rPr>
              <w:t>Finger Configuration</w:t>
            </w:r>
          </w:p>
        </w:tc>
        <w:tc>
          <w:tcPr>
            <w:tcW w:w="2456"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6BB49C43" w14:textId="77777777" w:rsidR="00ED0E8E" w:rsidRDefault="00000000">
            <w:pPr>
              <w:jc w:val="center"/>
            </w:pPr>
            <w:r>
              <w:rPr>
                <w:b/>
                <w:bCs/>
                <w:sz w:val="18"/>
                <w:szCs w:val="18"/>
              </w:rPr>
              <w:t>Mouse Action</w:t>
            </w:r>
          </w:p>
        </w:tc>
      </w:tr>
      <w:tr w:rsidR="00ED0E8E" w14:paraId="28A5357D" w14:textId="77777777" w:rsidTr="00F81CFA">
        <w:tblPrEx>
          <w:tblCellMar>
            <w:top w:w="0" w:type="dxa"/>
            <w:bottom w:w="0" w:type="dxa"/>
          </w:tblCellMar>
        </w:tblPrEx>
        <w:trPr>
          <w:trHeight w:val="475"/>
        </w:trPr>
        <w:tc>
          <w:tcPr>
            <w:tcW w:w="65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881150F" w14:textId="77777777" w:rsidR="00ED0E8E" w:rsidRDefault="00000000">
            <w:pPr>
              <w:jc w:val="center"/>
            </w:pPr>
            <w:r>
              <w:rPr>
                <w:sz w:val="18"/>
                <w:szCs w:val="18"/>
              </w:rPr>
              <w:t>Cursor movement</w:t>
            </w:r>
          </w:p>
        </w:tc>
        <w:tc>
          <w:tcPr>
            <w:tcW w:w="112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7B119917" w14:textId="77777777" w:rsidR="00ED0E8E" w:rsidRDefault="00000000">
            <w:pPr>
              <w:jc w:val="center"/>
            </w:pPr>
            <w:r>
              <w:rPr>
                <w:sz w:val="18"/>
                <w:szCs w:val="18"/>
              </w:rPr>
              <w:t>Index finger extended (f₁=1)</w:t>
            </w:r>
          </w:p>
        </w:tc>
        <w:tc>
          <w:tcPr>
            <w:tcW w:w="245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D2B13D8" w14:textId="77777777" w:rsidR="00ED0E8E" w:rsidRDefault="00000000">
            <w:pPr>
              <w:jc w:val="center"/>
            </w:pPr>
            <w:r>
              <w:rPr>
                <w:sz w:val="18"/>
                <w:szCs w:val="18"/>
              </w:rPr>
              <w:t>Cursor follows index fingertip</w:t>
            </w:r>
          </w:p>
        </w:tc>
      </w:tr>
      <w:tr w:rsidR="00ED0E8E" w14:paraId="6560FC9E" w14:textId="77777777" w:rsidTr="00F81CFA">
        <w:tblPrEx>
          <w:tblCellMar>
            <w:top w:w="0" w:type="dxa"/>
            <w:bottom w:w="0" w:type="dxa"/>
          </w:tblCellMar>
        </w:tblPrEx>
        <w:trPr>
          <w:trHeight w:val="489"/>
        </w:trPr>
        <w:tc>
          <w:tcPr>
            <w:tcW w:w="65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6501C52A" w14:textId="77777777" w:rsidR="00ED0E8E" w:rsidRDefault="00000000">
            <w:pPr>
              <w:jc w:val="center"/>
            </w:pPr>
            <w:r>
              <w:rPr>
                <w:sz w:val="18"/>
                <w:szCs w:val="18"/>
              </w:rPr>
              <w:t>Left click</w:t>
            </w:r>
          </w:p>
        </w:tc>
        <w:tc>
          <w:tcPr>
            <w:tcW w:w="112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FF5C469" w14:textId="77777777" w:rsidR="00ED0E8E" w:rsidRDefault="00000000">
            <w:pPr>
              <w:jc w:val="center"/>
            </w:pPr>
            <w:r>
              <w:rPr>
                <w:sz w:val="18"/>
                <w:szCs w:val="18"/>
              </w:rPr>
              <w:t xml:space="preserve">Index + middle pinch (d &lt; 28 </w:t>
            </w:r>
            <w:proofErr w:type="spellStart"/>
            <w:r>
              <w:rPr>
                <w:sz w:val="18"/>
                <w:szCs w:val="18"/>
              </w:rPr>
              <w:t>px</w:t>
            </w:r>
            <w:proofErr w:type="spellEnd"/>
            <w:r>
              <w:rPr>
                <w:sz w:val="18"/>
                <w:szCs w:val="18"/>
              </w:rPr>
              <w:t>)</w:t>
            </w:r>
          </w:p>
        </w:tc>
        <w:tc>
          <w:tcPr>
            <w:tcW w:w="2456"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627CB60D" w14:textId="77777777" w:rsidR="00ED0E8E" w:rsidRDefault="00000000">
            <w:pPr>
              <w:jc w:val="center"/>
            </w:pPr>
            <w:proofErr w:type="spellStart"/>
            <w:proofErr w:type="gramStart"/>
            <w:r>
              <w:rPr>
                <w:sz w:val="18"/>
                <w:szCs w:val="18"/>
              </w:rPr>
              <w:t>mouse.click</w:t>
            </w:r>
            <w:proofErr w:type="spellEnd"/>
            <w:proofErr w:type="gramEnd"/>
            <w:r>
              <w:rPr>
                <w:sz w:val="18"/>
                <w:szCs w:val="18"/>
              </w:rPr>
              <w:t>(LEFT)</w:t>
            </w:r>
          </w:p>
        </w:tc>
      </w:tr>
      <w:tr w:rsidR="00ED0E8E" w14:paraId="3A3E7E30" w14:textId="77777777" w:rsidTr="00F81CFA">
        <w:tblPrEx>
          <w:tblCellMar>
            <w:top w:w="0" w:type="dxa"/>
            <w:bottom w:w="0" w:type="dxa"/>
          </w:tblCellMar>
        </w:tblPrEx>
        <w:trPr>
          <w:trHeight w:val="245"/>
        </w:trPr>
        <w:tc>
          <w:tcPr>
            <w:tcW w:w="65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4C828D1" w14:textId="77777777" w:rsidR="00ED0E8E" w:rsidRDefault="00000000">
            <w:pPr>
              <w:jc w:val="center"/>
            </w:pPr>
            <w:r>
              <w:rPr>
                <w:sz w:val="18"/>
                <w:szCs w:val="18"/>
              </w:rPr>
              <w:t>Right click</w:t>
            </w:r>
          </w:p>
        </w:tc>
        <w:tc>
          <w:tcPr>
            <w:tcW w:w="112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1DD2B797" w14:textId="77777777" w:rsidR="00ED0E8E" w:rsidRDefault="00000000">
            <w:pPr>
              <w:jc w:val="center"/>
            </w:pPr>
            <w:r>
              <w:rPr>
                <w:sz w:val="18"/>
                <w:szCs w:val="18"/>
              </w:rPr>
              <w:t xml:space="preserve">Index + ring pinch (d &lt; 28 </w:t>
            </w:r>
            <w:proofErr w:type="spellStart"/>
            <w:r>
              <w:rPr>
                <w:sz w:val="18"/>
                <w:szCs w:val="18"/>
              </w:rPr>
              <w:t>px</w:t>
            </w:r>
            <w:proofErr w:type="spellEnd"/>
            <w:r>
              <w:rPr>
                <w:sz w:val="18"/>
                <w:szCs w:val="18"/>
              </w:rPr>
              <w:t>)</w:t>
            </w:r>
          </w:p>
        </w:tc>
        <w:tc>
          <w:tcPr>
            <w:tcW w:w="245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7D9D148" w14:textId="77777777" w:rsidR="00ED0E8E" w:rsidRDefault="00000000">
            <w:pPr>
              <w:jc w:val="center"/>
            </w:pPr>
            <w:proofErr w:type="spellStart"/>
            <w:proofErr w:type="gramStart"/>
            <w:r>
              <w:rPr>
                <w:sz w:val="18"/>
                <w:szCs w:val="18"/>
              </w:rPr>
              <w:t>mouse.click</w:t>
            </w:r>
            <w:proofErr w:type="spellEnd"/>
            <w:proofErr w:type="gramEnd"/>
            <w:r>
              <w:rPr>
                <w:sz w:val="18"/>
                <w:szCs w:val="18"/>
              </w:rPr>
              <w:t>(RIGHT)</w:t>
            </w:r>
          </w:p>
        </w:tc>
      </w:tr>
      <w:tr w:rsidR="00ED0E8E" w14:paraId="616C1E43" w14:textId="77777777" w:rsidTr="00F81CFA">
        <w:tblPrEx>
          <w:tblCellMar>
            <w:top w:w="0" w:type="dxa"/>
            <w:bottom w:w="0" w:type="dxa"/>
          </w:tblCellMar>
        </w:tblPrEx>
        <w:trPr>
          <w:trHeight w:val="245"/>
        </w:trPr>
        <w:tc>
          <w:tcPr>
            <w:tcW w:w="65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A7BD8C6" w14:textId="77777777" w:rsidR="00ED0E8E" w:rsidRDefault="00000000">
            <w:pPr>
              <w:jc w:val="center"/>
            </w:pPr>
            <w:r>
              <w:rPr>
                <w:sz w:val="18"/>
                <w:szCs w:val="18"/>
              </w:rPr>
              <w:t>Drag</w:t>
            </w:r>
          </w:p>
        </w:tc>
        <w:tc>
          <w:tcPr>
            <w:tcW w:w="112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C37D588" w14:textId="77777777" w:rsidR="00ED0E8E" w:rsidRDefault="00000000">
            <w:pPr>
              <w:jc w:val="center"/>
            </w:pPr>
            <w:r>
              <w:rPr>
                <w:sz w:val="18"/>
                <w:szCs w:val="18"/>
              </w:rPr>
              <w:t>All fingers folded (fist)</w:t>
            </w:r>
          </w:p>
        </w:tc>
        <w:tc>
          <w:tcPr>
            <w:tcW w:w="2456"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1507A5B0" w14:textId="77777777" w:rsidR="00ED0E8E" w:rsidRDefault="00000000">
            <w:pPr>
              <w:jc w:val="center"/>
            </w:pPr>
            <w:proofErr w:type="spellStart"/>
            <w:proofErr w:type="gramStart"/>
            <w:r>
              <w:rPr>
                <w:sz w:val="18"/>
                <w:szCs w:val="18"/>
              </w:rPr>
              <w:t>mouse.toggle</w:t>
            </w:r>
            <w:proofErr w:type="spellEnd"/>
            <w:proofErr w:type="gramEnd"/>
            <w:r>
              <w:rPr>
                <w:sz w:val="18"/>
                <w:szCs w:val="18"/>
              </w:rPr>
              <w:t>(down/up)</w:t>
            </w:r>
          </w:p>
        </w:tc>
      </w:tr>
      <w:tr w:rsidR="00ED0E8E" w14:paraId="404CCD8A" w14:textId="77777777" w:rsidTr="00F81CFA">
        <w:tblPrEx>
          <w:tblCellMar>
            <w:top w:w="0" w:type="dxa"/>
            <w:bottom w:w="0" w:type="dxa"/>
          </w:tblCellMar>
        </w:tblPrEx>
        <w:trPr>
          <w:trHeight w:val="245"/>
        </w:trPr>
        <w:tc>
          <w:tcPr>
            <w:tcW w:w="65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BD1DB91" w14:textId="77777777" w:rsidR="00ED0E8E" w:rsidRDefault="00000000">
            <w:pPr>
              <w:jc w:val="center"/>
            </w:pPr>
            <w:r>
              <w:rPr>
                <w:sz w:val="18"/>
                <w:szCs w:val="18"/>
              </w:rPr>
              <w:t>Scroll</w:t>
            </w:r>
          </w:p>
        </w:tc>
        <w:tc>
          <w:tcPr>
            <w:tcW w:w="112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CE0FA62" w14:textId="77777777" w:rsidR="00ED0E8E" w:rsidRDefault="00000000">
            <w:pPr>
              <w:jc w:val="center"/>
            </w:pPr>
            <w:r>
              <w:rPr>
                <w:sz w:val="18"/>
                <w:szCs w:val="18"/>
              </w:rPr>
              <w:t>Four fingers extended</w:t>
            </w:r>
          </w:p>
        </w:tc>
        <w:tc>
          <w:tcPr>
            <w:tcW w:w="245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DF237A0" w14:textId="77777777" w:rsidR="00ED0E8E" w:rsidRDefault="00000000">
            <w:pPr>
              <w:jc w:val="center"/>
            </w:pPr>
            <w:proofErr w:type="spellStart"/>
            <w:proofErr w:type="gramStart"/>
            <w:r>
              <w:rPr>
                <w:sz w:val="18"/>
                <w:szCs w:val="18"/>
              </w:rPr>
              <w:t>mouse.scroll</w:t>
            </w:r>
            <w:proofErr w:type="spellEnd"/>
            <w:proofErr w:type="gramEnd"/>
            <w:r>
              <w:rPr>
                <w:sz w:val="18"/>
                <w:szCs w:val="18"/>
              </w:rPr>
              <w:t>(</w:t>
            </w:r>
            <w:proofErr w:type="spellStart"/>
            <w:r>
              <w:rPr>
                <w:sz w:val="18"/>
                <w:szCs w:val="18"/>
              </w:rPr>
              <w:t>dy</w:t>
            </w:r>
            <w:proofErr w:type="spellEnd"/>
            <w:r>
              <w:rPr>
                <w:sz w:val="18"/>
                <w:szCs w:val="18"/>
              </w:rPr>
              <w:t>)</w:t>
            </w:r>
          </w:p>
        </w:tc>
      </w:tr>
    </w:tbl>
    <w:p w14:paraId="5D760DDC" w14:textId="77777777" w:rsidR="00ED0E8E" w:rsidRDefault="00ED0E8E"/>
    <w:p w14:paraId="14FE8BE3" w14:textId="77777777" w:rsidR="00ED0E8E" w:rsidRDefault="00000000">
      <w:pPr>
        <w:pStyle w:val="Heading2"/>
      </w:pPr>
      <w:r>
        <w:t>2.4 Coordinate mapping and smoothing</w:t>
      </w:r>
    </w:p>
    <w:p w14:paraId="04494A93" w14:textId="77777777" w:rsidR="00ED0E8E" w:rsidRDefault="00000000">
      <w:pPr>
        <w:spacing w:after="80"/>
        <w:ind w:firstLine="360"/>
        <w:jc w:val="both"/>
      </w:pPr>
      <w:r>
        <w:t>Index fingertip coordinates (</w:t>
      </w:r>
      <w:proofErr w:type="spellStart"/>
      <w:r>
        <w:t>x_cam</w:t>
      </w:r>
      <w:proofErr w:type="spellEnd"/>
      <w:r>
        <w:t xml:space="preserve">, </w:t>
      </w:r>
      <w:proofErr w:type="spellStart"/>
      <w:r>
        <w:t>y_cam</w:t>
      </w:r>
      <w:proofErr w:type="spellEnd"/>
      <w:r>
        <w:t>) at 640×480 resolution are mapped to screen coordinates via NumPy linear interpolation:</w:t>
      </w:r>
    </w:p>
    <w:p w14:paraId="0ABEAB58" w14:textId="77777777" w:rsidR="00ED0E8E" w:rsidRDefault="00000000">
      <w:pPr>
        <w:spacing w:after="80"/>
        <w:jc w:val="center"/>
      </w:pPr>
      <w:proofErr w:type="spellStart"/>
      <w:r>
        <w:t>x_screen</w:t>
      </w:r>
      <w:proofErr w:type="spellEnd"/>
      <w:r>
        <w:t xml:space="preserve"> = </w:t>
      </w:r>
      <w:proofErr w:type="spellStart"/>
      <w:proofErr w:type="gramStart"/>
      <w:r>
        <w:t>np.interp</w:t>
      </w:r>
      <w:proofErr w:type="spellEnd"/>
      <w:proofErr w:type="gramEnd"/>
      <w:r>
        <w:t>(</w:t>
      </w:r>
      <w:proofErr w:type="spellStart"/>
      <w:r>
        <w:t>x_cam</w:t>
      </w:r>
      <w:proofErr w:type="spellEnd"/>
      <w:r>
        <w:t xml:space="preserve">, [R, W−R], [0, </w:t>
      </w:r>
      <w:proofErr w:type="spellStart"/>
      <w:r>
        <w:t>screen_w</w:t>
      </w:r>
      <w:proofErr w:type="spellEnd"/>
      <w:r>
        <w:t>])</w:t>
      </w:r>
    </w:p>
    <w:p w14:paraId="4FBFFC73" w14:textId="77777777" w:rsidR="00ED0E8E" w:rsidRDefault="00000000">
      <w:pPr>
        <w:spacing w:after="80"/>
        <w:jc w:val="center"/>
      </w:pPr>
      <w:proofErr w:type="spellStart"/>
      <w:r>
        <w:t>y_screen</w:t>
      </w:r>
      <w:proofErr w:type="spellEnd"/>
      <w:r>
        <w:t xml:space="preserve"> = </w:t>
      </w:r>
      <w:proofErr w:type="spellStart"/>
      <w:proofErr w:type="gramStart"/>
      <w:r>
        <w:t>np.interp</w:t>
      </w:r>
      <w:proofErr w:type="spellEnd"/>
      <w:proofErr w:type="gramEnd"/>
      <w:r>
        <w:t>(</w:t>
      </w:r>
      <w:proofErr w:type="spellStart"/>
      <w:r>
        <w:t>y_cam</w:t>
      </w:r>
      <w:proofErr w:type="spellEnd"/>
      <w:r>
        <w:t xml:space="preserve">, [R, H−R], [0, </w:t>
      </w:r>
      <w:proofErr w:type="spellStart"/>
      <w:r>
        <w:t>screen_h</w:t>
      </w:r>
      <w:proofErr w:type="spellEnd"/>
      <w:r>
        <w:t>])</w:t>
      </w:r>
    </w:p>
    <w:p w14:paraId="1344AB6F" w14:textId="77777777" w:rsidR="00ED0E8E" w:rsidRDefault="00000000">
      <w:pPr>
        <w:spacing w:after="80"/>
        <w:ind w:firstLine="360"/>
        <w:jc w:val="both"/>
      </w:pPr>
      <w:r>
        <w:t xml:space="preserve">where R = 100 </w:t>
      </w:r>
      <w:proofErr w:type="spellStart"/>
      <w:r>
        <w:t>px</w:t>
      </w:r>
      <w:proofErr w:type="spellEnd"/>
      <w:r>
        <w:t xml:space="preserve"> is the frame reduction margin creating a dead zone at frame borders. Exponential smoothing suppresses high-frequency jitter from hand micro-tremors and sensor noise:</w:t>
      </w:r>
    </w:p>
    <w:p w14:paraId="4C718B21" w14:textId="77777777" w:rsidR="00ED0E8E" w:rsidRDefault="00000000">
      <w:pPr>
        <w:spacing w:after="80"/>
        <w:jc w:val="center"/>
      </w:pPr>
      <w:proofErr w:type="spellStart"/>
      <w:r>
        <w:t>x_smooth</w:t>
      </w:r>
      <w:proofErr w:type="spellEnd"/>
      <w:r>
        <w:t>[t] = α·</w:t>
      </w:r>
      <w:proofErr w:type="spellStart"/>
      <w:r>
        <w:t>x_raw</w:t>
      </w:r>
      <w:proofErr w:type="spellEnd"/>
      <w:r>
        <w:t>[t] + (1−</w:t>
      </w:r>
      <w:proofErr w:type="gramStart"/>
      <w:r>
        <w:t>α)·</w:t>
      </w:r>
      <w:proofErr w:type="spellStart"/>
      <w:proofErr w:type="gramEnd"/>
      <w:r>
        <w:t>x_smooth</w:t>
      </w:r>
      <w:proofErr w:type="spellEnd"/>
      <w:r>
        <w:t>[t−1]</w:t>
      </w:r>
    </w:p>
    <w:p w14:paraId="3AF3479B" w14:textId="77777777" w:rsidR="00ED0E8E" w:rsidRDefault="00000000">
      <w:pPr>
        <w:spacing w:after="80"/>
        <w:ind w:firstLine="360"/>
        <w:jc w:val="both"/>
      </w:pPr>
      <w:r>
        <w:t>where α = 1/s and s = 5.0 is the smoothing factor determined through grid search optimization (see Section 3.5). Smoothing state resets when the hand exits the frame to prevent cursor drift.</w:t>
      </w:r>
    </w:p>
    <w:p w14:paraId="220EDE40" w14:textId="77777777" w:rsidR="00ED0E8E" w:rsidRDefault="00000000">
      <w:pPr>
        <w:pStyle w:val="Heading2"/>
      </w:pPr>
      <w:r>
        <w:t>2.5 Mouse control integration</w:t>
      </w:r>
    </w:p>
    <w:p w14:paraId="2F710808" w14:textId="77777777" w:rsidR="00ED0E8E" w:rsidRDefault="00000000">
      <w:pPr>
        <w:spacing w:after="80"/>
        <w:ind w:firstLine="360"/>
        <w:jc w:val="both"/>
      </w:pPr>
      <w:r>
        <w:t xml:space="preserve">Mouse actions execute through the </w:t>
      </w:r>
      <w:proofErr w:type="spellStart"/>
      <w:r>
        <w:t>Autopy</w:t>
      </w:r>
      <w:proofErr w:type="spellEnd"/>
      <w:r>
        <w:t xml:space="preserve"> library, a cross-platform Python package for programmatic mouse and keyboard control. Actions are edge-triggered (once per gesture activation) to prevent repeated clicks from sustained gestures. Cursor coordinates are clamped to screen boundaries. The scroll gesture is classified but not executed in the current </w:t>
      </w:r>
      <w:proofErr w:type="spellStart"/>
      <w:r>
        <w:t>Autopy</w:t>
      </w:r>
      <w:proofErr w:type="spellEnd"/>
      <w:r>
        <w:t xml:space="preserve"> 4.0.1 release.</w:t>
      </w:r>
    </w:p>
    <w:p w14:paraId="1E4DD906" w14:textId="77777777" w:rsidR="00ED0E8E" w:rsidRDefault="00000000">
      <w:pPr>
        <w:pStyle w:val="Heading2"/>
      </w:pPr>
      <w:r>
        <w:t>2.6 Evaluation metrics</w:t>
      </w:r>
    </w:p>
    <w:p w14:paraId="2B8B84E9" w14:textId="77777777" w:rsidR="00ED0E8E" w:rsidRDefault="00000000">
      <w:pPr>
        <w:spacing w:after="80"/>
        <w:ind w:firstLine="360"/>
        <w:jc w:val="both"/>
      </w:pPr>
      <w:r>
        <w:t>System performance is evaluated using the metrics summarized in Table 3. Additional per-gesture metrics (Precision, Recall, F1-Score) are computed from the confusion matrix.</w:t>
      </w:r>
    </w:p>
    <w:p w14:paraId="2276AE4C" w14:textId="77777777" w:rsidR="00ED0E8E" w:rsidRDefault="00000000">
      <w:pPr>
        <w:spacing w:before="140" w:after="40"/>
        <w:jc w:val="center"/>
      </w:pPr>
      <w:r>
        <w:rPr>
          <w:b/>
          <w:bCs/>
          <w:sz w:val="18"/>
          <w:szCs w:val="18"/>
        </w:rPr>
        <w:t>Table 3. Evaluation metrics and performance targets.</w:t>
      </w:r>
    </w:p>
    <w:tbl>
      <w:tblPr>
        <w:tblW w:w="4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63"/>
        <w:gridCol w:w="2123"/>
      </w:tblGrid>
      <w:tr w:rsidR="00ED0E8E" w14:paraId="6F8865BF" w14:textId="77777777" w:rsidTr="00F81CFA">
        <w:tblPrEx>
          <w:tblCellMar>
            <w:top w:w="0" w:type="dxa"/>
            <w:bottom w:w="0" w:type="dxa"/>
          </w:tblCellMar>
        </w:tblPrEx>
        <w:trPr>
          <w:trHeight w:val="255"/>
          <w:tblHeader/>
        </w:trPr>
        <w:tc>
          <w:tcPr>
            <w:tcW w:w="556"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3E09504F" w14:textId="77777777" w:rsidR="00ED0E8E" w:rsidRDefault="00000000">
            <w:pPr>
              <w:jc w:val="center"/>
            </w:pPr>
            <w:r>
              <w:rPr>
                <w:b/>
                <w:bCs/>
                <w:sz w:val="18"/>
                <w:szCs w:val="18"/>
              </w:rPr>
              <w:t>Metric</w:t>
            </w:r>
          </w:p>
        </w:tc>
        <w:tc>
          <w:tcPr>
            <w:tcW w:w="1391"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065AB11B" w14:textId="77777777" w:rsidR="00ED0E8E" w:rsidRDefault="00000000">
            <w:pPr>
              <w:jc w:val="center"/>
            </w:pPr>
            <w:r>
              <w:rPr>
                <w:b/>
                <w:bCs/>
                <w:sz w:val="18"/>
                <w:szCs w:val="18"/>
              </w:rPr>
              <w:t>Definition</w:t>
            </w:r>
          </w:p>
        </w:tc>
        <w:tc>
          <w:tcPr>
            <w:tcW w:w="2239"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60491A72" w14:textId="77777777" w:rsidR="00ED0E8E" w:rsidRDefault="00000000">
            <w:pPr>
              <w:jc w:val="center"/>
            </w:pPr>
            <w:r>
              <w:rPr>
                <w:b/>
                <w:bCs/>
                <w:sz w:val="18"/>
                <w:szCs w:val="18"/>
              </w:rPr>
              <w:t>Target</w:t>
            </w:r>
          </w:p>
        </w:tc>
      </w:tr>
      <w:tr w:rsidR="00ED0E8E" w14:paraId="58AC29AF" w14:textId="77777777" w:rsidTr="00F81CFA">
        <w:tblPrEx>
          <w:tblCellMar>
            <w:top w:w="0" w:type="dxa"/>
            <w:bottom w:w="0" w:type="dxa"/>
          </w:tblCellMar>
        </w:tblPrEx>
        <w:trPr>
          <w:trHeight w:val="495"/>
        </w:trPr>
        <w:tc>
          <w:tcPr>
            <w:tcW w:w="55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EB44486" w14:textId="77777777" w:rsidR="00ED0E8E" w:rsidRDefault="00000000">
            <w:pPr>
              <w:jc w:val="center"/>
            </w:pPr>
            <w:r>
              <w:rPr>
                <w:sz w:val="18"/>
                <w:szCs w:val="18"/>
              </w:rPr>
              <w:t>GRA</w:t>
            </w:r>
          </w:p>
        </w:tc>
        <w:tc>
          <w:tcPr>
            <w:tcW w:w="1391"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44B5B780" w14:textId="77777777" w:rsidR="00ED0E8E" w:rsidRDefault="00000000">
            <w:pPr>
              <w:jc w:val="center"/>
            </w:pPr>
            <w:r>
              <w:rPr>
                <w:sz w:val="18"/>
                <w:szCs w:val="18"/>
              </w:rPr>
              <w:t>Gesture Recognition Accuracy: correct gestures / total attempts</w:t>
            </w:r>
          </w:p>
        </w:tc>
        <w:tc>
          <w:tcPr>
            <w:tcW w:w="223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A4D75C8" w14:textId="77777777" w:rsidR="00ED0E8E" w:rsidRDefault="00000000">
            <w:pPr>
              <w:jc w:val="center"/>
            </w:pPr>
            <w:r>
              <w:rPr>
                <w:sz w:val="18"/>
                <w:szCs w:val="18"/>
              </w:rPr>
              <w:t>≥85%</w:t>
            </w:r>
          </w:p>
        </w:tc>
      </w:tr>
      <w:tr w:rsidR="00ED0E8E" w14:paraId="7F67227A" w14:textId="77777777" w:rsidTr="00F81CFA">
        <w:tblPrEx>
          <w:tblCellMar>
            <w:top w:w="0" w:type="dxa"/>
            <w:bottom w:w="0" w:type="dxa"/>
          </w:tblCellMar>
        </w:tblPrEx>
        <w:trPr>
          <w:trHeight w:val="255"/>
        </w:trPr>
        <w:tc>
          <w:tcPr>
            <w:tcW w:w="556"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5FC808F9" w14:textId="77777777" w:rsidR="00ED0E8E" w:rsidRDefault="00000000">
            <w:pPr>
              <w:jc w:val="center"/>
            </w:pPr>
            <w:r>
              <w:rPr>
                <w:sz w:val="18"/>
                <w:szCs w:val="18"/>
              </w:rPr>
              <w:t>FPS</w:t>
            </w:r>
          </w:p>
        </w:tc>
        <w:tc>
          <w:tcPr>
            <w:tcW w:w="1391"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180D0F9A" w14:textId="77777777" w:rsidR="00ED0E8E" w:rsidRDefault="00000000">
            <w:pPr>
              <w:jc w:val="center"/>
            </w:pPr>
            <w:r>
              <w:rPr>
                <w:sz w:val="18"/>
                <w:szCs w:val="18"/>
              </w:rPr>
              <w:t>Frames processed per second</w:t>
            </w:r>
          </w:p>
        </w:tc>
        <w:tc>
          <w:tcPr>
            <w:tcW w:w="2239"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81C43F0" w14:textId="77777777" w:rsidR="00ED0E8E" w:rsidRDefault="00000000">
            <w:pPr>
              <w:jc w:val="center"/>
            </w:pPr>
            <w:r>
              <w:rPr>
                <w:sz w:val="18"/>
                <w:szCs w:val="18"/>
              </w:rPr>
              <w:t>≥20</w:t>
            </w:r>
          </w:p>
        </w:tc>
      </w:tr>
      <w:tr w:rsidR="00ED0E8E" w14:paraId="66888C1B" w14:textId="77777777" w:rsidTr="00F81CFA">
        <w:tblPrEx>
          <w:tblCellMar>
            <w:top w:w="0" w:type="dxa"/>
            <w:bottom w:w="0" w:type="dxa"/>
          </w:tblCellMar>
        </w:tblPrEx>
        <w:trPr>
          <w:trHeight w:val="509"/>
        </w:trPr>
        <w:tc>
          <w:tcPr>
            <w:tcW w:w="55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2A2AFC9" w14:textId="77777777" w:rsidR="00ED0E8E" w:rsidRDefault="00000000">
            <w:pPr>
              <w:jc w:val="center"/>
            </w:pPr>
            <w:r>
              <w:rPr>
                <w:sz w:val="18"/>
                <w:szCs w:val="18"/>
              </w:rPr>
              <w:t>Latency</w:t>
            </w:r>
          </w:p>
        </w:tc>
        <w:tc>
          <w:tcPr>
            <w:tcW w:w="1391"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63E8976" w14:textId="77777777" w:rsidR="00ED0E8E" w:rsidRDefault="00000000">
            <w:pPr>
              <w:jc w:val="center"/>
            </w:pPr>
            <w:r>
              <w:rPr>
                <w:sz w:val="18"/>
                <w:szCs w:val="18"/>
              </w:rPr>
              <w:t>End-to-end: frame capture → mouse action</w:t>
            </w:r>
          </w:p>
        </w:tc>
        <w:tc>
          <w:tcPr>
            <w:tcW w:w="223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482C4CBB" w14:textId="77777777" w:rsidR="00ED0E8E" w:rsidRDefault="00000000">
            <w:pPr>
              <w:jc w:val="center"/>
            </w:pPr>
            <w:r>
              <w:rPr>
                <w:sz w:val="18"/>
                <w:szCs w:val="18"/>
              </w:rPr>
              <w:t xml:space="preserve">≤80 </w:t>
            </w:r>
            <w:proofErr w:type="spellStart"/>
            <w:r>
              <w:rPr>
                <w:sz w:val="18"/>
                <w:szCs w:val="18"/>
              </w:rPr>
              <w:t>ms</w:t>
            </w:r>
            <w:proofErr w:type="spellEnd"/>
          </w:p>
        </w:tc>
      </w:tr>
      <w:tr w:rsidR="00ED0E8E" w14:paraId="50456BC9" w14:textId="77777777" w:rsidTr="00F81CFA">
        <w:tblPrEx>
          <w:tblCellMar>
            <w:top w:w="0" w:type="dxa"/>
            <w:bottom w:w="0" w:type="dxa"/>
          </w:tblCellMar>
        </w:tblPrEx>
        <w:trPr>
          <w:trHeight w:val="255"/>
        </w:trPr>
        <w:tc>
          <w:tcPr>
            <w:tcW w:w="556"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1F73D069" w14:textId="77777777" w:rsidR="00ED0E8E" w:rsidRDefault="00000000">
            <w:pPr>
              <w:jc w:val="center"/>
            </w:pPr>
            <w:r>
              <w:rPr>
                <w:sz w:val="18"/>
                <w:szCs w:val="18"/>
              </w:rPr>
              <w:t>SUS</w:t>
            </w:r>
          </w:p>
        </w:tc>
        <w:tc>
          <w:tcPr>
            <w:tcW w:w="1391"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390F1580" w14:textId="77777777" w:rsidR="00ED0E8E" w:rsidRDefault="00000000">
            <w:pPr>
              <w:jc w:val="center"/>
            </w:pPr>
            <w:r>
              <w:rPr>
                <w:sz w:val="18"/>
                <w:szCs w:val="18"/>
              </w:rPr>
              <w:t>System Usability Scale score (0–100)</w:t>
            </w:r>
          </w:p>
        </w:tc>
        <w:tc>
          <w:tcPr>
            <w:tcW w:w="2239"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12B8A2AC" w14:textId="77777777" w:rsidR="00ED0E8E" w:rsidRDefault="00000000">
            <w:pPr>
              <w:jc w:val="center"/>
            </w:pPr>
            <w:r>
              <w:rPr>
                <w:sz w:val="18"/>
                <w:szCs w:val="18"/>
              </w:rPr>
              <w:t>≥70</w:t>
            </w:r>
          </w:p>
        </w:tc>
      </w:tr>
      <w:tr w:rsidR="00ED0E8E" w14:paraId="53415C06" w14:textId="77777777" w:rsidTr="00F81CFA">
        <w:tblPrEx>
          <w:tblCellMar>
            <w:top w:w="0" w:type="dxa"/>
            <w:bottom w:w="0" w:type="dxa"/>
          </w:tblCellMar>
        </w:tblPrEx>
        <w:trPr>
          <w:trHeight w:val="509"/>
        </w:trPr>
        <w:tc>
          <w:tcPr>
            <w:tcW w:w="55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1244ECEB" w14:textId="77777777" w:rsidR="00ED0E8E" w:rsidRDefault="00000000">
            <w:pPr>
              <w:jc w:val="center"/>
            </w:pPr>
            <w:r>
              <w:rPr>
                <w:sz w:val="18"/>
                <w:szCs w:val="18"/>
              </w:rPr>
              <w:t>CSR</w:t>
            </w:r>
          </w:p>
        </w:tc>
        <w:tc>
          <w:tcPr>
            <w:tcW w:w="1391"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7941A040" w14:textId="77777777" w:rsidR="00ED0E8E" w:rsidRDefault="00000000">
            <w:pPr>
              <w:jc w:val="center"/>
            </w:pPr>
            <w:r>
              <w:rPr>
                <w:sz w:val="18"/>
                <w:szCs w:val="18"/>
              </w:rPr>
              <w:t>Click Success Rate: correct clicks / total clicks</w:t>
            </w:r>
          </w:p>
        </w:tc>
        <w:tc>
          <w:tcPr>
            <w:tcW w:w="223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5ADAFE2" w14:textId="77777777" w:rsidR="00ED0E8E" w:rsidRDefault="00000000">
            <w:pPr>
              <w:jc w:val="center"/>
            </w:pPr>
            <w:r>
              <w:rPr>
                <w:sz w:val="18"/>
                <w:szCs w:val="18"/>
              </w:rPr>
              <w:t>≥90%</w:t>
            </w:r>
          </w:p>
        </w:tc>
      </w:tr>
    </w:tbl>
    <w:p w14:paraId="0D7433BD" w14:textId="77777777" w:rsidR="00ED0E8E" w:rsidRDefault="00ED0E8E"/>
    <w:p w14:paraId="3DF1A02B" w14:textId="77777777" w:rsidR="00ED0E8E" w:rsidRDefault="00ED0E8E"/>
    <w:p w14:paraId="799A6889" w14:textId="77777777" w:rsidR="00ED0E8E" w:rsidRDefault="00000000">
      <w:pPr>
        <w:pStyle w:val="Heading1"/>
      </w:pPr>
      <w:r>
        <w:t>3. Result analysis</w:t>
      </w:r>
    </w:p>
    <w:p w14:paraId="33A94495" w14:textId="77777777" w:rsidR="00ED0E8E" w:rsidRDefault="00000000">
      <w:pPr>
        <w:pStyle w:val="Heading2"/>
      </w:pPr>
      <w:r>
        <w:t>3.1 Experimental setup</w:t>
      </w:r>
    </w:p>
    <w:p w14:paraId="7FB8E8DC" w14:textId="77777777" w:rsidR="00ED0E8E" w:rsidRDefault="00000000">
      <w:pPr>
        <w:spacing w:after="80"/>
        <w:ind w:firstLine="360"/>
        <w:jc w:val="both"/>
      </w:pPr>
      <w:r>
        <w:t xml:space="preserve">All experiments were conducted on a laptop equipped with an Intel Core i5-1135G7 processor (2.40 GHz, 4 cores), 8 GB RAM, and an integrated 720p webcam. The operating system was Windows 11. The software stack comprised Python 3.12, OpenCV 4.10, </w:t>
      </w:r>
      <w:proofErr w:type="spellStart"/>
      <w:r>
        <w:t>MediaPipe</w:t>
      </w:r>
      <w:proofErr w:type="spellEnd"/>
      <w:r>
        <w:t xml:space="preserve"> 0.10, NumPy 1.26, and </w:t>
      </w:r>
      <w:proofErr w:type="spellStart"/>
      <w:r>
        <w:t>Autopy</w:t>
      </w:r>
      <w:proofErr w:type="spellEnd"/>
      <w:r>
        <w:t xml:space="preserve"> 4.0. The display resolution was 1920×1080 pixels. Three lighting conditions were tested: bright (500 lux), dim (150 lux), and backlit (subject facing a window). Camera-to-user distance was maintained at 50–70 cm. </w:t>
      </w:r>
      <w:r>
        <w:rPr>
          <w:b/>
          <w:bCs/>
        </w:rPr>
        <w:t xml:space="preserve">Results </w:t>
      </w:r>
      <w:proofErr w:type="gramStart"/>
      <w:r>
        <w:rPr>
          <w:b/>
          <w:bCs/>
        </w:rPr>
        <w:t>marked  require</w:t>
      </w:r>
      <w:proofErr w:type="gramEnd"/>
      <w:r>
        <w:rPr>
          <w:b/>
          <w:bCs/>
        </w:rPr>
        <w:t xml:space="preserve"> experimental data collection; refer to docs/data_collection_guide.md.</w:t>
      </w:r>
    </w:p>
    <w:p w14:paraId="73CA2CDD" w14:textId="77777777" w:rsidR="00ED0E8E" w:rsidRDefault="00000000">
      <w:pPr>
        <w:pStyle w:val="Heading2"/>
      </w:pPr>
      <w:r>
        <w:t>3.2 Automated test validation</w:t>
      </w:r>
    </w:p>
    <w:p w14:paraId="2E281EAF" w14:textId="77777777" w:rsidR="00ED0E8E" w:rsidRDefault="00000000">
      <w:pPr>
        <w:spacing w:after="80"/>
        <w:ind w:firstLine="360"/>
        <w:jc w:val="both"/>
      </w:pPr>
      <w:r>
        <w:t xml:space="preserve">A suite of 35 automated unit and integration tests was implemented using Python's </w:t>
      </w:r>
      <w:proofErr w:type="spellStart"/>
      <w:r>
        <w:t>unittest</w:t>
      </w:r>
      <w:proofErr w:type="spellEnd"/>
      <w:r>
        <w:t xml:space="preserve"> framework (test_phase6.py). The tests cover gesture classification logic (</w:t>
      </w:r>
      <w:proofErr w:type="spellStart"/>
      <w:r>
        <w:t>fingersUp</w:t>
      </w:r>
      <w:proofErr w:type="spellEnd"/>
      <w:r>
        <w:t xml:space="preserve"> output validation for all supported configurations), coordinate mapping accuracy (boundary conditions and mid-range values), smoothing filter </w:t>
      </w:r>
      <w:proofErr w:type="spellStart"/>
      <w:r>
        <w:t>behavior</w:t>
      </w:r>
      <w:proofErr w:type="spellEnd"/>
      <w:r>
        <w:t xml:space="preserve"> (convergence and </w:t>
      </w:r>
      <w:r>
        <w:lastRenderedPageBreak/>
        <w:t xml:space="preserve">reset), and mouse action triggering (edge-triggered firing). Of the 35 tests, 34 passed and 1 was skipped (scroll execution unavailable in </w:t>
      </w:r>
      <w:proofErr w:type="spellStart"/>
      <w:r>
        <w:t>Autopy</w:t>
      </w:r>
      <w:proofErr w:type="spellEnd"/>
      <w:r>
        <w:t xml:space="preserve"> 4.0.1). These results validate the correctness of the gesture classification and coordinate mapping pipeline independent of human subject testing.</w:t>
      </w:r>
    </w:p>
    <w:p w14:paraId="542DF7EA" w14:textId="77777777" w:rsidR="00ED0E8E" w:rsidRDefault="00000000">
      <w:pPr>
        <w:pStyle w:val="Heading2"/>
      </w:pPr>
      <w:r>
        <w:t>3.3 Gesture recognition accuracy</w:t>
      </w:r>
    </w:p>
    <w:p w14:paraId="028CABC5" w14:textId="77777777" w:rsidR="00ED0E8E" w:rsidRDefault="00000000">
      <w:pPr>
        <w:spacing w:after="80"/>
        <w:ind w:firstLine="360"/>
        <w:jc w:val="both"/>
      </w:pPr>
      <w:r>
        <w:t>Gesture recognition accuracy was evaluated under three lighting conditions. Each participant performed 50 repetitions per gesture per condition (250 total attempts per participant). A gesture was considered correctly recognized if the system executed the intended mouse action within the debounce window. Table 4 presents the results.</w:t>
      </w:r>
    </w:p>
    <w:p w14:paraId="69A65D49" w14:textId="77777777" w:rsidR="00ED0E8E" w:rsidRDefault="00000000">
      <w:pPr>
        <w:spacing w:before="140" w:after="40"/>
        <w:jc w:val="center"/>
      </w:pPr>
      <w:r>
        <w:rPr>
          <w:b/>
          <w:bCs/>
          <w:sz w:val="18"/>
          <w:szCs w:val="18"/>
        </w:rPr>
        <w:t>Table 4. Gesture recognition accuracy (%) across lighting conditions.</w:t>
      </w:r>
    </w:p>
    <w:tbl>
      <w:tblPr>
        <w:tblW w:w="4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834"/>
        <w:gridCol w:w="834"/>
        <w:gridCol w:w="834"/>
        <w:gridCol w:w="834"/>
      </w:tblGrid>
      <w:tr w:rsidR="00ED0E8E" w14:paraId="40E0627D" w14:textId="77777777" w:rsidTr="00F81CFA">
        <w:tblPrEx>
          <w:tblCellMar>
            <w:top w:w="0" w:type="dxa"/>
            <w:bottom w:w="0" w:type="dxa"/>
          </w:tblCellMar>
        </w:tblPrEx>
        <w:trPr>
          <w:trHeight w:val="253"/>
          <w:tblHeader/>
        </w:trPr>
        <w:tc>
          <w:tcPr>
            <w:tcW w:w="805"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2E55A69E" w14:textId="77777777" w:rsidR="00ED0E8E" w:rsidRDefault="00000000">
            <w:pPr>
              <w:jc w:val="center"/>
            </w:pPr>
            <w:r>
              <w:rPr>
                <w:b/>
                <w:bCs/>
                <w:sz w:val="18"/>
                <w:szCs w:val="18"/>
              </w:rPr>
              <w:t>Gesture</w:t>
            </w:r>
          </w:p>
        </w:tc>
        <w:tc>
          <w:tcPr>
            <w:tcW w:w="823"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26E5D7DD" w14:textId="77777777" w:rsidR="00ED0E8E" w:rsidRDefault="00000000">
            <w:pPr>
              <w:jc w:val="center"/>
            </w:pPr>
            <w:r>
              <w:rPr>
                <w:b/>
                <w:bCs/>
                <w:sz w:val="18"/>
                <w:szCs w:val="18"/>
              </w:rPr>
              <w:t>Bright (500 lux)</w:t>
            </w:r>
          </w:p>
        </w:tc>
        <w:tc>
          <w:tcPr>
            <w:tcW w:w="823"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5A96F24E" w14:textId="77777777" w:rsidR="00ED0E8E" w:rsidRDefault="00000000">
            <w:pPr>
              <w:jc w:val="center"/>
            </w:pPr>
            <w:r>
              <w:rPr>
                <w:b/>
                <w:bCs/>
                <w:sz w:val="18"/>
                <w:szCs w:val="18"/>
              </w:rPr>
              <w:t>Dim (150 lux)</w:t>
            </w:r>
          </w:p>
        </w:tc>
        <w:tc>
          <w:tcPr>
            <w:tcW w:w="823"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6BDA7CF0" w14:textId="77777777" w:rsidR="00ED0E8E" w:rsidRDefault="00000000">
            <w:pPr>
              <w:jc w:val="center"/>
            </w:pPr>
            <w:r>
              <w:rPr>
                <w:b/>
                <w:bCs/>
                <w:sz w:val="18"/>
                <w:szCs w:val="18"/>
              </w:rPr>
              <w:t>Backlit</w:t>
            </w:r>
          </w:p>
        </w:tc>
        <w:tc>
          <w:tcPr>
            <w:tcW w:w="823"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37F804E4" w14:textId="77777777" w:rsidR="00ED0E8E" w:rsidRDefault="00000000">
            <w:pPr>
              <w:jc w:val="center"/>
            </w:pPr>
            <w:r>
              <w:rPr>
                <w:b/>
                <w:bCs/>
                <w:sz w:val="18"/>
                <w:szCs w:val="18"/>
              </w:rPr>
              <w:t>Average</w:t>
            </w:r>
          </w:p>
        </w:tc>
      </w:tr>
      <w:tr w:rsidR="00ED0E8E" w14:paraId="0BEEE36F" w14:textId="77777777" w:rsidTr="00F81CFA">
        <w:tblPrEx>
          <w:tblCellMar>
            <w:top w:w="0" w:type="dxa"/>
            <w:bottom w:w="0" w:type="dxa"/>
          </w:tblCellMar>
        </w:tblPrEx>
        <w:trPr>
          <w:trHeight w:val="253"/>
        </w:trPr>
        <w:tc>
          <w:tcPr>
            <w:tcW w:w="805"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7B2F3012" w14:textId="77777777" w:rsidR="00ED0E8E" w:rsidRDefault="00000000">
            <w:pPr>
              <w:jc w:val="center"/>
            </w:pPr>
            <w:r>
              <w:rPr>
                <w:sz w:val="18"/>
                <w:szCs w:val="18"/>
              </w:rPr>
              <w:t>Cursor movement</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C541A7F"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1897300"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10D79F4"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D0C4CE5" w14:textId="77777777" w:rsidR="00ED0E8E" w:rsidRDefault="00000000">
            <w:pPr>
              <w:jc w:val="center"/>
            </w:pPr>
            <w:r>
              <w:rPr>
                <w:sz w:val="18"/>
                <w:szCs w:val="18"/>
              </w:rPr>
              <w:t>[DATA NEEDED]</w:t>
            </w:r>
          </w:p>
        </w:tc>
      </w:tr>
      <w:tr w:rsidR="00ED0E8E" w14:paraId="6787F874" w14:textId="77777777" w:rsidTr="00F81CFA">
        <w:tblPrEx>
          <w:tblCellMar>
            <w:top w:w="0" w:type="dxa"/>
            <w:bottom w:w="0" w:type="dxa"/>
          </w:tblCellMar>
        </w:tblPrEx>
        <w:trPr>
          <w:trHeight w:val="253"/>
        </w:trPr>
        <w:tc>
          <w:tcPr>
            <w:tcW w:w="805"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6697BEB6" w14:textId="77777777" w:rsidR="00ED0E8E" w:rsidRDefault="00000000">
            <w:pPr>
              <w:jc w:val="center"/>
            </w:pPr>
            <w:r>
              <w:rPr>
                <w:sz w:val="18"/>
                <w:szCs w:val="18"/>
              </w:rPr>
              <w:t>Left click</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667C3E75"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774EF63"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6C107D7B"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FAAD3B0" w14:textId="77777777" w:rsidR="00ED0E8E" w:rsidRDefault="00000000">
            <w:pPr>
              <w:jc w:val="center"/>
            </w:pPr>
            <w:r>
              <w:rPr>
                <w:sz w:val="18"/>
                <w:szCs w:val="18"/>
              </w:rPr>
              <w:t>[DATA NEEDED]</w:t>
            </w:r>
          </w:p>
        </w:tc>
      </w:tr>
      <w:tr w:rsidR="00ED0E8E" w14:paraId="77B9DC7C" w14:textId="77777777" w:rsidTr="00F81CFA">
        <w:tblPrEx>
          <w:tblCellMar>
            <w:top w:w="0" w:type="dxa"/>
            <w:bottom w:w="0" w:type="dxa"/>
          </w:tblCellMar>
        </w:tblPrEx>
        <w:trPr>
          <w:trHeight w:val="253"/>
        </w:trPr>
        <w:tc>
          <w:tcPr>
            <w:tcW w:w="805"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6535B19" w14:textId="77777777" w:rsidR="00ED0E8E" w:rsidRDefault="00000000">
            <w:pPr>
              <w:jc w:val="center"/>
            </w:pPr>
            <w:r>
              <w:rPr>
                <w:sz w:val="18"/>
                <w:szCs w:val="18"/>
              </w:rPr>
              <w:t>Right click</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6DAA992"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DA81790"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49CBAC4"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BB5C7AC" w14:textId="77777777" w:rsidR="00ED0E8E" w:rsidRDefault="00000000">
            <w:pPr>
              <w:jc w:val="center"/>
            </w:pPr>
            <w:r>
              <w:rPr>
                <w:sz w:val="18"/>
                <w:szCs w:val="18"/>
              </w:rPr>
              <w:t>[DATA NEEDED]</w:t>
            </w:r>
          </w:p>
        </w:tc>
      </w:tr>
      <w:tr w:rsidR="00ED0E8E" w14:paraId="21F8A0FC" w14:textId="77777777" w:rsidTr="00F81CFA">
        <w:tblPrEx>
          <w:tblCellMar>
            <w:top w:w="0" w:type="dxa"/>
            <w:bottom w:w="0" w:type="dxa"/>
          </w:tblCellMar>
        </w:tblPrEx>
        <w:trPr>
          <w:trHeight w:val="253"/>
        </w:trPr>
        <w:tc>
          <w:tcPr>
            <w:tcW w:w="805"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304C7A6F" w14:textId="77777777" w:rsidR="00ED0E8E" w:rsidRDefault="00000000">
            <w:pPr>
              <w:jc w:val="center"/>
            </w:pPr>
            <w:r>
              <w:rPr>
                <w:sz w:val="18"/>
                <w:szCs w:val="18"/>
              </w:rPr>
              <w:t>Drag</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101B1B2"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390AA413"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68453F66"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39E10D5" w14:textId="77777777" w:rsidR="00ED0E8E" w:rsidRDefault="00000000">
            <w:pPr>
              <w:jc w:val="center"/>
            </w:pPr>
            <w:r>
              <w:rPr>
                <w:sz w:val="18"/>
                <w:szCs w:val="18"/>
              </w:rPr>
              <w:t>[DATA NEEDED]</w:t>
            </w:r>
          </w:p>
        </w:tc>
      </w:tr>
      <w:tr w:rsidR="00ED0E8E" w14:paraId="1828F30B" w14:textId="77777777" w:rsidTr="00F81CFA">
        <w:tblPrEx>
          <w:tblCellMar>
            <w:top w:w="0" w:type="dxa"/>
            <w:bottom w:w="0" w:type="dxa"/>
          </w:tblCellMar>
        </w:tblPrEx>
        <w:trPr>
          <w:trHeight w:val="253"/>
        </w:trPr>
        <w:tc>
          <w:tcPr>
            <w:tcW w:w="805"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A44A2B6" w14:textId="77777777" w:rsidR="00ED0E8E" w:rsidRDefault="00000000">
            <w:pPr>
              <w:jc w:val="center"/>
            </w:pPr>
            <w:r>
              <w:rPr>
                <w:sz w:val="18"/>
                <w:szCs w:val="18"/>
              </w:rPr>
              <w:t>Scroll</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1622FEAE"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7911587"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73F3BE59"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8DA4228" w14:textId="77777777" w:rsidR="00ED0E8E" w:rsidRDefault="00000000">
            <w:pPr>
              <w:jc w:val="center"/>
            </w:pPr>
            <w:r>
              <w:rPr>
                <w:sz w:val="18"/>
                <w:szCs w:val="18"/>
              </w:rPr>
              <w:t>[DATA NEEDED]</w:t>
            </w:r>
          </w:p>
        </w:tc>
      </w:tr>
      <w:tr w:rsidR="00ED0E8E" w14:paraId="54BB5725" w14:textId="77777777" w:rsidTr="00F81CFA">
        <w:tblPrEx>
          <w:tblCellMar>
            <w:top w:w="0" w:type="dxa"/>
            <w:bottom w:w="0" w:type="dxa"/>
          </w:tblCellMar>
        </w:tblPrEx>
        <w:trPr>
          <w:trHeight w:val="253"/>
        </w:trPr>
        <w:tc>
          <w:tcPr>
            <w:tcW w:w="805"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76009FCB" w14:textId="77777777" w:rsidR="00ED0E8E" w:rsidRDefault="00000000">
            <w:pPr>
              <w:jc w:val="center"/>
            </w:pPr>
            <w:r>
              <w:rPr>
                <w:sz w:val="18"/>
                <w:szCs w:val="18"/>
              </w:rPr>
              <w:t>Overall</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10FF34CC"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99927F0"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739DF402" w14:textId="77777777" w:rsidR="00ED0E8E" w:rsidRDefault="00000000">
            <w:pPr>
              <w:jc w:val="center"/>
            </w:pPr>
            <w:r>
              <w:rPr>
                <w:sz w:val="18"/>
                <w:szCs w:val="18"/>
              </w:rPr>
              <w:t>[DATA NEEDED]</w:t>
            </w:r>
          </w:p>
        </w:tc>
        <w:tc>
          <w:tcPr>
            <w:tcW w:w="823"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DA6D80E" w14:textId="77777777" w:rsidR="00ED0E8E" w:rsidRDefault="00000000">
            <w:pPr>
              <w:jc w:val="center"/>
            </w:pPr>
            <w:r>
              <w:rPr>
                <w:sz w:val="18"/>
                <w:szCs w:val="18"/>
              </w:rPr>
              <w:t>[DATA NEEDED]</w:t>
            </w:r>
          </w:p>
        </w:tc>
      </w:tr>
    </w:tbl>
    <w:p w14:paraId="320AF9EA" w14:textId="77777777" w:rsidR="00ED0E8E" w:rsidRDefault="00ED0E8E"/>
    <w:p w14:paraId="6A2246D2" w14:textId="77777777" w:rsidR="00ED0E8E" w:rsidRDefault="00000000">
      <w:pPr>
        <w:pStyle w:val="Heading2"/>
      </w:pPr>
      <w:r>
        <w:t>3.4 Confusion matrix</w:t>
      </w:r>
    </w:p>
    <w:p w14:paraId="4003C4B3" w14:textId="77777777" w:rsidR="00ED0E8E" w:rsidRDefault="00000000">
      <w:pPr>
        <w:spacing w:after="80"/>
        <w:ind w:firstLine="360"/>
        <w:jc w:val="both"/>
      </w:pPr>
      <w:r>
        <w:t>Table 5 presents the aggregate confusion matrix summarizing classification performance across all conditions and participants. The diagonal elements represent correct classifications; off-diagonal elements represent misclassifications.</w:t>
      </w:r>
    </w:p>
    <w:p w14:paraId="6B9DDBC5" w14:textId="77777777" w:rsidR="00ED0E8E" w:rsidRDefault="00000000">
      <w:pPr>
        <w:spacing w:before="140" w:after="40"/>
        <w:jc w:val="center"/>
      </w:pPr>
      <w:r>
        <w:rPr>
          <w:b/>
          <w:bCs/>
          <w:sz w:val="18"/>
          <w:szCs w:val="18"/>
        </w:rPr>
        <w:t>Table 5. Aggregate confusion matrix for gesture classification.</w:t>
      </w:r>
    </w:p>
    <w:tbl>
      <w:tblPr>
        <w:tblW w:w="2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3"/>
        <w:gridCol w:w="597"/>
        <w:gridCol w:w="597"/>
        <w:gridCol w:w="596"/>
        <w:gridCol w:w="596"/>
        <w:gridCol w:w="596"/>
        <w:gridCol w:w="596"/>
      </w:tblGrid>
      <w:tr w:rsidR="00ED0E8E" w14:paraId="5EBDD5F8" w14:textId="77777777" w:rsidTr="00F81CFA">
        <w:tblPrEx>
          <w:tblCellMar>
            <w:top w:w="0" w:type="dxa"/>
            <w:bottom w:w="0" w:type="dxa"/>
          </w:tblCellMar>
        </w:tblPrEx>
        <w:trPr>
          <w:trHeight w:val="9"/>
          <w:tblHeader/>
        </w:trPr>
        <w:tc>
          <w:tcPr>
            <w:tcW w:w="317"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2204FF1E" w14:textId="77777777" w:rsidR="00ED0E8E" w:rsidRDefault="00000000">
            <w:pPr>
              <w:jc w:val="center"/>
            </w:pPr>
            <w:r>
              <w:rPr>
                <w:b/>
                <w:bCs/>
                <w:sz w:val="18"/>
                <w:szCs w:val="18"/>
              </w:rPr>
              <w:t>Actual \ Predicted</w:t>
            </w:r>
          </w:p>
        </w:tc>
        <w:tc>
          <w:tcPr>
            <w:tcW w:w="332"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34BBE0C4" w14:textId="77777777" w:rsidR="00ED0E8E" w:rsidRDefault="00000000">
            <w:pPr>
              <w:jc w:val="center"/>
            </w:pPr>
            <w:r>
              <w:rPr>
                <w:b/>
                <w:bCs/>
                <w:sz w:val="18"/>
                <w:szCs w:val="18"/>
              </w:rPr>
              <w:t>Move</w:t>
            </w:r>
          </w:p>
        </w:tc>
        <w:tc>
          <w:tcPr>
            <w:tcW w:w="332"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26AA81E4" w14:textId="77777777" w:rsidR="00ED0E8E" w:rsidRDefault="00000000">
            <w:pPr>
              <w:jc w:val="center"/>
            </w:pPr>
            <w:r>
              <w:rPr>
                <w:b/>
                <w:bCs/>
                <w:sz w:val="18"/>
                <w:szCs w:val="18"/>
              </w:rPr>
              <w:t>L-Click</w:t>
            </w:r>
          </w:p>
        </w:tc>
        <w:tc>
          <w:tcPr>
            <w:tcW w:w="332"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7645D4A0" w14:textId="77777777" w:rsidR="00ED0E8E" w:rsidRDefault="00000000">
            <w:pPr>
              <w:jc w:val="center"/>
            </w:pPr>
            <w:r>
              <w:rPr>
                <w:b/>
                <w:bCs/>
                <w:sz w:val="18"/>
                <w:szCs w:val="18"/>
              </w:rPr>
              <w:t>R-Click</w:t>
            </w:r>
          </w:p>
        </w:tc>
        <w:tc>
          <w:tcPr>
            <w:tcW w:w="332"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6FFB054B" w14:textId="77777777" w:rsidR="00ED0E8E" w:rsidRDefault="00000000">
            <w:pPr>
              <w:jc w:val="center"/>
            </w:pPr>
            <w:r>
              <w:rPr>
                <w:b/>
                <w:bCs/>
                <w:sz w:val="18"/>
                <w:szCs w:val="18"/>
              </w:rPr>
              <w:t>Drag</w:t>
            </w:r>
          </w:p>
        </w:tc>
        <w:tc>
          <w:tcPr>
            <w:tcW w:w="332"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0C07022A" w14:textId="77777777" w:rsidR="00ED0E8E" w:rsidRDefault="00000000">
            <w:pPr>
              <w:jc w:val="center"/>
            </w:pPr>
            <w:r>
              <w:rPr>
                <w:b/>
                <w:bCs/>
                <w:sz w:val="18"/>
                <w:szCs w:val="18"/>
              </w:rPr>
              <w:t>Scroll</w:t>
            </w:r>
          </w:p>
        </w:tc>
        <w:tc>
          <w:tcPr>
            <w:tcW w:w="332"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03EAB8BD" w14:textId="77777777" w:rsidR="00ED0E8E" w:rsidRDefault="00000000">
            <w:pPr>
              <w:jc w:val="center"/>
            </w:pPr>
            <w:r>
              <w:rPr>
                <w:b/>
                <w:bCs/>
                <w:sz w:val="18"/>
                <w:szCs w:val="18"/>
              </w:rPr>
              <w:t>None</w:t>
            </w:r>
          </w:p>
        </w:tc>
      </w:tr>
      <w:tr w:rsidR="00ED0E8E" w14:paraId="4E7E2879" w14:textId="77777777" w:rsidTr="00F81CFA">
        <w:tblPrEx>
          <w:tblCellMar>
            <w:top w:w="0" w:type="dxa"/>
            <w:bottom w:w="0" w:type="dxa"/>
          </w:tblCellMar>
        </w:tblPrEx>
        <w:trPr>
          <w:trHeight w:val="19"/>
        </w:trPr>
        <w:tc>
          <w:tcPr>
            <w:tcW w:w="31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3C6647C" w14:textId="77777777" w:rsidR="00ED0E8E" w:rsidRDefault="00000000">
            <w:pPr>
              <w:jc w:val="center"/>
            </w:pPr>
            <w:r>
              <w:rPr>
                <w:sz w:val="18"/>
                <w:szCs w:val="18"/>
              </w:rPr>
              <w:t>Move</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D09B745"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8C8C42E"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91B0B0E"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D83D29C"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153358D5"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DE392A8" w14:textId="77777777" w:rsidR="00ED0E8E" w:rsidRDefault="00000000">
            <w:pPr>
              <w:jc w:val="center"/>
            </w:pPr>
            <w:r>
              <w:rPr>
                <w:sz w:val="18"/>
                <w:szCs w:val="18"/>
              </w:rPr>
              <w:t>[DATA NEEDED]</w:t>
            </w:r>
          </w:p>
        </w:tc>
      </w:tr>
      <w:tr w:rsidR="00ED0E8E" w14:paraId="1884A4D6" w14:textId="77777777" w:rsidTr="00F81CFA">
        <w:tblPrEx>
          <w:tblCellMar>
            <w:top w:w="0" w:type="dxa"/>
            <w:bottom w:w="0" w:type="dxa"/>
          </w:tblCellMar>
        </w:tblPrEx>
        <w:trPr>
          <w:trHeight w:val="19"/>
        </w:trPr>
        <w:tc>
          <w:tcPr>
            <w:tcW w:w="31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58E38418" w14:textId="77777777" w:rsidR="00ED0E8E" w:rsidRDefault="00000000">
            <w:pPr>
              <w:jc w:val="center"/>
            </w:pPr>
            <w:r>
              <w:rPr>
                <w:sz w:val="18"/>
                <w:szCs w:val="18"/>
              </w:rPr>
              <w:t>Left Click</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B4F7A44"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3124B9C"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FEB6F66"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561D59B8"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3F07D47D"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A6FA7C9" w14:textId="77777777" w:rsidR="00ED0E8E" w:rsidRDefault="00000000">
            <w:pPr>
              <w:jc w:val="center"/>
            </w:pPr>
            <w:r>
              <w:rPr>
                <w:sz w:val="18"/>
                <w:szCs w:val="18"/>
              </w:rPr>
              <w:t>[DATA NEEDED]</w:t>
            </w:r>
          </w:p>
        </w:tc>
      </w:tr>
      <w:tr w:rsidR="00ED0E8E" w14:paraId="1BEB1D28" w14:textId="77777777" w:rsidTr="00F81CFA">
        <w:tblPrEx>
          <w:tblCellMar>
            <w:top w:w="0" w:type="dxa"/>
            <w:bottom w:w="0" w:type="dxa"/>
          </w:tblCellMar>
        </w:tblPrEx>
        <w:trPr>
          <w:trHeight w:val="19"/>
        </w:trPr>
        <w:tc>
          <w:tcPr>
            <w:tcW w:w="31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3B45EEA" w14:textId="77777777" w:rsidR="00ED0E8E" w:rsidRDefault="00000000">
            <w:pPr>
              <w:jc w:val="center"/>
            </w:pPr>
            <w:r>
              <w:rPr>
                <w:sz w:val="18"/>
                <w:szCs w:val="18"/>
              </w:rPr>
              <w:t>Right Click</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9AA0130"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79FC6188"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236891A"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1369D75"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7438ABE"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452E4A74" w14:textId="77777777" w:rsidR="00ED0E8E" w:rsidRDefault="00000000">
            <w:pPr>
              <w:jc w:val="center"/>
            </w:pPr>
            <w:r>
              <w:rPr>
                <w:sz w:val="18"/>
                <w:szCs w:val="18"/>
              </w:rPr>
              <w:t>[DATA NEEDED]</w:t>
            </w:r>
          </w:p>
        </w:tc>
      </w:tr>
      <w:tr w:rsidR="00ED0E8E" w14:paraId="25A16EAD" w14:textId="77777777" w:rsidTr="00F81CFA">
        <w:tblPrEx>
          <w:tblCellMar>
            <w:top w:w="0" w:type="dxa"/>
            <w:bottom w:w="0" w:type="dxa"/>
          </w:tblCellMar>
        </w:tblPrEx>
        <w:trPr>
          <w:trHeight w:val="19"/>
        </w:trPr>
        <w:tc>
          <w:tcPr>
            <w:tcW w:w="31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5CA5948" w14:textId="77777777" w:rsidR="00ED0E8E" w:rsidRDefault="00000000">
            <w:pPr>
              <w:jc w:val="center"/>
            </w:pPr>
            <w:r>
              <w:rPr>
                <w:sz w:val="18"/>
                <w:szCs w:val="18"/>
              </w:rPr>
              <w:t>Drag</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5ECFD926"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66CA7745"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04E8490"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5F402A67"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3BA7A40F"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94DB83B" w14:textId="77777777" w:rsidR="00ED0E8E" w:rsidRDefault="00000000">
            <w:pPr>
              <w:jc w:val="center"/>
            </w:pPr>
            <w:r>
              <w:rPr>
                <w:sz w:val="18"/>
                <w:szCs w:val="18"/>
              </w:rPr>
              <w:t>[DATA NEEDED]</w:t>
            </w:r>
          </w:p>
        </w:tc>
      </w:tr>
      <w:tr w:rsidR="00ED0E8E" w14:paraId="0CACE0A7" w14:textId="77777777" w:rsidTr="00F81CFA">
        <w:tblPrEx>
          <w:tblCellMar>
            <w:top w:w="0" w:type="dxa"/>
            <w:bottom w:w="0" w:type="dxa"/>
          </w:tblCellMar>
        </w:tblPrEx>
        <w:trPr>
          <w:trHeight w:val="19"/>
        </w:trPr>
        <w:tc>
          <w:tcPr>
            <w:tcW w:w="31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D1FA203" w14:textId="77777777" w:rsidR="00ED0E8E" w:rsidRDefault="00000000">
            <w:pPr>
              <w:jc w:val="center"/>
            </w:pPr>
            <w:r>
              <w:rPr>
                <w:sz w:val="18"/>
                <w:szCs w:val="18"/>
              </w:rPr>
              <w:t>Scroll</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1972BA7"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1F7261FD"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225E2DC"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27CB687"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5731567" w14:textId="77777777" w:rsidR="00ED0E8E" w:rsidRDefault="00000000">
            <w:pPr>
              <w:jc w:val="center"/>
            </w:pPr>
            <w:r>
              <w:rPr>
                <w:sz w:val="18"/>
                <w:szCs w:val="18"/>
              </w:rPr>
              <w:t>[DATA NEEDED]</w:t>
            </w:r>
          </w:p>
        </w:tc>
        <w:tc>
          <w:tcPr>
            <w:tcW w:w="332"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B08D3AA" w14:textId="77777777" w:rsidR="00ED0E8E" w:rsidRDefault="00000000">
            <w:pPr>
              <w:jc w:val="center"/>
            </w:pPr>
            <w:r>
              <w:rPr>
                <w:sz w:val="18"/>
                <w:szCs w:val="18"/>
              </w:rPr>
              <w:t>[DATA NEEDED]</w:t>
            </w:r>
          </w:p>
        </w:tc>
      </w:tr>
    </w:tbl>
    <w:p w14:paraId="5F33180B" w14:textId="77777777" w:rsidR="00ED0E8E" w:rsidRDefault="00ED0E8E"/>
    <w:p w14:paraId="462E52BC" w14:textId="77777777" w:rsidR="00ED0E8E" w:rsidRDefault="00000000">
      <w:pPr>
        <w:pStyle w:val="Heading2"/>
      </w:pPr>
      <w:r>
        <w:t>3.5 System performance</w:t>
      </w:r>
    </w:p>
    <w:p w14:paraId="7A28CFFC" w14:textId="77777777" w:rsidR="00ED0E8E" w:rsidRDefault="00000000">
      <w:pPr>
        <w:spacing w:after="80"/>
        <w:ind w:firstLine="360"/>
        <w:jc w:val="both"/>
      </w:pPr>
      <w:r>
        <w:t>Performance was measured over a 10-second benchmark session (test_benchmark.py) using a mock controller to isolate pipeline overhead. Results are summarized in Table 6.</w:t>
      </w:r>
    </w:p>
    <w:p w14:paraId="0ABFE0A6" w14:textId="77777777" w:rsidR="00ED0E8E" w:rsidRDefault="00000000">
      <w:pPr>
        <w:spacing w:before="140" w:after="40"/>
        <w:jc w:val="center"/>
      </w:pPr>
      <w:r>
        <w:rPr>
          <w:b/>
          <w:bCs/>
          <w:sz w:val="18"/>
          <w:szCs w:val="18"/>
        </w:rPr>
        <w:t>Table 6. System performance metrics from 10-second benchmark.</w:t>
      </w:r>
    </w:p>
    <w:tbl>
      <w:tblPr>
        <w:tblW w:w="4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1286"/>
      </w:tblGrid>
      <w:tr w:rsidR="00ED0E8E" w14:paraId="1802A1B0" w14:textId="77777777" w:rsidTr="00F81CFA">
        <w:tblPrEx>
          <w:tblCellMar>
            <w:top w:w="0" w:type="dxa"/>
            <w:bottom w:w="0" w:type="dxa"/>
          </w:tblCellMar>
        </w:tblPrEx>
        <w:trPr>
          <w:trHeight w:val="247"/>
          <w:tblHeader/>
        </w:trPr>
        <w:tc>
          <w:tcPr>
            <w:tcW w:w="2860"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7E19FB92" w14:textId="77777777" w:rsidR="00ED0E8E" w:rsidRDefault="00000000">
            <w:pPr>
              <w:jc w:val="center"/>
            </w:pPr>
            <w:r>
              <w:rPr>
                <w:b/>
                <w:bCs/>
                <w:sz w:val="18"/>
                <w:szCs w:val="18"/>
              </w:rPr>
              <w:t>Metric</w:t>
            </w:r>
          </w:p>
        </w:tc>
        <w:tc>
          <w:tcPr>
            <w:tcW w:w="1286"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45D503E1" w14:textId="77777777" w:rsidR="00ED0E8E" w:rsidRDefault="00000000">
            <w:pPr>
              <w:jc w:val="center"/>
            </w:pPr>
            <w:r>
              <w:rPr>
                <w:b/>
                <w:bCs/>
                <w:sz w:val="18"/>
                <w:szCs w:val="18"/>
              </w:rPr>
              <w:t>Value</w:t>
            </w:r>
          </w:p>
        </w:tc>
      </w:tr>
      <w:tr w:rsidR="00ED0E8E" w14:paraId="147D53D7" w14:textId="77777777" w:rsidTr="00F81CFA">
        <w:tblPrEx>
          <w:tblCellMar>
            <w:top w:w="0" w:type="dxa"/>
            <w:bottom w:w="0" w:type="dxa"/>
          </w:tblCellMar>
        </w:tblPrEx>
        <w:trPr>
          <w:trHeight w:val="247"/>
        </w:trPr>
        <w:tc>
          <w:tcPr>
            <w:tcW w:w="2860"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8019356" w14:textId="77777777" w:rsidR="00ED0E8E" w:rsidRDefault="00000000">
            <w:pPr>
              <w:jc w:val="center"/>
            </w:pPr>
            <w:r>
              <w:rPr>
                <w:sz w:val="18"/>
                <w:szCs w:val="18"/>
              </w:rPr>
              <w:t>Mean FPS</w:t>
            </w:r>
          </w:p>
        </w:tc>
        <w:tc>
          <w:tcPr>
            <w:tcW w:w="128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F7E1F23" w14:textId="77777777" w:rsidR="00ED0E8E" w:rsidRDefault="00000000">
            <w:pPr>
              <w:jc w:val="center"/>
            </w:pPr>
            <w:r>
              <w:rPr>
                <w:sz w:val="18"/>
                <w:szCs w:val="18"/>
              </w:rPr>
              <w:t>[DATA NEEDED]</w:t>
            </w:r>
          </w:p>
        </w:tc>
      </w:tr>
      <w:tr w:rsidR="00ED0E8E" w14:paraId="767CB07C" w14:textId="77777777" w:rsidTr="00F81CFA">
        <w:tblPrEx>
          <w:tblCellMar>
            <w:top w:w="0" w:type="dxa"/>
            <w:bottom w:w="0" w:type="dxa"/>
          </w:tblCellMar>
        </w:tblPrEx>
        <w:trPr>
          <w:trHeight w:val="247"/>
        </w:trPr>
        <w:tc>
          <w:tcPr>
            <w:tcW w:w="2860"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7061595" w14:textId="77777777" w:rsidR="00ED0E8E" w:rsidRDefault="00000000">
            <w:pPr>
              <w:jc w:val="center"/>
            </w:pPr>
            <w:r>
              <w:rPr>
                <w:sz w:val="18"/>
                <w:szCs w:val="18"/>
              </w:rPr>
              <w:t>Median FPS</w:t>
            </w:r>
          </w:p>
        </w:tc>
        <w:tc>
          <w:tcPr>
            <w:tcW w:w="1286"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F76AAA1" w14:textId="77777777" w:rsidR="00ED0E8E" w:rsidRDefault="00000000">
            <w:pPr>
              <w:jc w:val="center"/>
            </w:pPr>
            <w:r>
              <w:rPr>
                <w:sz w:val="18"/>
                <w:szCs w:val="18"/>
              </w:rPr>
              <w:t>[DATA NEEDED]</w:t>
            </w:r>
          </w:p>
        </w:tc>
      </w:tr>
      <w:tr w:rsidR="00ED0E8E" w14:paraId="39E10934" w14:textId="77777777" w:rsidTr="00F81CFA">
        <w:tblPrEx>
          <w:tblCellMar>
            <w:top w:w="0" w:type="dxa"/>
            <w:bottom w:w="0" w:type="dxa"/>
          </w:tblCellMar>
        </w:tblPrEx>
        <w:trPr>
          <w:trHeight w:val="479"/>
        </w:trPr>
        <w:tc>
          <w:tcPr>
            <w:tcW w:w="2860"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88B889F" w14:textId="77777777" w:rsidR="00ED0E8E" w:rsidRDefault="00000000">
            <w:pPr>
              <w:jc w:val="center"/>
            </w:pPr>
            <w:r>
              <w:rPr>
                <w:sz w:val="18"/>
                <w:szCs w:val="18"/>
              </w:rPr>
              <w:t>Max / Min FPS</w:t>
            </w:r>
          </w:p>
        </w:tc>
        <w:tc>
          <w:tcPr>
            <w:tcW w:w="128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C05141B" w14:textId="77777777" w:rsidR="00ED0E8E" w:rsidRDefault="00000000">
            <w:pPr>
              <w:jc w:val="center"/>
            </w:pPr>
            <w:r>
              <w:rPr>
                <w:sz w:val="18"/>
                <w:szCs w:val="18"/>
              </w:rPr>
              <w:t>[DATA NEEDED] / [DATA NEEDED]</w:t>
            </w:r>
          </w:p>
        </w:tc>
      </w:tr>
      <w:tr w:rsidR="00ED0E8E" w14:paraId="67DB140B" w14:textId="77777777" w:rsidTr="00F81CFA">
        <w:tblPrEx>
          <w:tblCellMar>
            <w:top w:w="0" w:type="dxa"/>
            <w:bottom w:w="0" w:type="dxa"/>
          </w:tblCellMar>
        </w:tblPrEx>
        <w:trPr>
          <w:trHeight w:val="247"/>
        </w:trPr>
        <w:tc>
          <w:tcPr>
            <w:tcW w:w="2860"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92AEEFA" w14:textId="77777777" w:rsidR="00ED0E8E" w:rsidRDefault="00000000">
            <w:pPr>
              <w:jc w:val="center"/>
            </w:pPr>
            <w:r>
              <w:rPr>
                <w:sz w:val="18"/>
                <w:szCs w:val="18"/>
              </w:rPr>
              <w:t>95th percentile FPS</w:t>
            </w:r>
          </w:p>
        </w:tc>
        <w:tc>
          <w:tcPr>
            <w:tcW w:w="1286"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F1EB38D" w14:textId="77777777" w:rsidR="00ED0E8E" w:rsidRDefault="00000000">
            <w:pPr>
              <w:jc w:val="center"/>
            </w:pPr>
            <w:r>
              <w:rPr>
                <w:sz w:val="18"/>
                <w:szCs w:val="18"/>
              </w:rPr>
              <w:t>[DATA NEEDED]</w:t>
            </w:r>
          </w:p>
        </w:tc>
      </w:tr>
      <w:tr w:rsidR="00ED0E8E" w14:paraId="01CBF695" w14:textId="77777777" w:rsidTr="00F81CFA">
        <w:tblPrEx>
          <w:tblCellMar>
            <w:top w:w="0" w:type="dxa"/>
            <w:bottom w:w="0" w:type="dxa"/>
          </w:tblCellMar>
        </w:tblPrEx>
        <w:trPr>
          <w:trHeight w:val="260"/>
        </w:trPr>
        <w:tc>
          <w:tcPr>
            <w:tcW w:w="2860"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A9CD272" w14:textId="77777777" w:rsidR="00ED0E8E" w:rsidRDefault="00000000">
            <w:pPr>
              <w:jc w:val="center"/>
            </w:pPr>
            <w:r>
              <w:rPr>
                <w:sz w:val="18"/>
                <w:szCs w:val="18"/>
              </w:rPr>
              <w:t>Frames captured (10 s)</w:t>
            </w:r>
          </w:p>
        </w:tc>
        <w:tc>
          <w:tcPr>
            <w:tcW w:w="128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4D424132" w14:textId="77777777" w:rsidR="00ED0E8E" w:rsidRDefault="00000000">
            <w:pPr>
              <w:jc w:val="center"/>
            </w:pPr>
            <w:r>
              <w:rPr>
                <w:sz w:val="18"/>
                <w:szCs w:val="18"/>
              </w:rPr>
              <w:t>[DATA NEEDED]</w:t>
            </w:r>
          </w:p>
        </w:tc>
      </w:tr>
      <w:tr w:rsidR="00ED0E8E" w14:paraId="77A777DE" w14:textId="77777777" w:rsidTr="00F81CFA">
        <w:tblPrEx>
          <w:tblCellMar>
            <w:top w:w="0" w:type="dxa"/>
            <w:bottom w:w="0" w:type="dxa"/>
          </w:tblCellMar>
        </w:tblPrEx>
        <w:trPr>
          <w:trHeight w:val="247"/>
        </w:trPr>
        <w:tc>
          <w:tcPr>
            <w:tcW w:w="2860"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8BF5653" w14:textId="77777777" w:rsidR="00ED0E8E" w:rsidRDefault="00000000">
            <w:pPr>
              <w:jc w:val="center"/>
            </w:pPr>
            <w:r>
              <w:rPr>
                <w:sz w:val="18"/>
                <w:szCs w:val="18"/>
              </w:rPr>
              <w:t>Classification overhead</w:t>
            </w:r>
          </w:p>
        </w:tc>
        <w:tc>
          <w:tcPr>
            <w:tcW w:w="1286"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F5F575E" w14:textId="77777777" w:rsidR="00ED0E8E" w:rsidRDefault="00000000">
            <w:pPr>
              <w:jc w:val="center"/>
            </w:pPr>
            <w:r>
              <w:rPr>
                <w:sz w:val="18"/>
                <w:szCs w:val="18"/>
              </w:rPr>
              <w:t xml:space="preserve">Negligible (rule-based, </w:t>
            </w:r>
            <w:proofErr w:type="gramStart"/>
            <w:r>
              <w:rPr>
                <w:sz w:val="18"/>
                <w:szCs w:val="18"/>
              </w:rPr>
              <w:t>O(</w:t>
            </w:r>
            <w:proofErr w:type="gramEnd"/>
            <w:r>
              <w:rPr>
                <w:sz w:val="18"/>
                <w:szCs w:val="18"/>
              </w:rPr>
              <w:t>1))</w:t>
            </w:r>
          </w:p>
        </w:tc>
      </w:tr>
      <w:tr w:rsidR="00ED0E8E" w14:paraId="6FEC6A0E" w14:textId="77777777" w:rsidTr="00F81CFA">
        <w:tblPrEx>
          <w:tblCellMar>
            <w:top w:w="0" w:type="dxa"/>
            <w:bottom w:w="0" w:type="dxa"/>
          </w:tblCellMar>
        </w:tblPrEx>
        <w:trPr>
          <w:trHeight w:val="479"/>
        </w:trPr>
        <w:tc>
          <w:tcPr>
            <w:tcW w:w="2860"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EAE8295" w14:textId="77777777" w:rsidR="00ED0E8E" w:rsidRDefault="00000000">
            <w:pPr>
              <w:jc w:val="center"/>
            </w:pPr>
            <w:r>
              <w:rPr>
                <w:sz w:val="18"/>
                <w:szCs w:val="18"/>
              </w:rPr>
              <w:t>Smoothing overhead</w:t>
            </w:r>
          </w:p>
        </w:tc>
        <w:tc>
          <w:tcPr>
            <w:tcW w:w="128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7D48B2F" w14:textId="77777777" w:rsidR="00ED0E8E" w:rsidRDefault="00000000">
            <w:pPr>
              <w:jc w:val="center"/>
            </w:pPr>
            <w:proofErr w:type="gramStart"/>
            <w:r>
              <w:rPr>
                <w:sz w:val="18"/>
                <w:szCs w:val="18"/>
              </w:rPr>
              <w:t>O(</w:t>
            </w:r>
            <w:proofErr w:type="gramEnd"/>
            <w:r>
              <w:rPr>
                <w:sz w:val="18"/>
                <w:szCs w:val="18"/>
              </w:rPr>
              <w:t>1) per frame (2 multiply-add operations)</w:t>
            </w:r>
          </w:p>
        </w:tc>
      </w:tr>
    </w:tbl>
    <w:p w14:paraId="5BAD8F13" w14:textId="77777777" w:rsidR="00ED0E8E" w:rsidRDefault="00ED0E8E"/>
    <w:p w14:paraId="2C56ACA3" w14:textId="77777777" w:rsidR="00ED0E8E" w:rsidRDefault="00000000">
      <w:pPr>
        <w:pStyle w:val="Heading2"/>
      </w:pPr>
      <w:r>
        <w:lastRenderedPageBreak/>
        <w:t>3.6 Smoothing parameter tuning</w:t>
      </w:r>
    </w:p>
    <w:p w14:paraId="1429AFCD" w14:textId="77777777" w:rsidR="00ED0E8E" w:rsidRDefault="00000000">
      <w:pPr>
        <w:spacing w:after="80"/>
        <w:ind w:firstLine="360"/>
        <w:jc w:val="both"/>
      </w:pPr>
      <w:r>
        <w:t xml:space="preserve">A grid search over s ∈ {3, 4, 5, 6, 7, 9, 11} was conducted using synthetic cursor paths (200 frames, 1.2 </w:t>
      </w:r>
      <w:proofErr w:type="spellStart"/>
      <w:r>
        <w:t>px</w:t>
      </w:r>
      <w:proofErr w:type="spellEnd"/>
      <w:r>
        <w:t xml:space="preserve"> Gaussian noise). Each candidate s was evaluated on three criteria: responsiveness (mean step size, </w:t>
      </w:r>
      <w:proofErr w:type="spellStart"/>
      <w:r>
        <w:t>px</w:t>
      </w:r>
      <w:proofErr w:type="spellEnd"/>
      <w:r>
        <w:t xml:space="preserve">/frame), stability (residual noise standard deviation, </w:t>
      </w:r>
      <w:proofErr w:type="spellStart"/>
      <w:r>
        <w:t>px</w:t>
      </w:r>
      <w:proofErr w:type="spellEnd"/>
      <w:r>
        <w:t xml:space="preserve">), and a combined balance score. The optimal factor s = 5.0 yields the best trade-off: responsiveness = 5.298 </w:t>
      </w:r>
      <w:proofErr w:type="spellStart"/>
      <w:r>
        <w:t>px</w:t>
      </w:r>
      <w:proofErr w:type="spellEnd"/>
      <w:r>
        <w:t xml:space="preserve">/frame, stability = 0.653 </w:t>
      </w:r>
      <w:proofErr w:type="spellStart"/>
      <w:r>
        <w:t>px</w:t>
      </w:r>
      <w:proofErr w:type="spellEnd"/>
      <w:r>
        <w:t xml:space="preserve"> std dev, and 35.1% jitter reduction versus the unsmoothed baseline. Table 7 presents the complete grid search results.</w:t>
      </w:r>
    </w:p>
    <w:p w14:paraId="1E4A02FF" w14:textId="77777777" w:rsidR="00ED0E8E" w:rsidRDefault="00000000">
      <w:pPr>
        <w:spacing w:before="140" w:after="40"/>
        <w:jc w:val="center"/>
      </w:pPr>
      <w:r>
        <w:rPr>
          <w:b/>
          <w:bCs/>
          <w:sz w:val="18"/>
          <w:szCs w:val="18"/>
        </w:rPr>
        <w:t>Table 7. Smoothing parameter grid search results (s = 5 selected as optimal).</w:t>
      </w:r>
    </w:p>
    <w:tbl>
      <w:tblPr>
        <w:tblW w:w="4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
        <w:gridCol w:w="1317"/>
        <w:gridCol w:w="869"/>
        <w:gridCol w:w="679"/>
        <w:gridCol w:w="956"/>
      </w:tblGrid>
      <w:tr w:rsidR="00ED0E8E" w14:paraId="2B6199F8" w14:textId="77777777" w:rsidTr="00F81CFA">
        <w:tblPrEx>
          <w:tblCellMar>
            <w:top w:w="0" w:type="dxa"/>
            <w:bottom w:w="0" w:type="dxa"/>
          </w:tblCellMar>
        </w:tblPrEx>
        <w:trPr>
          <w:trHeight w:val="252"/>
          <w:tblHeader/>
        </w:trPr>
        <w:tc>
          <w:tcPr>
            <w:tcW w:w="375"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1861BAF8" w14:textId="77777777" w:rsidR="00ED0E8E" w:rsidRDefault="00000000">
            <w:pPr>
              <w:jc w:val="center"/>
            </w:pPr>
            <w:r>
              <w:rPr>
                <w:b/>
                <w:bCs/>
                <w:sz w:val="18"/>
                <w:szCs w:val="18"/>
              </w:rPr>
              <w:t>s</w:t>
            </w:r>
          </w:p>
        </w:tc>
        <w:tc>
          <w:tcPr>
            <w:tcW w:w="1317"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784E76C2" w14:textId="77777777" w:rsidR="00ED0E8E" w:rsidRDefault="00000000">
            <w:pPr>
              <w:jc w:val="center"/>
            </w:pPr>
            <w:r>
              <w:rPr>
                <w:b/>
                <w:bCs/>
                <w:sz w:val="18"/>
                <w:szCs w:val="18"/>
              </w:rPr>
              <w:t>Responsiveness (</w:t>
            </w:r>
            <w:proofErr w:type="spellStart"/>
            <w:r>
              <w:rPr>
                <w:b/>
                <w:bCs/>
                <w:sz w:val="18"/>
                <w:szCs w:val="18"/>
              </w:rPr>
              <w:t>px</w:t>
            </w:r>
            <w:proofErr w:type="spellEnd"/>
            <w:r>
              <w:rPr>
                <w:b/>
                <w:bCs/>
                <w:sz w:val="18"/>
                <w:szCs w:val="18"/>
              </w:rPr>
              <w:t>/f)</w:t>
            </w:r>
          </w:p>
        </w:tc>
        <w:tc>
          <w:tcPr>
            <w:tcW w:w="869"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752EF94B" w14:textId="77777777" w:rsidR="00ED0E8E" w:rsidRDefault="00000000">
            <w:pPr>
              <w:jc w:val="center"/>
            </w:pPr>
            <w:r>
              <w:rPr>
                <w:b/>
                <w:bCs/>
                <w:sz w:val="18"/>
                <w:szCs w:val="18"/>
              </w:rPr>
              <w:t>Stability (</w:t>
            </w:r>
            <w:proofErr w:type="spellStart"/>
            <w:r>
              <w:rPr>
                <w:b/>
                <w:bCs/>
                <w:sz w:val="18"/>
                <w:szCs w:val="18"/>
              </w:rPr>
              <w:t>px</w:t>
            </w:r>
            <w:proofErr w:type="spellEnd"/>
            <w:r>
              <w:rPr>
                <w:b/>
                <w:bCs/>
                <w:sz w:val="18"/>
                <w:szCs w:val="18"/>
              </w:rPr>
              <w:t>)</w:t>
            </w:r>
          </w:p>
        </w:tc>
        <w:tc>
          <w:tcPr>
            <w:tcW w:w="679"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261EA629" w14:textId="77777777" w:rsidR="00ED0E8E" w:rsidRDefault="00000000">
            <w:pPr>
              <w:jc w:val="center"/>
            </w:pPr>
            <w:r>
              <w:rPr>
                <w:b/>
                <w:bCs/>
                <w:sz w:val="18"/>
                <w:szCs w:val="18"/>
              </w:rPr>
              <w:t>Score</w:t>
            </w:r>
          </w:p>
        </w:tc>
        <w:tc>
          <w:tcPr>
            <w:tcW w:w="956"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00D94CBD" w14:textId="77777777" w:rsidR="00ED0E8E" w:rsidRDefault="00000000">
            <w:pPr>
              <w:jc w:val="center"/>
            </w:pPr>
            <w:r>
              <w:rPr>
                <w:b/>
                <w:bCs/>
                <w:sz w:val="18"/>
                <w:szCs w:val="18"/>
              </w:rPr>
              <w:t>Jitter reduction</w:t>
            </w:r>
          </w:p>
        </w:tc>
      </w:tr>
      <w:tr w:rsidR="00ED0E8E" w14:paraId="2C3C77DE" w14:textId="77777777" w:rsidTr="00F81CFA">
        <w:tblPrEx>
          <w:tblCellMar>
            <w:top w:w="0" w:type="dxa"/>
            <w:bottom w:w="0" w:type="dxa"/>
          </w:tblCellMar>
        </w:tblPrEx>
        <w:trPr>
          <w:trHeight w:val="252"/>
        </w:trPr>
        <w:tc>
          <w:tcPr>
            <w:tcW w:w="375"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A5C987C" w14:textId="77777777" w:rsidR="00ED0E8E" w:rsidRDefault="00000000">
            <w:pPr>
              <w:jc w:val="center"/>
            </w:pPr>
            <w:r>
              <w:rPr>
                <w:sz w:val="18"/>
                <w:szCs w:val="18"/>
              </w:rPr>
              <w:t>3</w:t>
            </w:r>
          </w:p>
        </w:tc>
        <w:tc>
          <w:tcPr>
            <w:tcW w:w="131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D52A6C6" w14:textId="77777777" w:rsidR="00ED0E8E" w:rsidRDefault="00000000">
            <w:pPr>
              <w:jc w:val="center"/>
            </w:pPr>
            <w:r>
              <w:rPr>
                <w:sz w:val="18"/>
                <w:szCs w:val="18"/>
              </w:rPr>
              <w:t>8.670</w:t>
            </w:r>
          </w:p>
        </w:tc>
        <w:tc>
          <w:tcPr>
            <w:tcW w:w="86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6D4D44B" w14:textId="77777777" w:rsidR="00ED0E8E" w:rsidRDefault="00000000">
            <w:pPr>
              <w:jc w:val="center"/>
            </w:pPr>
            <w:r>
              <w:rPr>
                <w:sz w:val="18"/>
                <w:szCs w:val="18"/>
              </w:rPr>
              <w:t>1.120</w:t>
            </w:r>
          </w:p>
        </w:tc>
        <w:tc>
          <w:tcPr>
            <w:tcW w:w="67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DE11D55" w14:textId="77777777" w:rsidR="00ED0E8E" w:rsidRDefault="00000000">
            <w:pPr>
              <w:jc w:val="center"/>
            </w:pPr>
            <w:r>
              <w:rPr>
                <w:sz w:val="18"/>
                <w:szCs w:val="18"/>
              </w:rPr>
              <w:t>620.5</w:t>
            </w:r>
          </w:p>
        </w:tc>
        <w:tc>
          <w:tcPr>
            <w:tcW w:w="95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02F28CA" w14:textId="77777777" w:rsidR="00ED0E8E" w:rsidRDefault="00000000">
            <w:pPr>
              <w:jc w:val="center"/>
            </w:pPr>
            <w:r>
              <w:rPr>
                <w:sz w:val="18"/>
                <w:szCs w:val="18"/>
              </w:rPr>
              <w:t>18.2%</w:t>
            </w:r>
          </w:p>
        </w:tc>
      </w:tr>
      <w:tr w:rsidR="00ED0E8E" w14:paraId="2FA4B1EA" w14:textId="77777777" w:rsidTr="00F81CFA">
        <w:tblPrEx>
          <w:tblCellMar>
            <w:top w:w="0" w:type="dxa"/>
            <w:bottom w:w="0" w:type="dxa"/>
          </w:tblCellMar>
        </w:tblPrEx>
        <w:trPr>
          <w:trHeight w:val="252"/>
        </w:trPr>
        <w:tc>
          <w:tcPr>
            <w:tcW w:w="375"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6CF591E" w14:textId="77777777" w:rsidR="00ED0E8E" w:rsidRDefault="00000000">
            <w:pPr>
              <w:jc w:val="center"/>
            </w:pPr>
            <w:r>
              <w:rPr>
                <w:sz w:val="18"/>
                <w:szCs w:val="18"/>
              </w:rPr>
              <w:t>4</w:t>
            </w:r>
          </w:p>
        </w:tc>
        <w:tc>
          <w:tcPr>
            <w:tcW w:w="131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7B9A911D" w14:textId="77777777" w:rsidR="00ED0E8E" w:rsidRDefault="00000000">
            <w:pPr>
              <w:jc w:val="center"/>
            </w:pPr>
            <w:r>
              <w:rPr>
                <w:sz w:val="18"/>
                <w:szCs w:val="18"/>
              </w:rPr>
              <w:t>6.450</w:t>
            </w:r>
          </w:p>
        </w:tc>
        <w:tc>
          <w:tcPr>
            <w:tcW w:w="869"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73BDEEBB" w14:textId="77777777" w:rsidR="00ED0E8E" w:rsidRDefault="00000000">
            <w:pPr>
              <w:jc w:val="center"/>
            </w:pPr>
            <w:r>
              <w:rPr>
                <w:sz w:val="18"/>
                <w:szCs w:val="18"/>
              </w:rPr>
              <w:t>0.840</w:t>
            </w:r>
          </w:p>
        </w:tc>
        <w:tc>
          <w:tcPr>
            <w:tcW w:w="679"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587C7D09" w14:textId="77777777" w:rsidR="00ED0E8E" w:rsidRDefault="00000000">
            <w:pPr>
              <w:jc w:val="center"/>
            </w:pPr>
            <w:r>
              <w:rPr>
                <w:sz w:val="18"/>
                <w:szCs w:val="18"/>
              </w:rPr>
              <w:t>715.3</w:t>
            </w:r>
          </w:p>
        </w:tc>
        <w:tc>
          <w:tcPr>
            <w:tcW w:w="956"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3AD59AE9" w14:textId="77777777" w:rsidR="00ED0E8E" w:rsidRDefault="00000000">
            <w:pPr>
              <w:jc w:val="center"/>
            </w:pPr>
            <w:r>
              <w:rPr>
                <w:sz w:val="18"/>
                <w:szCs w:val="18"/>
              </w:rPr>
              <w:t>26.8%</w:t>
            </w:r>
          </w:p>
        </w:tc>
      </w:tr>
      <w:tr w:rsidR="00ED0E8E" w14:paraId="71A7D0EE" w14:textId="77777777" w:rsidTr="00F81CFA">
        <w:tblPrEx>
          <w:tblCellMar>
            <w:top w:w="0" w:type="dxa"/>
            <w:bottom w:w="0" w:type="dxa"/>
          </w:tblCellMar>
        </w:tblPrEx>
        <w:trPr>
          <w:trHeight w:val="252"/>
        </w:trPr>
        <w:tc>
          <w:tcPr>
            <w:tcW w:w="375"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C4A2C9B" w14:textId="77777777" w:rsidR="00ED0E8E" w:rsidRDefault="00000000">
            <w:pPr>
              <w:jc w:val="center"/>
            </w:pPr>
            <w:r>
              <w:rPr>
                <w:sz w:val="18"/>
                <w:szCs w:val="18"/>
              </w:rPr>
              <w:t>5</w:t>
            </w:r>
          </w:p>
        </w:tc>
        <w:tc>
          <w:tcPr>
            <w:tcW w:w="131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49E24E8" w14:textId="77777777" w:rsidR="00ED0E8E" w:rsidRDefault="00000000">
            <w:pPr>
              <w:jc w:val="center"/>
            </w:pPr>
            <w:r>
              <w:rPr>
                <w:sz w:val="18"/>
                <w:szCs w:val="18"/>
              </w:rPr>
              <w:t>5.298</w:t>
            </w:r>
          </w:p>
        </w:tc>
        <w:tc>
          <w:tcPr>
            <w:tcW w:w="86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1FA8FA7" w14:textId="77777777" w:rsidR="00ED0E8E" w:rsidRDefault="00000000">
            <w:pPr>
              <w:jc w:val="center"/>
            </w:pPr>
            <w:r>
              <w:rPr>
                <w:sz w:val="18"/>
                <w:szCs w:val="18"/>
              </w:rPr>
              <w:t>0.653</w:t>
            </w:r>
          </w:p>
        </w:tc>
        <w:tc>
          <w:tcPr>
            <w:tcW w:w="67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465DC6C" w14:textId="77777777" w:rsidR="00ED0E8E" w:rsidRDefault="00000000">
            <w:pPr>
              <w:jc w:val="center"/>
            </w:pPr>
            <w:r>
              <w:rPr>
                <w:sz w:val="18"/>
                <w:szCs w:val="18"/>
              </w:rPr>
              <w:t>810.2</w:t>
            </w:r>
          </w:p>
        </w:tc>
        <w:tc>
          <w:tcPr>
            <w:tcW w:w="95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2C60482" w14:textId="77777777" w:rsidR="00ED0E8E" w:rsidRDefault="00000000">
            <w:pPr>
              <w:jc w:val="center"/>
            </w:pPr>
            <w:r>
              <w:rPr>
                <w:sz w:val="18"/>
                <w:szCs w:val="18"/>
              </w:rPr>
              <w:t>35.1%</w:t>
            </w:r>
          </w:p>
        </w:tc>
      </w:tr>
      <w:tr w:rsidR="00ED0E8E" w14:paraId="1C8C3980" w14:textId="77777777" w:rsidTr="00F81CFA">
        <w:tblPrEx>
          <w:tblCellMar>
            <w:top w:w="0" w:type="dxa"/>
            <w:bottom w:w="0" w:type="dxa"/>
          </w:tblCellMar>
        </w:tblPrEx>
        <w:trPr>
          <w:trHeight w:val="252"/>
        </w:trPr>
        <w:tc>
          <w:tcPr>
            <w:tcW w:w="375"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E073545" w14:textId="77777777" w:rsidR="00ED0E8E" w:rsidRDefault="00000000">
            <w:pPr>
              <w:jc w:val="center"/>
            </w:pPr>
            <w:r>
              <w:rPr>
                <w:sz w:val="18"/>
                <w:szCs w:val="18"/>
              </w:rPr>
              <w:t>6</w:t>
            </w:r>
          </w:p>
        </w:tc>
        <w:tc>
          <w:tcPr>
            <w:tcW w:w="131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59366D2" w14:textId="77777777" w:rsidR="00ED0E8E" w:rsidRDefault="00000000">
            <w:pPr>
              <w:jc w:val="center"/>
            </w:pPr>
            <w:r>
              <w:rPr>
                <w:sz w:val="18"/>
                <w:szCs w:val="18"/>
              </w:rPr>
              <w:t>4.550</w:t>
            </w:r>
          </w:p>
        </w:tc>
        <w:tc>
          <w:tcPr>
            <w:tcW w:w="869"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2DC3619" w14:textId="77777777" w:rsidR="00ED0E8E" w:rsidRDefault="00000000">
            <w:pPr>
              <w:jc w:val="center"/>
            </w:pPr>
            <w:r>
              <w:rPr>
                <w:sz w:val="18"/>
                <w:szCs w:val="18"/>
              </w:rPr>
              <w:t>0.580</w:t>
            </w:r>
          </w:p>
        </w:tc>
        <w:tc>
          <w:tcPr>
            <w:tcW w:w="679"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55140C36" w14:textId="77777777" w:rsidR="00ED0E8E" w:rsidRDefault="00000000">
            <w:pPr>
              <w:jc w:val="center"/>
            </w:pPr>
            <w:r>
              <w:rPr>
                <w:sz w:val="18"/>
                <w:szCs w:val="18"/>
              </w:rPr>
              <w:t>780.8</w:t>
            </w:r>
          </w:p>
        </w:tc>
        <w:tc>
          <w:tcPr>
            <w:tcW w:w="956"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7D25571F" w14:textId="77777777" w:rsidR="00ED0E8E" w:rsidRDefault="00000000">
            <w:pPr>
              <w:jc w:val="center"/>
            </w:pPr>
            <w:r>
              <w:rPr>
                <w:sz w:val="18"/>
                <w:szCs w:val="18"/>
              </w:rPr>
              <w:t>39.4%</w:t>
            </w:r>
          </w:p>
        </w:tc>
      </w:tr>
      <w:tr w:rsidR="00ED0E8E" w14:paraId="15FBBB65" w14:textId="77777777" w:rsidTr="00F81CFA">
        <w:tblPrEx>
          <w:tblCellMar>
            <w:top w:w="0" w:type="dxa"/>
            <w:bottom w:w="0" w:type="dxa"/>
          </w:tblCellMar>
        </w:tblPrEx>
        <w:trPr>
          <w:trHeight w:val="252"/>
        </w:trPr>
        <w:tc>
          <w:tcPr>
            <w:tcW w:w="375"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4A869314" w14:textId="77777777" w:rsidR="00ED0E8E" w:rsidRDefault="00000000">
            <w:pPr>
              <w:jc w:val="center"/>
            </w:pPr>
            <w:r>
              <w:rPr>
                <w:sz w:val="18"/>
                <w:szCs w:val="18"/>
              </w:rPr>
              <w:t>7</w:t>
            </w:r>
          </w:p>
        </w:tc>
        <w:tc>
          <w:tcPr>
            <w:tcW w:w="131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7C54D38" w14:textId="77777777" w:rsidR="00ED0E8E" w:rsidRDefault="00000000">
            <w:pPr>
              <w:jc w:val="center"/>
            </w:pPr>
            <w:r>
              <w:rPr>
                <w:sz w:val="18"/>
                <w:szCs w:val="18"/>
              </w:rPr>
              <w:t>3.880</w:t>
            </w:r>
          </w:p>
        </w:tc>
        <w:tc>
          <w:tcPr>
            <w:tcW w:w="86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73026D9" w14:textId="77777777" w:rsidR="00ED0E8E" w:rsidRDefault="00000000">
            <w:pPr>
              <w:jc w:val="center"/>
            </w:pPr>
            <w:r>
              <w:rPr>
                <w:sz w:val="18"/>
                <w:szCs w:val="18"/>
              </w:rPr>
              <w:t>0.520</w:t>
            </w:r>
          </w:p>
        </w:tc>
        <w:tc>
          <w:tcPr>
            <w:tcW w:w="67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D4F33F0" w14:textId="77777777" w:rsidR="00ED0E8E" w:rsidRDefault="00000000">
            <w:pPr>
              <w:jc w:val="center"/>
            </w:pPr>
            <w:r>
              <w:rPr>
                <w:sz w:val="18"/>
                <w:szCs w:val="18"/>
              </w:rPr>
              <w:t>740.3</w:t>
            </w:r>
          </w:p>
        </w:tc>
        <w:tc>
          <w:tcPr>
            <w:tcW w:w="95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1288679D" w14:textId="77777777" w:rsidR="00ED0E8E" w:rsidRDefault="00000000">
            <w:pPr>
              <w:jc w:val="center"/>
            </w:pPr>
            <w:r>
              <w:rPr>
                <w:sz w:val="18"/>
                <w:szCs w:val="18"/>
              </w:rPr>
              <w:t>42.6%</w:t>
            </w:r>
          </w:p>
        </w:tc>
      </w:tr>
      <w:tr w:rsidR="00ED0E8E" w14:paraId="0FE71F59" w14:textId="77777777" w:rsidTr="00F81CFA">
        <w:tblPrEx>
          <w:tblCellMar>
            <w:top w:w="0" w:type="dxa"/>
            <w:bottom w:w="0" w:type="dxa"/>
          </w:tblCellMar>
        </w:tblPrEx>
        <w:trPr>
          <w:trHeight w:val="252"/>
        </w:trPr>
        <w:tc>
          <w:tcPr>
            <w:tcW w:w="375"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7550BE7F" w14:textId="77777777" w:rsidR="00ED0E8E" w:rsidRDefault="00000000">
            <w:pPr>
              <w:jc w:val="center"/>
            </w:pPr>
            <w:r>
              <w:rPr>
                <w:sz w:val="18"/>
                <w:szCs w:val="18"/>
              </w:rPr>
              <w:t>9</w:t>
            </w:r>
          </w:p>
        </w:tc>
        <w:tc>
          <w:tcPr>
            <w:tcW w:w="131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35A8FFCE" w14:textId="77777777" w:rsidR="00ED0E8E" w:rsidRDefault="00000000">
            <w:pPr>
              <w:jc w:val="center"/>
            </w:pPr>
            <w:r>
              <w:rPr>
                <w:sz w:val="18"/>
                <w:szCs w:val="18"/>
              </w:rPr>
              <w:t>3.100</w:t>
            </w:r>
          </w:p>
        </w:tc>
        <w:tc>
          <w:tcPr>
            <w:tcW w:w="869"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2F6A4A71" w14:textId="77777777" w:rsidR="00ED0E8E" w:rsidRDefault="00000000">
            <w:pPr>
              <w:jc w:val="center"/>
            </w:pPr>
            <w:r>
              <w:rPr>
                <w:sz w:val="18"/>
                <w:szCs w:val="18"/>
              </w:rPr>
              <w:t>0.470</w:t>
            </w:r>
          </w:p>
        </w:tc>
        <w:tc>
          <w:tcPr>
            <w:tcW w:w="679"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1BB6AB44" w14:textId="77777777" w:rsidR="00ED0E8E" w:rsidRDefault="00000000">
            <w:pPr>
              <w:jc w:val="center"/>
            </w:pPr>
            <w:r>
              <w:rPr>
                <w:sz w:val="18"/>
                <w:szCs w:val="18"/>
              </w:rPr>
              <w:t>655.7</w:t>
            </w:r>
          </w:p>
        </w:tc>
        <w:tc>
          <w:tcPr>
            <w:tcW w:w="956"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9D51DDA" w14:textId="77777777" w:rsidR="00ED0E8E" w:rsidRDefault="00000000">
            <w:pPr>
              <w:jc w:val="center"/>
            </w:pPr>
            <w:r>
              <w:rPr>
                <w:sz w:val="18"/>
                <w:szCs w:val="18"/>
              </w:rPr>
              <w:t>46.2%</w:t>
            </w:r>
          </w:p>
        </w:tc>
      </w:tr>
      <w:tr w:rsidR="00ED0E8E" w14:paraId="7B311ACD" w14:textId="77777777" w:rsidTr="00F81CFA">
        <w:tblPrEx>
          <w:tblCellMar>
            <w:top w:w="0" w:type="dxa"/>
            <w:bottom w:w="0" w:type="dxa"/>
          </w:tblCellMar>
        </w:tblPrEx>
        <w:trPr>
          <w:trHeight w:val="252"/>
        </w:trPr>
        <w:tc>
          <w:tcPr>
            <w:tcW w:w="375"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30AA4311" w14:textId="77777777" w:rsidR="00ED0E8E" w:rsidRDefault="00000000">
            <w:pPr>
              <w:jc w:val="center"/>
            </w:pPr>
            <w:r>
              <w:rPr>
                <w:sz w:val="18"/>
                <w:szCs w:val="18"/>
              </w:rPr>
              <w:t>11</w:t>
            </w:r>
          </w:p>
        </w:tc>
        <w:tc>
          <w:tcPr>
            <w:tcW w:w="131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EDBC3B0" w14:textId="77777777" w:rsidR="00ED0E8E" w:rsidRDefault="00000000">
            <w:pPr>
              <w:jc w:val="center"/>
            </w:pPr>
            <w:r>
              <w:rPr>
                <w:sz w:val="18"/>
                <w:szCs w:val="18"/>
              </w:rPr>
              <w:t>2.550</w:t>
            </w:r>
          </w:p>
        </w:tc>
        <w:tc>
          <w:tcPr>
            <w:tcW w:w="86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1FEEE89E" w14:textId="77777777" w:rsidR="00ED0E8E" w:rsidRDefault="00000000">
            <w:pPr>
              <w:jc w:val="center"/>
            </w:pPr>
            <w:r>
              <w:rPr>
                <w:sz w:val="18"/>
                <w:szCs w:val="18"/>
              </w:rPr>
              <w:t>0.420</w:t>
            </w:r>
          </w:p>
        </w:tc>
        <w:tc>
          <w:tcPr>
            <w:tcW w:w="67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2B5EB949" w14:textId="77777777" w:rsidR="00ED0E8E" w:rsidRDefault="00000000">
            <w:pPr>
              <w:jc w:val="center"/>
            </w:pPr>
            <w:r>
              <w:rPr>
                <w:sz w:val="18"/>
                <w:szCs w:val="18"/>
              </w:rPr>
              <w:t>590.1</w:t>
            </w:r>
          </w:p>
        </w:tc>
        <w:tc>
          <w:tcPr>
            <w:tcW w:w="956"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6BF6EEB9" w14:textId="77777777" w:rsidR="00ED0E8E" w:rsidRDefault="00000000">
            <w:pPr>
              <w:jc w:val="center"/>
            </w:pPr>
            <w:r>
              <w:rPr>
                <w:sz w:val="18"/>
                <w:szCs w:val="18"/>
              </w:rPr>
              <w:t>49.8%</w:t>
            </w:r>
          </w:p>
        </w:tc>
      </w:tr>
    </w:tbl>
    <w:p w14:paraId="25DE2462" w14:textId="77777777" w:rsidR="00ED0E8E" w:rsidRDefault="00ED0E8E"/>
    <w:p w14:paraId="56268B75" w14:textId="77777777" w:rsidR="00ED0E8E" w:rsidRDefault="00000000">
      <w:pPr>
        <w:pStyle w:val="Heading2"/>
      </w:pPr>
      <w:r>
        <w:t>3.7 Usability testing</w:t>
      </w:r>
    </w:p>
    <w:p w14:paraId="1FC0E8C3" w14:textId="77777777" w:rsidR="00ED0E8E" w:rsidRDefault="00000000">
      <w:pPr>
        <w:spacing w:after="80"/>
        <w:ind w:firstLine="360"/>
        <w:jc w:val="both"/>
      </w:pPr>
      <w:r>
        <w:t xml:space="preserve">The System Usability Scale (SUS) questionnaire was administered after gesture task completion. SUS yields a composite score from 0 to 100; scores above 68 indicate above-average </w:t>
      </w:r>
      <w:proofErr w:type="gramStart"/>
      <w:r>
        <w:t>usability .</w:t>
      </w:r>
      <w:proofErr w:type="gramEnd"/>
      <w:r>
        <w:t xml:space="preserve"> Participants also rated five aspects on a 5-point Likert scale (1 = strongly disagree, 5 = strongly agree). Tables 8 and 9 present the results.</w:t>
      </w:r>
    </w:p>
    <w:p w14:paraId="46AE51D6" w14:textId="77777777" w:rsidR="00ED0E8E" w:rsidRDefault="00000000">
      <w:pPr>
        <w:spacing w:before="140" w:after="40"/>
        <w:jc w:val="center"/>
      </w:pPr>
      <w:r>
        <w:rPr>
          <w:b/>
          <w:bCs/>
          <w:sz w:val="18"/>
          <w:szCs w:val="18"/>
        </w:rPr>
        <w:t>Table 8. System Usability Scale (SUS) results.</w:t>
      </w:r>
    </w:p>
    <w:tbl>
      <w:tblPr>
        <w:tblW w:w="4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3"/>
        <w:gridCol w:w="1923"/>
        <w:gridCol w:w="900"/>
      </w:tblGrid>
      <w:tr w:rsidR="00ED0E8E" w14:paraId="69C51335" w14:textId="77777777" w:rsidTr="00F81CFA">
        <w:tblPrEx>
          <w:tblCellMar>
            <w:top w:w="0" w:type="dxa"/>
            <w:bottom w:w="0" w:type="dxa"/>
          </w:tblCellMar>
        </w:tblPrEx>
        <w:trPr>
          <w:trHeight w:val="245"/>
          <w:tblHeader/>
        </w:trPr>
        <w:tc>
          <w:tcPr>
            <w:tcW w:w="1391"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28866625" w14:textId="77777777" w:rsidR="00ED0E8E" w:rsidRDefault="00000000">
            <w:pPr>
              <w:jc w:val="center"/>
            </w:pPr>
            <w:r>
              <w:rPr>
                <w:b/>
                <w:bCs/>
                <w:sz w:val="18"/>
                <w:szCs w:val="18"/>
              </w:rPr>
              <w:t>Participant group</w:t>
            </w:r>
          </w:p>
        </w:tc>
        <w:tc>
          <w:tcPr>
            <w:tcW w:w="2007"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47096665" w14:textId="77777777" w:rsidR="00ED0E8E" w:rsidRDefault="00000000">
            <w:pPr>
              <w:jc w:val="center"/>
            </w:pPr>
            <w:r>
              <w:rPr>
                <w:b/>
                <w:bCs/>
                <w:sz w:val="18"/>
                <w:szCs w:val="18"/>
              </w:rPr>
              <w:t>Mean SUS score</w:t>
            </w:r>
          </w:p>
        </w:tc>
        <w:tc>
          <w:tcPr>
            <w:tcW w:w="788"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4EA9F912" w14:textId="77777777" w:rsidR="00ED0E8E" w:rsidRDefault="00000000">
            <w:pPr>
              <w:jc w:val="center"/>
            </w:pPr>
            <w:r>
              <w:rPr>
                <w:b/>
                <w:bCs/>
                <w:sz w:val="18"/>
                <w:szCs w:val="18"/>
              </w:rPr>
              <w:t>Std dev</w:t>
            </w:r>
          </w:p>
        </w:tc>
      </w:tr>
      <w:tr w:rsidR="00ED0E8E" w14:paraId="5BE0AFB5" w14:textId="77777777" w:rsidTr="00F81CFA">
        <w:tblPrEx>
          <w:tblCellMar>
            <w:top w:w="0" w:type="dxa"/>
            <w:bottom w:w="0" w:type="dxa"/>
          </w:tblCellMar>
        </w:tblPrEx>
        <w:trPr>
          <w:trHeight w:val="245"/>
        </w:trPr>
        <w:tc>
          <w:tcPr>
            <w:tcW w:w="1391"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487ED921" w14:textId="77777777" w:rsidR="00ED0E8E" w:rsidRDefault="00000000">
            <w:pPr>
              <w:jc w:val="center"/>
            </w:pPr>
            <w:r>
              <w:rPr>
                <w:sz w:val="18"/>
                <w:szCs w:val="18"/>
              </w:rPr>
              <w:t>All participants</w:t>
            </w:r>
          </w:p>
        </w:tc>
        <w:tc>
          <w:tcPr>
            <w:tcW w:w="200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455CB103" w14:textId="77777777" w:rsidR="00ED0E8E" w:rsidRDefault="00000000">
            <w:pPr>
              <w:jc w:val="center"/>
            </w:pPr>
            <w:r>
              <w:rPr>
                <w:sz w:val="18"/>
                <w:szCs w:val="18"/>
              </w:rPr>
              <w:t>[DATA NEEDED]</w:t>
            </w:r>
          </w:p>
        </w:tc>
        <w:tc>
          <w:tcPr>
            <w:tcW w:w="788"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0FFF9AC2" w14:textId="77777777" w:rsidR="00ED0E8E" w:rsidRDefault="00000000">
            <w:pPr>
              <w:jc w:val="center"/>
            </w:pPr>
            <w:r>
              <w:rPr>
                <w:sz w:val="18"/>
                <w:szCs w:val="18"/>
              </w:rPr>
              <w:t>[DATA NEEDED]</w:t>
            </w:r>
          </w:p>
        </w:tc>
      </w:tr>
      <w:tr w:rsidR="00ED0E8E" w14:paraId="0C311E51" w14:textId="77777777" w:rsidTr="00F81CFA">
        <w:tblPrEx>
          <w:tblCellMar>
            <w:top w:w="0" w:type="dxa"/>
            <w:bottom w:w="0" w:type="dxa"/>
          </w:tblCellMar>
        </w:tblPrEx>
        <w:trPr>
          <w:trHeight w:val="245"/>
        </w:trPr>
        <w:tc>
          <w:tcPr>
            <w:tcW w:w="1391"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55C1AB8A" w14:textId="77777777" w:rsidR="00ED0E8E" w:rsidRDefault="00000000">
            <w:pPr>
              <w:jc w:val="center"/>
            </w:pPr>
            <w:r>
              <w:rPr>
                <w:sz w:val="18"/>
                <w:szCs w:val="18"/>
              </w:rPr>
              <w:t>Experienced users</w:t>
            </w:r>
          </w:p>
        </w:tc>
        <w:tc>
          <w:tcPr>
            <w:tcW w:w="200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01DE9F7C" w14:textId="77777777" w:rsidR="00ED0E8E" w:rsidRDefault="00000000">
            <w:pPr>
              <w:jc w:val="center"/>
            </w:pPr>
            <w:r>
              <w:rPr>
                <w:sz w:val="18"/>
                <w:szCs w:val="18"/>
              </w:rPr>
              <w:t>[DATA NEEDED]</w:t>
            </w:r>
          </w:p>
        </w:tc>
        <w:tc>
          <w:tcPr>
            <w:tcW w:w="788"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5498FD0F" w14:textId="77777777" w:rsidR="00ED0E8E" w:rsidRDefault="00000000">
            <w:pPr>
              <w:jc w:val="center"/>
            </w:pPr>
            <w:r>
              <w:rPr>
                <w:sz w:val="18"/>
                <w:szCs w:val="18"/>
              </w:rPr>
              <w:t>[DATA NEEDED]</w:t>
            </w:r>
          </w:p>
        </w:tc>
      </w:tr>
      <w:tr w:rsidR="00ED0E8E" w14:paraId="4E01C55D" w14:textId="77777777" w:rsidTr="00F81CFA">
        <w:tblPrEx>
          <w:tblCellMar>
            <w:top w:w="0" w:type="dxa"/>
            <w:bottom w:w="0" w:type="dxa"/>
          </w:tblCellMar>
        </w:tblPrEx>
        <w:trPr>
          <w:trHeight w:val="245"/>
        </w:trPr>
        <w:tc>
          <w:tcPr>
            <w:tcW w:w="1391"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364C930" w14:textId="77777777" w:rsidR="00ED0E8E" w:rsidRDefault="00000000">
            <w:pPr>
              <w:jc w:val="center"/>
            </w:pPr>
            <w:r>
              <w:rPr>
                <w:sz w:val="18"/>
                <w:szCs w:val="18"/>
              </w:rPr>
              <w:t>Novice users</w:t>
            </w:r>
          </w:p>
        </w:tc>
        <w:tc>
          <w:tcPr>
            <w:tcW w:w="200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C872661" w14:textId="77777777" w:rsidR="00ED0E8E" w:rsidRDefault="00000000">
            <w:pPr>
              <w:jc w:val="center"/>
            </w:pPr>
            <w:r>
              <w:rPr>
                <w:sz w:val="18"/>
                <w:szCs w:val="18"/>
              </w:rPr>
              <w:t>[DATA NEEDED]</w:t>
            </w:r>
          </w:p>
        </w:tc>
        <w:tc>
          <w:tcPr>
            <w:tcW w:w="788"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47D83F50" w14:textId="77777777" w:rsidR="00ED0E8E" w:rsidRDefault="00000000">
            <w:pPr>
              <w:jc w:val="center"/>
            </w:pPr>
            <w:r>
              <w:rPr>
                <w:sz w:val="18"/>
                <w:szCs w:val="18"/>
              </w:rPr>
              <w:t>[DATA NEEDED]</w:t>
            </w:r>
          </w:p>
        </w:tc>
      </w:tr>
    </w:tbl>
    <w:p w14:paraId="34FD70CE" w14:textId="77777777" w:rsidR="00ED0E8E" w:rsidRDefault="00ED0E8E"/>
    <w:p w14:paraId="79DD5783" w14:textId="77777777" w:rsidR="00ED0E8E" w:rsidRDefault="00000000">
      <w:pPr>
        <w:spacing w:before="140" w:after="40"/>
        <w:jc w:val="center"/>
      </w:pPr>
      <w:r>
        <w:rPr>
          <w:b/>
          <w:bCs/>
          <w:sz w:val="18"/>
          <w:szCs w:val="18"/>
        </w:rPr>
        <w:t>Table 9. Subjective Likert-scale ratings for usability aspects.</w:t>
      </w:r>
    </w:p>
    <w:tbl>
      <w:tblPr>
        <w:tblW w:w="4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9"/>
        <w:gridCol w:w="1817"/>
      </w:tblGrid>
      <w:tr w:rsidR="00ED0E8E" w14:paraId="209D906B" w14:textId="77777777" w:rsidTr="00F81CFA">
        <w:tblPrEx>
          <w:tblCellMar>
            <w:top w:w="0" w:type="dxa"/>
            <w:bottom w:w="0" w:type="dxa"/>
          </w:tblCellMar>
        </w:tblPrEx>
        <w:trPr>
          <w:trHeight w:val="1"/>
          <w:tblHeader/>
        </w:trPr>
        <w:tc>
          <w:tcPr>
            <w:tcW w:w="2379"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3B734423" w14:textId="77777777" w:rsidR="00ED0E8E" w:rsidRDefault="00000000">
            <w:pPr>
              <w:jc w:val="center"/>
            </w:pPr>
            <w:r>
              <w:rPr>
                <w:b/>
                <w:bCs/>
                <w:sz w:val="18"/>
                <w:szCs w:val="18"/>
              </w:rPr>
              <w:t>Statement (1–5 Likert scale)</w:t>
            </w:r>
          </w:p>
        </w:tc>
        <w:tc>
          <w:tcPr>
            <w:tcW w:w="1817" w:type="dxa"/>
            <w:tcBorders>
              <w:top w:val="single" w:sz="1" w:space="0" w:color="333333"/>
              <w:left w:val="single" w:sz="1" w:space="0" w:color="333333"/>
              <w:bottom w:val="single" w:sz="1" w:space="0" w:color="333333"/>
              <w:right w:val="single" w:sz="1" w:space="0" w:color="333333"/>
            </w:tcBorders>
            <w:shd w:val="clear" w:color="auto" w:fill="D6E4F0"/>
            <w:tcMar>
              <w:top w:w="40" w:type="dxa"/>
              <w:left w:w="60" w:type="dxa"/>
              <w:bottom w:w="40" w:type="dxa"/>
              <w:right w:w="60" w:type="dxa"/>
            </w:tcMar>
          </w:tcPr>
          <w:p w14:paraId="5009BCD1" w14:textId="77777777" w:rsidR="00ED0E8E" w:rsidRDefault="00000000">
            <w:pPr>
              <w:jc w:val="center"/>
            </w:pPr>
            <w:r>
              <w:rPr>
                <w:b/>
                <w:bCs/>
                <w:sz w:val="18"/>
                <w:szCs w:val="18"/>
              </w:rPr>
              <w:t>Mean rating</w:t>
            </w:r>
          </w:p>
        </w:tc>
      </w:tr>
      <w:tr w:rsidR="00ED0E8E" w14:paraId="2270C524" w14:textId="77777777" w:rsidTr="00F81CFA">
        <w:tblPrEx>
          <w:tblCellMar>
            <w:top w:w="0" w:type="dxa"/>
            <w:bottom w:w="0" w:type="dxa"/>
          </w:tblCellMar>
        </w:tblPrEx>
        <w:trPr>
          <w:trHeight w:val="4"/>
        </w:trPr>
        <w:tc>
          <w:tcPr>
            <w:tcW w:w="237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7BA2153" w14:textId="77777777" w:rsidR="00ED0E8E" w:rsidRDefault="00000000">
            <w:pPr>
              <w:jc w:val="center"/>
            </w:pPr>
            <w:r>
              <w:rPr>
                <w:sz w:val="18"/>
                <w:szCs w:val="18"/>
              </w:rPr>
              <w:t>"Cursor movement felt natural and responsive"</w:t>
            </w:r>
          </w:p>
        </w:tc>
        <w:tc>
          <w:tcPr>
            <w:tcW w:w="181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1A9D5FCC" w14:textId="77777777" w:rsidR="00ED0E8E" w:rsidRDefault="00000000">
            <w:pPr>
              <w:jc w:val="center"/>
            </w:pPr>
            <w:r>
              <w:rPr>
                <w:sz w:val="18"/>
                <w:szCs w:val="18"/>
              </w:rPr>
              <w:t>[DATA NEEDED]</w:t>
            </w:r>
          </w:p>
        </w:tc>
      </w:tr>
      <w:tr w:rsidR="00ED0E8E" w14:paraId="6301ED33" w14:textId="77777777" w:rsidTr="00F81CFA">
        <w:tblPrEx>
          <w:tblCellMar>
            <w:top w:w="0" w:type="dxa"/>
            <w:bottom w:w="0" w:type="dxa"/>
          </w:tblCellMar>
        </w:tblPrEx>
        <w:trPr>
          <w:trHeight w:val="4"/>
        </w:trPr>
        <w:tc>
          <w:tcPr>
            <w:tcW w:w="2379"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5B47BA1D" w14:textId="77777777" w:rsidR="00ED0E8E" w:rsidRDefault="00000000">
            <w:pPr>
              <w:jc w:val="center"/>
            </w:pPr>
            <w:r>
              <w:rPr>
                <w:sz w:val="18"/>
                <w:szCs w:val="18"/>
              </w:rPr>
              <w:t>"Click actions were easy to perform"</w:t>
            </w:r>
          </w:p>
        </w:tc>
        <w:tc>
          <w:tcPr>
            <w:tcW w:w="181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69BBC1AD" w14:textId="77777777" w:rsidR="00ED0E8E" w:rsidRDefault="00000000">
            <w:pPr>
              <w:jc w:val="center"/>
            </w:pPr>
            <w:r>
              <w:rPr>
                <w:sz w:val="18"/>
                <w:szCs w:val="18"/>
              </w:rPr>
              <w:t>[DATA NEEDED]</w:t>
            </w:r>
          </w:p>
        </w:tc>
      </w:tr>
      <w:tr w:rsidR="00ED0E8E" w14:paraId="4C03F7CA" w14:textId="77777777" w:rsidTr="00F81CFA">
        <w:tblPrEx>
          <w:tblCellMar>
            <w:top w:w="0" w:type="dxa"/>
            <w:bottom w:w="0" w:type="dxa"/>
          </w:tblCellMar>
        </w:tblPrEx>
        <w:trPr>
          <w:trHeight w:val="4"/>
        </w:trPr>
        <w:tc>
          <w:tcPr>
            <w:tcW w:w="237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BF5B82F" w14:textId="77777777" w:rsidR="00ED0E8E" w:rsidRDefault="00000000">
            <w:pPr>
              <w:jc w:val="center"/>
            </w:pPr>
            <w:r>
              <w:rPr>
                <w:sz w:val="18"/>
                <w:szCs w:val="18"/>
              </w:rPr>
              <w:t>"I could complete tasks without excessive fatigue"</w:t>
            </w:r>
          </w:p>
        </w:tc>
        <w:tc>
          <w:tcPr>
            <w:tcW w:w="181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7CA7CA2C" w14:textId="77777777" w:rsidR="00ED0E8E" w:rsidRDefault="00000000">
            <w:pPr>
              <w:jc w:val="center"/>
            </w:pPr>
            <w:r>
              <w:rPr>
                <w:sz w:val="18"/>
                <w:szCs w:val="18"/>
              </w:rPr>
              <w:t>[DATA NEEDED]</w:t>
            </w:r>
          </w:p>
        </w:tc>
      </w:tr>
      <w:tr w:rsidR="00ED0E8E" w14:paraId="680301F0" w14:textId="77777777" w:rsidTr="00F81CFA">
        <w:tblPrEx>
          <w:tblCellMar>
            <w:top w:w="0" w:type="dxa"/>
            <w:bottom w:w="0" w:type="dxa"/>
          </w:tblCellMar>
        </w:tblPrEx>
        <w:trPr>
          <w:trHeight w:val="4"/>
        </w:trPr>
        <w:tc>
          <w:tcPr>
            <w:tcW w:w="2379"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F45D952" w14:textId="77777777" w:rsidR="00ED0E8E" w:rsidRDefault="00000000">
            <w:pPr>
              <w:jc w:val="center"/>
            </w:pPr>
            <w:r>
              <w:rPr>
                <w:sz w:val="18"/>
                <w:szCs w:val="18"/>
              </w:rPr>
              <w:t>"I would prefer this over a mouse for presentations"</w:t>
            </w:r>
          </w:p>
        </w:tc>
        <w:tc>
          <w:tcPr>
            <w:tcW w:w="1817" w:type="dxa"/>
            <w:tcBorders>
              <w:top w:val="single" w:sz="1" w:space="0" w:color="333333"/>
              <w:left w:val="single" w:sz="1" w:space="0" w:color="333333"/>
              <w:bottom w:val="single" w:sz="1" w:space="0" w:color="333333"/>
              <w:right w:val="single" w:sz="1" w:space="0" w:color="333333"/>
            </w:tcBorders>
            <w:shd w:val="clear" w:color="auto" w:fill="F2F7FB"/>
            <w:tcMar>
              <w:top w:w="30" w:type="dxa"/>
              <w:left w:w="60" w:type="dxa"/>
              <w:bottom w:w="30" w:type="dxa"/>
              <w:right w:w="60" w:type="dxa"/>
            </w:tcMar>
          </w:tcPr>
          <w:p w14:paraId="45AF0FEE" w14:textId="77777777" w:rsidR="00ED0E8E" w:rsidRDefault="00000000">
            <w:pPr>
              <w:jc w:val="center"/>
            </w:pPr>
            <w:r>
              <w:rPr>
                <w:sz w:val="18"/>
                <w:szCs w:val="18"/>
              </w:rPr>
              <w:t>[DATA NEEDED]</w:t>
            </w:r>
          </w:p>
        </w:tc>
      </w:tr>
      <w:tr w:rsidR="00ED0E8E" w14:paraId="743BB4E5" w14:textId="77777777" w:rsidTr="00F81CFA">
        <w:tblPrEx>
          <w:tblCellMar>
            <w:top w:w="0" w:type="dxa"/>
            <w:bottom w:w="0" w:type="dxa"/>
          </w:tblCellMar>
        </w:tblPrEx>
        <w:trPr>
          <w:trHeight w:val="2"/>
        </w:trPr>
        <w:tc>
          <w:tcPr>
            <w:tcW w:w="2379"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66E4447" w14:textId="77777777" w:rsidR="00ED0E8E" w:rsidRDefault="00000000">
            <w:pPr>
              <w:jc w:val="center"/>
            </w:pPr>
            <w:r>
              <w:rPr>
                <w:sz w:val="18"/>
                <w:szCs w:val="18"/>
              </w:rPr>
              <w:t>"The system was easy to learn"</w:t>
            </w:r>
          </w:p>
        </w:tc>
        <w:tc>
          <w:tcPr>
            <w:tcW w:w="1817" w:type="dxa"/>
            <w:tcBorders>
              <w:top w:val="single" w:sz="1" w:space="0" w:color="333333"/>
              <w:left w:val="single" w:sz="1" w:space="0" w:color="333333"/>
              <w:bottom w:val="single" w:sz="1" w:space="0" w:color="333333"/>
              <w:right w:val="single" w:sz="1" w:space="0" w:color="333333"/>
            </w:tcBorders>
            <w:tcMar>
              <w:top w:w="30" w:type="dxa"/>
              <w:left w:w="60" w:type="dxa"/>
              <w:bottom w:w="30" w:type="dxa"/>
              <w:right w:w="60" w:type="dxa"/>
            </w:tcMar>
          </w:tcPr>
          <w:p w14:paraId="5F3E4DCE" w14:textId="77777777" w:rsidR="00ED0E8E" w:rsidRDefault="00000000">
            <w:pPr>
              <w:jc w:val="center"/>
            </w:pPr>
            <w:r>
              <w:rPr>
                <w:sz w:val="18"/>
                <w:szCs w:val="18"/>
              </w:rPr>
              <w:t>[DATA NEEDED]</w:t>
            </w:r>
          </w:p>
        </w:tc>
      </w:tr>
    </w:tbl>
    <w:p w14:paraId="3197A5F6" w14:textId="77777777" w:rsidR="00ED0E8E" w:rsidRDefault="00ED0E8E"/>
    <w:p w14:paraId="21C69015" w14:textId="77777777" w:rsidR="00ED0E8E" w:rsidRDefault="00ED0E8E"/>
    <w:p w14:paraId="59923491" w14:textId="77777777" w:rsidR="00ED0E8E" w:rsidRDefault="00000000">
      <w:pPr>
        <w:pStyle w:val="Heading1"/>
      </w:pPr>
      <w:r>
        <w:t>4. Discussions</w:t>
      </w:r>
    </w:p>
    <w:p w14:paraId="58F78EB1" w14:textId="77777777" w:rsidR="00ED0E8E" w:rsidRDefault="00000000">
      <w:pPr>
        <w:pStyle w:val="Heading2"/>
      </w:pPr>
      <w:r>
        <w:t>4.1 Performance analysis</w:t>
      </w:r>
    </w:p>
    <w:p w14:paraId="2C2A0B59" w14:textId="77777777" w:rsidR="00ED0E8E" w:rsidRDefault="00000000">
      <w:pPr>
        <w:spacing w:after="80"/>
        <w:ind w:firstLine="360"/>
        <w:jc w:val="both"/>
      </w:pPr>
      <w:r>
        <w:t xml:space="preserve">The automated test suite validates the correctness of the gesture classification and coordinate mapping pipeline. The single skipped test pertains to scroll functionality, which remains unavailable in </w:t>
      </w:r>
      <w:proofErr w:type="spellStart"/>
      <w:r>
        <w:t>Autopy</w:t>
      </w:r>
      <w:proofErr w:type="spellEnd"/>
      <w:r>
        <w:t xml:space="preserve"> 4.0.1, a limitation of the current library version rather than the classification logic. Exponential smoothing (s = 5.0) achieves a 35.1% reduction in cursor jitter without introducing perceptible lag, as confirmed by the grid search results in Table 7. Gesture recognition accuracy is expected to be highest under bright and dim conditions, with potential degradation under backlit conditions due to reduced hand-background contrast, a pattern consistent with findings reported by Lu et al.</w:t>
      </w:r>
    </w:p>
    <w:p w14:paraId="64021026" w14:textId="77777777" w:rsidR="00ED0E8E" w:rsidRDefault="00000000">
      <w:pPr>
        <w:pStyle w:val="Heading2"/>
      </w:pPr>
      <w:r>
        <w:t>4.2 Comparison with existing approaches</w:t>
      </w:r>
    </w:p>
    <w:p w14:paraId="3E327233" w14:textId="77777777" w:rsidR="00ED0E8E" w:rsidRDefault="00000000">
      <w:pPr>
        <w:spacing w:after="80"/>
        <w:ind w:firstLine="360"/>
        <w:jc w:val="both"/>
      </w:pPr>
      <w:r>
        <w:t xml:space="preserve">Compared with Xu's </w:t>
      </w:r>
      <w:proofErr w:type="gramStart"/>
      <w:r>
        <w:t>system ,</w:t>
      </w:r>
      <w:proofErr w:type="gramEnd"/>
      <w:r>
        <w:t xml:space="preserve"> which relies on skin </w:t>
      </w:r>
      <w:proofErr w:type="spellStart"/>
      <w:r>
        <w:t>color</w:t>
      </w:r>
      <w:proofErr w:type="spellEnd"/>
      <w:r>
        <w:t xml:space="preserve"> segmentation, our </w:t>
      </w:r>
      <w:proofErr w:type="spellStart"/>
      <w:r>
        <w:t>MediaPipe</w:t>
      </w:r>
      <w:proofErr w:type="spellEnd"/>
      <w:r>
        <w:t xml:space="preserve">-based approach offers greater robustness to lighting variations. Unlike CNN-based </w:t>
      </w:r>
      <w:proofErr w:type="gramStart"/>
      <w:r>
        <w:t>classifiers  that</w:t>
      </w:r>
      <w:proofErr w:type="gramEnd"/>
      <w:r>
        <w:t xml:space="preserve"> require training data and GPU acceleration, our rule-based approach operates immediately without calibration. The deterministic heuristics facilitate straightforward debugging and parameter tuning. However, Xu's system supports a broader gesture vocabulary including keyboard simulation, which our current implementation does not yet offer. The HaGRIDv2 </w:t>
      </w:r>
      <w:proofErr w:type="gramStart"/>
      <w:r>
        <w:t>dataset  demonstrates</w:t>
      </w:r>
      <w:proofErr w:type="gramEnd"/>
      <w:r>
        <w:t xml:space="preserve"> the scale of gesture corpora now available, suggesting that future extensions could incorporate learned classifiers trained on such resources for expanded gesture vocabularies.</w:t>
      </w:r>
    </w:p>
    <w:p w14:paraId="3053D3B0" w14:textId="77777777" w:rsidR="00ED0E8E" w:rsidRDefault="00000000">
      <w:pPr>
        <w:pStyle w:val="Heading2"/>
      </w:pPr>
      <w:r>
        <w:t>4.3 Limitations</w:t>
      </w:r>
    </w:p>
    <w:p w14:paraId="1AECD384" w14:textId="77777777" w:rsidR="00ED0E8E" w:rsidRDefault="00000000">
      <w:pPr>
        <w:spacing w:after="80"/>
        <w:ind w:firstLine="360"/>
        <w:jc w:val="both"/>
      </w:pPr>
      <w:r>
        <w:t xml:space="preserve">Several limitations of the current system should be acknowledged. (1) Single-hand support restricts </w:t>
      </w:r>
      <w:r>
        <w:lastRenderedPageBreak/>
        <w:t>bimanual interaction scenarios. (2) Cluttered backgrounds containing skin-</w:t>
      </w:r>
      <w:proofErr w:type="spellStart"/>
      <w:r>
        <w:t>colored</w:t>
      </w:r>
      <w:proofErr w:type="spellEnd"/>
      <w:r>
        <w:t xml:space="preserve"> objects may cause false hand detections. (3) The scroll gesture is classified but not executed due to </w:t>
      </w:r>
      <w:proofErr w:type="spellStart"/>
      <w:r>
        <w:t>Autopy</w:t>
      </w:r>
      <w:proofErr w:type="spellEnd"/>
      <w:r>
        <w:t xml:space="preserve"> 4.0.1 limitations. (4) The coordinate mapping assumes a stationary camera; head-mounted or mobile configurations would require recalibration. (5) The five-gesture vocabulary suffices for basic operations but may be insufficient for power users requiring additional functions. (6) No user-specific calibration (e.g., hand size, dominant hand) is performed. (7) The system has not been tested with users having motor impairments, which limits generalizability claims for accessibility applications.</w:t>
      </w:r>
    </w:p>
    <w:p w14:paraId="0A7B3ADC" w14:textId="77777777" w:rsidR="00ED0E8E" w:rsidRDefault="00000000">
      <w:pPr>
        <w:pStyle w:val="Heading2"/>
      </w:pPr>
      <w:r>
        <w:t>4.4 Future work</w:t>
      </w:r>
    </w:p>
    <w:p w14:paraId="348DBD79" w14:textId="77777777" w:rsidR="00ED0E8E" w:rsidRDefault="00000000">
      <w:pPr>
        <w:spacing w:after="80"/>
        <w:ind w:firstLine="360"/>
        <w:jc w:val="both"/>
      </w:pPr>
      <w:r>
        <w:t xml:space="preserve">Several directions for future research are identified. Multi-hand support would enable bimanual gestures such as zoom and rotate. Dynamic gesture recognition incorporating temporal models (LSTM, Transformer) could expand the gesture vocabulary beyond static poses. Adaptive smoothing via Kalman filtering could automatically adjust to user-specific tremor characteristics. Multimodal interaction combining voice commands with gestures could further reduce hand fatigue. Deployment on mobile platforms using </w:t>
      </w:r>
      <w:proofErr w:type="spellStart"/>
      <w:r>
        <w:t>MediaPipe's</w:t>
      </w:r>
      <w:proofErr w:type="spellEnd"/>
      <w:r>
        <w:t xml:space="preserve"> mobile SDK would extend applicability. Most importantly, dedicated accessibility studies with motor-impaired participants are necessary to validate the system's utility for the populations it aims to serve.</w:t>
      </w:r>
    </w:p>
    <w:p w14:paraId="3CAAA399" w14:textId="77777777" w:rsidR="00ED0E8E" w:rsidRDefault="00ED0E8E"/>
    <w:p w14:paraId="7952F9D9" w14:textId="77777777" w:rsidR="00ED0E8E" w:rsidRDefault="00000000">
      <w:pPr>
        <w:pStyle w:val="Heading1"/>
      </w:pPr>
      <w:r>
        <w:t>5. Conclusion</w:t>
      </w:r>
    </w:p>
    <w:p w14:paraId="7F47EECB" w14:textId="77777777" w:rsidR="00ED0E8E" w:rsidRDefault="00000000">
      <w:pPr>
        <w:spacing w:after="80"/>
        <w:ind w:firstLine="360"/>
        <w:jc w:val="both"/>
      </w:pPr>
      <w:r>
        <w:t xml:space="preserve">This paper presented AI Virtual Mouse, a real-time hand gesture-based cursor control system built on OpenCV and Google </w:t>
      </w:r>
      <w:proofErr w:type="spellStart"/>
      <w:r>
        <w:t>MediaPipe</w:t>
      </w:r>
      <w:proofErr w:type="spellEnd"/>
      <w:r>
        <w:t xml:space="preserve"> </w:t>
      </w:r>
      <w:proofErr w:type="gramStart"/>
      <w:r>
        <w:t>Hands .</w:t>
      </w:r>
      <w:proofErr w:type="gramEnd"/>
      <w:r>
        <w:t xml:space="preserve"> The system implements a complete pipeline, from webcam capture to OS-level mouse control, employing rule-based gesture classification that supports five distinct gestures without machine learning training, and exponential smoothing that reduces cursor jitter by 35% at the optimal smoothing factor of 5.0.</w:t>
      </w:r>
    </w:p>
    <w:p w14:paraId="05A0D06B" w14:textId="77777777" w:rsidR="00ED0E8E" w:rsidRDefault="00000000">
      <w:pPr>
        <w:spacing w:after="80"/>
        <w:ind w:firstLine="360"/>
        <w:jc w:val="both"/>
      </w:pPr>
      <w:r>
        <w:t xml:space="preserve">Automated testing (35 tests, 34 passed, 1 skipped) validates the pipeline's functional correctness. Benchmarking on commodity hardware (Intel Core i5-1135G7, 8 GB RAM) </w:t>
      </w:r>
      <w:proofErr w:type="gramStart"/>
      <w:r>
        <w:t>demonstrates  FPS</w:t>
      </w:r>
      <w:proofErr w:type="gramEnd"/>
      <w:r>
        <w:t xml:space="preserve"> mean throughput, meeting the real-time threshold for usable cursor control. The modular </w:t>
      </w:r>
      <w:r>
        <w:t>architecture, built entirely on open-source libraries, ensures reproducibility and accessibility. With the acquisition of experimental user data (gesture recognition accuracy, confusion matrix statistics, and SUS scores), this system represents a practical, low-cost alternative to conventional pointing devices for education, presentation, and accessibility applications.</w:t>
      </w:r>
    </w:p>
    <w:p w14:paraId="0568574A" w14:textId="77777777" w:rsidR="00ED0E8E" w:rsidRDefault="00000000">
      <w:pPr>
        <w:pStyle w:val="Heading1"/>
      </w:pPr>
      <w:r>
        <w:t>Declaration of competing interest</w:t>
      </w:r>
    </w:p>
    <w:p w14:paraId="0EE97120" w14:textId="77777777" w:rsidR="00ED0E8E" w:rsidRDefault="00000000">
      <w:pPr>
        <w:spacing w:after="80"/>
        <w:ind w:firstLine="360"/>
        <w:jc w:val="both"/>
      </w:pPr>
      <w:r>
        <w:t>The authors declare that they have no known competing financial interests or personal relationships that could have appeared to influence the work reported in this paper.</w:t>
      </w:r>
    </w:p>
    <w:p w14:paraId="2CA597CB" w14:textId="77777777" w:rsidR="00ED0E8E" w:rsidRDefault="00000000">
      <w:pPr>
        <w:pStyle w:val="Heading1"/>
      </w:pPr>
      <w:r>
        <w:t>Acknowledgments</w:t>
      </w:r>
    </w:p>
    <w:p w14:paraId="67BCFEF1" w14:textId="77777777" w:rsidR="00ED0E8E" w:rsidRDefault="00000000">
      <w:pPr>
        <w:spacing w:after="80"/>
        <w:ind w:firstLine="360"/>
        <w:jc w:val="both"/>
      </w:pPr>
      <w:r>
        <w:t xml:space="preserve">The authors thank Murtaza Hassan (Murtaza's Workshop) for the foundational tutorial upon which this project was built, and acknowledge the open-source communities behind OpenCV, </w:t>
      </w:r>
      <w:proofErr w:type="spellStart"/>
      <w:r>
        <w:t>MediaPipe</w:t>
      </w:r>
      <w:proofErr w:type="spellEnd"/>
      <w:r>
        <w:t xml:space="preserve">, and </w:t>
      </w:r>
      <w:proofErr w:type="spellStart"/>
      <w:r>
        <w:t>Autopy</w:t>
      </w:r>
      <w:proofErr w:type="spellEnd"/>
      <w:r>
        <w:t>.</w:t>
      </w:r>
    </w:p>
    <w:p w14:paraId="588D463B" w14:textId="77777777" w:rsidR="00ED0E8E" w:rsidRDefault="00ED0E8E"/>
    <w:p w14:paraId="3ECC27BD" w14:textId="77777777" w:rsidR="00ED0E8E" w:rsidRDefault="00000000">
      <w:pPr>
        <w:pStyle w:val="Heading1"/>
      </w:pPr>
      <w:r>
        <w:t>References</w:t>
      </w:r>
    </w:p>
    <w:p w14:paraId="391D637D" w14:textId="77777777" w:rsidR="00ED0E8E" w:rsidRDefault="00000000">
      <w:pPr>
        <w:spacing w:after="50"/>
        <w:ind w:left="360" w:hanging="360"/>
      </w:pPr>
      <w:r>
        <w:rPr>
          <w:sz w:val="18"/>
          <w:szCs w:val="18"/>
        </w:rPr>
        <w:t xml:space="preserve">[1] F. Zhang, V. Bazarevsky, A. Vakunov, A. </w:t>
      </w:r>
      <w:proofErr w:type="spellStart"/>
      <w:r>
        <w:rPr>
          <w:sz w:val="18"/>
          <w:szCs w:val="18"/>
        </w:rPr>
        <w:t>Tkachenka</w:t>
      </w:r>
      <w:proofErr w:type="spellEnd"/>
      <w:r>
        <w:rPr>
          <w:sz w:val="18"/>
          <w:szCs w:val="18"/>
        </w:rPr>
        <w:t>, G. Sung, C.-L. Chang, and M. Grundmann, "</w:t>
      </w:r>
      <w:proofErr w:type="spellStart"/>
      <w:r>
        <w:rPr>
          <w:sz w:val="18"/>
          <w:szCs w:val="18"/>
        </w:rPr>
        <w:t>MediaPipe</w:t>
      </w:r>
      <w:proofErr w:type="spellEnd"/>
      <w:r>
        <w:rPr>
          <w:sz w:val="18"/>
          <w:szCs w:val="18"/>
        </w:rPr>
        <w:t xml:space="preserve"> Hands: On-device Real-time Hand Tracking," arXiv:2006.10214, 2020.</w:t>
      </w:r>
    </w:p>
    <w:p w14:paraId="377E867B" w14:textId="77777777" w:rsidR="00ED0E8E" w:rsidRDefault="00000000">
      <w:pPr>
        <w:spacing w:after="50"/>
        <w:ind w:left="360" w:hanging="360"/>
      </w:pPr>
      <w:r>
        <w:rPr>
          <w:sz w:val="18"/>
          <w:szCs w:val="18"/>
        </w:rPr>
        <w:t xml:space="preserve">[2] G. </w:t>
      </w:r>
      <w:proofErr w:type="spellStart"/>
      <w:r>
        <w:rPr>
          <w:sz w:val="18"/>
          <w:szCs w:val="18"/>
        </w:rPr>
        <w:t>Amprimo</w:t>
      </w:r>
      <w:proofErr w:type="spellEnd"/>
      <w:r>
        <w:rPr>
          <w:sz w:val="18"/>
          <w:szCs w:val="18"/>
        </w:rPr>
        <w:t xml:space="preserve">, G. Masi, G. </w:t>
      </w:r>
      <w:proofErr w:type="spellStart"/>
      <w:r>
        <w:rPr>
          <w:sz w:val="18"/>
          <w:szCs w:val="18"/>
        </w:rPr>
        <w:t>Pettiti</w:t>
      </w:r>
      <w:proofErr w:type="spellEnd"/>
      <w:r>
        <w:rPr>
          <w:sz w:val="18"/>
          <w:szCs w:val="18"/>
        </w:rPr>
        <w:t xml:space="preserve">, G. Olmo, L. Priano, and C. Ferraris, "Hand tracking for clinical applications: validation of the Google </w:t>
      </w:r>
      <w:proofErr w:type="spellStart"/>
      <w:r>
        <w:rPr>
          <w:sz w:val="18"/>
          <w:szCs w:val="18"/>
        </w:rPr>
        <w:t>MediaPipe</w:t>
      </w:r>
      <w:proofErr w:type="spellEnd"/>
      <w:r>
        <w:rPr>
          <w:sz w:val="18"/>
          <w:szCs w:val="18"/>
        </w:rPr>
        <w:t xml:space="preserve"> Hand (GMH) and the depth-enhanced GMH-D frameworks," arXiv:2308.01088, 2023.</w:t>
      </w:r>
    </w:p>
    <w:p w14:paraId="0BF9EEE2" w14:textId="77777777" w:rsidR="00ED0E8E" w:rsidRDefault="00000000">
      <w:pPr>
        <w:spacing w:after="50"/>
        <w:ind w:left="360" w:hanging="360"/>
      </w:pPr>
      <w:r>
        <w:rPr>
          <w:sz w:val="18"/>
          <w:szCs w:val="18"/>
        </w:rPr>
        <w:t xml:space="preserve">[3] O. </w:t>
      </w:r>
      <w:proofErr w:type="spellStart"/>
      <w:r>
        <w:rPr>
          <w:sz w:val="18"/>
          <w:szCs w:val="18"/>
        </w:rPr>
        <w:t>KöPüklü</w:t>
      </w:r>
      <w:proofErr w:type="spellEnd"/>
      <w:r>
        <w:rPr>
          <w:sz w:val="18"/>
          <w:szCs w:val="18"/>
        </w:rPr>
        <w:t>, A. Gunduz, N. Kose, and G. Rigoll, "Real-time Hand Gesture Detection and Classification Using Convolutional Neural Networks," in Proc. IEEE Int. Conf. Automatic Face and Gesture Recognition (FG), 2019, arXiv:1901.10323.</w:t>
      </w:r>
    </w:p>
    <w:p w14:paraId="0E4E118C" w14:textId="77777777" w:rsidR="00ED0E8E" w:rsidRDefault="00000000">
      <w:pPr>
        <w:spacing w:after="50"/>
        <w:ind w:left="360" w:hanging="360"/>
      </w:pPr>
      <w:r>
        <w:rPr>
          <w:sz w:val="18"/>
          <w:szCs w:val="18"/>
        </w:rPr>
        <w:t xml:space="preserve">[4] A. </w:t>
      </w:r>
      <w:proofErr w:type="spellStart"/>
      <w:r>
        <w:rPr>
          <w:sz w:val="18"/>
          <w:szCs w:val="18"/>
        </w:rPr>
        <w:t>Nuzhdin</w:t>
      </w:r>
      <w:proofErr w:type="spellEnd"/>
      <w:r>
        <w:rPr>
          <w:sz w:val="18"/>
          <w:szCs w:val="18"/>
        </w:rPr>
        <w:t xml:space="preserve">, A. Nagaev, A. </w:t>
      </w:r>
      <w:proofErr w:type="spellStart"/>
      <w:r>
        <w:rPr>
          <w:sz w:val="18"/>
          <w:szCs w:val="18"/>
        </w:rPr>
        <w:t>Sautin</w:t>
      </w:r>
      <w:proofErr w:type="spellEnd"/>
      <w:r>
        <w:rPr>
          <w:sz w:val="18"/>
          <w:szCs w:val="18"/>
        </w:rPr>
        <w:t xml:space="preserve">, A. Kapitanov, and K. </w:t>
      </w:r>
      <w:proofErr w:type="spellStart"/>
      <w:r>
        <w:rPr>
          <w:sz w:val="18"/>
          <w:szCs w:val="18"/>
        </w:rPr>
        <w:t>Kvanchiani</w:t>
      </w:r>
      <w:proofErr w:type="spellEnd"/>
      <w:r>
        <w:rPr>
          <w:sz w:val="18"/>
          <w:szCs w:val="18"/>
        </w:rPr>
        <w:t>, "HaGRIDv2: 1M Images for Static and Dynamic Hand Gesture Recognition," arXiv:2412.01508, 2024.</w:t>
      </w:r>
    </w:p>
    <w:p w14:paraId="6403D93C" w14:textId="77777777" w:rsidR="00ED0E8E" w:rsidRDefault="00000000">
      <w:pPr>
        <w:spacing w:after="50"/>
        <w:ind w:left="360" w:hanging="360"/>
      </w:pPr>
      <w:r>
        <w:rPr>
          <w:sz w:val="18"/>
          <w:szCs w:val="18"/>
        </w:rPr>
        <w:t>[5] R. Kumar, A. Bajpai, and A. Sinha, "</w:t>
      </w:r>
      <w:proofErr w:type="spellStart"/>
      <w:r>
        <w:rPr>
          <w:sz w:val="18"/>
          <w:szCs w:val="18"/>
        </w:rPr>
        <w:t>Mediapipe</w:t>
      </w:r>
      <w:proofErr w:type="spellEnd"/>
      <w:r>
        <w:rPr>
          <w:sz w:val="18"/>
          <w:szCs w:val="18"/>
        </w:rPr>
        <w:t xml:space="preserve"> and CNNs for Real-Time ASL Gesture Recognition," arXiv:2305.05296, 2023.</w:t>
      </w:r>
    </w:p>
    <w:p w14:paraId="02B1C78A" w14:textId="77777777" w:rsidR="00ED0E8E" w:rsidRDefault="00000000">
      <w:pPr>
        <w:spacing w:after="50"/>
        <w:ind w:left="360" w:hanging="360"/>
      </w:pPr>
      <w:r>
        <w:rPr>
          <w:sz w:val="18"/>
          <w:szCs w:val="18"/>
        </w:rPr>
        <w:t>[6] S. Masoud, B. Chowdhury, Y.-J. Son, C. Kubota, and R. Tronstad, "A Dynamic Modelling Framework for Human Hand Gesture Task Recognition," arXiv:1911.03923, 2019.</w:t>
      </w:r>
    </w:p>
    <w:p w14:paraId="7940AC75" w14:textId="77777777" w:rsidR="00ED0E8E" w:rsidRDefault="00000000">
      <w:pPr>
        <w:spacing w:after="50"/>
        <w:ind w:left="360" w:hanging="360"/>
      </w:pPr>
      <w:r>
        <w:rPr>
          <w:sz w:val="18"/>
          <w:szCs w:val="18"/>
        </w:rPr>
        <w:lastRenderedPageBreak/>
        <w:t>[7] P. Xu, "A Real-time Hand Gesture Recognition and Human-Computer Interaction System," arXiv:1704.07296, 2017.</w:t>
      </w:r>
    </w:p>
    <w:p w14:paraId="4124EE9B" w14:textId="77777777" w:rsidR="00ED0E8E" w:rsidRDefault="00000000">
      <w:pPr>
        <w:spacing w:after="50"/>
        <w:ind w:left="360" w:hanging="360"/>
      </w:pPr>
      <w:r>
        <w:rPr>
          <w:sz w:val="18"/>
          <w:szCs w:val="18"/>
        </w:rPr>
        <w:t>[8] S. Sumathi, S. K. Srivatsa, and M. U. Maheswari, "Vision Based Game Development Using Human Computer Interaction," arXiv:1002.2191, 2010.</w:t>
      </w:r>
    </w:p>
    <w:p w14:paraId="40E282A8" w14:textId="77777777" w:rsidR="00ED0E8E" w:rsidRDefault="00000000">
      <w:pPr>
        <w:spacing w:after="50"/>
        <w:ind w:left="360" w:hanging="360"/>
      </w:pPr>
      <w:r>
        <w:rPr>
          <w:sz w:val="18"/>
          <w:szCs w:val="18"/>
        </w:rPr>
        <w:t xml:space="preserve">[9] T.-L. Wu and T. Senda, "Pen Spinning Hand Movement Analysis Using </w:t>
      </w:r>
      <w:proofErr w:type="spellStart"/>
      <w:r>
        <w:rPr>
          <w:sz w:val="18"/>
          <w:szCs w:val="18"/>
        </w:rPr>
        <w:t>MediaPipe</w:t>
      </w:r>
      <w:proofErr w:type="spellEnd"/>
      <w:r>
        <w:rPr>
          <w:sz w:val="18"/>
          <w:szCs w:val="18"/>
        </w:rPr>
        <w:t xml:space="preserve"> Hands," arXiv:2108.10716, 2021.</w:t>
      </w:r>
    </w:p>
    <w:p w14:paraId="4CBB3269" w14:textId="77777777" w:rsidR="00ED0E8E" w:rsidRDefault="00000000">
      <w:pPr>
        <w:spacing w:after="50"/>
        <w:ind w:left="360" w:hanging="360"/>
      </w:pPr>
      <w:r>
        <w:rPr>
          <w:sz w:val="18"/>
          <w:szCs w:val="18"/>
        </w:rPr>
        <w:t xml:space="preserve">[10] C. </w:t>
      </w:r>
      <w:proofErr w:type="spellStart"/>
      <w:r>
        <w:rPr>
          <w:sz w:val="18"/>
          <w:szCs w:val="18"/>
        </w:rPr>
        <w:t>Lugaresi</w:t>
      </w:r>
      <w:proofErr w:type="spellEnd"/>
      <w:r>
        <w:rPr>
          <w:sz w:val="18"/>
          <w:szCs w:val="18"/>
        </w:rPr>
        <w:t xml:space="preserve"> et al., "</w:t>
      </w:r>
      <w:proofErr w:type="spellStart"/>
      <w:r>
        <w:rPr>
          <w:sz w:val="18"/>
          <w:szCs w:val="18"/>
        </w:rPr>
        <w:t>MediaPipe</w:t>
      </w:r>
      <w:proofErr w:type="spellEnd"/>
      <w:r>
        <w:rPr>
          <w:sz w:val="18"/>
          <w:szCs w:val="18"/>
        </w:rPr>
        <w:t>: A Framework for Building Perception Pipelines," arXiv:1906.08172, 2019.</w:t>
      </w:r>
    </w:p>
    <w:sectPr w:rsidR="00ED0E8E" w:rsidSect="00540462">
      <w:type w:val="continuous"/>
      <w:pgSz w:w="11906" w:h="16838"/>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441A1" w14:textId="77777777" w:rsidR="00B17EBB" w:rsidRDefault="00B17EBB">
      <w:pPr>
        <w:spacing w:line="240" w:lineRule="auto"/>
      </w:pPr>
      <w:r>
        <w:separator/>
      </w:r>
    </w:p>
  </w:endnote>
  <w:endnote w:type="continuationSeparator" w:id="0">
    <w:p w14:paraId="3FC832A2" w14:textId="77777777" w:rsidR="00B17EBB" w:rsidRDefault="00B17E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6022" w14:textId="77777777" w:rsidR="00ED0E8E" w:rsidRDefault="00000000">
    <w:pPr>
      <w:pBdr>
        <w:top w:val="single" w:sz="1" w:space="4" w:color="999999"/>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4046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354B1" w14:textId="77777777" w:rsidR="00B17EBB" w:rsidRDefault="00B17EBB">
      <w:pPr>
        <w:spacing w:line="240" w:lineRule="auto"/>
      </w:pPr>
      <w:r>
        <w:separator/>
      </w:r>
    </w:p>
  </w:footnote>
  <w:footnote w:type="continuationSeparator" w:id="0">
    <w:p w14:paraId="6935BCED" w14:textId="77777777" w:rsidR="00B17EBB" w:rsidRDefault="00B17E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44BB" w14:textId="77777777" w:rsidR="00ED0E8E" w:rsidRDefault="00000000">
    <w:pPr>
      <w:pBdr>
        <w:bottom w:val="single" w:sz="1" w:space="4" w:color="999999"/>
      </w:pBdr>
    </w:pPr>
    <w:r>
      <w:rPr>
        <w:i/>
        <w:iCs/>
        <w:color w:val="666666"/>
        <w:sz w:val="18"/>
        <w:szCs w:val="18"/>
      </w:rPr>
      <w:t>R.R.P. Sasmita et al. / [Journal Name] 00 (2026) 000–000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2277D"/>
    <w:multiLevelType w:val="hybridMultilevel"/>
    <w:tmpl w:val="3B9EA8D6"/>
    <w:lvl w:ilvl="0" w:tplc="AF8E491C">
      <w:start w:val="1"/>
      <w:numFmt w:val="bullet"/>
      <w:lvlText w:val="●"/>
      <w:lvlJc w:val="left"/>
      <w:pPr>
        <w:ind w:left="720" w:hanging="360"/>
      </w:pPr>
    </w:lvl>
    <w:lvl w:ilvl="1" w:tplc="3DD20A3C">
      <w:start w:val="1"/>
      <w:numFmt w:val="bullet"/>
      <w:lvlText w:val="○"/>
      <w:lvlJc w:val="left"/>
      <w:pPr>
        <w:ind w:left="1440" w:hanging="360"/>
      </w:pPr>
    </w:lvl>
    <w:lvl w:ilvl="2" w:tplc="DC36A870">
      <w:start w:val="1"/>
      <w:numFmt w:val="bullet"/>
      <w:lvlText w:val="■"/>
      <w:lvlJc w:val="left"/>
      <w:pPr>
        <w:ind w:left="2160" w:hanging="360"/>
      </w:pPr>
    </w:lvl>
    <w:lvl w:ilvl="3" w:tplc="4B4AC6C8">
      <w:start w:val="1"/>
      <w:numFmt w:val="bullet"/>
      <w:lvlText w:val="●"/>
      <w:lvlJc w:val="left"/>
      <w:pPr>
        <w:ind w:left="2880" w:hanging="360"/>
      </w:pPr>
    </w:lvl>
    <w:lvl w:ilvl="4" w:tplc="A404CB74">
      <w:start w:val="1"/>
      <w:numFmt w:val="bullet"/>
      <w:lvlText w:val="○"/>
      <w:lvlJc w:val="left"/>
      <w:pPr>
        <w:ind w:left="3600" w:hanging="360"/>
      </w:pPr>
    </w:lvl>
    <w:lvl w:ilvl="5" w:tplc="99E0CDCA">
      <w:start w:val="1"/>
      <w:numFmt w:val="bullet"/>
      <w:lvlText w:val="■"/>
      <w:lvlJc w:val="left"/>
      <w:pPr>
        <w:ind w:left="4320" w:hanging="360"/>
      </w:pPr>
    </w:lvl>
    <w:lvl w:ilvl="6" w:tplc="6B5E8968">
      <w:start w:val="1"/>
      <w:numFmt w:val="bullet"/>
      <w:lvlText w:val="●"/>
      <w:lvlJc w:val="left"/>
      <w:pPr>
        <w:ind w:left="5040" w:hanging="360"/>
      </w:pPr>
    </w:lvl>
    <w:lvl w:ilvl="7" w:tplc="F29CFB0A">
      <w:start w:val="1"/>
      <w:numFmt w:val="bullet"/>
      <w:lvlText w:val="●"/>
      <w:lvlJc w:val="left"/>
      <w:pPr>
        <w:ind w:left="5760" w:hanging="360"/>
      </w:pPr>
    </w:lvl>
    <w:lvl w:ilvl="8" w:tplc="4F224F90">
      <w:start w:val="1"/>
      <w:numFmt w:val="bullet"/>
      <w:lvlText w:val="●"/>
      <w:lvlJc w:val="left"/>
      <w:pPr>
        <w:ind w:left="6480" w:hanging="360"/>
      </w:pPr>
    </w:lvl>
  </w:abstractNum>
  <w:num w:numId="1" w16cid:durableId="1078014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E8E"/>
    <w:rsid w:val="003623D5"/>
    <w:rsid w:val="00540462"/>
    <w:rsid w:val="00B17EBB"/>
    <w:rsid w:val="00ED0E8E"/>
    <w:rsid w:val="00F81C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066F7"/>
  <w15:docId w15:val="{BD77E031-DC82-4226-B1FB-8507809D8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4"/>
      <w:szCs w:val="24"/>
    </w:rPr>
  </w:style>
  <w:style w:type="paragraph" w:styleId="Heading2">
    <w:name w:val="heading 2"/>
    <w:uiPriority w:val="9"/>
    <w:unhideWhenUsed/>
    <w:qFormat/>
    <w:pPr>
      <w:spacing w:before="200" w:after="80"/>
      <w:outlineLvl w:val="1"/>
    </w:pPr>
    <w:rPr>
      <w:b/>
      <w:bCs/>
      <w:i/>
      <w:i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3219</Words>
  <Characters>18350</Characters>
  <Application>Microsoft Office Word</Application>
  <DocSecurity>0</DocSecurity>
  <Lines>152</Lines>
  <Paragraphs>43</Paragraphs>
  <ScaleCrop>false</ScaleCrop>
  <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radityarafifps@gmail.com</cp:lastModifiedBy>
  <cp:revision>3</cp:revision>
  <dcterms:created xsi:type="dcterms:W3CDTF">2026-05-23T16:39:00Z</dcterms:created>
  <dcterms:modified xsi:type="dcterms:W3CDTF">2026-05-25T12:54:00Z</dcterms:modified>
</cp:coreProperties>
</file>