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F91F" w14:textId="77777777" w:rsidR="00E6667E" w:rsidRDefault="00000000">
      <w:pPr>
        <w:pStyle w:val="Title"/>
        <w:jc w:val="center"/>
      </w:pPr>
      <w:r>
        <w:t>Speaker biographies and photo links</w:t>
      </w:r>
    </w:p>
    <w:p w14:paraId="5C53D993" w14:textId="77777777" w:rsidR="00E6667E" w:rsidRDefault="00000000">
      <w:pPr>
        <w:jc w:val="center"/>
      </w:pPr>
      <w:r>
        <w:rPr>
          <w:b/>
          <w:color w:val="366092"/>
          <w:sz w:val="26"/>
        </w:rPr>
        <w:t>International Conference</w:t>
      </w:r>
      <w:r>
        <w:rPr>
          <w:b/>
          <w:color w:val="366092"/>
          <w:sz w:val="26"/>
        </w:rPr>
        <w:br/>
        <w:t>“Reducing CO₂ Emissions in Ukrainian Cities: Pathways to Climate Neutrality”</w:t>
      </w:r>
    </w:p>
    <w:p w14:paraId="17CEC8E7" w14:textId="77777777" w:rsidR="00E6667E" w:rsidRDefault="00000000">
      <w:pPr>
        <w:jc w:val="center"/>
      </w:pPr>
      <w:r>
        <w:rPr>
          <w:i/>
          <w:color w:val="666666"/>
          <w:sz w:val="20"/>
        </w:rPr>
        <w:t>Compiled into DOCX from the previously prepared verified speaker pack.</w:t>
      </w:r>
    </w:p>
    <w:tbl>
      <w:tblPr>
        <w:tblW w:w="0" w:type="auto"/>
        <w:tblLook w:val="04A0" w:firstRow="1" w:lastRow="0" w:firstColumn="1" w:lastColumn="0" w:noHBand="0" w:noVBand="1"/>
      </w:tblPr>
      <w:tblGrid>
        <w:gridCol w:w="9972"/>
      </w:tblGrid>
      <w:tr w:rsidR="00E6667E" w14:paraId="146C6855" w14:textId="77777777">
        <w:tc>
          <w:tcPr>
            <w:tcW w:w="9972" w:type="dxa"/>
            <w:shd w:val="clear" w:color="auto" w:fill="EEF4FB"/>
          </w:tcPr>
          <w:p w14:paraId="72FDF9FE" w14:textId="77777777" w:rsidR="00E6667E" w:rsidRDefault="00000000">
            <w:pPr>
              <w:spacing w:after="0"/>
            </w:pPr>
            <w:r>
              <w:rPr>
                <w:sz w:val="20"/>
              </w:rPr>
              <w:t>Contents: 16 speaker entries, each with verified role, verified organisation, one photo URL, a publication-ready biography, key verification-source URLs, and a confidence note. Research notes from the previous answer are preserved at the end.</w:t>
            </w:r>
          </w:p>
        </w:tc>
      </w:tr>
    </w:tbl>
    <w:p w14:paraId="1DEB3D74" w14:textId="77777777" w:rsidR="00E6667E" w:rsidRDefault="00E6667E"/>
    <w:p w14:paraId="64A143EF" w14:textId="77777777" w:rsidR="00E6667E" w:rsidRDefault="00000000">
      <w:pPr>
        <w:pStyle w:val="Heading1"/>
      </w:pPr>
      <w:r>
        <w:t>Swati Kulashri</w:t>
      </w:r>
    </w:p>
    <w:p w14:paraId="19B81BE4" w14:textId="77777777" w:rsidR="00E6667E" w:rsidRDefault="00000000">
      <w:pPr>
        <w:spacing w:after="40"/>
      </w:pPr>
      <w:r>
        <w:rPr>
          <w:b/>
          <w:color w:val="1F4E79"/>
        </w:rPr>
        <w:t xml:space="preserve">Verified role: </w:t>
      </w:r>
      <w:r>
        <w:t>Research Associate and U_CAN Project Coordinator</w:t>
      </w:r>
    </w:p>
    <w:p w14:paraId="4712BB2A" w14:textId="77777777" w:rsidR="00E6667E" w:rsidRDefault="00000000">
      <w:pPr>
        <w:spacing w:after="40"/>
      </w:pPr>
      <w:r>
        <w:rPr>
          <w:b/>
          <w:color w:val="1F4E79"/>
        </w:rPr>
        <w:t xml:space="preserve">Verified organisation: </w:t>
      </w:r>
      <w:r>
        <w:t>Technische Universität Dresden (WISSENSARCHITEKTUR – Laboratory of Knowledge Architecture)</w:t>
      </w:r>
    </w:p>
    <w:p w14:paraId="34A32315" w14:textId="77777777" w:rsidR="00E6667E" w:rsidRDefault="00000000">
      <w:pPr>
        <w:spacing w:after="40"/>
      </w:pPr>
      <w:r>
        <w:rPr>
          <w:b/>
          <w:color w:val="1F4E79"/>
        </w:rPr>
        <w:t xml:space="preserve">Photo URL: </w:t>
      </w:r>
      <w:hyperlink r:id="rId8">
        <w:r>
          <w:rPr>
            <w:color w:val="1F4E79"/>
            <w:u w:val="single"/>
          </w:rPr>
          <w:t>https://tu-dresden.de/bu/architektur-landschaft/wa/profil/news/50-internationale-partner-zu-gast-in-dresden-kick-off-tagung-im-u_can-klimaprojekt-der-wissensarchitektur</w:t>
        </w:r>
      </w:hyperlink>
    </w:p>
    <w:p w14:paraId="7185BAE3" w14:textId="441C7633" w:rsidR="00E6667E" w:rsidRDefault="00000000">
      <w:pPr>
        <w:pStyle w:val="Heading2"/>
      </w:pPr>
      <w:r>
        <w:t>Biography</w:t>
      </w:r>
    </w:p>
    <w:p w14:paraId="325F83A3" w14:textId="77777777" w:rsidR="00E6667E" w:rsidRDefault="00000000">
      <w:pPr>
        <w:spacing w:after="120" w:line="269" w:lineRule="auto"/>
        <w:jc w:val="both"/>
      </w:pPr>
      <w:r>
        <w:t>Swati Kulashri is a research associate at the WISSENSARCHITEKTUR – Laboratory of Knowledge Architecture at Technische Universität Dresden and the coordinator of U_CAN, the Horizon Europe project supporting Ukrainian cities on their path towards climate neutrality. Her current work sits at the intersection of urban development, participation, knowledge transfer and collaborative city-making. Public TU Dresden project records also place her within Smart City Dresden and Urban Co-Design activities, where she has contributed to participatory methods and digital tools for urban strategy and co-design.</w:t>
      </w:r>
    </w:p>
    <w:p w14:paraId="1549D0B8" w14:textId="77777777" w:rsidR="00E6667E" w:rsidRDefault="00000000">
      <w:pPr>
        <w:spacing w:after="120" w:line="269" w:lineRule="auto"/>
        <w:jc w:val="both"/>
      </w:pPr>
      <w:r>
        <w:t>Kulashri’s conference contribution is especially relevant because U_CAN is designed to connect Ukrainian municipalities with European research, policy and city-level practice. Her role requires coordinating a complex international partnership while translating climate goals into practical frameworks that cities can use in conditions of recovery and reconstruction. That combination of strategic oversight and hands-on project delivery makes her a strong voice on how climate-neutral urban development can be advanced through cooperation, capacity building and institutional learning. At this conference she brings a European project perspective grounded in practical support for cities facing urgent mobility, resilience and decarbonisation challenges.</w:t>
      </w:r>
    </w:p>
    <w:p w14:paraId="4BD8E7C7" w14:textId="77777777" w:rsidR="00E6667E" w:rsidRDefault="00000000">
      <w:pPr>
        <w:pStyle w:val="Heading2"/>
      </w:pPr>
      <w:r>
        <w:t>Key verification sources used</w:t>
      </w:r>
    </w:p>
    <w:p w14:paraId="5B409B54" w14:textId="77777777" w:rsidR="00E6667E" w:rsidRDefault="00000000">
      <w:pPr>
        <w:pStyle w:val="ListBullet"/>
        <w:spacing w:after="20"/>
        <w:ind w:left="340"/>
      </w:pPr>
      <w:r>
        <w:rPr>
          <w:b/>
        </w:rPr>
        <w:t xml:space="preserve">TU Dresden team profile: </w:t>
      </w:r>
      <w:hyperlink r:id="rId9">
        <w:r>
          <w:rPr>
            <w:color w:val="1F4E79"/>
            <w:u w:val="single"/>
          </w:rPr>
          <w:t>https://tu-dresden.de/bu/architektur-landschaft/wa/profil/team</w:t>
        </w:r>
      </w:hyperlink>
    </w:p>
    <w:p w14:paraId="5893BDC8" w14:textId="77777777" w:rsidR="00E6667E" w:rsidRDefault="00000000">
      <w:pPr>
        <w:pStyle w:val="ListBullet"/>
        <w:spacing w:after="20"/>
        <w:ind w:left="340"/>
      </w:pPr>
      <w:r>
        <w:rPr>
          <w:b/>
        </w:rPr>
        <w:t xml:space="preserve">TU Dresden U_CAN project page: </w:t>
      </w:r>
      <w:hyperlink r:id="rId10">
        <w:r>
          <w:rPr>
            <w:color w:val="1F4E79"/>
            <w:u w:val="single"/>
          </w:rPr>
          <w:t>https://tu-dresden.de/bu/architektur-landschaft/wa/forschung/aktuelle-forschungsprojekte/u_can-ukraine-towards-carbon-neutrality?set_language=en</w:t>
        </w:r>
      </w:hyperlink>
    </w:p>
    <w:p w14:paraId="36E47A72" w14:textId="77777777" w:rsidR="00E6667E" w:rsidRDefault="00000000">
      <w:pPr>
        <w:pStyle w:val="ListBullet"/>
        <w:spacing w:after="20"/>
        <w:ind w:left="340"/>
      </w:pPr>
      <w:r>
        <w:rPr>
          <w:b/>
        </w:rPr>
        <w:t xml:space="preserve">TU Dresden Smart City Dresden page: </w:t>
      </w:r>
      <w:hyperlink r:id="rId11">
        <w:r>
          <w:rPr>
            <w:color w:val="1F4E79"/>
            <w:u w:val="single"/>
          </w:rPr>
          <w:t>https://tu-dresden.de/bu/architektur-landschaft/wa/smart_city_dresden</w:t>
        </w:r>
      </w:hyperlink>
    </w:p>
    <w:p w14:paraId="763A4A9E" w14:textId="77777777" w:rsidR="00E6667E" w:rsidRDefault="00000000">
      <w:pPr>
        <w:spacing w:before="60"/>
      </w:pPr>
      <w:r>
        <w:rPr>
          <w:b/>
          <w:color w:val="1F4E79"/>
        </w:rPr>
        <w:t xml:space="preserve">Confidence note: </w:t>
      </w:r>
      <w:r>
        <w:t>High</w:t>
      </w:r>
    </w:p>
    <w:p w14:paraId="354D7C1F" w14:textId="77777777" w:rsidR="00E6667E" w:rsidRDefault="00E6667E">
      <w:pPr>
        <w:pBdr>
          <w:bottom w:val="single" w:sz="8" w:space="4" w:color="D9E2F1"/>
        </w:pBdr>
        <w:spacing w:before="80" w:after="80"/>
      </w:pPr>
    </w:p>
    <w:p w14:paraId="789F7A50" w14:textId="77777777" w:rsidR="00E6667E" w:rsidRDefault="00000000">
      <w:pPr>
        <w:pStyle w:val="Heading1"/>
      </w:pPr>
      <w:r>
        <w:t>Frances Weiss</w:t>
      </w:r>
    </w:p>
    <w:p w14:paraId="19245317" w14:textId="77777777" w:rsidR="00E6667E" w:rsidRDefault="00000000">
      <w:pPr>
        <w:spacing w:after="40"/>
      </w:pPr>
      <w:r>
        <w:rPr>
          <w:b/>
          <w:color w:val="1F4E79"/>
        </w:rPr>
        <w:t xml:space="preserve">Verified role: </w:t>
      </w:r>
      <w:r>
        <w:t>Project Lead, MOBILITIES FOR EU</w:t>
      </w:r>
    </w:p>
    <w:p w14:paraId="21944EEE" w14:textId="77777777" w:rsidR="00E6667E" w:rsidRDefault="00000000">
      <w:pPr>
        <w:spacing w:after="40"/>
      </w:pPr>
      <w:r>
        <w:rPr>
          <w:b/>
          <w:color w:val="1F4E79"/>
        </w:rPr>
        <w:t xml:space="preserve">Verified organisation: </w:t>
      </w:r>
      <w:r>
        <w:t>City of Dresden / MOBILITIES FOR EU</w:t>
      </w:r>
    </w:p>
    <w:p w14:paraId="51A4D56E" w14:textId="77777777" w:rsidR="00E6667E" w:rsidRDefault="00000000">
      <w:pPr>
        <w:spacing w:after="40"/>
      </w:pPr>
      <w:r>
        <w:rPr>
          <w:b/>
          <w:color w:val="1F4E79"/>
        </w:rPr>
        <w:t xml:space="preserve">Photo URL: </w:t>
      </w:r>
      <w:hyperlink r:id="rId12">
        <w:r>
          <w:rPr>
            <w:color w:val="1F4E79"/>
            <w:u w:val="single"/>
          </w:rPr>
          <w:t>https://de.linkedin.com/posts/francesweiss_ein-sehr-aufregendes-ereignis-und-toller-activity-7206300355423313921-9DlZ</w:t>
        </w:r>
      </w:hyperlink>
    </w:p>
    <w:p w14:paraId="3B9CB60D" w14:textId="12EF624A" w:rsidR="00E6667E" w:rsidRDefault="00000000">
      <w:pPr>
        <w:pStyle w:val="Heading2"/>
      </w:pPr>
      <w:r>
        <w:t>Biography</w:t>
      </w:r>
    </w:p>
    <w:p w14:paraId="0600E971" w14:textId="77777777" w:rsidR="00E6667E" w:rsidRDefault="00000000">
      <w:pPr>
        <w:spacing w:after="120" w:line="269" w:lineRule="auto"/>
        <w:jc w:val="both"/>
      </w:pPr>
      <w:r>
        <w:t>Frances Weiss is the project lead for MOBILITIES FOR EU in Dresden, where she works through the City of Dresden’s economic-development and smart-city ecosystem on practical pathways to sustainable urban mobility. Public project sources show her speaking for Dresden on the deployment of multimodal mobility hubs, MOBIpunkte, smart charging infrastructure and other measures intended to make urban transport cleaner, more flexible and more inclusive. In that role she helps position Dresden as one of the European cities testing mobility solutions that can be replicated elsewhere.</w:t>
      </w:r>
    </w:p>
    <w:p w14:paraId="6C0849EC" w14:textId="77777777" w:rsidR="00E6667E" w:rsidRDefault="00000000">
      <w:pPr>
        <w:spacing w:after="120" w:line="269" w:lineRule="auto"/>
        <w:jc w:val="both"/>
      </w:pPr>
      <w:r>
        <w:t>Her public profile also points to earlier research work at Fraunhofer IVI, where she contributed to projects on battery diagnostics and electric-vehicle fleet data, including published work on lithium-ion battery ageing analysis. That combination of technical and city-level experience is valuable for a conference focused on implementation rather than theory alone. Weiss brings insight into how electrification, automation, connectivity and integrated service design can support climate-neutral mobility while also delivering wider co-benefits such as lower pollution, better accessibility and stronger urban liveability. She is well placed to discuss how pilot projects move from experimentation to practical transfer between cities.</w:t>
      </w:r>
    </w:p>
    <w:p w14:paraId="1508D394" w14:textId="77777777" w:rsidR="00E6667E" w:rsidRDefault="00000000">
      <w:pPr>
        <w:pStyle w:val="Heading2"/>
      </w:pPr>
      <w:r>
        <w:t>Key verification sources used</w:t>
      </w:r>
    </w:p>
    <w:p w14:paraId="0EA99D86" w14:textId="77777777" w:rsidR="00E6667E" w:rsidRDefault="00000000">
      <w:pPr>
        <w:pStyle w:val="ListBullet"/>
        <w:spacing w:after="20"/>
        <w:ind w:left="340"/>
      </w:pPr>
      <w:r>
        <w:rPr>
          <w:b/>
        </w:rPr>
        <w:t xml:space="preserve">Steinbeis annual report / project profile: </w:t>
      </w:r>
      <w:hyperlink r:id="rId13">
        <w:r>
          <w:rPr>
            <w:color w:val="1F4E79"/>
            <w:u w:val="single"/>
          </w:rPr>
          <w:t>https://steinbeis-europa.de/de/jahresbericht-2025</w:t>
        </w:r>
      </w:hyperlink>
    </w:p>
    <w:p w14:paraId="1C0CDF78" w14:textId="77777777" w:rsidR="00E6667E" w:rsidRDefault="00000000">
      <w:pPr>
        <w:pStyle w:val="ListBullet"/>
        <w:spacing w:after="20"/>
        <w:ind w:left="340"/>
      </w:pPr>
      <w:r>
        <w:rPr>
          <w:b/>
        </w:rPr>
        <w:t xml:space="preserve">Official MOBILITIES FOR EU Dresden page: </w:t>
      </w:r>
      <w:hyperlink r:id="rId14">
        <w:r>
          <w:rPr>
            <w:color w:val="1F4E79"/>
            <w:u w:val="single"/>
          </w:rPr>
          <w:t>https://mobilities-for.eu/living-labs/dresden-germany/</w:t>
        </w:r>
      </w:hyperlink>
    </w:p>
    <w:p w14:paraId="34E5C481" w14:textId="77777777" w:rsidR="00E6667E" w:rsidRDefault="00000000">
      <w:pPr>
        <w:pStyle w:val="ListBullet"/>
        <w:spacing w:after="20"/>
        <w:ind w:left="340"/>
      </w:pPr>
      <w:r>
        <w:rPr>
          <w:b/>
        </w:rPr>
        <w:t xml:space="preserve">MDPI article and Fraunhofer-linked research context: </w:t>
      </w:r>
      <w:hyperlink r:id="rId15">
        <w:r>
          <w:rPr>
            <w:color w:val="1F4E79"/>
            <w:u w:val="single"/>
          </w:rPr>
          <w:t>https://www.mdpi.com/2076-3417/13/7/4448</w:t>
        </w:r>
      </w:hyperlink>
    </w:p>
    <w:p w14:paraId="6DB04E65" w14:textId="77777777" w:rsidR="00E6667E" w:rsidRDefault="00000000">
      <w:pPr>
        <w:spacing w:before="60"/>
      </w:pPr>
      <w:r>
        <w:rPr>
          <w:b/>
          <w:color w:val="1F4E79"/>
        </w:rPr>
        <w:t xml:space="preserve">Confidence note: </w:t>
      </w:r>
      <w:r>
        <w:t>Medium — current role is clear, but no official public portrait page was clearly available.</w:t>
      </w:r>
    </w:p>
    <w:p w14:paraId="1FBC681D" w14:textId="77777777" w:rsidR="00E6667E" w:rsidRDefault="00E6667E">
      <w:pPr>
        <w:pBdr>
          <w:bottom w:val="single" w:sz="8" w:space="4" w:color="D9E2F1"/>
        </w:pBdr>
        <w:spacing w:before="80" w:after="80"/>
      </w:pPr>
    </w:p>
    <w:p w14:paraId="19F2D7E9" w14:textId="77777777" w:rsidR="00E6667E" w:rsidRDefault="00000000">
      <w:pPr>
        <w:pStyle w:val="Heading1"/>
      </w:pPr>
      <w:r>
        <w:t>Jonas Fahlbusch</w:t>
      </w:r>
    </w:p>
    <w:p w14:paraId="1451C20A" w14:textId="77777777" w:rsidR="00E6667E" w:rsidRDefault="00000000">
      <w:pPr>
        <w:spacing w:after="40"/>
      </w:pPr>
      <w:r>
        <w:rPr>
          <w:b/>
          <w:color w:val="1F4E79"/>
        </w:rPr>
        <w:t xml:space="preserve">Verified role: </w:t>
      </w:r>
      <w:r>
        <w:t>Deputy Managing Director</w:t>
      </w:r>
    </w:p>
    <w:p w14:paraId="1F8DBC8C" w14:textId="77777777" w:rsidR="00E6667E" w:rsidRDefault="00000000">
      <w:pPr>
        <w:spacing w:after="40"/>
      </w:pPr>
      <w:r>
        <w:rPr>
          <w:b/>
          <w:color w:val="1F4E79"/>
        </w:rPr>
        <w:t xml:space="preserve">Verified organisation: </w:t>
      </w:r>
      <w:r>
        <w:t>Research Campus Mobility2Grid / Technische Universität Berlin</w:t>
      </w:r>
    </w:p>
    <w:p w14:paraId="1B870235" w14:textId="77777777" w:rsidR="00E6667E" w:rsidRDefault="00000000">
      <w:pPr>
        <w:spacing w:after="40"/>
      </w:pPr>
      <w:r>
        <w:rPr>
          <w:b/>
          <w:color w:val="1F4E79"/>
        </w:rPr>
        <w:t xml:space="preserve">Photo URL: </w:t>
      </w:r>
      <w:hyperlink r:id="rId16">
        <w:r>
          <w:rPr>
            <w:color w:val="1F4E79"/>
            <w:u w:val="single"/>
          </w:rPr>
          <w:t>https://www.tu.berlin/en/arte/ueber-uns/team/wissenschaftliche-mitarbeiterinnen/fahlbusch-jonas</w:t>
        </w:r>
      </w:hyperlink>
    </w:p>
    <w:p w14:paraId="256C5956" w14:textId="049A699C" w:rsidR="00E6667E" w:rsidRDefault="00000000">
      <w:pPr>
        <w:pStyle w:val="Heading2"/>
      </w:pPr>
      <w:r>
        <w:t>Biography</w:t>
      </w:r>
    </w:p>
    <w:p w14:paraId="48AC06EB" w14:textId="77777777" w:rsidR="00E6667E" w:rsidRDefault="00000000">
      <w:pPr>
        <w:spacing w:after="120" w:line="269" w:lineRule="auto"/>
        <w:jc w:val="both"/>
      </w:pPr>
      <w:r>
        <w:t>Jonas Fahlbusch is Deputy Managing Director of the Research Campus Mobility2Grid and is also linked to Technische Universität Berlin through the Chair of Work, Technology and Participation. His published short biography shows a career spanning sustainable urban development, knowledge transfer and the integration of energy and mobility systems. Before taking on his current leadership role, he led Mobility2Grid’s knowledge-transfer work, worked as a project manager in the energy and mobility field, and spent time as a visiting scholar at Kyoto University’s Intelligent Transport System Lab.</w:t>
      </w:r>
    </w:p>
    <w:p w14:paraId="0A923493" w14:textId="77777777" w:rsidR="00E6667E" w:rsidRDefault="00000000">
      <w:pPr>
        <w:spacing w:after="120" w:line="269" w:lineRule="auto"/>
        <w:jc w:val="both"/>
      </w:pPr>
      <w:r>
        <w:lastRenderedPageBreak/>
        <w:t>This background makes him particularly relevant to discussions about climate-neutral districts and applied urban innovation. Mobility2Grid’s work on Berlin’s EUREF campus is widely presented as a living laboratory for connected systems in transport, electricity and heat, with the explicit aim of advancing the climate-neutral city. Fahlbusch’s contribution is therefore not only about technology, but also about how research, business and public actors can work together in real urban settings. For a Ukrainian audience concerned with both reconstruction and decarbonisation, he offers an important example of how district-scale experimentation can inform wider city strategy, replication and long-term institutional learning.</w:t>
      </w:r>
    </w:p>
    <w:p w14:paraId="25F79EA8" w14:textId="77777777" w:rsidR="00E6667E" w:rsidRDefault="00000000">
      <w:pPr>
        <w:pStyle w:val="Heading2"/>
      </w:pPr>
      <w:r>
        <w:t>Key verification sources used</w:t>
      </w:r>
    </w:p>
    <w:p w14:paraId="278E4FCD" w14:textId="77777777" w:rsidR="00E6667E" w:rsidRDefault="00000000">
      <w:pPr>
        <w:pStyle w:val="ListBullet"/>
        <w:spacing w:after="20"/>
        <w:ind w:left="340"/>
      </w:pPr>
      <w:r>
        <w:rPr>
          <w:b/>
        </w:rPr>
        <w:t xml:space="preserve">TU Berlin staff profile: </w:t>
      </w:r>
      <w:hyperlink r:id="rId17">
        <w:r>
          <w:rPr>
            <w:color w:val="1F4E79"/>
            <w:u w:val="single"/>
          </w:rPr>
          <w:t>https://www.tu.berlin/en/arte/ueber-uns/team/wissenschaftliche-mitarbeiterinnen/fahlbusch-jonas</w:t>
        </w:r>
      </w:hyperlink>
    </w:p>
    <w:p w14:paraId="19982ADD" w14:textId="77777777" w:rsidR="00E6667E" w:rsidRDefault="00000000">
      <w:pPr>
        <w:pStyle w:val="ListBullet"/>
        <w:spacing w:after="20"/>
        <w:ind w:left="340"/>
      </w:pPr>
      <w:r>
        <w:rPr>
          <w:b/>
        </w:rPr>
        <w:t xml:space="preserve">Mobility2Grid knowledge-transfer page: </w:t>
      </w:r>
      <w:hyperlink r:id="rId18">
        <w:r>
          <w:rPr>
            <w:color w:val="1F4E79"/>
            <w:u w:val="single"/>
          </w:rPr>
          <w:t>https://mobility2grid.de/en/research/wm-8-knowledge-transfer/</w:t>
        </w:r>
      </w:hyperlink>
    </w:p>
    <w:p w14:paraId="7DB12D62" w14:textId="77777777" w:rsidR="00E6667E" w:rsidRDefault="00000000">
      <w:pPr>
        <w:pStyle w:val="ListBullet"/>
        <w:spacing w:after="20"/>
        <w:ind w:left="340"/>
      </w:pPr>
      <w:r>
        <w:rPr>
          <w:b/>
        </w:rPr>
        <w:t xml:space="preserve">EUREF / Mobility2Grid overview: </w:t>
      </w:r>
      <w:hyperlink r:id="rId19">
        <w:r>
          <w:rPr>
            <w:color w:val="1F4E79"/>
            <w:u w:val="single"/>
          </w:rPr>
          <w:t>https://euref.de/en/entry/research-campus-mobility2grid/</w:t>
        </w:r>
      </w:hyperlink>
    </w:p>
    <w:p w14:paraId="11270549" w14:textId="77777777" w:rsidR="00E6667E" w:rsidRDefault="00000000">
      <w:pPr>
        <w:spacing w:before="60"/>
      </w:pPr>
      <w:r>
        <w:rPr>
          <w:b/>
          <w:color w:val="1F4E79"/>
        </w:rPr>
        <w:t xml:space="preserve">Confidence note: </w:t>
      </w:r>
      <w:r>
        <w:t>High</w:t>
      </w:r>
    </w:p>
    <w:p w14:paraId="21027E97" w14:textId="77777777" w:rsidR="00E6667E" w:rsidRDefault="00E6667E">
      <w:pPr>
        <w:pBdr>
          <w:bottom w:val="single" w:sz="8" w:space="4" w:color="D9E2F1"/>
        </w:pBdr>
        <w:spacing w:before="80" w:after="80"/>
      </w:pPr>
    </w:p>
    <w:p w14:paraId="77BF1BC0" w14:textId="77777777" w:rsidR="00E6667E" w:rsidRDefault="00000000">
      <w:pPr>
        <w:pStyle w:val="Heading1"/>
      </w:pPr>
      <w:r>
        <w:t>Maciej Skulimowski</w:t>
      </w:r>
    </w:p>
    <w:p w14:paraId="79989E17" w14:textId="77777777" w:rsidR="00E6667E" w:rsidRDefault="00000000">
      <w:pPr>
        <w:spacing w:after="40"/>
      </w:pPr>
      <w:r>
        <w:rPr>
          <w:b/>
          <w:color w:val="1F4E79"/>
        </w:rPr>
        <w:t xml:space="preserve">Verified role: </w:t>
      </w:r>
      <w:r>
        <w:t>Member of the Spatial Planning Team</w:t>
      </w:r>
    </w:p>
    <w:p w14:paraId="6EF5D69B" w14:textId="77777777" w:rsidR="00E6667E" w:rsidRDefault="00000000">
      <w:pPr>
        <w:spacing w:after="40"/>
      </w:pPr>
      <w:r>
        <w:rPr>
          <w:b/>
          <w:color w:val="1F4E79"/>
        </w:rPr>
        <w:t xml:space="preserve">Verified organisation: </w:t>
      </w:r>
      <w:r>
        <w:t>Wrocław University of Science and Technology, Faculty of Architecture</w:t>
      </w:r>
    </w:p>
    <w:p w14:paraId="6836FB0E" w14:textId="77777777" w:rsidR="00E6667E" w:rsidRDefault="00000000">
      <w:pPr>
        <w:spacing w:after="40"/>
      </w:pPr>
      <w:r>
        <w:rPr>
          <w:b/>
          <w:color w:val="1F4E79"/>
        </w:rPr>
        <w:t xml:space="preserve">Photo URL: </w:t>
      </w:r>
      <w:hyperlink r:id="rId20">
        <w:r>
          <w:rPr>
            <w:color w:val="1F4E79"/>
            <w:u w:val="single"/>
          </w:rPr>
          <w:t>https://wa.pwr.edu.pl/o-wydziale/struktura-organizacyjna/katedry/</w:t>
        </w:r>
      </w:hyperlink>
    </w:p>
    <w:p w14:paraId="204A46F1" w14:textId="5A21384A" w:rsidR="00E6667E" w:rsidRDefault="00000000">
      <w:pPr>
        <w:pStyle w:val="Heading2"/>
      </w:pPr>
      <w:r>
        <w:t>Biography</w:t>
      </w:r>
    </w:p>
    <w:p w14:paraId="5C9052E2" w14:textId="77777777" w:rsidR="00E6667E" w:rsidRDefault="00000000">
      <w:pPr>
        <w:spacing w:after="120" w:line="269" w:lineRule="auto"/>
        <w:jc w:val="both"/>
      </w:pPr>
      <w:r>
        <w:t>Maciej Skulimowski works in the Spatial Planning Team within the Department of Urban Planning and Spatial Management at the Faculty of Architecture, Wrocław University of Science and Technology. Public university sources place him within the department’s planning structure, while recent conference materials identify him as a speaker on sustainable mobility and its relationship to suburbanisation and dispersed urban growth. His work is therefore situated in the space where transport planning, land-use decisions and urban form meet.</w:t>
      </w:r>
    </w:p>
    <w:p w14:paraId="27C87EF2" w14:textId="77777777" w:rsidR="00E6667E" w:rsidRDefault="00000000">
      <w:pPr>
        <w:spacing w:after="120" w:line="269" w:lineRule="auto"/>
        <w:jc w:val="both"/>
      </w:pPr>
      <w:r>
        <w:t>That perspective is highly relevant to this conference. In many cities, emissions are shaped not only by vehicles and infrastructure, but also by the way settlements expand, how services are distributed, and whether daily trips can realistically be made by public transport, cycling or walking. Skulimowski’s conference-facing work emphasises that sustainable mobility cannot be reduced to a single tramline or isolated investment; it depends on coherent planning across neighbourhood design, municipal policy and transport systems. This makes him a useful European voice in a programme focused on practical solutions for Ukrainian cities. He brings a spatial-planning lens that helps explain why low-emission mobility is inseparable from the long-term structure and governance of urban development.</w:t>
      </w:r>
    </w:p>
    <w:p w14:paraId="51BAD165" w14:textId="77777777" w:rsidR="00E6667E" w:rsidRDefault="00000000">
      <w:pPr>
        <w:pStyle w:val="Heading2"/>
      </w:pPr>
      <w:r>
        <w:t>Key verification sources used</w:t>
      </w:r>
    </w:p>
    <w:p w14:paraId="06FFF479" w14:textId="77777777" w:rsidR="00E6667E" w:rsidRDefault="00000000">
      <w:pPr>
        <w:pStyle w:val="ListBullet"/>
        <w:spacing w:after="20"/>
        <w:ind w:left="340"/>
      </w:pPr>
      <w:r>
        <w:rPr>
          <w:b/>
        </w:rPr>
        <w:t xml:space="preserve">Wrocław University of Science and Technology Faculty of Architecture staff page: </w:t>
      </w:r>
      <w:hyperlink r:id="rId21">
        <w:r>
          <w:rPr>
            <w:color w:val="1F4E79"/>
            <w:u w:val="single"/>
          </w:rPr>
          <w:t>https://wa.pwr.edu.pl/o-wydziale/struktura-organizacyjna/katedry/</w:t>
        </w:r>
      </w:hyperlink>
    </w:p>
    <w:p w14:paraId="24528533" w14:textId="77777777" w:rsidR="00E6667E" w:rsidRDefault="00000000">
      <w:pPr>
        <w:pStyle w:val="ListBullet"/>
        <w:spacing w:after="20"/>
        <w:ind w:left="340"/>
      </w:pPr>
      <w:r>
        <w:rPr>
          <w:b/>
        </w:rPr>
        <w:t xml:space="preserve">Conference programme / book of abstracts: </w:t>
      </w:r>
      <w:hyperlink r:id="rId22">
        <w:r>
          <w:rPr>
            <w:color w:val="1F4E79"/>
            <w:u w:val="single"/>
          </w:rPr>
          <w:t>https://centrality-dispersion.pwr.edu.pl/fcp/sGBUKOQtTKlQhbx08SlkTUQNAUWRuHQwFDBoIVURNFDgPW1ZpCFghUHcKVj0GQR1BXQEsKTwdAQsKJBVYCRlYdxdFDy4Z/272/public/centrality_in_the_age_of_dispersion_2024_programme_v27.pdf</w:t>
        </w:r>
      </w:hyperlink>
    </w:p>
    <w:p w14:paraId="0CCCB4B2" w14:textId="77777777" w:rsidR="00E6667E" w:rsidRDefault="00000000">
      <w:pPr>
        <w:spacing w:before="60"/>
      </w:pPr>
      <w:r>
        <w:rPr>
          <w:b/>
          <w:color w:val="1F4E79"/>
        </w:rPr>
        <w:lastRenderedPageBreak/>
        <w:t xml:space="preserve">Confidence note: </w:t>
      </w:r>
      <w:r>
        <w:t>Medium — affiliation is clear, but the public biographical trail is limited and an official individual photo page was not clearly available.</w:t>
      </w:r>
    </w:p>
    <w:p w14:paraId="243CC8DD" w14:textId="77777777" w:rsidR="00E6667E" w:rsidRDefault="00E6667E">
      <w:pPr>
        <w:pBdr>
          <w:bottom w:val="single" w:sz="8" w:space="4" w:color="D9E2F1"/>
        </w:pBdr>
        <w:spacing w:before="80" w:after="80"/>
      </w:pPr>
    </w:p>
    <w:p w14:paraId="4AF2829A" w14:textId="77777777" w:rsidR="00E6667E" w:rsidRDefault="00000000">
      <w:pPr>
        <w:pStyle w:val="Heading1"/>
      </w:pPr>
      <w:r>
        <w:t>Helle Ørsted Nielsen</w:t>
      </w:r>
    </w:p>
    <w:p w14:paraId="54893040" w14:textId="77777777" w:rsidR="00E6667E" w:rsidRDefault="00000000">
      <w:pPr>
        <w:spacing w:after="40"/>
      </w:pPr>
      <w:r>
        <w:rPr>
          <w:b/>
          <w:color w:val="1F4E79"/>
        </w:rPr>
        <w:t xml:space="preserve">Verified role: </w:t>
      </w:r>
      <w:r>
        <w:t>Senior Researcher</w:t>
      </w:r>
    </w:p>
    <w:p w14:paraId="2E0CED14" w14:textId="77777777" w:rsidR="00E6667E" w:rsidRDefault="00000000">
      <w:pPr>
        <w:spacing w:after="40"/>
      </w:pPr>
      <w:r>
        <w:rPr>
          <w:b/>
          <w:color w:val="1F4E79"/>
        </w:rPr>
        <w:t xml:space="preserve">Verified organisation: </w:t>
      </w:r>
      <w:r>
        <w:t>Aarhus University, Department of Environmental Science</w:t>
      </w:r>
    </w:p>
    <w:p w14:paraId="40EFEC56" w14:textId="77777777" w:rsidR="00E6667E" w:rsidRDefault="00000000">
      <w:pPr>
        <w:spacing w:after="40"/>
      </w:pPr>
      <w:r>
        <w:rPr>
          <w:b/>
          <w:color w:val="1F4E79"/>
        </w:rPr>
        <w:t xml:space="preserve">Photo URL: </w:t>
      </w:r>
      <w:hyperlink r:id="rId23">
        <w:r>
          <w:rPr>
            <w:color w:val="1F4E79"/>
            <w:u w:val="single"/>
          </w:rPr>
          <w:t>https://pure.au.dk/portal/en/persons/hon%40envs.au.dk/</w:t>
        </w:r>
      </w:hyperlink>
    </w:p>
    <w:p w14:paraId="4F4A7170" w14:textId="47794FEA" w:rsidR="00E6667E" w:rsidRDefault="00000000">
      <w:pPr>
        <w:pStyle w:val="Heading2"/>
      </w:pPr>
      <w:r>
        <w:t>Biography</w:t>
      </w:r>
    </w:p>
    <w:p w14:paraId="75EEB97D" w14:textId="77777777" w:rsidR="00E6667E" w:rsidRDefault="00000000">
      <w:pPr>
        <w:spacing w:after="120" w:line="269" w:lineRule="auto"/>
        <w:jc w:val="both"/>
      </w:pPr>
      <w:r>
        <w:t>Helle Ørsted Nielsen is a Senior Researcher at Aarhus University’s Department of Environmental Science and is also linked to wider interdisciplinary work in climate and public-policy research. Her university profile identifies her expertise in climate, energy and environmental policy, including municipal climate action. This makes her an important contributor to debates about how cities move from ambition to implementation, particularly when climate goals depend on governance, institutions and the behaviour of many actors rather than on one technical solution alone.</w:t>
      </w:r>
    </w:p>
    <w:p w14:paraId="624EEE83" w14:textId="77777777" w:rsidR="00E6667E" w:rsidRDefault="00000000">
      <w:pPr>
        <w:spacing w:after="120" w:line="269" w:lineRule="auto"/>
        <w:jc w:val="both"/>
      </w:pPr>
      <w:r>
        <w:t>Nielsen’s work is valuable in a conference setting because climate-neutrality agendas succeed only when policy design, local capacity and public legitimacy develop together. Her research background positions her to speak to those enabling conditions: how policy frameworks are shaped, how local authorities act within wider systems, and how environmental and climate objectives are translated into workable practice. For Ukrainian cities, this governance dimension is especially important, as mobility and decarbonisation measures must often be pursued under conditions of constrained resources and overlapping institutional pressures. Nielsen therefore brings a strong analytical perspective on the public-policy side of transition, complementing more engineering-focused discussions with insight into the governance foundations of durable climate action.</w:t>
      </w:r>
    </w:p>
    <w:p w14:paraId="09210C68" w14:textId="77777777" w:rsidR="00E6667E" w:rsidRDefault="00000000">
      <w:pPr>
        <w:pStyle w:val="Heading2"/>
      </w:pPr>
      <w:r>
        <w:t>Key verification sources used</w:t>
      </w:r>
    </w:p>
    <w:p w14:paraId="53E5AC13" w14:textId="77777777" w:rsidR="00E6667E" w:rsidRDefault="00000000">
      <w:pPr>
        <w:pStyle w:val="ListBullet"/>
        <w:spacing w:after="20"/>
        <w:ind w:left="340"/>
      </w:pPr>
      <w:r>
        <w:rPr>
          <w:b/>
        </w:rPr>
        <w:t xml:space="preserve">Aarhus University staff profile: </w:t>
      </w:r>
      <w:hyperlink r:id="rId24">
        <w:r>
          <w:rPr>
            <w:color w:val="1F4E79"/>
            <w:u w:val="single"/>
          </w:rPr>
          <w:t>https://www.au.dk/en/hon%40envs.au.dk/</w:t>
        </w:r>
      </w:hyperlink>
    </w:p>
    <w:p w14:paraId="2D073AE2" w14:textId="77777777" w:rsidR="00E6667E" w:rsidRDefault="00000000">
      <w:pPr>
        <w:pStyle w:val="ListBullet"/>
        <w:spacing w:after="20"/>
        <w:ind w:left="340"/>
      </w:pPr>
      <w:r>
        <w:rPr>
          <w:b/>
        </w:rPr>
        <w:t xml:space="preserve">Aarhus University PURE profile: </w:t>
      </w:r>
      <w:hyperlink r:id="rId25">
        <w:r>
          <w:rPr>
            <w:color w:val="1F4E79"/>
            <w:u w:val="single"/>
          </w:rPr>
          <w:t>https://pure.au.dk/portal/en/persons/hon%40envs.au.dk/</w:t>
        </w:r>
      </w:hyperlink>
    </w:p>
    <w:p w14:paraId="096AABC0" w14:textId="77777777" w:rsidR="00E6667E" w:rsidRDefault="00000000">
      <w:pPr>
        <w:spacing w:before="60"/>
      </w:pPr>
      <w:r>
        <w:rPr>
          <w:b/>
          <w:color w:val="1F4E79"/>
        </w:rPr>
        <w:t xml:space="preserve">Confidence note: </w:t>
      </w:r>
      <w:r>
        <w:t>High</w:t>
      </w:r>
    </w:p>
    <w:p w14:paraId="5C4B8857" w14:textId="77777777" w:rsidR="00E6667E" w:rsidRDefault="00E6667E">
      <w:pPr>
        <w:pBdr>
          <w:bottom w:val="single" w:sz="8" w:space="4" w:color="D9E2F1"/>
        </w:pBdr>
        <w:spacing w:before="80" w:after="80"/>
      </w:pPr>
    </w:p>
    <w:p w14:paraId="58BA5628" w14:textId="77777777" w:rsidR="00E6667E" w:rsidRDefault="00000000">
      <w:pPr>
        <w:pStyle w:val="Heading1"/>
      </w:pPr>
      <w:r>
        <w:t>Yurii Polianskyi</w:t>
      </w:r>
    </w:p>
    <w:p w14:paraId="7F883397" w14:textId="77777777" w:rsidR="00E6667E" w:rsidRDefault="00000000">
      <w:pPr>
        <w:spacing w:after="40"/>
      </w:pPr>
      <w:r>
        <w:rPr>
          <w:b/>
          <w:color w:val="1F4E79"/>
        </w:rPr>
        <w:t xml:space="preserve">Verified role: </w:t>
      </w:r>
      <w:r>
        <w:t>Project Manager</w:t>
      </w:r>
    </w:p>
    <w:p w14:paraId="273019C0" w14:textId="77777777" w:rsidR="00E6667E" w:rsidRDefault="00000000">
      <w:pPr>
        <w:spacing w:after="40"/>
      </w:pPr>
      <w:r>
        <w:rPr>
          <w:b/>
          <w:color w:val="1F4E79"/>
        </w:rPr>
        <w:t xml:space="preserve">Verified organisation: </w:t>
      </w:r>
      <w:r>
        <w:t>Municipal Institution City Institute, Lviv</w:t>
      </w:r>
    </w:p>
    <w:p w14:paraId="7B5891D2" w14:textId="77777777" w:rsidR="00E6667E" w:rsidRDefault="00000000">
      <w:pPr>
        <w:spacing w:after="40"/>
      </w:pPr>
      <w:r>
        <w:rPr>
          <w:b/>
          <w:color w:val="1F4E79"/>
        </w:rPr>
        <w:t xml:space="preserve">Photo URL: </w:t>
      </w:r>
      <w:hyperlink r:id="rId26">
        <w:r>
          <w:rPr>
            <w:color w:val="1F4E79"/>
            <w:u w:val="single"/>
          </w:rPr>
          <w:t>https://www.ucan-ukraine.eu/cil</w:t>
        </w:r>
      </w:hyperlink>
    </w:p>
    <w:p w14:paraId="0FDF128A" w14:textId="13FBA677" w:rsidR="00E6667E" w:rsidRDefault="00000000">
      <w:pPr>
        <w:pStyle w:val="Heading2"/>
      </w:pPr>
      <w:r>
        <w:t>Biography</w:t>
      </w:r>
    </w:p>
    <w:p w14:paraId="7BD6E550" w14:textId="77777777" w:rsidR="00E6667E" w:rsidRDefault="00000000">
      <w:pPr>
        <w:spacing w:after="120" w:line="269" w:lineRule="auto"/>
        <w:jc w:val="both"/>
      </w:pPr>
      <w:r>
        <w:t xml:space="preserve">Yurii Polianskyi is a project manager at the Municipal Institution City Institute in Lviv, where official project pages also identify him with leadership responsibilities in U_CAN and other city-focused initiatives. Across several City Institute projects, including U_CAN, REALLOCATE and SPOTLOG, he is publicly associated with work on climate neutrality, urban mobility, logistics, accessibility and city development. Those roles place him </w:t>
      </w:r>
      <w:r>
        <w:lastRenderedPageBreak/>
        <w:t>squarely in the practical delivery of European and municipal projects rather than in abstract policy discussion alone.</w:t>
      </w:r>
    </w:p>
    <w:p w14:paraId="7E281C34" w14:textId="77777777" w:rsidR="00E6667E" w:rsidRDefault="00000000">
      <w:pPr>
        <w:spacing w:after="120" w:line="269" w:lineRule="auto"/>
        <w:jc w:val="both"/>
      </w:pPr>
      <w:r>
        <w:t>That applied background is central to his value as a conference speaker. City Institute operates at the intersection of local government, urban analysis and international cooperation, and Polianskyi’s public project portfolio reflects that mix. He is involved in translating strategic goals into implementable projects, whether the subject is climate-neutral pilots, human-centred street transformation, logistics or urban heat. For a conference on reducing CO₂ emissions in Ukrainian cities, he offers the perspective of someone working directly with city-level pilots and cross-border learning. His experience helps illustrate how European collaboration can support Ukrainian municipalities in building practical pathways towards low-emission mobility, climate resilience and more integrated urban policy during a period of recovery and institutional change.</w:t>
      </w:r>
    </w:p>
    <w:p w14:paraId="63CEF7B1" w14:textId="77777777" w:rsidR="00E6667E" w:rsidRDefault="00000000">
      <w:pPr>
        <w:pStyle w:val="Heading2"/>
      </w:pPr>
      <w:r>
        <w:t>Key verification sources used</w:t>
      </w:r>
    </w:p>
    <w:p w14:paraId="1601246F" w14:textId="77777777" w:rsidR="00E6667E" w:rsidRDefault="00000000">
      <w:pPr>
        <w:pStyle w:val="ListBullet"/>
        <w:spacing w:after="20"/>
        <w:ind w:left="340"/>
      </w:pPr>
      <w:r>
        <w:rPr>
          <w:b/>
        </w:rPr>
        <w:t xml:space="preserve">U_CAN partner page for City Institute Lviv: </w:t>
      </w:r>
      <w:hyperlink r:id="rId27">
        <w:r>
          <w:rPr>
            <w:color w:val="1F4E79"/>
            <w:u w:val="single"/>
          </w:rPr>
          <w:t>https://www.ucan-ukraine.eu/cil</w:t>
        </w:r>
      </w:hyperlink>
    </w:p>
    <w:p w14:paraId="44DF75B7" w14:textId="77777777" w:rsidR="00E6667E" w:rsidRDefault="00000000">
      <w:pPr>
        <w:pStyle w:val="ListBullet"/>
        <w:spacing w:after="20"/>
        <w:ind w:left="340"/>
      </w:pPr>
      <w:r>
        <w:rPr>
          <w:b/>
        </w:rPr>
        <w:t xml:space="preserve">City Institute U_CAN project page: </w:t>
      </w:r>
      <w:hyperlink r:id="rId28">
        <w:r>
          <w:rPr>
            <w:color w:val="1F4E79"/>
            <w:u w:val="single"/>
          </w:rPr>
          <w:t>https://city-institute.org/en/projects/u-can</w:t>
        </w:r>
      </w:hyperlink>
    </w:p>
    <w:p w14:paraId="4BB3BA95" w14:textId="77777777" w:rsidR="00E6667E" w:rsidRDefault="00000000">
      <w:pPr>
        <w:pStyle w:val="ListBullet"/>
        <w:spacing w:after="20"/>
        <w:ind w:left="340"/>
      </w:pPr>
      <w:r>
        <w:rPr>
          <w:b/>
        </w:rPr>
        <w:t xml:space="preserve">City Institute REALLOCATE project page: </w:t>
      </w:r>
      <w:hyperlink r:id="rId29">
        <w:r>
          <w:rPr>
            <w:color w:val="1F4E79"/>
            <w:u w:val="single"/>
          </w:rPr>
          <w:t>https://city-institute.org/en/projects/reallocate</w:t>
        </w:r>
      </w:hyperlink>
    </w:p>
    <w:p w14:paraId="4909BC72" w14:textId="77777777" w:rsidR="00E6667E" w:rsidRDefault="00000000">
      <w:pPr>
        <w:spacing w:before="60"/>
      </w:pPr>
      <w:r>
        <w:rPr>
          <w:b/>
          <w:color w:val="1F4E79"/>
        </w:rPr>
        <w:t xml:space="preserve">Confidence note: </w:t>
      </w:r>
      <w:r>
        <w:t>Medium — current public sources vary between “Project Manager” and “Project Lead”.</w:t>
      </w:r>
    </w:p>
    <w:p w14:paraId="158F44D9" w14:textId="77777777" w:rsidR="00E6667E" w:rsidRDefault="00E6667E">
      <w:pPr>
        <w:pBdr>
          <w:bottom w:val="single" w:sz="8" w:space="4" w:color="D9E2F1"/>
        </w:pBdr>
        <w:spacing w:before="80" w:after="80"/>
      </w:pPr>
    </w:p>
    <w:p w14:paraId="3450EDBC" w14:textId="77777777" w:rsidR="00E6667E" w:rsidRDefault="00000000">
      <w:pPr>
        <w:pStyle w:val="Heading1"/>
      </w:pPr>
      <w:r>
        <w:t>Volodymyr Laba</w:t>
      </w:r>
    </w:p>
    <w:p w14:paraId="1FBD01EB" w14:textId="77777777" w:rsidR="00E6667E" w:rsidRDefault="00000000">
      <w:pPr>
        <w:spacing w:after="40"/>
      </w:pPr>
      <w:r>
        <w:rPr>
          <w:b/>
          <w:color w:val="1F4E79"/>
        </w:rPr>
        <w:t xml:space="preserve">Verified role: </w:t>
      </w:r>
      <w:r>
        <w:t>Head of the Transport and Communications Department</w:t>
      </w:r>
    </w:p>
    <w:p w14:paraId="30FF45D3" w14:textId="77777777" w:rsidR="00E6667E" w:rsidRDefault="00000000">
      <w:pPr>
        <w:spacing w:after="40"/>
      </w:pPr>
      <w:r>
        <w:rPr>
          <w:b/>
          <w:color w:val="1F4E79"/>
        </w:rPr>
        <w:t xml:space="preserve">Verified organisation: </w:t>
      </w:r>
      <w:r>
        <w:t>Khmelnytskyi City Council</w:t>
      </w:r>
    </w:p>
    <w:p w14:paraId="4C2684FF" w14:textId="77777777" w:rsidR="00E6667E" w:rsidRDefault="00000000">
      <w:pPr>
        <w:spacing w:after="40"/>
      </w:pPr>
      <w:r>
        <w:rPr>
          <w:b/>
          <w:color w:val="1F4E79"/>
        </w:rPr>
        <w:t xml:space="preserve">Photo URL: </w:t>
      </w:r>
      <w:hyperlink r:id="rId30">
        <w:r>
          <w:rPr>
            <w:color w:val="1F4E79"/>
            <w:u w:val="single"/>
          </w:rPr>
          <w:t>https://www.khm.gov.ua/uk/vlada/laba-volodymyr-hryhorovych</w:t>
        </w:r>
      </w:hyperlink>
    </w:p>
    <w:p w14:paraId="7CC90034" w14:textId="382DF0A2" w:rsidR="00E6667E" w:rsidRDefault="00000000">
      <w:pPr>
        <w:pStyle w:val="Heading2"/>
      </w:pPr>
      <w:r>
        <w:t>Biography</w:t>
      </w:r>
    </w:p>
    <w:p w14:paraId="4619B55D" w14:textId="7A4AFF96" w:rsidR="00E6667E" w:rsidRDefault="00000000">
      <w:pPr>
        <w:spacing w:after="120" w:line="269" w:lineRule="auto"/>
        <w:jc w:val="both"/>
      </w:pPr>
      <w:r>
        <w:t>Volodymyr Laba is the current Head of the Transport and Communications Department of the Khmelnytskyi City Council. In that capacity he is part of the municipal leadership directly responsible for the transport systems and operational decisions that shape how people move through Khmelnytskyi. His participation is therefore closely tied to the practical governance of a pilot city that is now discussing adaptive traffic management and broader pathways to lower transport emissions.</w:t>
      </w:r>
    </w:p>
    <w:p w14:paraId="634F8EF8" w14:textId="2A3C25A3" w:rsidR="00E6667E" w:rsidRDefault="00000000">
      <w:pPr>
        <w:spacing w:after="120" w:line="269" w:lineRule="auto"/>
        <w:jc w:val="both"/>
      </w:pPr>
      <w:r>
        <w:t xml:space="preserve">Municipal departments of this kind sit at the point where climate goals </w:t>
      </w:r>
      <w:proofErr w:type="gramStart"/>
      <w:r>
        <w:t>have to</w:t>
      </w:r>
      <w:proofErr w:type="gramEnd"/>
      <w:r>
        <w:t xml:space="preserve"> become real through street-level decisions, service management, coordination and investment priorities. For attendees, his presence represents the city-administration perspective: the operational realities, trade-offs and institutional responsibilities involved in changing urban mobility. In a conference focused on action in Ukrainian cities, that municipal decision-making perspective is essential. Laba’s contribution helps ground the programme in the realities of implementation, not only strategy.</w:t>
      </w:r>
    </w:p>
    <w:p w14:paraId="7E2CA64B" w14:textId="77777777" w:rsidR="00E6667E" w:rsidRDefault="00000000">
      <w:pPr>
        <w:pStyle w:val="Heading2"/>
      </w:pPr>
      <w:r>
        <w:t>Key verification sources used</w:t>
      </w:r>
    </w:p>
    <w:p w14:paraId="11F48229" w14:textId="77777777" w:rsidR="00E6667E" w:rsidRDefault="00000000">
      <w:pPr>
        <w:pStyle w:val="ListBullet"/>
        <w:spacing w:after="20"/>
        <w:ind w:left="340"/>
      </w:pPr>
      <w:r>
        <w:rPr>
          <w:b/>
        </w:rPr>
        <w:t xml:space="preserve">Khmelnytskyi City Council leadership profile: </w:t>
      </w:r>
      <w:hyperlink r:id="rId31">
        <w:r>
          <w:rPr>
            <w:color w:val="1F4E79"/>
            <w:u w:val="single"/>
          </w:rPr>
          <w:t>https://www.khm.gov.ua/uk/vlada/laba-volodymyr-hryhorovych</w:t>
        </w:r>
      </w:hyperlink>
    </w:p>
    <w:p w14:paraId="6C321C8F" w14:textId="77777777" w:rsidR="00E6667E" w:rsidRDefault="00000000">
      <w:pPr>
        <w:pStyle w:val="ListBullet"/>
        <w:spacing w:after="20"/>
        <w:ind w:left="340"/>
      </w:pPr>
      <w:r>
        <w:rPr>
          <w:b/>
        </w:rPr>
        <w:t xml:space="preserve">March 2026 public declaration record: </w:t>
      </w:r>
      <w:hyperlink r:id="rId32">
        <w:r>
          <w:rPr>
            <w:color w:val="1F4E79"/>
            <w:u w:val="single"/>
          </w:rPr>
          <w:t>https://youcontrol.com.ua/catalog/individuals/declaration/c5821d9d-6184-4faa-befe-1d96e614495c/</w:t>
        </w:r>
      </w:hyperlink>
    </w:p>
    <w:p w14:paraId="597E8698" w14:textId="77777777" w:rsidR="00E6667E" w:rsidRDefault="00000000">
      <w:pPr>
        <w:spacing w:before="60"/>
      </w:pPr>
      <w:r>
        <w:rPr>
          <w:b/>
          <w:color w:val="1F4E79"/>
        </w:rPr>
        <w:t xml:space="preserve">Confidence note: </w:t>
      </w:r>
      <w:r>
        <w:t>Medium — the role appears recent, and some municipal pages seem to update at different speeds.</w:t>
      </w:r>
    </w:p>
    <w:p w14:paraId="65FE5DBE" w14:textId="77777777" w:rsidR="00E6667E" w:rsidRDefault="00E6667E">
      <w:pPr>
        <w:pBdr>
          <w:bottom w:val="single" w:sz="8" w:space="4" w:color="D9E2F1"/>
        </w:pBdr>
        <w:spacing w:before="80" w:after="80"/>
      </w:pPr>
    </w:p>
    <w:p w14:paraId="6A5F2AC5" w14:textId="77777777" w:rsidR="00E6667E" w:rsidRDefault="00000000">
      <w:pPr>
        <w:pStyle w:val="Heading1"/>
      </w:pPr>
      <w:r>
        <w:t>Serhii Bobukh</w:t>
      </w:r>
    </w:p>
    <w:p w14:paraId="5FF8C538" w14:textId="77777777" w:rsidR="00E6667E" w:rsidRDefault="00000000">
      <w:pPr>
        <w:spacing w:after="40"/>
      </w:pPr>
      <w:r>
        <w:rPr>
          <w:b/>
          <w:color w:val="1F4E79"/>
        </w:rPr>
        <w:t xml:space="preserve">Verified role: </w:t>
      </w:r>
      <w:r>
        <w:t>Director of Electrotrans</w:t>
      </w:r>
    </w:p>
    <w:p w14:paraId="65B2E6A2" w14:textId="77777777" w:rsidR="00E6667E" w:rsidRDefault="00000000">
      <w:pPr>
        <w:spacing w:after="40"/>
      </w:pPr>
      <w:r>
        <w:rPr>
          <w:b/>
          <w:color w:val="1F4E79"/>
        </w:rPr>
        <w:t xml:space="preserve">Verified organisation: </w:t>
      </w:r>
      <w:r>
        <w:t>Khmelnytskyi municipal enterprise Electrotrans / Khmelnytskyi City Council</w:t>
      </w:r>
    </w:p>
    <w:p w14:paraId="1B46C745" w14:textId="77777777" w:rsidR="00E6667E" w:rsidRDefault="00000000">
      <w:pPr>
        <w:spacing w:after="40"/>
      </w:pPr>
      <w:r>
        <w:rPr>
          <w:b/>
          <w:color w:val="1F4E79"/>
        </w:rPr>
        <w:t xml:space="preserve">Photo URL: </w:t>
      </w:r>
      <w:hyperlink r:id="rId33">
        <w:r>
          <w:rPr>
            <w:color w:val="1F4E79"/>
            <w:u w:val="single"/>
          </w:rPr>
          <w:t>https://www.khm.gov.ua/uk/node/16365</w:t>
        </w:r>
      </w:hyperlink>
    </w:p>
    <w:p w14:paraId="0557638F" w14:textId="557542AE" w:rsidR="00E6667E" w:rsidRDefault="00000000">
      <w:pPr>
        <w:pStyle w:val="Heading2"/>
      </w:pPr>
      <w:r>
        <w:t>Biography</w:t>
      </w:r>
    </w:p>
    <w:p w14:paraId="04930EFD" w14:textId="77777777" w:rsidR="00E6667E" w:rsidRDefault="00000000">
      <w:pPr>
        <w:spacing w:after="120" w:line="269" w:lineRule="auto"/>
        <w:jc w:val="both"/>
      </w:pPr>
      <w:r>
        <w:t>Serhii Bobukh is Director of Electrotrans, the municipal enterprise responsible for electric public transport in Khmelnytskyi. His official city profile records that he has led the enterprise since May 2021 and outlines a professional background that includes economics, finance, management and senior experience across the public and private sectors before taking up the post. Public municipal sources also place him at the centre of the city’s efforts to modernise its electric-transport system, an area that is directly relevant to CO₂ reduction and cleaner urban mobility.</w:t>
      </w:r>
    </w:p>
    <w:p w14:paraId="18B2AF91" w14:textId="77777777" w:rsidR="00E6667E" w:rsidRDefault="00000000">
      <w:pPr>
        <w:spacing w:after="120" w:line="269" w:lineRule="auto"/>
        <w:jc w:val="both"/>
      </w:pPr>
      <w:r>
        <w:t>Electrotrans matters because municipal electric transport is one of the most tangible ways in which a city can reduce emissions while maintaining essential public services. Under Bobukh’s leadership, the enterprise has been publicly associated with fleet and infrastructure modernisation and with broader discussions about sustainable mobility in Khmelnytskyi. For conference participants, he brings the perspective of a manager working at the operational core of low-emission transport delivery. His contribution connects climate-neutrality ambitions with the day-to-day realities of vehicles, service provision, municipal investment and passenger needs. That makes his voice especially valuable in a programme that aims to move from policy language to workable urban solutions.</w:t>
      </w:r>
    </w:p>
    <w:p w14:paraId="1A06153C" w14:textId="77777777" w:rsidR="00E6667E" w:rsidRDefault="00000000">
      <w:pPr>
        <w:pStyle w:val="Heading2"/>
      </w:pPr>
      <w:r>
        <w:t>Key verification sources used</w:t>
      </w:r>
    </w:p>
    <w:p w14:paraId="7669642D" w14:textId="77777777" w:rsidR="00E6667E" w:rsidRDefault="00000000">
      <w:pPr>
        <w:pStyle w:val="ListBullet"/>
        <w:spacing w:after="20"/>
        <w:ind w:left="340"/>
      </w:pPr>
      <w:r>
        <w:rPr>
          <w:b/>
        </w:rPr>
        <w:t xml:space="preserve">Khmelnytskyi City Council profile page: </w:t>
      </w:r>
      <w:hyperlink r:id="rId34">
        <w:r>
          <w:rPr>
            <w:color w:val="1F4E79"/>
            <w:u w:val="single"/>
          </w:rPr>
          <w:t>https://www.khm.gov.ua/uk/node/16365</w:t>
        </w:r>
      </w:hyperlink>
    </w:p>
    <w:p w14:paraId="44351A31" w14:textId="77777777" w:rsidR="00E6667E" w:rsidRDefault="00000000">
      <w:pPr>
        <w:pStyle w:val="ListBullet"/>
        <w:spacing w:after="20"/>
        <w:ind w:left="340"/>
      </w:pPr>
      <w:r>
        <w:rPr>
          <w:b/>
        </w:rPr>
        <w:t xml:space="preserve">Official Electrotrans page: </w:t>
      </w:r>
      <w:hyperlink r:id="rId35">
        <w:r>
          <w:rPr>
            <w:color w:val="1F4E79"/>
            <w:u w:val="single"/>
          </w:rPr>
          <w:t>https://khm.gov.ua/en/node/15676</w:t>
        </w:r>
      </w:hyperlink>
    </w:p>
    <w:p w14:paraId="443AAFC7" w14:textId="77777777" w:rsidR="00E6667E" w:rsidRDefault="00000000">
      <w:pPr>
        <w:pStyle w:val="ListBullet"/>
        <w:spacing w:after="20"/>
        <w:ind w:left="340"/>
      </w:pPr>
      <w:r>
        <w:rPr>
          <w:b/>
        </w:rPr>
        <w:t xml:space="preserve">Municipal reporting on Electrotrans modernisation and recognition: </w:t>
      </w:r>
      <w:hyperlink r:id="rId36">
        <w:r>
          <w:rPr>
            <w:color w:val="1F4E79"/>
            <w:u w:val="single"/>
          </w:rPr>
          <w:t>https://www.khm.gov.ua/uk/content/hkp-elektrotrans-otrymalo-prestyzhnu-nagorodu-vid-yevropeyskogo-banku-rekonstrukciyi-i</w:t>
        </w:r>
      </w:hyperlink>
    </w:p>
    <w:p w14:paraId="1A76474D" w14:textId="77777777" w:rsidR="00E6667E" w:rsidRDefault="00000000">
      <w:pPr>
        <w:spacing w:before="60"/>
      </w:pPr>
      <w:r>
        <w:rPr>
          <w:b/>
          <w:color w:val="1F4E79"/>
        </w:rPr>
        <w:t xml:space="preserve">Confidence note: </w:t>
      </w:r>
      <w:r>
        <w:t>High</w:t>
      </w:r>
    </w:p>
    <w:p w14:paraId="469A1EED" w14:textId="77777777" w:rsidR="00E6667E" w:rsidRDefault="00E6667E">
      <w:pPr>
        <w:pBdr>
          <w:bottom w:val="single" w:sz="8" w:space="4" w:color="D9E2F1"/>
        </w:pBdr>
        <w:spacing w:before="80" w:after="80"/>
      </w:pPr>
    </w:p>
    <w:p w14:paraId="21A14EA7" w14:textId="77777777" w:rsidR="00E6667E" w:rsidRDefault="00000000">
      <w:pPr>
        <w:pStyle w:val="Heading1"/>
      </w:pPr>
      <w:r>
        <w:t>Vasyl Kabalskyi</w:t>
      </w:r>
    </w:p>
    <w:p w14:paraId="44532D5E" w14:textId="77777777" w:rsidR="00E6667E" w:rsidRDefault="00000000">
      <w:pPr>
        <w:spacing w:after="40"/>
      </w:pPr>
      <w:r>
        <w:rPr>
          <w:b/>
          <w:color w:val="1F4E79"/>
        </w:rPr>
        <w:t xml:space="preserve">Verified role: </w:t>
      </w:r>
      <w:r>
        <w:t>Deputy Director of the Department of Urban Infrastructure and Head of the Municipal Infrastructure Department</w:t>
      </w:r>
    </w:p>
    <w:p w14:paraId="46003AAD" w14:textId="77777777" w:rsidR="00E6667E" w:rsidRDefault="00000000">
      <w:pPr>
        <w:spacing w:after="40"/>
      </w:pPr>
      <w:r>
        <w:rPr>
          <w:b/>
          <w:color w:val="1F4E79"/>
        </w:rPr>
        <w:t xml:space="preserve">Verified organisation: </w:t>
      </w:r>
      <w:r>
        <w:t>Khmelnytskyi City Council</w:t>
      </w:r>
    </w:p>
    <w:p w14:paraId="11D7DC49" w14:textId="77777777" w:rsidR="00E6667E" w:rsidRDefault="00000000">
      <w:pPr>
        <w:spacing w:after="40"/>
      </w:pPr>
      <w:r>
        <w:rPr>
          <w:b/>
          <w:color w:val="1F4E79"/>
        </w:rPr>
        <w:t xml:space="preserve">Photo URL: </w:t>
      </w:r>
      <w:hyperlink r:id="rId37">
        <w:r>
          <w:rPr>
            <w:color w:val="1F4E79"/>
            <w:u w:val="single"/>
          </w:rPr>
          <w:t>https://www.khm.gov.ua/uk/node/16367</w:t>
        </w:r>
      </w:hyperlink>
    </w:p>
    <w:p w14:paraId="212AA367" w14:textId="0E8BE029" w:rsidR="00E6667E" w:rsidRDefault="00000000">
      <w:pPr>
        <w:pStyle w:val="Heading2"/>
      </w:pPr>
      <w:r>
        <w:t>Biography</w:t>
      </w:r>
    </w:p>
    <w:p w14:paraId="7BCB79CF" w14:textId="77777777" w:rsidR="00E6667E" w:rsidRDefault="00000000">
      <w:pPr>
        <w:spacing w:after="120" w:line="269" w:lineRule="auto"/>
        <w:jc w:val="both"/>
      </w:pPr>
      <w:r>
        <w:t xml:space="preserve">Vasyl Kabalskyi is Deputy Director of the Department of Urban Infrastructure and Head of the Municipal Infrastructure Department at the Khmelnytskyi City Council. His official city profile confirms that position, and municipal planning documents also place him within the working structures shaping the city’s longer-term energy and infrastructure agenda. That combination of responsibilities makes him relevant to a conference </w:t>
      </w:r>
      <w:r>
        <w:lastRenderedPageBreak/>
        <w:t>about emissions reduction not only in transport, but in the wider systems that enable a climate-neutral city to function.</w:t>
      </w:r>
    </w:p>
    <w:p w14:paraId="480D00C5" w14:textId="77777777" w:rsidR="00E6667E" w:rsidRDefault="00000000">
      <w:pPr>
        <w:spacing w:after="120" w:line="269" w:lineRule="auto"/>
        <w:jc w:val="both"/>
      </w:pPr>
      <w:r>
        <w:t>Urban infrastructure departments are central to the practical transition of municipalities. They work across utilities, service networks, maintenance systems and the physical frameworks that support mobility, energy efficiency and environmental performance. Kabalskyi therefore represents an important layer of local governance: the one that connects strategic policy with municipal systems that must operate reliably every day. For attendees, his role offers insight into how Ukrainian cities can embed climate considerations into infrastructure management rather than treat them as a separate policy field. In the Khmelnytskyi context, where the U_CAN pilot links mobility, energy and local policy support, that systems perspective is particularly important. His participation helps broaden the conference from transport alone to integrated urban implementation.</w:t>
      </w:r>
    </w:p>
    <w:p w14:paraId="35E36819" w14:textId="77777777" w:rsidR="00E6667E" w:rsidRDefault="00000000">
      <w:pPr>
        <w:pStyle w:val="Heading2"/>
      </w:pPr>
      <w:r>
        <w:t>Key verification sources used</w:t>
      </w:r>
    </w:p>
    <w:p w14:paraId="701D5B73" w14:textId="77777777" w:rsidR="00E6667E" w:rsidRDefault="00000000">
      <w:pPr>
        <w:pStyle w:val="ListBullet"/>
        <w:spacing w:after="20"/>
        <w:ind w:left="340"/>
      </w:pPr>
      <w:r>
        <w:rPr>
          <w:b/>
        </w:rPr>
        <w:t xml:space="preserve">Khmelnytskyi City Council profile page: </w:t>
      </w:r>
      <w:hyperlink r:id="rId38">
        <w:r>
          <w:rPr>
            <w:color w:val="1F4E79"/>
            <w:u w:val="single"/>
          </w:rPr>
          <w:t>https://www.khm.gov.ua/uk/node/16367</w:t>
        </w:r>
      </w:hyperlink>
    </w:p>
    <w:p w14:paraId="314A38D9" w14:textId="77777777" w:rsidR="00E6667E" w:rsidRDefault="00000000">
      <w:pPr>
        <w:pStyle w:val="ListBullet"/>
        <w:spacing w:after="20"/>
        <w:ind w:left="340"/>
      </w:pPr>
      <w:r>
        <w:rPr>
          <w:b/>
        </w:rPr>
        <w:t xml:space="preserve">Municipal decision documents on energy and infrastructure planning: </w:t>
      </w:r>
      <w:hyperlink r:id="rId39">
        <w:r>
          <w:rPr>
            <w:color w:val="1F4E79"/>
            <w:u w:val="single"/>
          </w:rPr>
          <w:t>https://www.khm.gov.ua/index.php/uk/node/66299</w:t>
        </w:r>
      </w:hyperlink>
    </w:p>
    <w:p w14:paraId="0773B03B" w14:textId="77777777" w:rsidR="00E6667E" w:rsidRDefault="00000000">
      <w:pPr>
        <w:spacing w:before="60"/>
      </w:pPr>
      <w:r>
        <w:rPr>
          <w:b/>
          <w:color w:val="1F4E79"/>
        </w:rPr>
        <w:t xml:space="preserve">Confidence note: </w:t>
      </w:r>
      <w:r>
        <w:t>High</w:t>
      </w:r>
    </w:p>
    <w:p w14:paraId="7C3C8146" w14:textId="77777777" w:rsidR="00E6667E" w:rsidRDefault="00E6667E">
      <w:pPr>
        <w:pBdr>
          <w:bottom w:val="single" w:sz="8" w:space="4" w:color="D9E2F1"/>
        </w:pBdr>
        <w:spacing w:before="80" w:after="80"/>
      </w:pPr>
    </w:p>
    <w:p w14:paraId="38386353" w14:textId="77777777" w:rsidR="00E6667E" w:rsidRDefault="00000000">
      <w:pPr>
        <w:pStyle w:val="Heading1"/>
      </w:pPr>
      <w:r>
        <w:t>Maksym Kravchuk</w:t>
      </w:r>
    </w:p>
    <w:p w14:paraId="66473B98" w14:textId="77777777" w:rsidR="00E6667E" w:rsidRDefault="00000000">
      <w:pPr>
        <w:spacing w:after="40"/>
      </w:pPr>
      <w:r>
        <w:rPr>
          <w:b/>
          <w:color w:val="1F4E79"/>
        </w:rPr>
        <w:t xml:space="preserve">Verified role: </w:t>
      </w:r>
      <w:r>
        <w:t>Chief Expert in Spatial Planning</w:t>
      </w:r>
    </w:p>
    <w:p w14:paraId="55C62B41" w14:textId="77777777" w:rsidR="00E6667E" w:rsidRDefault="00000000">
      <w:pPr>
        <w:spacing w:after="40"/>
      </w:pPr>
      <w:r>
        <w:rPr>
          <w:b/>
          <w:color w:val="1F4E79"/>
        </w:rPr>
        <w:t xml:space="preserve">Verified organisation: </w:t>
      </w:r>
      <w:r>
        <w:t>Agency of Spatial Development, Vinnytsia City Council</w:t>
      </w:r>
    </w:p>
    <w:p w14:paraId="2E76522D" w14:textId="77777777" w:rsidR="00E6667E" w:rsidRDefault="00000000">
      <w:pPr>
        <w:spacing w:after="40"/>
      </w:pPr>
      <w:r>
        <w:rPr>
          <w:b/>
          <w:color w:val="1F4E79"/>
        </w:rPr>
        <w:t xml:space="preserve">Photo URL: </w:t>
      </w:r>
      <w:hyperlink r:id="rId40">
        <w:r>
          <w:rPr>
            <w:color w:val="1F4E79"/>
            <w:u w:val="single"/>
          </w:rPr>
          <w:t>https://vinnytsia.city/u-vinnytsi-vidbulys-pershi-druzhni-perevirky-zakladiv-gostynnosti-na-dostupnist/</w:t>
        </w:r>
      </w:hyperlink>
    </w:p>
    <w:p w14:paraId="0C3B61F7" w14:textId="27233B4B" w:rsidR="00E6667E" w:rsidRDefault="00000000">
      <w:pPr>
        <w:pStyle w:val="Heading2"/>
      </w:pPr>
      <w:r>
        <w:t>Biography</w:t>
      </w:r>
    </w:p>
    <w:p w14:paraId="5D29FD7F" w14:textId="77777777" w:rsidR="00E6667E" w:rsidRDefault="00000000">
      <w:pPr>
        <w:spacing w:after="120" w:line="269" w:lineRule="auto"/>
        <w:jc w:val="both"/>
      </w:pPr>
      <w:r>
        <w:t>Maksym Kravchuk is currently presented in recent Vinnytsia city sources as Chief Expert in Spatial Planning at the municipal Agency of Spatial Development, although earlier public references have also described him as a deputy director or director in related phases of the organisation’s development. Across those roles he has been publicly associated with urban design, accessibility, street standards and the spatial-planning questions that shape how Vinnytsia grows and functions. Conference materials align with the most recent city references, which identify him in a specialist planning role.</w:t>
      </w:r>
    </w:p>
    <w:p w14:paraId="2EEED6E4" w14:textId="77777777" w:rsidR="00E6667E" w:rsidRDefault="00000000">
      <w:pPr>
        <w:spacing w:after="120" w:line="269" w:lineRule="auto"/>
        <w:jc w:val="both"/>
      </w:pPr>
      <w:r>
        <w:t>Kravchuk’s relevance to this conference lies in the close relationship between spatial planning and emissions reduction. Cities lower transport emissions not only through technology, but also through how streets are designed, whether public transport works well, and whether public space is accessible and safe for everyday movement. Publicly available city reports and interviews show him working on precisely these issues, including barrier-free design and urban standards. He therefore brings a practitioner’s perspective on how planning choices can support a more liveable and lower-emission city. For Ukrainian municipalities, where reconstruction and adaptation often have to happen simultaneously, that connection between spatial planning, accessibility and sustainable mobility is especially important.</w:t>
      </w:r>
    </w:p>
    <w:p w14:paraId="1BB6B5EF" w14:textId="77777777" w:rsidR="00E6667E" w:rsidRDefault="00000000">
      <w:pPr>
        <w:pStyle w:val="Heading2"/>
      </w:pPr>
      <w:r>
        <w:lastRenderedPageBreak/>
        <w:t>Key verification sources used</w:t>
      </w:r>
    </w:p>
    <w:p w14:paraId="4B6E41C7" w14:textId="77777777" w:rsidR="00E6667E" w:rsidRDefault="00000000">
      <w:pPr>
        <w:pStyle w:val="ListBullet"/>
        <w:spacing w:after="20"/>
        <w:ind w:left="340"/>
      </w:pPr>
      <w:r>
        <w:rPr>
          <w:b/>
        </w:rPr>
        <w:t xml:space="preserve">Recent Vinnytsia city source identifying current role: </w:t>
      </w:r>
      <w:hyperlink r:id="rId41">
        <w:r>
          <w:rPr>
            <w:color w:val="1F4E79"/>
            <w:u w:val="single"/>
          </w:rPr>
          <w:t>https://vinnytsia.city/vinnytsya-podilylas-dosvidom-z-inshymy-gromadamy-pid-chas-navchalnogo-turu-vprovadzhennya-bezbar-yernyh-rishen-v-turyzmi/</w:t>
        </w:r>
      </w:hyperlink>
    </w:p>
    <w:p w14:paraId="5FDE52B9" w14:textId="77777777" w:rsidR="00E6667E" w:rsidRDefault="00000000">
      <w:pPr>
        <w:pStyle w:val="ListBullet"/>
        <w:spacing w:after="20"/>
        <w:ind w:left="340"/>
      </w:pPr>
      <w:r>
        <w:rPr>
          <w:b/>
        </w:rPr>
        <w:t xml:space="preserve">Municipal reporting on accessibility and barrier-free urban work: </w:t>
      </w:r>
      <w:hyperlink r:id="rId42">
        <w:r>
          <w:rPr>
            <w:color w:val="1F4E79"/>
            <w:u w:val="single"/>
          </w:rPr>
          <w:t>https://myvin.com.ua/news/42649-vidchuty-svit-bez-zoru-u-vinnytsi-vchylysia-stvoriuvaty-spravdi-bezbariernyi-prostir</w:t>
        </w:r>
      </w:hyperlink>
    </w:p>
    <w:p w14:paraId="6F185E78" w14:textId="77777777" w:rsidR="00E6667E" w:rsidRDefault="00000000">
      <w:pPr>
        <w:spacing w:before="60"/>
      </w:pPr>
      <w:r>
        <w:rPr>
          <w:b/>
          <w:color w:val="1F4E79"/>
        </w:rPr>
        <w:t xml:space="preserve">Confidence note: </w:t>
      </w:r>
      <w:r>
        <w:t>Medium — public city sources use more than one title over time.</w:t>
      </w:r>
    </w:p>
    <w:p w14:paraId="14ED0494" w14:textId="77777777" w:rsidR="00E6667E" w:rsidRDefault="00E6667E">
      <w:pPr>
        <w:pBdr>
          <w:bottom w:val="single" w:sz="8" w:space="4" w:color="D9E2F1"/>
        </w:pBdr>
        <w:spacing w:before="80" w:after="80"/>
      </w:pPr>
    </w:p>
    <w:p w14:paraId="63D5534B" w14:textId="77777777" w:rsidR="00E6667E" w:rsidRDefault="00000000">
      <w:pPr>
        <w:pStyle w:val="Heading1"/>
      </w:pPr>
      <w:r>
        <w:t>Taras Mazur</w:t>
      </w:r>
    </w:p>
    <w:p w14:paraId="09E94090" w14:textId="77777777" w:rsidR="00E6667E" w:rsidRDefault="00000000">
      <w:pPr>
        <w:spacing w:after="40"/>
      </w:pPr>
      <w:r>
        <w:rPr>
          <w:b/>
          <w:color w:val="1F4E79"/>
        </w:rPr>
        <w:t xml:space="preserve">Verified role: </w:t>
      </w:r>
      <w:r>
        <w:t>Head of the Department of Transport Planning, Modelling and Traffic Management</w:t>
      </w:r>
    </w:p>
    <w:p w14:paraId="545E7F65" w14:textId="77777777" w:rsidR="00E6667E" w:rsidRDefault="00000000">
      <w:pPr>
        <w:spacing w:after="40"/>
      </w:pPr>
      <w:r>
        <w:rPr>
          <w:b/>
          <w:color w:val="1F4E79"/>
        </w:rPr>
        <w:t xml:space="preserve">Verified organisation: </w:t>
      </w:r>
      <w:r>
        <w:t>Lvivavtodor Municipal Enterprise</w:t>
      </w:r>
    </w:p>
    <w:p w14:paraId="484A308A" w14:textId="77777777" w:rsidR="00E6667E" w:rsidRDefault="00000000">
      <w:pPr>
        <w:spacing w:after="40"/>
      </w:pPr>
      <w:r>
        <w:rPr>
          <w:b/>
          <w:color w:val="1F4E79"/>
        </w:rPr>
        <w:t xml:space="preserve">Photo URL: </w:t>
      </w:r>
      <w:hyperlink r:id="rId43">
        <w:r>
          <w:rPr>
            <w:color w:val="1F4E79"/>
            <w:u w:val="single"/>
          </w:rPr>
          <w:t>https://zahid.espreso.tv/kontrolyuvati-zatori-dlya-chogo-lvovu-transporte-modelyuvannya-i-yak-vono-pratsyue</w:t>
        </w:r>
      </w:hyperlink>
    </w:p>
    <w:p w14:paraId="6134F8B8" w14:textId="0DA68125" w:rsidR="00E6667E" w:rsidRDefault="00000000">
      <w:pPr>
        <w:pStyle w:val="Heading2"/>
      </w:pPr>
      <w:r>
        <w:t>Biography</w:t>
      </w:r>
    </w:p>
    <w:p w14:paraId="48369BD6" w14:textId="77777777" w:rsidR="00E6667E" w:rsidRDefault="00000000">
      <w:pPr>
        <w:spacing w:after="120" w:line="269" w:lineRule="auto"/>
        <w:jc w:val="both"/>
      </w:pPr>
      <w:r>
        <w:t>Taras Mazur heads the Department of Transport Planning, Modelling and Traffic Management at Lvivavtodor, the municipal enterprise responsible for a significant part of Lviv’s traffic-management work. Public interviews and news reports identify him as one of the people leading the city’s use of transport modelling and adaptive traffic-light programming, including work on signal coordination and “green wave” schemes intended to improve flow, reduce congestion and support safer travel. His role therefore sits directly within the operational field of urban mobility optimisation.</w:t>
      </w:r>
    </w:p>
    <w:p w14:paraId="72053748" w14:textId="77777777" w:rsidR="00E6667E" w:rsidRDefault="00000000">
      <w:pPr>
        <w:spacing w:after="120" w:line="269" w:lineRule="auto"/>
        <w:jc w:val="both"/>
      </w:pPr>
      <w:r>
        <w:t>Mazur’s contribution is important because city-level emissions are influenced not only by long-term infrastructure projects but also by how traffic is managed every day. His public commentary shows a focus on modelling, data and control logic as practical tools for improving urban movement. That makes him highly relevant to a conference centred on reducing CO₂ emissions in Ukrainian cities, especially where resources are constrained and quick operational gains matter. He brings the viewpoint of a municipal practitioner working with real networks and bottlenecks rather than a purely theoretical framework. For other Ukrainian cities, his experience in transport modelling and traffic management offers a useful example of how operational intelligence can complement broader policy and planning measures.</w:t>
      </w:r>
    </w:p>
    <w:p w14:paraId="4D26BD7E" w14:textId="77777777" w:rsidR="00E6667E" w:rsidRDefault="00000000">
      <w:pPr>
        <w:pStyle w:val="Heading2"/>
      </w:pPr>
      <w:r>
        <w:t>Key verification sources used</w:t>
      </w:r>
    </w:p>
    <w:p w14:paraId="624059D2" w14:textId="77777777" w:rsidR="00E6667E" w:rsidRDefault="00000000">
      <w:pPr>
        <w:pStyle w:val="ListBullet"/>
        <w:spacing w:after="20"/>
        <w:ind w:left="340"/>
      </w:pPr>
      <w:r>
        <w:rPr>
          <w:b/>
        </w:rPr>
        <w:t xml:space="preserve">Espreso interview profiling role and work: </w:t>
      </w:r>
      <w:hyperlink r:id="rId44">
        <w:r>
          <w:rPr>
            <w:color w:val="1F4E79"/>
            <w:u w:val="single"/>
          </w:rPr>
          <w:t>https://zahid.espreso.tv/kontrolyuvati-zatori-dlya-chogo-lvovu-transporte-modelyuvannya-i-yak-vono-pratsyue</w:t>
        </w:r>
      </w:hyperlink>
    </w:p>
    <w:p w14:paraId="59C2BF54" w14:textId="77777777" w:rsidR="00E6667E" w:rsidRDefault="00000000">
      <w:pPr>
        <w:pStyle w:val="ListBullet"/>
        <w:spacing w:after="20"/>
        <w:ind w:left="340"/>
      </w:pPr>
      <w:r>
        <w:rPr>
          <w:b/>
        </w:rPr>
        <w:t xml:space="preserve">Local reporting on signal coordination and adaptive traffic management: </w:t>
      </w:r>
      <w:hyperlink r:id="rId45">
        <w:r>
          <w:rPr>
            <w:color w:val="1F4E79"/>
            <w:u w:val="single"/>
          </w:rPr>
          <w:t>https://golossokal.com.ua/en/lysty/na-vyizdi-zi-lvova-u-bik-malekhova-mozhna-bude-proikhaty-ne-stoiachy-na-svitloforakh.html</w:t>
        </w:r>
      </w:hyperlink>
    </w:p>
    <w:p w14:paraId="1F32E4E4" w14:textId="77777777" w:rsidR="00E6667E" w:rsidRDefault="00000000">
      <w:pPr>
        <w:spacing w:before="60"/>
      </w:pPr>
      <w:r>
        <w:rPr>
          <w:b/>
          <w:color w:val="1F4E79"/>
        </w:rPr>
        <w:t xml:space="preserve">Confidence note: </w:t>
      </w:r>
      <w:r>
        <w:t>Medium — the role is consistently reported, but no dedicated official personal profile was clearly available.</w:t>
      </w:r>
    </w:p>
    <w:p w14:paraId="7E83BD77" w14:textId="77777777" w:rsidR="00E6667E" w:rsidRDefault="00E6667E">
      <w:pPr>
        <w:pBdr>
          <w:bottom w:val="single" w:sz="8" w:space="4" w:color="D9E2F1"/>
        </w:pBdr>
        <w:spacing w:before="80" w:after="80"/>
      </w:pPr>
    </w:p>
    <w:p w14:paraId="1F0878BE" w14:textId="77777777" w:rsidR="00E6667E" w:rsidRDefault="00000000">
      <w:pPr>
        <w:pStyle w:val="Heading1"/>
      </w:pPr>
      <w:r>
        <w:lastRenderedPageBreak/>
        <w:t>Olena Han</w:t>
      </w:r>
    </w:p>
    <w:p w14:paraId="230CC3E7" w14:textId="77777777" w:rsidR="00E6667E" w:rsidRDefault="00000000">
      <w:pPr>
        <w:spacing w:after="40"/>
      </w:pPr>
      <w:r>
        <w:rPr>
          <w:b/>
          <w:color w:val="1F4E79"/>
        </w:rPr>
        <w:t xml:space="preserve">Verified role: </w:t>
      </w:r>
      <w:r>
        <w:t>Senior Lecturer, Department of Geoengineering</w:t>
      </w:r>
    </w:p>
    <w:p w14:paraId="3BC43535" w14:textId="77777777" w:rsidR="00E6667E" w:rsidRDefault="00000000">
      <w:pPr>
        <w:spacing w:after="40"/>
      </w:pPr>
      <w:r>
        <w:rPr>
          <w:b/>
          <w:color w:val="1F4E79"/>
        </w:rPr>
        <w:t xml:space="preserve">Verified organisation: </w:t>
      </w:r>
      <w:r>
        <w:t>Igor Sikorsky Kyiv Polytechnic Institute</w:t>
      </w:r>
    </w:p>
    <w:p w14:paraId="713A063F" w14:textId="77777777" w:rsidR="00E6667E" w:rsidRDefault="00000000">
      <w:pPr>
        <w:spacing w:after="40"/>
      </w:pPr>
      <w:r>
        <w:rPr>
          <w:b/>
          <w:color w:val="1F4E79"/>
        </w:rPr>
        <w:t xml:space="preserve">Photo URL: </w:t>
      </w:r>
      <w:hyperlink r:id="rId46">
        <w:r>
          <w:rPr>
            <w:color w:val="1F4E79"/>
            <w:u w:val="single"/>
          </w:rPr>
          <w:t>https://geobud.kpi.ua/han-olena/</w:t>
        </w:r>
      </w:hyperlink>
    </w:p>
    <w:p w14:paraId="5A0E907A" w14:textId="47B51433" w:rsidR="00E6667E" w:rsidRDefault="00000000">
      <w:pPr>
        <w:pStyle w:val="Heading2"/>
      </w:pPr>
      <w:r>
        <w:t>Biography</w:t>
      </w:r>
    </w:p>
    <w:p w14:paraId="7BC9803E" w14:textId="77777777" w:rsidR="00E6667E" w:rsidRDefault="00000000">
      <w:pPr>
        <w:spacing w:after="120" w:line="269" w:lineRule="auto"/>
        <w:jc w:val="both"/>
      </w:pPr>
      <w:r>
        <w:t>Olena Han is a Senior Lecturer in the Department of Geoengineering at Igor Sikorsky Kyiv Polytechnic Institute. The current official university profile identifies her as a Candidate of Technical Sciences and records her teaching and scholarly work in geoengineering and applied geophysics. Additional university sources show her involvement in the department’s academic and scientific activity, including the professional journal Geoengineering and conference structures connected with the department.</w:t>
      </w:r>
    </w:p>
    <w:p w14:paraId="7C49C840" w14:textId="77777777" w:rsidR="00E6667E" w:rsidRDefault="00000000">
      <w:pPr>
        <w:spacing w:after="120" w:line="269" w:lineRule="auto"/>
        <w:jc w:val="both"/>
      </w:pPr>
      <w:r>
        <w:t>Her relevance to this conference is linked to the intersection of underground space, engineering analysis and climate-neutral urban transport. Han brings an engineering perspective that complements policy and planning discussions by focusing on the physical systems beneath the city and the technical conditions required for resilient infrastructure. For a conference about Ukrainian pathways to climate neutrality, this is an important contribution: decarbonisation is not only about vehicles and behaviour, but also about the geotechnical and infrastructural decisions that shape long-term urban mobility capacity. Her presence helps broaden the programme from transport policy alone to the deeper engineering conditions that enable low-emission urban systems to be planned, built and operated effectively in demanding environments.</w:t>
      </w:r>
    </w:p>
    <w:p w14:paraId="359437A9" w14:textId="77777777" w:rsidR="00E6667E" w:rsidRDefault="00000000">
      <w:pPr>
        <w:pStyle w:val="Heading2"/>
      </w:pPr>
      <w:r>
        <w:t>Key verification sources used</w:t>
      </w:r>
    </w:p>
    <w:p w14:paraId="12282457" w14:textId="77777777" w:rsidR="00E6667E" w:rsidRDefault="00000000">
      <w:pPr>
        <w:pStyle w:val="ListBullet"/>
        <w:spacing w:after="20"/>
        <w:ind w:left="340"/>
      </w:pPr>
      <w:r>
        <w:rPr>
          <w:b/>
        </w:rPr>
        <w:t xml:space="preserve">KPI Geoengineering official profile page: </w:t>
      </w:r>
      <w:hyperlink r:id="rId47">
        <w:r>
          <w:rPr>
            <w:color w:val="1F4E79"/>
            <w:u w:val="single"/>
          </w:rPr>
          <w:t>https://geobud.kpi.ua/han-olena/</w:t>
        </w:r>
      </w:hyperlink>
    </w:p>
    <w:p w14:paraId="2906DE32" w14:textId="77777777" w:rsidR="00E6667E" w:rsidRDefault="00000000">
      <w:pPr>
        <w:pStyle w:val="ListBullet"/>
        <w:spacing w:after="20"/>
        <w:ind w:left="340"/>
      </w:pPr>
      <w:r>
        <w:rPr>
          <w:b/>
        </w:rPr>
        <w:t xml:space="preserve">KPI Department of Geoengineering staff page: </w:t>
      </w:r>
      <w:hyperlink r:id="rId48">
        <w:r>
          <w:rPr>
            <w:color w:val="1F4E79"/>
            <w:u w:val="single"/>
          </w:rPr>
          <w:t>https://geobud.kpi.ua/kolektyv-kafedry/</w:t>
        </w:r>
      </w:hyperlink>
    </w:p>
    <w:p w14:paraId="0786EDAC" w14:textId="77777777" w:rsidR="00E6667E" w:rsidRDefault="00000000">
      <w:pPr>
        <w:pStyle w:val="ListBullet"/>
        <w:spacing w:after="20"/>
        <w:ind w:left="340"/>
      </w:pPr>
      <w:r>
        <w:rPr>
          <w:b/>
        </w:rPr>
        <w:t xml:space="preserve">KPI conference / journal materials corroborating academic status: </w:t>
      </w:r>
      <w:hyperlink r:id="rId49">
        <w:r>
          <w:rPr>
            <w:color w:val="1F4E79"/>
            <w:u w:val="single"/>
          </w:rPr>
          <w:t>https://corpora.kamts1.kpi.ua/index.php/kpi_ucalcd/cad-2025/search/schedConfs</w:t>
        </w:r>
      </w:hyperlink>
    </w:p>
    <w:p w14:paraId="5E589A3A" w14:textId="77777777" w:rsidR="00E6667E" w:rsidRDefault="00000000">
      <w:pPr>
        <w:spacing w:before="60"/>
      </w:pPr>
      <w:r>
        <w:rPr>
          <w:b/>
          <w:color w:val="1F4E79"/>
        </w:rPr>
        <w:t xml:space="preserve">Confidence note: </w:t>
      </w:r>
      <w:r>
        <w:t>Medium — current official KPI pages list her as Senior Lecturer, while conference materials describe her as Associate Professor.</w:t>
      </w:r>
    </w:p>
    <w:p w14:paraId="08218C80" w14:textId="77777777" w:rsidR="00E6667E" w:rsidRDefault="00E6667E">
      <w:pPr>
        <w:pBdr>
          <w:bottom w:val="single" w:sz="8" w:space="4" w:color="D9E2F1"/>
        </w:pBdr>
        <w:spacing w:before="80" w:after="80"/>
      </w:pPr>
    </w:p>
    <w:p w14:paraId="0A17AD6C" w14:textId="77777777" w:rsidR="00E6667E" w:rsidRDefault="00000000">
      <w:pPr>
        <w:pStyle w:val="Heading1"/>
      </w:pPr>
      <w:r>
        <w:t>Ivan Pidoprihora</w:t>
      </w:r>
    </w:p>
    <w:p w14:paraId="4964AE13" w14:textId="77777777" w:rsidR="00E6667E" w:rsidRDefault="00000000">
      <w:pPr>
        <w:spacing w:after="40"/>
      </w:pPr>
      <w:r>
        <w:rPr>
          <w:b/>
          <w:color w:val="1F4E79"/>
        </w:rPr>
        <w:t xml:space="preserve">Verified role: </w:t>
      </w:r>
      <w:r>
        <w:t>Deputy Director of Spetskomuntrans and Head of the Smart Environment Khmelnytskyi Office</w:t>
      </w:r>
    </w:p>
    <w:p w14:paraId="3676DE54" w14:textId="77777777" w:rsidR="00E6667E" w:rsidRDefault="00000000">
      <w:pPr>
        <w:spacing w:after="40"/>
      </w:pPr>
      <w:r>
        <w:rPr>
          <w:b/>
          <w:color w:val="1F4E79"/>
        </w:rPr>
        <w:t xml:space="preserve">Verified organisation: </w:t>
      </w:r>
      <w:r>
        <w:t>Khmelnytskyi City Council / Spetskomuntrans</w:t>
      </w:r>
    </w:p>
    <w:p w14:paraId="093C04AD" w14:textId="77777777" w:rsidR="00E6667E" w:rsidRDefault="00000000">
      <w:pPr>
        <w:spacing w:after="40"/>
      </w:pPr>
      <w:r>
        <w:rPr>
          <w:b/>
          <w:color w:val="1F4E79"/>
        </w:rPr>
        <w:t xml:space="preserve">Photo URL: </w:t>
      </w:r>
      <w:hyperlink r:id="rId50">
        <w:r>
          <w:rPr>
            <w:color w:val="1F4E79"/>
            <w:u w:val="single"/>
          </w:rPr>
          <w:t>https://ye.ua/syspilstvo/73120_Na_smittyevomu_poligoni_u_Hmelnickomu_zapracyivala_stanciya_z_ochistki_filtratu__scho_ce_oznachaye_dlya_mista.html</w:t>
        </w:r>
      </w:hyperlink>
    </w:p>
    <w:p w14:paraId="5E8C1140" w14:textId="08D4C55E" w:rsidR="00E6667E" w:rsidRDefault="00000000">
      <w:pPr>
        <w:pStyle w:val="Heading2"/>
      </w:pPr>
      <w:r>
        <w:t>Biography</w:t>
      </w:r>
    </w:p>
    <w:p w14:paraId="3E7EAB21" w14:textId="77777777" w:rsidR="00E6667E" w:rsidRDefault="00000000">
      <w:pPr>
        <w:spacing w:after="120" w:line="269" w:lineRule="auto"/>
        <w:jc w:val="both"/>
      </w:pPr>
      <w:r>
        <w:t>Ivan Pidoprihora is Deputy Director of the municipal enterprise Spetskomuntrans and Head of the Smart Environment Khmelnytskyi Office. Multiple official city documents identify him in that dual role, and public reporting links him with waste-management reform, environmental communication, landfill remediation and the wider effort to make urban environmental policy more visible and practical for residents. That places him at the intersection of municipal operations, citizen engagement and environmental governance.</w:t>
      </w:r>
    </w:p>
    <w:p w14:paraId="1C77D387" w14:textId="77777777" w:rsidR="00E6667E" w:rsidRDefault="00000000">
      <w:pPr>
        <w:spacing w:after="120" w:line="269" w:lineRule="auto"/>
        <w:jc w:val="both"/>
      </w:pPr>
      <w:r>
        <w:t xml:space="preserve">Pidoprihora is especially relevant to this conference because climate-neutrality work in cities depends not only on transport, but also on how municipalities engage people in everyday environmental action and improve </w:t>
      </w:r>
      <w:r>
        <w:lastRenderedPageBreak/>
        <w:t>underlying service systems. Public coverage of his work shows him speaking about recycling centres, landfill recultivation, filtration and the development of local initiatives that make sustainability tangible to the public. In Khmelnytskyi, the Smart Environment office has become a recognisable platform for translating environmental policy into accessible city-level practice. His contribution therefore broadens the discussion beyond technical transport measures alone. He brings an applied perspective on how communication, service delivery and local institutions can help build public participation in the urban transition and support a more coherent low-carbon development pathway.</w:t>
      </w:r>
    </w:p>
    <w:p w14:paraId="3BFAA0E9" w14:textId="77777777" w:rsidR="00E6667E" w:rsidRDefault="00000000">
      <w:pPr>
        <w:pStyle w:val="Heading2"/>
      </w:pPr>
      <w:r>
        <w:t>Key verification sources used</w:t>
      </w:r>
    </w:p>
    <w:p w14:paraId="18FBCD55" w14:textId="77777777" w:rsidR="00E6667E" w:rsidRDefault="00000000">
      <w:pPr>
        <w:pStyle w:val="ListBullet"/>
        <w:spacing w:after="20"/>
        <w:ind w:left="340"/>
      </w:pPr>
      <w:r>
        <w:rPr>
          <w:b/>
        </w:rPr>
        <w:t xml:space="preserve">Khmelnytskyi City Council decision documents confirming role: </w:t>
      </w:r>
      <w:hyperlink r:id="rId51">
        <w:r>
          <w:rPr>
            <w:color w:val="1F4E79"/>
            <w:u w:val="single"/>
          </w:rPr>
          <w:t>https://www.khm.gov.ua/index.php/uk/node/66299</w:t>
        </w:r>
      </w:hyperlink>
    </w:p>
    <w:p w14:paraId="0F0102AF" w14:textId="77777777" w:rsidR="00E6667E" w:rsidRDefault="00000000">
      <w:pPr>
        <w:pStyle w:val="ListBullet"/>
        <w:spacing w:after="20"/>
        <w:ind w:left="340"/>
      </w:pPr>
      <w:r>
        <w:rPr>
          <w:b/>
        </w:rPr>
        <w:t xml:space="preserve">Public reporting on Smart Environment and municipal initiatives: </w:t>
      </w:r>
      <w:hyperlink r:id="rId52">
        <w:r>
          <w:rPr>
            <w:color w:val="1F4E79"/>
            <w:u w:val="single"/>
          </w:rPr>
          <w:t>https://ye.ua/syspilstvo/73120_Na_smittyevomu_poligoni_u_Hmelnickomu_zapracyivala_stanciya_z_ochistki_filtratu__scho_ce_oznachaye_dlya_mista.html</w:t>
        </w:r>
      </w:hyperlink>
    </w:p>
    <w:p w14:paraId="34D0AE05" w14:textId="77777777" w:rsidR="00E6667E" w:rsidRDefault="00000000">
      <w:pPr>
        <w:spacing w:before="60"/>
      </w:pPr>
      <w:r>
        <w:rPr>
          <w:b/>
          <w:color w:val="1F4E79"/>
        </w:rPr>
        <w:t xml:space="preserve">Confidence note: </w:t>
      </w:r>
      <w:r>
        <w:t>High</w:t>
      </w:r>
    </w:p>
    <w:p w14:paraId="44B0C35E" w14:textId="77777777" w:rsidR="00E6667E" w:rsidRDefault="00E6667E">
      <w:pPr>
        <w:pBdr>
          <w:bottom w:val="single" w:sz="8" w:space="4" w:color="D9E2F1"/>
        </w:pBdr>
        <w:spacing w:before="80" w:after="80"/>
      </w:pPr>
    </w:p>
    <w:p w14:paraId="4C43C6E9" w14:textId="77777777" w:rsidR="00E6667E" w:rsidRDefault="00000000">
      <w:pPr>
        <w:pStyle w:val="Heading1"/>
      </w:pPr>
      <w:r>
        <w:t>Tetiana Pidlisna</w:t>
      </w:r>
    </w:p>
    <w:p w14:paraId="5F32C9B6" w14:textId="77777777" w:rsidR="00E6667E" w:rsidRDefault="00000000">
      <w:pPr>
        <w:spacing w:after="40"/>
      </w:pPr>
      <w:r>
        <w:rPr>
          <w:b/>
          <w:color w:val="1F4E79"/>
        </w:rPr>
        <w:t xml:space="preserve">Verified role: </w:t>
      </w:r>
      <w:r>
        <w:t>Dean of the Faculty of Public Administration; Associate Professor of the Department of Public Administration and Management</w:t>
      </w:r>
    </w:p>
    <w:p w14:paraId="3A7128A1" w14:textId="77777777" w:rsidR="00E6667E" w:rsidRDefault="00000000">
      <w:pPr>
        <w:spacing w:after="40"/>
      </w:pPr>
      <w:r>
        <w:rPr>
          <w:b/>
          <w:color w:val="1F4E79"/>
        </w:rPr>
        <w:t xml:space="preserve">Verified organisation: </w:t>
      </w:r>
      <w:r>
        <w:t>Leonid Yuzkov Khmelnytskyi University of Management and Law</w:t>
      </w:r>
    </w:p>
    <w:p w14:paraId="22307657" w14:textId="77777777" w:rsidR="00E6667E" w:rsidRDefault="00000000">
      <w:pPr>
        <w:spacing w:after="40"/>
      </w:pPr>
      <w:r>
        <w:rPr>
          <w:b/>
          <w:color w:val="1F4E79"/>
        </w:rPr>
        <w:t xml:space="preserve">Photo URL: </w:t>
      </w:r>
      <w:hyperlink r:id="rId53">
        <w:r>
          <w:rPr>
            <w:color w:val="1F4E79"/>
            <w:u w:val="single"/>
          </w:rPr>
          <w:t>https://univer.km.ua/profile/pidlisna-tetyana-vitaliyivna</w:t>
        </w:r>
      </w:hyperlink>
    </w:p>
    <w:p w14:paraId="3838B6E1" w14:textId="65A45CA5" w:rsidR="00E6667E" w:rsidRDefault="00000000">
      <w:pPr>
        <w:pStyle w:val="Heading2"/>
      </w:pPr>
      <w:r>
        <w:t>Biography</w:t>
      </w:r>
    </w:p>
    <w:p w14:paraId="72CCB651" w14:textId="77777777" w:rsidR="00E6667E" w:rsidRDefault="00000000">
      <w:pPr>
        <w:spacing w:after="120" w:line="269" w:lineRule="auto"/>
        <w:jc w:val="both"/>
      </w:pPr>
      <w:r>
        <w:t>Tetiana Pidlisna is Dean of the Faculty of Public Administration at Leonid Yuzkov Khmelnytskyi University of Management and Law and Associate Professor of the Department of Public Administration and Management. Her university profile also identifies her as a Candidate of Sciences in Public Administration and links her to ORCID, Scopus and Web of Science. Public university information shows that she has developed her career at the institution over many years in teaching, academic coordination and public-administration education.</w:t>
      </w:r>
    </w:p>
    <w:p w14:paraId="327B46CD" w14:textId="77777777" w:rsidR="00E6667E" w:rsidRDefault="00000000">
      <w:pPr>
        <w:spacing w:after="120" w:line="269" w:lineRule="auto"/>
        <w:jc w:val="both"/>
      </w:pPr>
      <w:r>
        <w:t>Pidlisna’s presence is particularly relevant to a conference on climate neutrality because decarbonisation is also a governance challenge. Cities need capable institutions, trained public administrators and durable policy frameworks if technical measures are to succeed. Her work in public administration therefore speaks directly to one of the conference’s core questions: how local authorities can build the institutional capacity needed to support climate-neutral development. As dean of a faculty in a co-organising institution, she also represents the educational dimension of the transition—preparing future public-sector professionals to work across sustainability, law, policy and implementation. Her contribution helps connect environmental goals with the administrative capability required to turn them into functioning local policy, a central concern for Ukrainian municipalities navigating both recovery and reform.</w:t>
      </w:r>
    </w:p>
    <w:p w14:paraId="3E57E63D" w14:textId="77777777" w:rsidR="00E6667E" w:rsidRDefault="00000000">
      <w:pPr>
        <w:pStyle w:val="Heading2"/>
      </w:pPr>
      <w:r>
        <w:t>Key verification sources used</w:t>
      </w:r>
    </w:p>
    <w:p w14:paraId="4D287BBD" w14:textId="77777777" w:rsidR="00E6667E" w:rsidRDefault="00000000">
      <w:pPr>
        <w:pStyle w:val="ListBullet"/>
        <w:spacing w:after="20"/>
        <w:ind w:left="340"/>
      </w:pPr>
      <w:r>
        <w:rPr>
          <w:b/>
        </w:rPr>
        <w:t xml:space="preserve">Official university profile page: </w:t>
      </w:r>
      <w:hyperlink r:id="rId54">
        <w:r>
          <w:rPr>
            <w:color w:val="1F4E79"/>
            <w:u w:val="single"/>
          </w:rPr>
          <w:t>https://univer.km.ua/profile/pidlisna-tetyana-vitaliyivna</w:t>
        </w:r>
      </w:hyperlink>
    </w:p>
    <w:p w14:paraId="251FE9BD" w14:textId="77777777" w:rsidR="00E6667E" w:rsidRDefault="00000000">
      <w:pPr>
        <w:pStyle w:val="ListBullet"/>
        <w:spacing w:after="20"/>
        <w:ind w:left="340"/>
      </w:pPr>
      <w:r>
        <w:rPr>
          <w:b/>
        </w:rPr>
        <w:t xml:space="preserve">Faculty staff page: </w:t>
      </w:r>
      <w:hyperlink r:id="rId55">
        <w:r>
          <w:rPr>
            <w:color w:val="1F4E79"/>
            <w:u w:val="single"/>
          </w:rPr>
          <w:t>https://univer.km.ua/pro-universytet/fakultety/fakultet-publichnoho-upravlinnya/pratsivnyky-fakultetu</w:t>
        </w:r>
      </w:hyperlink>
    </w:p>
    <w:p w14:paraId="5456B699" w14:textId="77777777" w:rsidR="00E6667E" w:rsidRDefault="00000000">
      <w:pPr>
        <w:spacing w:before="60"/>
      </w:pPr>
      <w:r>
        <w:rPr>
          <w:b/>
          <w:color w:val="1F4E79"/>
        </w:rPr>
        <w:t xml:space="preserve">Confidence note: </w:t>
      </w:r>
      <w:r>
        <w:t>High</w:t>
      </w:r>
    </w:p>
    <w:p w14:paraId="1DA7FB9A" w14:textId="77777777" w:rsidR="00E6667E" w:rsidRDefault="00E6667E">
      <w:pPr>
        <w:pBdr>
          <w:bottom w:val="single" w:sz="8" w:space="4" w:color="D9E2F1"/>
        </w:pBdr>
        <w:spacing w:before="80" w:after="80"/>
      </w:pPr>
    </w:p>
    <w:p w14:paraId="506C0BA0" w14:textId="77777777" w:rsidR="00E6667E" w:rsidRDefault="00000000">
      <w:pPr>
        <w:pStyle w:val="Heading1"/>
      </w:pPr>
      <w:r>
        <w:t>Eduard Manziuk</w:t>
      </w:r>
    </w:p>
    <w:p w14:paraId="5C06DA4E" w14:textId="77777777" w:rsidR="00E6667E" w:rsidRDefault="00000000">
      <w:pPr>
        <w:spacing w:after="40"/>
      </w:pPr>
      <w:r>
        <w:rPr>
          <w:b/>
          <w:color w:val="1F4E79"/>
        </w:rPr>
        <w:t xml:space="preserve">Verified role: </w:t>
      </w:r>
      <w:r>
        <w:t>Professor</w:t>
      </w:r>
    </w:p>
    <w:p w14:paraId="0DF1D2BB" w14:textId="77777777" w:rsidR="00E6667E" w:rsidRDefault="00000000">
      <w:pPr>
        <w:spacing w:after="40"/>
      </w:pPr>
      <w:r>
        <w:rPr>
          <w:b/>
          <w:color w:val="1F4E79"/>
        </w:rPr>
        <w:t xml:space="preserve">Verified organisation: </w:t>
      </w:r>
      <w:r>
        <w:t>Department of Computer Science, Khmelnytskyi National University</w:t>
      </w:r>
    </w:p>
    <w:p w14:paraId="112E1518" w14:textId="77777777" w:rsidR="00E6667E" w:rsidRDefault="00000000">
      <w:pPr>
        <w:spacing w:after="40"/>
      </w:pPr>
      <w:r>
        <w:rPr>
          <w:b/>
          <w:color w:val="1F4E79"/>
        </w:rPr>
        <w:t xml:space="preserve">Photo URL: </w:t>
      </w:r>
      <w:hyperlink r:id="rId56">
        <w:r>
          <w:rPr>
            <w:color w:val="1F4E79"/>
            <w:u w:val="single"/>
          </w:rPr>
          <w:t>https://kn.khmnu.edu.ua/manzyuk-eduard-andrijovych/</w:t>
        </w:r>
      </w:hyperlink>
    </w:p>
    <w:p w14:paraId="2FEC064C" w14:textId="6D831A4D" w:rsidR="00E6667E" w:rsidRDefault="00000000">
      <w:pPr>
        <w:pStyle w:val="Heading2"/>
      </w:pPr>
      <w:r>
        <w:t>Biography</w:t>
      </w:r>
    </w:p>
    <w:p w14:paraId="0CBA5D84" w14:textId="77777777" w:rsidR="00E6667E" w:rsidRDefault="00000000">
      <w:pPr>
        <w:spacing w:after="120" w:line="269" w:lineRule="auto"/>
        <w:jc w:val="both"/>
      </w:pPr>
      <w:r>
        <w:t>Eduard Manziuk is Professor in the Department of Computer Science at Khmelnytskyi National University and a Doctor of Technical Sciences. His official university profile presents a long academic career in computer science and records research interests that include visual analytics for artificial intelligence, responsible decision-support systems and explainable AI. Recent university and publication records also place him within the Khmelnytskyi strand of U_CAN, including conference representation and co-authorship of research on sustainable traffic planning and topography-aware urban traffic control.</w:t>
      </w:r>
    </w:p>
    <w:p w14:paraId="64A24480" w14:textId="77777777" w:rsidR="00E6667E" w:rsidRDefault="00000000">
      <w:pPr>
        <w:spacing w:after="120" w:line="269" w:lineRule="auto"/>
        <w:jc w:val="both"/>
      </w:pPr>
      <w:r>
        <w:t>This combination of academic depth and applied urban relevance makes him a particularly strong fit for the conference programme. Manziuk’s recent co-authored work addresses machine learning for traffic pattern recognition and reinforcement-learning approaches to traffic-signal control, both framed around sustainable mobility and CO₂ reduction. In other words, his research does not treat AI as an abstract topic; it is directly connected to the practical problem of making urban transport systems more efficient and less carbon-intensive. For conference participants, he offers insight into how advanced data analysis and intelligent control methods can support city decision-making. His contribution is especially valuable in a Ukrainian context where digital innovation must be both technically credible and practically transferable to municipal use.</w:t>
      </w:r>
    </w:p>
    <w:p w14:paraId="402AE181" w14:textId="77777777" w:rsidR="00E6667E" w:rsidRDefault="00000000">
      <w:pPr>
        <w:pStyle w:val="Heading2"/>
      </w:pPr>
      <w:r>
        <w:t>Key verification sources used</w:t>
      </w:r>
    </w:p>
    <w:p w14:paraId="4819E722" w14:textId="77777777" w:rsidR="00E6667E" w:rsidRDefault="00000000">
      <w:pPr>
        <w:pStyle w:val="ListBullet"/>
        <w:spacing w:after="20"/>
        <w:ind w:left="340"/>
      </w:pPr>
      <w:r>
        <w:rPr>
          <w:b/>
        </w:rPr>
        <w:t xml:space="preserve">Khmelnytskyi National University staff profile: </w:t>
      </w:r>
      <w:hyperlink r:id="rId57">
        <w:r>
          <w:rPr>
            <w:color w:val="1F4E79"/>
            <w:u w:val="single"/>
          </w:rPr>
          <w:t>https://kn.khmnu.edu.ua/manzyuk-eduard-andrijovych/</w:t>
        </w:r>
      </w:hyperlink>
    </w:p>
    <w:p w14:paraId="24C4D1F4" w14:textId="77777777" w:rsidR="00E6667E" w:rsidRDefault="00000000">
      <w:pPr>
        <w:pStyle w:val="ListBullet"/>
        <w:spacing w:after="20"/>
        <w:ind w:left="340"/>
      </w:pPr>
      <w:r>
        <w:rPr>
          <w:b/>
        </w:rPr>
        <w:t xml:space="preserve">KhNU Computer Science department page: </w:t>
      </w:r>
      <w:hyperlink r:id="rId58">
        <w:r>
          <w:rPr>
            <w:color w:val="1F4E79"/>
            <w:u w:val="single"/>
          </w:rPr>
          <w:t>https://kn.khmnu.edu.ua/vykladachi/</w:t>
        </w:r>
      </w:hyperlink>
    </w:p>
    <w:p w14:paraId="2DB745DF" w14:textId="77777777" w:rsidR="00E6667E" w:rsidRDefault="00000000">
      <w:pPr>
        <w:pStyle w:val="ListBullet"/>
        <w:spacing w:after="20"/>
        <w:ind w:left="340"/>
      </w:pPr>
      <w:r>
        <w:rPr>
          <w:b/>
        </w:rPr>
        <w:t xml:space="preserve">Recent publication on sustainable traffic planning / control: </w:t>
      </w:r>
      <w:hyperlink r:id="rId59">
        <w:r>
          <w:rPr>
            <w:color w:val="1F4E79"/>
            <w:u w:val="single"/>
          </w:rPr>
          <w:t>https://www.mdpi.com/2673-7590/5/4/152</w:t>
        </w:r>
      </w:hyperlink>
    </w:p>
    <w:p w14:paraId="6B0059BF" w14:textId="77777777" w:rsidR="00E6667E" w:rsidRDefault="00000000">
      <w:pPr>
        <w:spacing w:before="60"/>
      </w:pPr>
      <w:r>
        <w:rPr>
          <w:b/>
          <w:color w:val="1F4E79"/>
        </w:rPr>
        <w:t xml:space="preserve">Confidence note: </w:t>
      </w:r>
      <w:r>
        <w:t>High</w:t>
      </w:r>
    </w:p>
    <w:p w14:paraId="077FD725" w14:textId="77777777" w:rsidR="00E6667E" w:rsidRDefault="00E6667E">
      <w:pPr>
        <w:pBdr>
          <w:bottom w:val="single" w:sz="8" w:space="4" w:color="D9E2F1"/>
        </w:pBdr>
        <w:spacing w:before="80" w:after="80"/>
      </w:pPr>
    </w:p>
    <w:p w14:paraId="4E6D6980" w14:textId="77777777" w:rsidR="00E6667E" w:rsidRDefault="00000000">
      <w:pPr>
        <w:pStyle w:val="Heading1"/>
      </w:pPr>
      <w:r>
        <w:t>Pavlo Radiuk</w:t>
      </w:r>
    </w:p>
    <w:p w14:paraId="56754324" w14:textId="77777777" w:rsidR="00E6667E" w:rsidRDefault="00000000">
      <w:pPr>
        <w:spacing w:after="40"/>
      </w:pPr>
      <w:r>
        <w:rPr>
          <w:b/>
          <w:color w:val="1F4E79"/>
        </w:rPr>
        <w:t xml:space="preserve">Verified role: </w:t>
      </w:r>
      <w:r>
        <w:t>Associate Professor</w:t>
      </w:r>
    </w:p>
    <w:p w14:paraId="6B9DAEA4" w14:textId="77777777" w:rsidR="00E6667E" w:rsidRDefault="00000000">
      <w:pPr>
        <w:spacing w:after="40"/>
      </w:pPr>
      <w:r>
        <w:rPr>
          <w:b/>
          <w:color w:val="1F4E79"/>
        </w:rPr>
        <w:t xml:space="preserve">Verified organisation: </w:t>
      </w:r>
      <w:r>
        <w:t>Department of Computer Science, Khmelnytskyi National University</w:t>
      </w:r>
    </w:p>
    <w:p w14:paraId="1B41BF5E" w14:textId="77777777" w:rsidR="00E6667E" w:rsidRDefault="00000000">
      <w:pPr>
        <w:spacing w:after="40"/>
      </w:pPr>
      <w:r>
        <w:rPr>
          <w:b/>
          <w:color w:val="1F4E79"/>
        </w:rPr>
        <w:t xml:space="preserve">Photo URL: </w:t>
      </w:r>
      <w:hyperlink r:id="rId60">
        <w:r>
          <w:rPr>
            <w:color w:val="1F4E79"/>
            <w:u w:val="single"/>
          </w:rPr>
          <w:t>https://kn.khmnu.edu.ua/radyuk-pavlo-myhajlovych/</w:t>
        </w:r>
      </w:hyperlink>
    </w:p>
    <w:p w14:paraId="4457414E" w14:textId="5994FF8C" w:rsidR="00E6667E" w:rsidRDefault="00000000">
      <w:pPr>
        <w:pStyle w:val="Heading2"/>
      </w:pPr>
      <w:r>
        <w:t>Biography</w:t>
      </w:r>
    </w:p>
    <w:p w14:paraId="6271241A" w14:textId="77777777" w:rsidR="00E6667E" w:rsidRDefault="00000000">
      <w:pPr>
        <w:spacing w:after="120" w:line="269" w:lineRule="auto"/>
        <w:jc w:val="both"/>
      </w:pPr>
      <w:r>
        <w:t xml:space="preserve">Pavlo Radiuk is Associate Professor in the Department of Computer Science at Khmelnytskyi National University and a specialist in computer vision, machine learning and deep learning. His official university profile records his doctoral work in image analysis, later research in artificial intelligence, and national recognition through a Cabinet of Ministers scholarship for young scientists. Recent publication records also </w:t>
      </w:r>
      <w:r>
        <w:lastRenderedPageBreak/>
        <w:t>connect him directly to the climate and mobility themes of U_CAN through co-authored work on sustainable traffic planning and topography-aware reinforcement learning for urban traffic control.</w:t>
      </w:r>
    </w:p>
    <w:p w14:paraId="2982E053" w14:textId="77777777" w:rsidR="00E6667E" w:rsidRDefault="00000000">
      <w:pPr>
        <w:spacing w:after="120" w:line="269" w:lineRule="auto"/>
        <w:jc w:val="both"/>
      </w:pPr>
      <w:r>
        <w:t>Radiuk’s work is relevant because it shows how advanced AI methods can be applied to real urban transport problems. In recent studies, he and his co-authors have explored traffic pattern recognition, adaptive control and the role of terrain-aware modelling in reducing vehicle emissions at intersections. That focus speaks directly to the conference theme of cutting CO₂ emissions in Ukrainian cities through digital innovation and evidence-based management. Radiuk therefore brings a research perspective that is technically rigorous but closely connected to municipal application. His contribution helps show how universities can support city-level climate goals by developing tools that improve traffic efficiency, cut emissions and strengthen the analytical basis for urban mobility policy.</w:t>
      </w:r>
    </w:p>
    <w:p w14:paraId="1CE492B1" w14:textId="77777777" w:rsidR="00E6667E" w:rsidRDefault="00000000">
      <w:pPr>
        <w:pStyle w:val="Heading2"/>
      </w:pPr>
      <w:r>
        <w:t>Key verification sources used</w:t>
      </w:r>
    </w:p>
    <w:p w14:paraId="07DC4F2B" w14:textId="77777777" w:rsidR="00E6667E" w:rsidRDefault="00000000">
      <w:pPr>
        <w:pStyle w:val="ListBullet"/>
        <w:spacing w:after="20"/>
        <w:ind w:left="340"/>
      </w:pPr>
      <w:r>
        <w:rPr>
          <w:b/>
        </w:rPr>
        <w:t xml:space="preserve">Khmelnytskyi National University staff profile: </w:t>
      </w:r>
      <w:hyperlink r:id="rId61">
        <w:r>
          <w:rPr>
            <w:color w:val="1F4E79"/>
            <w:u w:val="single"/>
          </w:rPr>
          <w:t>https://kn.khmnu.edu.ua/radyuk-pavlo-myhajlovych/</w:t>
        </w:r>
      </w:hyperlink>
    </w:p>
    <w:p w14:paraId="29D5E74F" w14:textId="77777777" w:rsidR="00E6667E" w:rsidRDefault="00000000">
      <w:pPr>
        <w:pStyle w:val="ListBullet"/>
        <w:spacing w:after="20"/>
        <w:ind w:left="340"/>
      </w:pPr>
      <w:r>
        <w:rPr>
          <w:b/>
        </w:rPr>
        <w:t xml:space="preserve">KhNU Computer Science department page: </w:t>
      </w:r>
      <w:hyperlink r:id="rId62">
        <w:r>
          <w:rPr>
            <w:color w:val="1F4E79"/>
            <w:u w:val="single"/>
          </w:rPr>
          <w:t>https://kn.khmnu.edu.ua/vykladachi/</w:t>
        </w:r>
      </w:hyperlink>
    </w:p>
    <w:p w14:paraId="0E178E81" w14:textId="77777777" w:rsidR="00E6667E" w:rsidRDefault="00000000">
      <w:pPr>
        <w:pStyle w:val="ListBullet"/>
        <w:spacing w:after="20"/>
        <w:ind w:left="340"/>
      </w:pPr>
      <w:r>
        <w:rPr>
          <w:b/>
        </w:rPr>
        <w:t xml:space="preserve">Recent publication on sustainable traffic planning / control: </w:t>
      </w:r>
      <w:hyperlink r:id="rId63">
        <w:r>
          <w:rPr>
            <w:color w:val="1F4E79"/>
            <w:u w:val="single"/>
          </w:rPr>
          <w:t>https://www.mdpi.com/2673-7590/5/4/152</w:t>
        </w:r>
      </w:hyperlink>
    </w:p>
    <w:p w14:paraId="38C2A54F" w14:textId="77777777" w:rsidR="00E6667E" w:rsidRDefault="00000000">
      <w:pPr>
        <w:spacing w:before="60"/>
      </w:pPr>
      <w:r>
        <w:rPr>
          <w:b/>
          <w:color w:val="1F4E79"/>
        </w:rPr>
        <w:t xml:space="preserve">Confidence note: </w:t>
      </w:r>
      <w:r>
        <w:t>High</w:t>
      </w:r>
    </w:p>
    <w:p w14:paraId="1E4C9541" w14:textId="77777777" w:rsidR="00E6667E" w:rsidRDefault="00000000">
      <w:pPr>
        <w:pStyle w:val="Heading1"/>
      </w:pPr>
      <w:r>
        <w:t>Research notes on discrepancies or unresolved issues</w:t>
      </w:r>
    </w:p>
    <w:p w14:paraId="7B069203" w14:textId="77777777" w:rsidR="00E6667E" w:rsidRDefault="00000000">
      <w:pPr>
        <w:pStyle w:val="ListBullet"/>
        <w:spacing w:after="40"/>
      </w:pPr>
      <w:r>
        <w:t>Olena Han: the conference materials describe her as an Associate Professor, but current official KPI pages list her as a Senior Lecturer; the current official university title was used.</w:t>
      </w:r>
    </w:p>
    <w:p w14:paraId="461C6E28" w14:textId="77777777" w:rsidR="00E6667E" w:rsidRDefault="00000000">
      <w:pPr>
        <w:pStyle w:val="ListBullet"/>
        <w:spacing w:after="40"/>
      </w:pPr>
      <w:r>
        <w:t>Yurii Polianskyi: current official project pages vary between “Project Manager” and “Project Lead”; the more conservative current wording was used in the role line, with the wider leadership context reflected in the biography.</w:t>
      </w:r>
    </w:p>
    <w:p w14:paraId="4BBAD21E" w14:textId="77777777" w:rsidR="00E6667E" w:rsidRDefault="00000000">
      <w:pPr>
        <w:pStyle w:val="ListBullet"/>
        <w:spacing w:after="40"/>
      </w:pPr>
      <w:r>
        <w:t>Maksym Kravchuk: public Vinnytsia sources use more than one title over time, including specialist and management formulations; the most recent municipal wording aligned with the conference materials was used.</w:t>
      </w:r>
    </w:p>
    <w:p w14:paraId="591B9DB7" w14:textId="77777777" w:rsidR="00E6667E" w:rsidRDefault="00000000">
      <w:pPr>
        <w:pStyle w:val="ListBullet"/>
        <w:spacing w:after="40"/>
      </w:pPr>
      <w:r>
        <w:t>Frances Weiss and Maciej Skulimowski: no clearly official public individual portrait page was located during the original verification; the photo URLs supplied are the best verified public sources available from that research pass.</w:t>
      </w:r>
    </w:p>
    <w:sectPr w:rsidR="00E6667E">
      <w:footerReference w:type="default" r:id="rId64"/>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5C70" w14:textId="77777777" w:rsidR="00362B50" w:rsidRDefault="00362B50">
      <w:pPr>
        <w:spacing w:after="0" w:line="240" w:lineRule="auto"/>
      </w:pPr>
      <w:r>
        <w:separator/>
      </w:r>
    </w:p>
  </w:endnote>
  <w:endnote w:type="continuationSeparator" w:id="0">
    <w:p w14:paraId="181CB0AF" w14:textId="77777777" w:rsidR="00362B50" w:rsidRDefault="00362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E61A" w14:textId="77777777" w:rsidR="00E6667E" w:rsidRDefault="00000000">
    <w:pPr>
      <w:pStyle w:val="Footer"/>
      <w:jc w:val="center"/>
    </w:pPr>
    <w:r>
      <w:t xml:space="preserve">Speaker pack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AA75" w14:textId="77777777" w:rsidR="00362B50" w:rsidRDefault="00362B50">
      <w:pPr>
        <w:spacing w:after="0" w:line="240" w:lineRule="auto"/>
      </w:pPr>
      <w:r>
        <w:separator/>
      </w:r>
    </w:p>
  </w:footnote>
  <w:footnote w:type="continuationSeparator" w:id="0">
    <w:p w14:paraId="7F0B6470" w14:textId="77777777" w:rsidR="00362B50" w:rsidRDefault="00362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523668">
    <w:abstractNumId w:val="8"/>
  </w:num>
  <w:num w:numId="2" w16cid:durableId="228805645">
    <w:abstractNumId w:val="6"/>
  </w:num>
  <w:num w:numId="3" w16cid:durableId="791367958">
    <w:abstractNumId w:val="5"/>
  </w:num>
  <w:num w:numId="4" w16cid:durableId="135419999">
    <w:abstractNumId w:val="4"/>
  </w:num>
  <w:num w:numId="5" w16cid:durableId="2033846910">
    <w:abstractNumId w:val="7"/>
  </w:num>
  <w:num w:numId="6" w16cid:durableId="263416785">
    <w:abstractNumId w:val="3"/>
  </w:num>
  <w:num w:numId="7" w16cid:durableId="739981015">
    <w:abstractNumId w:val="2"/>
  </w:num>
  <w:num w:numId="8" w16cid:durableId="800227320">
    <w:abstractNumId w:val="1"/>
  </w:num>
  <w:num w:numId="9" w16cid:durableId="1766262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B50"/>
    <w:rsid w:val="007162CF"/>
    <w:rsid w:val="00AA1D8D"/>
    <w:rsid w:val="00B47730"/>
    <w:rsid w:val="00CB0664"/>
    <w:rsid w:val="00E1214A"/>
    <w:rsid w:val="00E6667E"/>
    <w:rsid w:val="00F92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C7282"/>
  <w14:defaultImageDpi w14:val="300"/>
  <w15:docId w15:val="{E5642C7A-703A-4599-97F0-8D65561D5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can-ukraine.eu/cil" TargetMode="External"/><Relationship Id="rId21" Type="http://schemas.openxmlformats.org/officeDocument/2006/relationships/hyperlink" Target="https://wa.pwr.edu.pl/o-wydziale/struktura-organizacyjna/katedry/" TargetMode="External"/><Relationship Id="rId34" Type="http://schemas.openxmlformats.org/officeDocument/2006/relationships/hyperlink" Target="https://www.khm.gov.ua/uk/node/16365" TargetMode="External"/><Relationship Id="rId42" Type="http://schemas.openxmlformats.org/officeDocument/2006/relationships/hyperlink" Target="https://myvin.com.ua/news/42649-vidchuty-svit-bez-zoru-u-vinnytsi-vchylysia-stvoriuvaty-spravdi-bezbariernyi-prostir" TargetMode="External"/><Relationship Id="rId47" Type="http://schemas.openxmlformats.org/officeDocument/2006/relationships/hyperlink" Target="https://geobud.kpi.ua/han-olena/" TargetMode="External"/><Relationship Id="rId50" Type="http://schemas.openxmlformats.org/officeDocument/2006/relationships/hyperlink" Target="https://ye.ua/syspilstvo/73120_Na_smittyevomu_poligoni_u_Hmelnickomu_zapracyivala_stanciya_z_ochistki_filtratu__scho_ce_oznachaye_dlya_mista.html" TargetMode="External"/><Relationship Id="rId55" Type="http://schemas.openxmlformats.org/officeDocument/2006/relationships/hyperlink" Target="https://univer.km.ua/pro-universytet/fakultety/fakultet-publichnoho-upravlinnya/pratsivnyky-fakultetu" TargetMode="External"/><Relationship Id="rId63" Type="http://schemas.openxmlformats.org/officeDocument/2006/relationships/hyperlink" Target="https://www.mdpi.com/2673-7590/5/4/15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u.berlin/en/arte/ueber-uns/team/wissenschaftliche-mitarbeiterinnen/fahlbusch-jonas" TargetMode="External"/><Relationship Id="rId29" Type="http://schemas.openxmlformats.org/officeDocument/2006/relationships/hyperlink" Target="https://city-institute.org/en/projects/reallocate" TargetMode="External"/><Relationship Id="rId11" Type="http://schemas.openxmlformats.org/officeDocument/2006/relationships/hyperlink" Target="https://tu-dresden.de/bu/architektur-landschaft/wa/smart_city_dresden" TargetMode="External"/><Relationship Id="rId24" Type="http://schemas.openxmlformats.org/officeDocument/2006/relationships/hyperlink" Target="https://www.au.dk/en/hon%40envs.au.dk/" TargetMode="External"/><Relationship Id="rId32" Type="http://schemas.openxmlformats.org/officeDocument/2006/relationships/hyperlink" Target="https://youcontrol.com.ua/catalog/individuals/declaration/c5821d9d-6184-4faa-befe-1d96e614495c/" TargetMode="External"/><Relationship Id="rId37" Type="http://schemas.openxmlformats.org/officeDocument/2006/relationships/hyperlink" Target="https://www.khm.gov.ua/uk/node/16367" TargetMode="External"/><Relationship Id="rId40" Type="http://schemas.openxmlformats.org/officeDocument/2006/relationships/hyperlink" Target="https://vinnytsia.city/u-vinnytsi-vidbulys-pershi-druzhni-perevirky-zakladiv-gostynnosti-na-dostupnist/" TargetMode="External"/><Relationship Id="rId45" Type="http://schemas.openxmlformats.org/officeDocument/2006/relationships/hyperlink" Target="https://golossokal.com.ua/en/lysty/na-vyizdi-zi-lvova-u-bik-malekhova-mozhna-bude-proikhaty-ne-stoiachy-na-svitloforakh.html" TargetMode="External"/><Relationship Id="rId53" Type="http://schemas.openxmlformats.org/officeDocument/2006/relationships/hyperlink" Target="https://univer.km.ua/profile/pidlisna-tetyana-vitaliyivna" TargetMode="External"/><Relationship Id="rId58" Type="http://schemas.openxmlformats.org/officeDocument/2006/relationships/hyperlink" Target="https://kn.khmnu.edu.ua/vykladachi/"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kn.khmnu.edu.ua/radyuk-pavlo-myhajlovych/" TargetMode="External"/><Relationship Id="rId19" Type="http://schemas.openxmlformats.org/officeDocument/2006/relationships/hyperlink" Target="https://euref.de/en/entry/research-campus-mobility2grid/" TargetMode="External"/><Relationship Id="rId14" Type="http://schemas.openxmlformats.org/officeDocument/2006/relationships/hyperlink" Target="https://mobilities-for.eu/living-labs/dresden-germany/" TargetMode="External"/><Relationship Id="rId22" Type="http://schemas.openxmlformats.org/officeDocument/2006/relationships/hyperlink" Target="https://centrality-dispersion.pwr.edu.pl/fcp/sGBUKOQtTKlQhbx08SlkTUQNAUWRuHQwFDBoIVURNFDgPW1ZpCFghUHcKVj0GQR1BXQEsKTwdAQsKJBVYCRlYdxdFDy4Z/272/public/centrality_in_the_age_of_dispersion_2024_programme_v27.pdf" TargetMode="External"/><Relationship Id="rId27" Type="http://schemas.openxmlformats.org/officeDocument/2006/relationships/hyperlink" Target="https://www.ucan-ukraine.eu/cil" TargetMode="External"/><Relationship Id="rId30" Type="http://schemas.openxmlformats.org/officeDocument/2006/relationships/hyperlink" Target="https://www.khm.gov.ua/uk/vlada/laba-volodymyr-hryhorovych" TargetMode="External"/><Relationship Id="rId35" Type="http://schemas.openxmlformats.org/officeDocument/2006/relationships/hyperlink" Target="https://khm.gov.ua/en/node/15676" TargetMode="External"/><Relationship Id="rId43" Type="http://schemas.openxmlformats.org/officeDocument/2006/relationships/hyperlink" Target="https://zahid.espreso.tv/kontrolyuvati-zatori-dlya-chogo-lvovu-transporte-modelyuvannya-i-yak-vono-pratsyue" TargetMode="External"/><Relationship Id="rId48" Type="http://schemas.openxmlformats.org/officeDocument/2006/relationships/hyperlink" Target="https://geobud.kpi.ua/kolektyv-kafedry/" TargetMode="External"/><Relationship Id="rId56" Type="http://schemas.openxmlformats.org/officeDocument/2006/relationships/hyperlink" Target="https://kn.khmnu.edu.ua/manzyuk-eduard-andrijovych/" TargetMode="External"/><Relationship Id="rId64" Type="http://schemas.openxmlformats.org/officeDocument/2006/relationships/footer" Target="footer1.xml"/><Relationship Id="rId8" Type="http://schemas.openxmlformats.org/officeDocument/2006/relationships/hyperlink" Target="https://tu-dresden.de/bu/architektur-landschaft/wa/profil/news/50-internationale-partner-zu-gast-in-dresden-kick-off-tagung-im-u_can-klimaprojekt-der-wissensarchitektur" TargetMode="External"/><Relationship Id="rId51" Type="http://schemas.openxmlformats.org/officeDocument/2006/relationships/hyperlink" Target="https://www.khm.gov.ua/index.php/uk/node/66299" TargetMode="External"/><Relationship Id="rId3" Type="http://schemas.openxmlformats.org/officeDocument/2006/relationships/styles" Target="styles.xml"/><Relationship Id="rId12" Type="http://schemas.openxmlformats.org/officeDocument/2006/relationships/hyperlink" Target="https://de.linkedin.com/posts/francesweiss_ein-sehr-aufregendes-ereignis-und-toller-activity-7206300355423313921-9DlZ" TargetMode="External"/><Relationship Id="rId17" Type="http://schemas.openxmlformats.org/officeDocument/2006/relationships/hyperlink" Target="https://www.tu.berlin/en/arte/ueber-uns/team/wissenschaftliche-mitarbeiterinnen/fahlbusch-jonas" TargetMode="External"/><Relationship Id="rId25" Type="http://schemas.openxmlformats.org/officeDocument/2006/relationships/hyperlink" Target="https://pure.au.dk/portal/en/persons/hon%40envs.au.dk/" TargetMode="External"/><Relationship Id="rId33" Type="http://schemas.openxmlformats.org/officeDocument/2006/relationships/hyperlink" Target="https://www.khm.gov.ua/uk/node/16365" TargetMode="External"/><Relationship Id="rId38" Type="http://schemas.openxmlformats.org/officeDocument/2006/relationships/hyperlink" Target="https://www.khm.gov.ua/uk/node/16367" TargetMode="External"/><Relationship Id="rId46" Type="http://schemas.openxmlformats.org/officeDocument/2006/relationships/hyperlink" Target="https://geobud.kpi.ua/han-olena/" TargetMode="External"/><Relationship Id="rId59" Type="http://schemas.openxmlformats.org/officeDocument/2006/relationships/hyperlink" Target="https://www.mdpi.com/2673-7590/5/4/152" TargetMode="External"/><Relationship Id="rId20" Type="http://schemas.openxmlformats.org/officeDocument/2006/relationships/hyperlink" Target="https://wa.pwr.edu.pl/o-wydziale/struktura-organizacyjna/katedry/" TargetMode="External"/><Relationship Id="rId41" Type="http://schemas.openxmlformats.org/officeDocument/2006/relationships/hyperlink" Target="https://vinnytsia.city/vinnytsya-podilylas-dosvidom-z-inshymy-gromadamy-pid-chas-navchalnogo-turu-vprovadzhennya-bezbar-yernyh-rishen-v-turyzmi/" TargetMode="External"/><Relationship Id="rId54" Type="http://schemas.openxmlformats.org/officeDocument/2006/relationships/hyperlink" Target="https://univer.km.ua/profile/pidlisna-tetyana-vitaliyivna" TargetMode="External"/><Relationship Id="rId62" Type="http://schemas.openxmlformats.org/officeDocument/2006/relationships/hyperlink" Target="https://kn.khmnu.edu.ua/vykladach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dpi.com/2076-3417/13/7/4448" TargetMode="External"/><Relationship Id="rId23" Type="http://schemas.openxmlformats.org/officeDocument/2006/relationships/hyperlink" Target="https://pure.au.dk/portal/en/persons/hon%40envs.au.dk/" TargetMode="External"/><Relationship Id="rId28" Type="http://schemas.openxmlformats.org/officeDocument/2006/relationships/hyperlink" Target="https://city-institute.org/en/projects/u-can" TargetMode="External"/><Relationship Id="rId36" Type="http://schemas.openxmlformats.org/officeDocument/2006/relationships/hyperlink" Target="https://www.khm.gov.ua/uk/content/hkp-elektrotrans-otrymalo-prestyzhnu-nagorodu-vid-yevropeyskogo-banku-rekonstrukciyi-i" TargetMode="External"/><Relationship Id="rId49" Type="http://schemas.openxmlformats.org/officeDocument/2006/relationships/hyperlink" Target="https://corpora.kamts1.kpi.ua/index.php/kpi_ucalcd/cad-2025/search/schedConfs" TargetMode="External"/><Relationship Id="rId57" Type="http://schemas.openxmlformats.org/officeDocument/2006/relationships/hyperlink" Target="https://kn.khmnu.edu.ua/manzyuk-eduard-andrijovych/" TargetMode="External"/><Relationship Id="rId10" Type="http://schemas.openxmlformats.org/officeDocument/2006/relationships/hyperlink" Target="https://tu-dresden.de/bu/architektur-landschaft/wa/forschung/aktuelle-forschungsprojekte/u_can-ukraine-towards-carbon-neutrality?set_language=en" TargetMode="External"/><Relationship Id="rId31" Type="http://schemas.openxmlformats.org/officeDocument/2006/relationships/hyperlink" Target="https://www.khm.gov.ua/uk/vlada/laba-volodymyr-hryhorovych" TargetMode="External"/><Relationship Id="rId44" Type="http://schemas.openxmlformats.org/officeDocument/2006/relationships/hyperlink" Target="https://zahid.espreso.tv/kontrolyuvati-zatori-dlya-chogo-lvovu-transporte-modelyuvannya-i-yak-vono-pratsyue" TargetMode="External"/><Relationship Id="rId52" Type="http://schemas.openxmlformats.org/officeDocument/2006/relationships/hyperlink" Target="https://ye.ua/syspilstvo/73120_Na_smittyevomu_poligoni_u_Hmelnickomu_zapracyivala_stanciya_z_ochistki_filtratu__scho_ce_oznachaye_dlya_mista.html" TargetMode="External"/><Relationship Id="rId60" Type="http://schemas.openxmlformats.org/officeDocument/2006/relationships/hyperlink" Target="https://kn.khmnu.edu.ua/radyuk-pavlo-myhajlovych/"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u-dresden.de/bu/architektur-landschaft/wa/profil/team" TargetMode="External"/><Relationship Id="rId13" Type="http://schemas.openxmlformats.org/officeDocument/2006/relationships/hyperlink" Target="https://steinbeis-europa.de/de/jahresbericht-2025" TargetMode="External"/><Relationship Id="rId18" Type="http://schemas.openxmlformats.org/officeDocument/2006/relationships/hyperlink" Target="https://mobility2grid.de/en/research/wm-8-knowledge-transfer/" TargetMode="External"/><Relationship Id="rId39" Type="http://schemas.openxmlformats.org/officeDocument/2006/relationships/hyperlink" Target="https://www.khm.gov.ua/index.php/uk/node/66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5750</Words>
  <Characters>32776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Pavlo Radiuk</cp:lastModifiedBy>
  <cp:revision>2</cp:revision>
  <dcterms:created xsi:type="dcterms:W3CDTF">2013-12-23T23:15:00Z</dcterms:created>
  <dcterms:modified xsi:type="dcterms:W3CDTF">2026-04-21T08:57:00Z</dcterms:modified>
  <cp:category/>
</cp:coreProperties>
</file>