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BC01" w14:textId="77777777" w:rsidR="009C56C7" w:rsidRDefault="006A49D8">
      <w:pPr>
        <w:spacing w:after="60"/>
        <w:jc w:val="center"/>
        <w:rPr>
          <w:rFonts w:cs="Times New Roman"/>
          <w:b/>
          <w:bCs/>
          <w:sz w:val="30"/>
          <w:szCs w:val="30"/>
        </w:rPr>
      </w:pPr>
      <w:r w:rsidRPr="00CC4FE8">
        <w:rPr>
          <w:rFonts w:cs="Times New Roman"/>
          <w:b/>
          <w:bCs/>
          <w:sz w:val="30"/>
          <w:szCs w:val="30"/>
        </w:rPr>
        <w:t>AUTHOR CORRECTIONS TO THE UNCORRECTED PROOF</w:t>
      </w:r>
    </w:p>
    <w:p w14:paraId="083B91EE" w14:textId="77777777" w:rsidR="00CC4FE8" w:rsidRPr="00CC4FE8" w:rsidRDefault="00CC4FE8" w:rsidP="00CC4FE8"/>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7238"/>
      </w:tblGrid>
      <w:tr w:rsidR="009C56C7" w:rsidRPr="00CC4FE8" w14:paraId="1E637B7A"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29628C89" w14:textId="77777777" w:rsidR="009C56C7" w:rsidRPr="00CC4FE8" w:rsidRDefault="006A49D8">
            <w:pPr>
              <w:spacing w:before="40" w:after="60"/>
              <w:rPr>
                <w:rFonts w:cs="Times New Roman"/>
              </w:rPr>
            </w:pPr>
            <w:r w:rsidRPr="00CC4FE8">
              <w:rPr>
                <w:rFonts w:cs="Times New Roman"/>
                <w:b/>
                <w:bCs/>
                <w:sz w:val="20"/>
              </w:rPr>
              <w:t>Journal</w:t>
            </w:r>
          </w:p>
        </w:tc>
        <w:tc>
          <w:tcPr>
            <w:tcW w:w="7238" w:type="dxa"/>
            <w:tcMar>
              <w:top w:w="60" w:type="dxa"/>
              <w:left w:w="90" w:type="dxa"/>
              <w:bottom w:w="60" w:type="dxa"/>
              <w:right w:w="90" w:type="dxa"/>
            </w:tcMar>
          </w:tcPr>
          <w:p w14:paraId="44B63D89" w14:textId="77777777" w:rsidR="009C56C7" w:rsidRPr="00CC4FE8" w:rsidRDefault="006A49D8">
            <w:pPr>
              <w:spacing w:before="40" w:after="60"/>
              <w:rPr>
                <w:rFonts w:cs="Times New Roman"/>
              </w:rPr>
            </w:pPr>
            <w:r w:rsidRPr="00CC4FE8">
              <w:rPr>
                <w:rFonts w:cs="Times New Roman"/>
                <w:sz w:val="20"/>
              </w:rPr>
              <w:t>Journal of Intelligent &amp; Robotic Systems</w:t>
            </w:r>
          </w:p>
        </w:tc>
      </w:tr>
      <w:tr w:rsidR="009C56C7" w:rsidRPr="00CC4FE8" w14:paraId="26C587B1"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6984AE77" w14:textId="77777777" w:rsidR="009C56C7" w:rsidRPr="00CC4FE8" w:rsidRDefault="006A49D8">
            <w:pPr>
              <w:spacing w:before="40" w:after="60"/>
              <w:rPr>
                <w:rFonts w:cs="Times New Roman"/>
              </w:rPr>
            </w:pPr>
            <w:r w:rsidRPr="00CC4FE8">
              <w:rPr>
                <w:rFonts w:cs="Times New Roman"/>
                <w:b/>
                <w:bCs/>
                <w:sz w:val="20"/>
              </w:rPr>
              <w:t>Article title</w:t>
            </w:r>
          </w:p>
        </w:tc>
        <w:tc>
          <w:tcPr>
            <w:tcW w:w="7238" w:type="dxa"/>
            <w:tcMar>
              <w:top w:w="60" w:type="dxa"/>
              <w:left w:w="90" w:type="dxa"/>
              <w:bottom w:w="60" w:type="dxa"/>
              <w:right w:w="90" w:type="dxa"/>
            </w:tcMar>
          </w:tcPr>
          <w:p w14:paraId="2225FF72" w14:textId="77777777" w:rsidR="009C56C7" w:rsidRPr="00CC4FE8" w:rsidRDefault="006A49D8">
            <w:pPr>
              <w:spacing w:before="40" w:after="60"/>
              <w:rPr>
                <w:rFonts w:cs="Times New Roman"/>
              </w:rPr>
            </w:pPr>
            <w:r w:rsidRPr="00CC4FE8">
              <w:rPr>
                <w:rFonts w:cs="Times New Roman"/>
                <w:sz w:val="20"/>
              </w:rPr>
              <w:t>A Geo-consistent Weather Augmentation Method for Improving UAV Localization Robustness under Adverse Meteorological Conditions</w:t>
            </w:r>
          </w:p>
        </w:tc>
      </w:tr>
      <w:tr w:rsidR="009C56C7" w:rsidRPr="00CC4FE8" w14:paraId="38D6B248"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02F34B86" w14:textId="77777777" w:rsidR="009C56C7" w:rsidRPr="00CC4FE8" w:rsidRDefault="006A49D8">
            <w:pPr>
              <w:spacing w:before="40" w:after="60"/>
              <w:rPr>
                <w:rFonts w:cs="Times New Roman"/>
              </w:rPr>
            </w:pPr>
            <w:r w:rsidRPr="00CC4FE8">
              <w:rPr>
                <w:rFonts w:cs="Times New Roman"/>
                <w:b/>
                <w:bCs/>
                <w:sz w:val="20"/>
              </w:rPr>
              <w:t>DOI</w:t>
            </w:r>
          </w:p>
        </w:tc>
        <w:tc>
          <w:tcPr>
            <w:tcW w:w="7238" w:type="dxa"/>
            <w:tcMar>
              <w:top w:w="60" w:type="dxa"/>
              <w:left w:w="90" w:type="dxa"/>
              <w:bottom w:w="60" w:type="dxa"/>
              <w:right w:w="90" w:type="dxa"/>
            </w:tcMar>
          </w:tcPr>
          <w:p w14:paraId="4AA50C53" w14:textId="77777777" w:rsidR="009C56C7" w:rsidRPr="00CC4FE8" w:rsidRDefault="006A49D8">
            <w:pPr>
              <w:spacing w:before="40" w:after="60"/>
              <w:rPr>
                <w:rFonts w:cs="Times New Roman"/>
              </w:rPr>
            </w:pPr>
            <w:r w:rsidRPr="00CC4FE8">
              <w:rPr>
                <w:rFonts w:cs="Times New Roman"/>
                <w:sz w:val="20"/>
              </w:rPr>
              <w:t>10.1007/s10846-026-02454-1</w:t>
            </w:r>
          </w:p>
        </w:tc>
      </w:tr>
      <w:tr w:rsidR="009C56C7" w:rsidRPr="00CC4FE8" w14:paraId="37BB4740"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1F8254BE" w14:textId="77777777" w:rsidR="009C56C7" w:rsidRPr="00CC4FE8" w:rsidRDefault="006A49D8">
            <w:pPr>
              <w:spacing w:before="40" w:after="60"/>
              <w:rPr>
                <w:rFonts w:cs="Times New Roman"/>
              </w:rPr>
            </w:pPr>
            <w:r w:rsidRPr="00CC4FE8">
              <w:rPr>
                <w:rFonts w:cs="Times New Roman"/>
                <w:b/>
                <w:bCs/>
                <w:sz w:val="20"/>
              </w:rPr>
              <w:t>Article ID</w:t>
            </w:r>
          </w:p>
        </w:tc>
        <w:tc>
          <w:tcPr>
            <w:tcW w:w="7238" w:type="dxa"/>
            <w:tcMar>
              <w:top w:w="60" w:type="dxa"/>
              <w:left w:w="90" w:type="dxa"/>
              <w:bottom w:w="60" w:type="dxa"/>
              <w:right w:w="90" w:type="dxa"/>
            </w:tcMar>
          </w:tcPr>
          <w:p w14:paraId="65F9B5AB" w14:textId="77777777" w:rsidR="009C56C7" w:rsidRPr="00CC4FE8" w:rsidRDefault="006A49D8">
            <w:pPr>
              <w:spacing w:before="40" w:after="60"/>
              <w:rPr>
                <w:rFonts w:cs="Times New Roman"/>
              </w:rPr>
            </w:pPr>
            <w:r w:rsidRPr="00CC4FE8">
              <w:rPr>
                <w:rFonts w:cs="Times New Roman"/>
                <w:sz w:val="20"/>
              </w:rPr>
              <w:t>10846_2026_2454_Article</w:t>
            </w:r>
          </w:p>
        </w:tc>
      </w:tr>
      <w:tr w:rsidR="009C56C7" w:rsidRPr="00CC4FE8" w14:paraId="708AF3A8"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26A92BD5" w14:textId="77777777" w:rsidR="009C56C7" w:rsidRPr="00CC4FE8" w:rsidRDefault="006A49D8">
            <w:pPr>
              <w:spacing w:before="40" w:after="60"/>
              <w:rPr>
                <w:rFonts w:cs="Times New Roman"/>
              </w:rPr>
            </w:pPr>
            <w:r w:rsidRPr="00CC4FE8">
              <w:rPr>
                <w:rFonts w:cs="Times New Roman"/>
                <w:b/>
                <w:bCs/>
                <w:sz w:val="20"/>
              </w:rPr>
              <w:t>Manuscript ID</w:t>
            </w:r>
          </w:p>
        </w:tc>
        <w:tc>
          <w:tcPr>
            <w:tcW w:w="7238" w:type="dxa"/>
            <w:tcMar>
              <w:top w:w="60" w:type="dxa"/>
              <w:left w:w="90" w:type="dxa"/>
              <w:bottom w:w="60" w:type="dxa"/>
              <w:right w:w="90" w:type="dxa"/>
            </w:tcMar>
          </w:tcPr>
          <w:p w14:paraId="43034C17" w14:textId="77777777" w:rsidR="009C56C7" w:rsidRPr="00CC4FE8" w:rsidRDefault="006A49D8">
            <w:pPr>
              <w:spacing w:before="40" w:after="60"/>
              <w:rPr>
                <w:rFonts w:cs="Times New Roman"/>
              </w:rPr>
            </w:pPr>
            <w:r w:rsidRPr="00CC4FE8">
              <w:rPr>
                <w:rFonts w:cs="Times New Roman"/>
                <w:sz w:val="20"/>
              </w:rPr>
              <w:t>9aac92f3-ad9d-47e1-955c-e412047e554d</w:t>
            </w:r>
          </w:p>
        </w:tc>
      </w:tr>
      <w:tr w:rsidR="009C56C7" w:rsidRPr="00CC4FE8" w14:paraId="401FA379"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1DB2640D" w14:textId="77777777" w:rsidR="009C56C7" w:rsidRPr="00CC4FE8" w:rsidRDefault="006A49D8">
            <w:pPr>
              <w:spacing w:before="40" w:after="60"/>
              <w:rPr>
                <w:rFonts w:cs="Times New Roman"/>
              </w:rPr>
            </w:pPr>
            <w:r w:rsidRPr="00CC4FE8">
              <w:rPr>
                <w:rFonts w:cs="Times New Roman"/>
                <w:b/>
                <w:bCs/>
                <w:sz w:val="20"/>
              </w:rPr>
              <w:t>Journal / MS no.</w:t>
            </w:r>
          </w:p>
        </w:tc>
        <w:tc>
          <w:tcPr>
            <w:tcW w:w="7238" w:type="dxa"/>
            <w:tcMar>
              <w:top w:w="60" w:type="dxa"/>
              <w:left w:w="90" w:type="dxa"/>
              <w:bottom w:w="60" w:type="dxa"/>
              <w:right w:w="90" w:type="dxa"/>
            </w:tcMar>
          </w:tcPr>
          <w:p w14:paraId="5FB50F7A" w14:textId="77777777" w:rsidR="009C56C7" w:rsidRPr="00CC4FE8" w:rsidRDefault="006A49D8">
            <w:pPr>
              <w:spacing w:before="40" w:after="60"/>
              <w:rPr>
                <w:rFonts w:cs="Times New Roman"/>
              </w:rPr>
            </w:pPr>
            <w:r w:rsidRPr="00CC4FE8">
              <w:rPr>
                <w:rFonts w:cs="Times New Roman"/>
                <w:sz w:val="20"/>
              </w:rPr>
              <w:t>10846 / 2454</w:t>
            </w:r>
          </w:p>
        </w:tc>
      </w:tr>
      <w:tr w:rsidR="009C56C7" w:rsidRPr="00CC4FE8" w14:paraId="160E0422"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18CF1EDE" w14:textId="77777777" w:rsidR="009C56C7" w:rsidRPr="00CC4FE8" w:rsidRDefault="006A49D8">
            <w:pPr>
              <w:spacing w:before="40" w:after="60"/>
              <w:rPr>
                <w:rFonts w:cs="Times New Roman"/>
              </w:rPr>
            </w:pPr>
            <w:r w:rsidRPr="00CC4FE8">
              <w:rPr>
                <w:rFonts w:cs="Times New Roman"/>
                <w:b/>
                <w:bCs/>
                <w:sz w:val="20"/>
              </w:rPr>
              <w:t>Corresponding author</w:t>
            </w:r>
          </w:p>
        </w:tc>
        <w:tc>
          <w:tcPr>
            <w:tcW w:w="7238" w:type="dxa"/>
            <w:tcMar>
              <w:top w:w="60" w:type="dxa"/>
              <w:left w:w="90" w:type="dxa"/>
              <w:bottom w:w="60" w:type="dxa"/>
              <w:right w:w="90" w:type="dxa"/>
            </w:tcMar>
          </w:tcPr>
          <w:p w14:paraId="5CDFF02E" w14:textId="77777777" w:rsidR="009C56C7" w:rsidRPr="00CC4FE8" w:rsidRDefault="006A49D8">
            <w:pPr>
              <w:spacing w:before="40" w:after="60"/>
              <w:rPr>
                <w:rFonts w:cs="Times New Roman"/>
              </w:rPr>
            </w:pPr>
            <w:r w:rsidRPr="00CC4FE8">
              <w:rPr>
                <w:rFonts w:cs="Times New Roman"/>
                <w:sz w:val="20"/>
              </w:rPr>
              <w:t>Pavlo Radiuk (radiukp@khmnu.edu.ua)</w:t>
            </w:r>
          </w:p>
        </w:tc>
      </w:tr>
      <w:tr w:rsidR="009C56C7" w:rsidRPr="00CC4FE8" w14:paraId="16E246C1"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32C143A6" w14:textId="77777777" w:rsidR="009C56C7" w:rsidRPr="00CC4FE8" w:rsidRDefault="006A49D8">
            <w:pPr>
              <w:spacing w:before="40" w:after="60"/>
              <w:rPr>
                <w:rFonts w:cs="Times New Roman"/>
              </w:rPr>
            </w:pPr>
            <w:r w:rsidRPr="00CC4FE8">
              <w:rPr>
                <w:rFonts w:cs="Times New Roman"/>
                <w:b/>
                <w:bCs/>
                <w:sz w:val="20"/>
              </w:rPr>
              <w:t>Proof dispatched</w:t>
            </w:r>
          </w:p>
        </w:tc>
        <w:tc>
          <w:tcPr>
            <w:tcW w:w="7238" w:type="dxa"/>
            <w:tcMar>
              <w:top w:w="60" w:type="dxa"/>
              <w:left w:w="90" w:type="dxa"/>
              <w:bottom w:w="60" w:type="dxa"/>
              <w:right w:w="90" w:type="dxa"/>
            </w:tcMar>
          </w:tcPr>
          <w:p w14:paraId="3B4D1318" w14:textId="21176919" w:rsidR="009C56C7" w:rsidRPr="00CC4FE8" w:rsidRDefault="006A49D8">
            <w:pPr>
              <w:spacing w:before="40" w:after="60"/>
              <w:rPr>
                <w:rFonts w:cs="Times New Roman"/>
              </w:rPr>
            </w:pPr>
            <w:r w:rsidRPr="00CC4FE8">
              <w:rPr>
                <w:rFonts w:cs="Times New Roman"/>
                <w:sz w:val="20"/>
              </w:rPr>
              <w:t xml:space="preserve">2026/9/4 </w:t>
            </w:r>
            <w:r w:rsidR="00CC4FE8">
              <w:rPr>
                <w:rFonts w:cs="Times New Roman"/>
              </w:rPr>
              <w:t>–</w:t>
            </w:r>
            <w:r w:rsidRPr="00CC4FE8">
              <w:rPr>
                <w:rFonts w:cs="Times New Roman"/>
                <w:sz w:val="20"/>
              </w:rPr>
              <w:t xml:space="preserve"> 22 pages, Layout: Large</w:t>
            </w:r>
          </w:p>
        </w:tc>
      </w:tr>
      <w:tr w:rsidR="009C56C7" w:rsidRPr="00CC4FE8" w14:paraId="679B1080" w14:textId="77777777" w:rsidTr="00CC4FE8">
        <w:tblPrEx>
          <w:tblCellMar>
            <w:top w:w="0" w:type="dxa"/>
            <w:bottom w:w="0" w:type="dxa"/>
          </w:tblCellMar>
        </w:tblPrEx>
        <w:trPr>
          <w:trHeight w:val="227"/>
        </w:trPr>
        <w:tc>
          <w:tcPr>
            <w:tcW w:w="2400" w:type="dxa"/>
            <w:shd w:val="clear" w:color="auto" w:fill="F2F2F2"/>
            <w:tcMar>
              <w:top w:w="60" w:type="dxa"/>
              <w:left w:w="90" w:type="dxa"/>
              <w:bottom w:w="60" w:type="dxa"/>
              <w:right w:w="90" w:type="dxa"/>
            </w:tcMar>
          </w:tcPr>
          <w:p w14:paraId="01C11516" w14:textId="77777777" w:rsidR="009C56C7" w:rsidRPr="00CC4FE8" w:rsidRDefault="006A49D8">
            <w:pPr>
              <w:spacing w:before="40" w:after="60"/>
              <w:rPr>
                <w:rFonts w:cs="Times New Roman"/>
              </w:rPr>
            </w:pPr>
            <w:r w:rsidRPr="00CC4FE8">
              <w:rPr>
                <w:rFonts w:cs="Times New Roman"/>
                <w:b/>
                <w:bCs/>
                <w:sz w:val="20"/>
              </w:rPr>
              <w:t>Date of this list</w:t>
            </w:r>
          </w:p>
        </w:tc>
        <w:tc>
          <w:tcPr>
            <w:tcW w:w="7238" w:type="dxa"/>
            <w:tcMar>
              <w:top w:w="60" w:type="dxa"/>
              <w:left w:w="90" w:type="dxa"/>
              <w:bottom w:w="60" w:type="dxa"/>
              <w:right w:w="90" w:type="dxa"/>
            </w:tcMar>
          </w:tcPr>
          <w:p w14:paraId="67529E98" w14:textId="77777777" w:rsidR="009C56C7" w:rsidRPr="00CC4FE8" w:rsidRDefault="006A49D8">
            <w:pPr>
              <w:spacing w:before="40" w:after="60"/>
              <w:rPr>
                <w:rFonts w:cs="Times New Roman"/>
              </w:rPr>
            </w:pPr>
            <w:r w:rsidRPr="00CC4FE8">
              <w:rPr>
                <w:rFonts w:cs="Times New Roman"/>
                <w:sz w:val="20"/>
              </w:rPr>
              <w:t>6 September 2026</w:t>
            </w:r>
          </w:p>
        </w:tc>
      </w:tr>
    </w:tbl>
    <w:p w14:paraId="42D4E2D4" w14:textId="77777777" w:rsidR="009C56C7" w:rsidRPr="00CC4FE8" w:rsidRDefault="009C56C7">
      <w:pPr>
        <w:spacing w:before="40" w:after="60"/>
        <w:rPr>
          <w:rFonts w:cs="Times New Roman"/>
        </w:rPr>
      </w:pPr>
    </w:p>
    <w:p w14:paraId="517C9641" w14:textId="7F3E1477" w:rsidR="009C56C7" w:rsidRPr="00CC4FE8" w:rsidRDefault="006A49D8">
      <w:pPr>
        <w:pStyle w:val="Heading1"/>
        <w:spacing w:before="260" w:after="120"/>
        <w:rPr>
          <w:rFonts w:ascii="Times New Roman" w:hAnsi="Times New Roman" w:cs="Times New Roman"/>
        </w:rPr>
      </w:pPr>
      <w:r w:rsidRPr="00CC4FE8">
        <w:rPr>
          <w:rFonts w:ascii="Times New Roman" w:hAnsi="Times New Roman" w:cs="Times New Roman"/>
        </w:rPr>
        <w:t xml:space="preserve">Part A </w:t>
      </w:r>
      <w:r w:rsidR="00CC4FE8">
        <w:rPr>
          <w:rFonts w:ascii="Times New Roman" w:hAnsi="Times New Roman" w:cs="Times New Roman"/>
        </w:rPr>
        <w:t>–</w:t>
      </w:r>
      <w:r w:rsidRPr="00CC4FE8">
        <w:rPr>
          <w:rFonts w:ascii="Times New Roman" w:hAnsi="Times New Roman" w:cs="Times New Roman"/>
        </w:rPr>
        <w:t xml:space="preserve"> Summary of requested corrections</w:t>
      </w:r>
    </w:p>
    <w:p w14:paraId="339D2257" w14:textId="77777777" w:rsidR="009C56C7" w:rsidRPr="00CC4FE8" w:rsidRDefault="006A49D8">
      <w:pPr>
        <w:spacing w:before="40" w:after="60"/>
        <w:rPr>
          <w:rFonts w:cs="Times New Roman"/>
          <w:sz w:val="24"/>
          <w:szCs w:val="22"/>
        </w:rPr>
      </w:pPr>
      <w:r w:rsidRPr="00CC4FE8">
        <w:rPr>
          <w:rFonts w:cs="Times New Roman"/>
          <w:szCs w:val="22"/>
        </w:rPr>
        <w:t>Seven corrections are requested. Five are errors introduced during composition; two (C3 and C4) are factual inconsistencies within the text that conflict with the data printed in Table 11 and Figure 5 and therefore affect the scientific accuracy of the article. No other changes are requested.</w:t>
      </w:r>
    </w:p>
    <w:p w14:paraId="2E3B3E92" w14:textId="77777777" w:rsidR="009C56C7" w:rsidRPr="00CC4FE8" w:rsidRDefault="009C56C7">
      <w:pPr>
        <w:spacing w:before="40" w:after="60"/>
        <w:rPr>
          <w:rFonts w:cs="Times New Roman"/>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560"/>
        <w:gridCol w:w="2837"/>
        <w:gridCol w:w="4536"/>
        <w:gridCol w:w="1705"/>
      </w:tblGrid>
      <w:tr w:rsidR="009C56C7" w:rsidRPr="00CC4FE8" w14:paraId="1ECD7B25" w14:textId="77777777" w:rsidTr="00CC4FE8">
        <w:tblPrEx>
          <w:tblCellMar>
            <w:top w:w="0" w:type="dxa"/>
            <w:bottom w:w="0" w:type="dxa"/>
          </w:tblCellMar>
        </w:tblPrEx>
        <w:trPr>
          <w:tblHeader/>
        </w:trPr>
        <w:tc>
          <w:tcPr>
            <w:tcW w:w="560" w:type="dxa"/>
            <w:shd w:val="clear" w:color="auto" w:fill="D9E2F3"/>
            <w:tcMar>
              <w:top w:w="60" w:type="dxa"/>
              <w:left w:w="90" w:type="dxa"/>
              <w:bottom w:w="60" w:type="dxa"/>
              <w:right w:w="90" w:type="dxa"/>
            </w:tcMar>
          </w:tcPr>
          <w:p w14:paraId="31DC2E26" w14:textId="77777777" w:rsidR="009C56C7" w:rsidRPr="00CC4FE8" w:rsidRDefault="006A49D8">
            <w:pPr>
              <w:spacing w:before="40" w:after="60"/>
              <w:rPr>
                <w:rFonts w:cs="Times New Roman"/>
              </w:rPr>
            </w:pPr>
            <w:r w:rsidRPr="00CC4FE8">
              <w:rPr>
                <w:rFonts w:cs="Times New Roman"/>
                <w:b/>
                <w:bCs/>
                <w:sz w:val="20"/>
              </w:rPr>
              <w:t>No.</w:t>
            </w:r>
          </w:p>
        </w:tc>
        <w:tc>
          <w:tcPr>
            <w:tcW w:w="2837" w:type="dxa"/>
            <w:shd w:val="clear" w:color="auto" w:fill="D9E2F3"/>
            <w:tcMar>
              <w:top w:w="60" w:type="dxa"/>
              <w:left w:w="90" w:type="dxa"/>
              <w:bottom w:w="60" w:type="dxa"/>
              <w:right w:w="90" w:type="dxa"/>
            </w:tcMar>
          </w:tcPr>
          <w:p w14:paraId="66E329BD" w14:textId="77777777" w:rsidR="009C56C7" w:rsidRPr="00CC4FE8" w:rsidRDefault="006A49D8">
            <w:pPr>
              <w:spacing w:before="40" w:after="60"/>
              <w:rPr>
                <w:rFonts w:cs="Times New Roman"/>
              </w:rPr>
            </w:pPr>
            <w:r w:rsidRPr="00CC4FE8">
              <w:rPr>
                <w:rFonts w:cs="Times New Roman"/>
                <w:b/>
                <w:bCs/>
                <w:sz w:val="20"/>
              </w:rPr>
              <w:t>Location in the proof</w:t>
            </w:r>
          </w:p>
        </w:tc>
        <w:tc>
          <w:tcPr>
            <w:tcW w:w="4536" w:type="dxa"/>
            <w:shd w:val="clear" w:color="auto" w:fill="D9E2F3"/>
            <w:tcMar>
              <w:top w:w="60" w:type="dxa"/>
              <w:left w:w="90" w:type="dxa"/>
              <w:bottom w:w="60" w:type="dxa"/>
              <w:right w:w="90" w:type="dxa"/>
            </w:tcMar>
          </w:tcPr>
          <w:p w14:paraId="33C531DF" w14:textId="77777777" w:rsidR="009C56C7" w:rsidRPr="00CC4FE8" w:rsidRDefault="006A49D8">
            <w:pPr>
              <w:spacing w:before="40" w:after="60"/>
              <w:rPr>
                <w:rFonts w:cs="Times New Roman"/>
              </w:rPr>
            </w:pPr>
            <w:r w:rsidRPr="00CC4FE8">
              <w:rPr>
                <w:rFonts w:cs="Times New Roman"/>
                <w:b/>
                <w:bCs/>
                <w:sz w:val="20"/>
              </w:rPr>
              <w:t>Correction requested</w:t>
            </w:r>
          </w:p>
        </w:tc>
        <w:tc>
          <w:tcPr>
            <w:tcW w:w="1705" w:type="dxa"/>
            <w:shd w:val="clear" w:color="auto" w:fill="D9E2F3"/>
            <w:tcMar>
              <w:top w:w="60" w:type="dxa"/>
              <w:left w:w="90" w:type="dxa"/>
              <w:bottom w:w="60" w:type="dxa"/>
              <w:right w:w="90" w:type="dxa"/>
            </w:tcMar>
          </w:tcPr>
          <w:p w14:paraId="2F16F54E" w14:textId="77777777" w:rsidR="009C56C7" w:rsidRPr="00CC4FE8" w:rsidRDefault="006A49D8">
            <w:pPr>
              <w:spacing w:before="40" w:after="60"/>
              <w:rPr>
                <w:rFonts w:cs="Times New Roman"/>
              </w:rPr>
            </w:pPr>
            <w:r w:rsidRPr="00CC4FE8">
              <w:rPr>
                <w:rFonts w:cs="Times New Roman"/>
                <w:b/>
                <w:bCs/>
                <w:sz w:val="20"/>
              </w:rPr>
              <w:t>Nature</w:t>
            </w:r>
          </w:p>
        </w:tc>
      </w:tr>
      <w:tr w:rsidR="009C56C7" w:rsidRPr="00CC4FE8" w14:paraId="53F4EBB0" w14:textId="77777777" w:rsidTr="00CC4FE8">
        <w:tblPrEx>
          <w:tblCellMar>
            <w:top w:w="0" w:type="dxa"/>
            <w:bottom w:w="0" w:type="dxa"/>
          </w:tblCellMar>
        </w:tblPrEx>
        <w:tc>
          <w:tcPr>
            <w:tcW w:w="560" w:type="dxa"/>
            <w:tcMar>
              <w:top w:w="60" w:type="dxa"/>
              <w:left w:w="90" w:type="dxa"/>
              <w:bottom w:w="60" w:type="dxa"/>
              <w:right w:w="90" w:type="dxa"/>
            </w:tcMar>
          </w:tcPr>
          <w:p w14:paraId="4BF9EAB2" w14:textId="77777777" w:rsidR="009C56C7" w:rsidRPr="00CC4FE8" w:rsidRDefault="006A49D8">
            <w:pPr>
              <w:spacing w:before="40" w:after="60"/>
              <w:rPr>
                <w:rFonts w:cs="Times New Roman"/>
              </w:rPr>
            </w:pPr>
            <w:r w:rsidRPr="00CC4FE8">
              <w:rPr>
                <w:rFonts w:cs="Times New Roman"/>
                <w:b/>
                <w:bCs/>
                <w:sz w:val="20"/>
              </w:rPr>
              <w:t>C1</w:t>
            </w:r>
          </w:p>
        </w:tc>
        <w:tc>
          <w:tcPr>
            <w:tcW w:w="2837" w:type="dxa"/>
            <w:tcMar>
              <w:top w:w="60" w:type="dxa"/>
              <w:left w:w="90" w:type="dxa"/>
              <w:bottom w:w="60" w:type="dxa"/>
              <w:right w:w="90" w:type="dxa"/>
            </w:tcMar>
          </w:tcPr>
          <w:p w14:paraId="4DAD879A" w14:textId="77777777" w:rsidR="009C56C7" w:rsidRPr="00CC4FE8" w:rsidRDefault="006A49D8">
            <w:pPr>
              <w:spacing w:before="40" w:after="60"/>
              <w:rPr>
                <w:rFonts w:cs="Times New Roman"/>
              </w:rPr>
            </w:pPr>
            <w:r w:rsidRPr="00CC4FE8">
              <w:rPr>
                <w:rFonts w:cs="Times New Roman"/>
                <w:sz w:val="20"/>
              </w:rPr>
              <w:t>Metadata sheet (proof p. 3) and article p. 1 (proof p. 4), line 18</w:t>
            </w:r>
          </w:p>
        </w:tc>
        <w:tc>
          <w:tcPr>
            <w:tcW w:w="4536" w:type="dxa"/>
            <w:tcMar>
              <w:top w:w="60" w:type="dxa"/>
              <w:left w:w="90" w:type="dxa"/>
              <w:bottom w:w="60" w:type="dxa"/>
              <w:right w:w="90" w:type="dxa"/>
            </w:tcMar>
          </w:tcPr>
          <w:p w14:paraId="15381017" w14:textId="77777777" w:rsidR="009C56C7" w:rsidRPr="00CC4FE8" w:rsidRDefault="006A49D8">
            <w:pPr>
              <w:spacing w:before="40" w:after="60"/>
              <w:rPr>
                <w:rFonts w:cs="Times New Roman"/>
              </w:rPr>
            </w:pPr>
            <w:r w:rsidRPr="00CC4FE8">
              <w:rPr>
                <w:rFonts w:cs="Times New Roman"/>
                <w:sz w:val="20"/>
              </w:rPr>
              <w:t>Change the label "JEL Classification" to "Mathematics Subject Classification" and delete the word "Primary". Codes unchanged.</w:t>
            </w:r>
          </w:p>
        </w:tc>
        <w:tc>
          <w:tcPr>
            <w:tcW w:w="1705" w:type="dxa"/>
            <w:tcMar>
              <w:top w:w="60" w:type="dxa"/>
              <w:left w:w="90" w:type="dxa"/>
              <w:bottom w:w="60" w:type="dxa"/>
              <w:right w:w="90" w:type="dxa"/>
            </w:tcMar>
          </w:tcPr>
          <w:p w14:paraId="22CE0079" w14:textId="77777777" w:rsidR="009C56C7" w:rsidRPr="00CC4FE8" w:rsidRDefault="006A49D8">
            <w:pPr>
              <w:spacing w:before="40" w:after="60"/>
              <w:rPr>
                <w:rFonts w:cs="Times New Roman"/>
              </w:rPr>
            </w:pPr>
            <w:r w:rsidRPr="00CC4FE8">
              <w:rPr>
                <w:rFonts w:cs="Times New Roman"/>
                <w:sz w:val="20"/>
              </w:rPr>
              <w:t>Production error</w:t>
            </w:r>
          </w:p>
        </w:tc>
      </w:tr>
      <w:tr w:rsidR="009C56C7" w:rsidRPr="00CC4FE8" w14:paraId="7F6583C2" w14:textId="77777777" w:rsidTr="00CC4FE8">
        <w:tblPrEx>
          <w:tblCellMar>
            <w:top w:w="0" w:type="dxa"/>
            <w:bottom w:w="0" w:type="dxa"/>
          </w:tblCellMar>
        </w:tblPrEx>
        <w:tc>
          <w:tcPr>
            <w:tcW w:w="560" w:type="dxa"/>
            <w:tcMar>
              <w:top w:w="60" w:type="dxa"/>
              <w:left w:w="90" w:type="dxa"/>
              <w:bottom w:w="60" w:type="dxa"/>
              <w:right w:w="90" w:type="dxa"/>
            </w:tcMar>
          </w:tcPr>
          <w:p w14:paraId="76028E95" w14:textId="77777777" w:rsidR="009C56C7" w:rsidRPr="00CC4FE8" w:rsidRDefault="006A49D8">
            <w:pPr>
              <w:spacing w:before="40" w:after="60"/>
              <w:rPr>
                <w:rFonts w:cs="Times New Roman"/>
              </w:rPr>
            </w:pPr>
            <w:r w:rsidRPr="00CC4FE8">
              <w:rPr>
                <w:rFonts w:cs="Times New Roman"/>
                <w:b/>
                <w:bCs/>
                <w:sz w:val="20"/>
              </w:rPr>
              <w:t>C2</w:t>
            </w:r>
          </w:p>
        </w:tc>
        <w:tc>
          <w:tcPr>
            <w:tcW w:w="2837" w:type="dxa"/>
            <w:tcMar>
              <w:top w:w="60" w:type="dxa"/>
              <w:left w:w="90" w:type="dxa"/>
              <w:bottom w:w="60" w:type="dxa"/>
              <w:right w:w="90" w:type="dxa"/>
            </w:tcMar>
          </w:tcPr>
          <w:p w14:paraId="5B24ED8D" w14:textId="77777777" w:rsidR="009C56C7" w:rsidRPr="00CC4FE8" w:rsidRDefault="006A49D8">
            <w:pPr>
              <w:spacing w:before="40" w:after="60"/>
              <w:rPr>
                <w:rFonts w:cs="Times New Roman"/>
              </w:rPr>
            </w:pPr>
            <w:r w:rsidRPr="00CC4FE8">
              <w:rPr>
                <w:rFonts w:cs="Times New Roman"/>
                <w:sz w:val="20"/>
              </w:rPr>
              <w:t>Article p. 2 (proof p. 5), lines 94–95; article p. 19 (proof p. 22), lines 1170–1171</w:t>
            </w:r>
          </w:p>
        </w:tc>
        <w:tc>
          <w:tcPr>
            <w:tcW w:w="4536" w:type="dxa"/>
            <w:tcMar>
              <w:top w:w="60" w:type="dxa"/>
              <w:left w:w="90" w:type="dxa"/>
              <w:bottom w:w="60" w:type="dxa"/>
              <w:right w:w="90" w:type="dxa"/>
            </w:tcMar>
          </w:tcPr>
          <w:p w14:paraId="32BA2B24" w14:textId="77777777" w:rsidR="009C56C7" w:rsidRPr="00CC4FE8" w:rsidRDefault="006A49D8">
            <w:pPr>
              <w:spacing w:before="40" w:after="60"/>
              <w:rPr>
                <w:rFonts w:cs="Times New Roman"/>
              </w:rPr>
            </w:pPr>
            <w:r w:rsidRPr="00CC4FE8">
              <w:rPr>
                <w:rFonts w:cs="Times New Roman"/>
                <w:sz w:val="20"/>
              </w:rPr>
              <w:t xml:space="preserve">Do not break the </w:t>
            </w:r>
            <w:proofErr w:type="gramStart"/>
            <w:r w:rsidRPr="00CC4FE8">
              <w:rPr>
                <w:rFonts w:cs="Times New Roman"/>
                <w:sz w:val="20"/>
              </w:rPr>
              <w:t>model</w:t>
            </w:r>
            <w:proofErr w:type="gramEnd"/>
            <w:r w:rsidRPr="00CC4FE8">
              <w:rPr>
                <w:rFonts w:cs="Times New Roman"/>
                <w:sz w:val="20"/>
              </w:rPr>
              <w:t xml:space="preserve"> name "YOLOv11n-seg" across lines. At lines 94–95 the break inserts a hyphen and the text reads "YOLOv1-1n-seg".</w:t>
            </w:r>
          </w:p>
        </w:tc>
        <w:tc>
          <w:tcPr>
            <w:tcW w:w="1705" w:type="dxa"/>
            <w:tcMar>
              <w:top w:w="60" w:type="dxa"/>
              <w:left w:w="90" w:type="dxa"/>
              <w:bottom w:w="60" w:type="dxa"/>
              <w:right w:w="90" w:type="dxa"/>
            </w:tcMar>
          </w:tcPr>
          <w:p w14:paraId="2B15D3A7" w14:textId="77777777" w:rsidR="009C56C7" w:rsidRPr="00CC4FE8" w:rsidRDefault="006A49D8">
            <w:pPr>
              <w:spacing w:before="40" w:after="60"/>
              <w:rPr>
                <w:rFonts w:cs="Times New Roman"/>
              </w:rPr>
            </w:pPr>
            <w:r w:rsidRPr="00CC4FE8">
              <w:rPr>
                <w:rFonts w:cs="Times New Roman"/>
                <w:sz w:val="20"/>
              </w:rPr>
              <w:t>Production error</w:t>
            </w:r>
          </w:p>
        </w:tc>
      </w:tr>
      <w:tr w:rsidR="009C56C7" w:rsidRPr="00CC4FE8" w14:paraId="448A18CC" w14:textId="77777777" w:rsidTr="00CC4FE8">
        <w:tblPrEx>
          <w:tblCellMar>
            <w:top w:w="0" w:type="dxa"/>
            <w:bottom w:w="0" w:type="dxa"/>
          </w:tblCellMar>
        </w:tblPrEx>
        <w:tc>
          <w:tcPr>
            <w:tcW w:w="560" w:type="dxa"/>
            <w:tcMar>
              <w:top w:w="60" w:type="dxa"/>
              <w:left w:w="90" w:type="dxa"/>
              <w:bottom w:w="60" w:type="dxa"/>
              <w:right w:w="90" w:type="dxa"/>
            </w:tcMar>
          </w:tcPr>
          <w:p w14:paraId="747C9E5D" w14:textId="77777777" w:rsidR="009C56C7" w:rsidRPr="00CC4FE8" w:rsidRDefault="006A49D8">
            <w:pPr>
              <w:spacing w:before="40" w:after="60"/>
              <w:rPr>
                <w:rFonts w:cs="Times New Roman"/>
              </w:rPr>
            </w:pPr>
            <w:r w:rsidRPr="00CC4FE8">
              <w:rPr>
                <w:rFonts w:cs="Times New Roman"/>
                <w:b/>
                <w:bCs/>
                <w:sz w:val="20"/>
              </w:rPr>
              <w:t>C3</w:t>
            </w:r>
          </w:p>
        </w:tc>
        <w:tc>
          <w:tcPr>
            <w:tcW w:w="2837" w:type="dxa"/>
            <w:tcMar>
              <w:top w:w="60" w:type="dxa"/>
              <w:left w:w="90" w:type="dxa"/>
              <w:bottom w:w="60" w:type="dxa"/>
              <w:right w:w="90" w:type="dxa"/>
            </w:tcMar>
          </w:tcPr>
          <w:p w14:paraId="6BD43D69" w14:textId="77777777" w:rsidR="009C56C7" w:rsidRPr="00CC4FE8" w:rsidRDefault="006A49D8">
            <w:pPr>
              <w:spacing w:before="40" w:after="60"/>
              <w:rPr>
                <w:rFonts w:cs="Times New Roman"/>
              </w:rPr>
            </w:pPr>
            <w:r w:rsidRPr="00CC4FE8">
              <w:rPr>
                <w:rFonts w:cs="Times New Roman"/>
                <w:sz w:val="20"/>
              </w:rPr>
              <w:t>Article p. 19 (proof p. 22), line 1166</w:t>
            </w:r>
          </w:p>
        </w:tc>
        <w:tc>
          <w:tcPr>
            <w:tcW w:w="4536" w:type="dxa"/>
            <w:tcMar>
              <w:top w:w="60" w:type="dxa"/>
              <w:left w:w="90" w:type="dxa"/>
              <w:bottom w:w="60" w:type="dxa"/>
              <w:right w:w="90" w:type="dxa"/>
            </w:tcMar>
          </w:tcPr>
          <w:p w14:paraId="4844C713" w14:textId="77777777" w:rsidR="009C56C7" w:rsidRPr="00CC4FE8" w:rsidRDefault="006A49D8">
            <w:pPr>
              <w:spacing w:before="40" w:after="60"/>
              <w:rPr>
                <w:rFonts w:cs="Times New Roman"/>
              </w:rPr>
            </w:pPr>
            <w:r w:rsidRPr="00CC4FE8">
              <w:rPr>
                <w:rFonts w:cs="Times New Roman"/>
                <w:sz w:val="20"/>
              </w:rPr>
              <w:t>Replace "USD 1,189" with "USD 1,188".</w:t>
            </w:r>
          </w:p>
        </w:tc>
        <w:tc>
          <w:tcPr>
            <w:tcW w:w="1705" w:type="dxa"/>
            <w:tcMar>
              <w:top w:w="60" w:type="dxa"/>
              <w:left w:w="90" w:type="dxa"/>
              <w:bottom w:w="60" w:type="dxa"/>
              <w:right w:w="90" w:type="dxa"/>
            </w:tcMar>
          </w:tcPr>
          <w:p w14:paraId="11960D54" w14:textId="77777777" w:rsidR="009C56C7" w:rsidRPr="00CC4FE8" w:rsidRDefault="006A49D8">
            <w:pPr>
              <w:spacing w:before="40" w:after="60"/>
              <w:rPr>
                <w:rFonts w:cs="Times New Roman"/>
              </w:rPr>
            </w:pPr>
            <w:r w:rsidRPr="00CC4FE8">
              <w:rPr>
                <w:rFonts w:cs="Times New Roman"/>
                <w:sz w:val="20"/>
              </w:rPr>
              <w:t>Inconsistent with Table 11</w:t>
            </w:r>
          </w:p>
        </w:tc>
      </w:tr>
      <w:tr w:rsidR="009C56C7" w:rsidRPr="00CC4FE8" w14:paraId="7FEE8C12" w14:textId="77777777" w:rsidTr="00CC4FE8">
        <w:tblPrEx>
          <w:tblCellMar>
            <w:top w:w="0" w:type="dxa"/>
            <w:bottom w:w="0" w:type="dxa"/>
          </w:tblCellMar>
        </w:tblPrEx>
        <w:tc>
          <w:tcPr>
            <w:tcW w:w="560" w:type="dxa"/>
            <w:tcMar>
              <w:top w:w="60" w:type="dxa"/>
              <w:left w:w="90" w:type="dxa"/>
              <w:bottom w:w="60" w:type="dxa"/>
              <w:right w:w="90" w:type="dxa"/>
            </w:tcMar>
          </w:tcPr>
          <w:p w14:paraId="00E61651" w14:textId="77777777" w:rsidR="009C56C7" w:rsidRPr="00CC4FE8" w:rsidRDefault="006A49D8">
            <w:pPr>
              <w:spacing w:before="40" w:after="60"/>
              <w:rPr>
                <w:rFonts w:cs="Times New Roman"/>
              </w:rPr>
            </w:pPr>
            <w:r w:rsidRPr="00CC4FE8">
              <w:rPr>
                <w:rFonts w:cs="Times New Roman"/>
                <w:b/>
                <w:bCs/>
                <w:sz w:val="20"/>
              </w:rPr>
              <w:t>C4</w:t>
            </w:r>
          </w:p>
        </w:tc>
        <w:tc>
          <w:tcPr>
            <w:tcW w:w="2837" w:type="dxa"/>
            <w:tcMar>
              <w:top w:w="60" w:type="dxa"/>
              <w:left w:w="90" w:type="dxa"/>
              <w:bottom w:w="60" w:type="dxa"/>
              <w:right w:w="90" w:type="dxa"/>
            </w:tcMar>
          </w:tcPr>
          <w:p w14:paraId="15F2CA7D" w14:textId="77777777" w:rsidR="009C56C7" w:rsidRPr="00CC4FE8" w:rsidRDefault="006A49D8">
            <w:pPr>
              <w:spacing w:before="40" w:after="60"/>
              <w:rPr>
                <w:rFonts w:cs="Times New Roman"/>
              </w:rPr>
            </w:pPr>
            <w:r w:rsidRPr="00CC4FE8">
              <w:rPr>
                <w:rFonts w:cs="Times New Roman"/>
                <w:sz w:val="20"/>
              </w:rPr>
              <w:t>Article p. 19 (proof p. 22), lines 1191–1192</w:t>
            </w:r>
          </w:p>
        </w:tc>
        <w:tc>
          <w:tcPr>
            <w:tcW w:w="4536" w:type="dxa"/>
            <w:tcMar>
              <w:top w:w="60" w:type="dxa"/>
              <w:left w:w="90" w:type="dxa"/>
              <w:bottom w:w="60" w:type="dxa"/>
              <w:right w:w="90" w:type="dxa"/>
            </w:tcMar>
          </w:tcPr>
          <w:p w14:paraId="1E4EE592" w14:textId="77777777" w:rsidR="009C56C7" w:rsidRPr="00CC4FE8" w:rsidRDefault="006A49D8">
            <w:pPr>
              <w:spacing w:before="40" w:after="60"/>
              <w:rPr>
                <w:rFonts w:cs="Times New Roman"/>
              </w:rPr>
            </w:pPr>
            <w:r w:rsidRPr="00CC4FE8">
              <w:rPr>
                <w:rFonts w:cs="Times New Roman"/>
                <w:sz w:val="20"/>
              </w:rPr>
              <w:t>Correct the transposed false-positive / missed-detection counts (11,985 and 12,312).</w:t>
            </w:r>
          </w:p>
        </w:tc>
        <w:tc>
          <w:tcPr>
            <w:tcW w:w="1705" w:type="dxa"/>
            <w:tcMar>
              <w:top w:w="60" w:type="dxa"/>
              <w:left w:w="90" w:type="dxa"/>
              <w:bottom w:w="60" w:type="dxa"/>
              <w:right w:w="90" w:type="dxa"/>
            </w:tcMar>
          </w:tcPr>
          <w:p w14:paraId="53C9CDF1" w14:textId="77777777" w:rsidR="009C56C7" w:rsidRPr="00CC4FE8" w:rsidRDefault="006A49D8">
            <w:pPr>
              <w:spacing w:before="40" w:after="60"/>
              <w:rPr>
                <w:rFonts w:cs="Times New Roman"/>
              </w:rPr>
            </w:pPr>
            <w:r w:rsidRPr="00CC4FE8">
              <w:rPr>
                <w:rFonts w:cs="Times New Roman"/>
                <w:sz w:val="20"/>
              </w:rPr>
              <w:t>Inconsistent with Fig. 5</w:t>
            </w:r>
          </w:p>
        </w:tc>
      </w:tr>
      <w:tr w:rsidR="009C56C7" w:rsidRPr="00CC4FE8" w14:paraId="2764797F" w14:textId="77777777" w:rsidTr="00CC4FE8">
        <w:tblPrEx>
          <w:tblCellMar>
            <w:top w:w="0" w:type="dxa"/>
            <w:bottom w:w="0" w:type="dxa"/>
          </w:tblCellMar>
        </w:tblPrEx>
        <w:tc>
          <w:tcPr>
            <w:tcW w:w="560" w:type="dxa"/>
            <w:tcMar>
              <w:top w:w="60" w:type="dxa"/>
              <w:left w:w="90" w:type="dxa"/>
              <w:bottom w:w="60" w:type="dxa"/>
              <w:right w:w="90" w:type="dxa"/>
            </w:tcMar>
          </w:tcPr>
          <w:p w14:paraId="7D809E40" w14:textId="77777777" w:rsidR="009C56C7" w:rsidRPr="00CC4FE8" w:rsidRDefault="006A49D8">
            <w:pPr>
              <w:spacing w:before="40" w:after="60"/>
              <w:rPr>
                <w:rFonts w:cs="Times New Roman"/>
              </w:rPr>
            </w:pPr>
            <w:r w:rsidRPr="00CC4FE8">
              <w:rPr>
                <w:rFonts w:cs="Times New Roman"/>
                <w:b/>
                <w:bCs/>
                <w:sz w:val="20"/>
              </w:rPr>
              <w:t>C5</w:t>
            </w:r>
          </w:p>
        </w:tc>
        <w:tc>
          <w:tcPr>
            <w:tcW w:w="2837" w:type="dxa"/>
            <w:tcMar>
              <w:top w:w="60" w:type="dxa"/>
              <w:left w:w="90" w:type="dxa"/>
              <w:bottom w:w="60" w:type="dxa"/>
              <w:right w:w="90" w:type="dxa"/>
            </w:tcMar>
          </w:tcPr>
          <w:p w14:paraId="4A43E613" w14:textId="77777777" w:rsidR="009C56C7" w:rsidRPr="00CC4FE8" w:rsidRDefault="006A49D8">
            <w:pPr>
              <w:spacing w:before="40" w:after="60"/>
              <w:rPr>
                <w:rFonts w:cs="Times New Roman"/>
              </w:rPr>
            </w:pPr>
            <w:r w:rsidRPr="00CC4FE8">
              <w:rPr>
                <w:rFonts w:cs="Times New Roman"/>
                <w:sz w:val="20"/>
              </w:rPr>
              <w:t>Article p. 20 (proof p. 23), lines 1273–1274</w:t>
            </w:r>
          </w:p>
        </w:tc>
        <w:tc>
          <w:tcPr>
            <w:tcW w:w="4536" w:type="dxa"/>
            <w:tcMar>
              <w:top w:w="60" w:type="dxa"/>
              <w:left w:w="90" w:type="dxa"/>
              <w:bottom w:w="60" w:type="dxa"/>
              <w:right w:w="90" w:type="dxa"/>
            </w:tcMar>
          </w:tcPr>
          <w:p w14:paraId="29DE453D" w14:textId="77777777" w:rsidR="009C56C7" w:rsidRPr="00CC4FE8" w:rsidRDefault="006A49D8">
            <w:pPr>
              <w:spacing w:before="40" w:after="60"/>
              <w:rPr>
                <w:rFonts w:cs="Times New Roman"/>
              </w:rPr>
            </w:pPr>
            <w:r w:rsidRPr="00CC4FE8">
              <w:rPr>
                <w:rFonts w:cs="Times New Roman"/>
                <w:sz w:val="20"/>
              </w:rPr>
              <w:t>Incorrect hyphenation: "strongest" is broken as "</w:t>
            </w:r>
            <w:proofErr w:type="spellStart"/>
            <w:r w:rsidRPr="00CC4FE8">
              <w:rPr>
                <w:rFonts w:cs="Times New Roman"/>
                <w:sz w:val="20"/>
              </w:rPr>
              <w:t>stro</w:t>
            </w:r>
            <w:proofErr w:type="spellEnd"/>
            <w:r w:rsidRPr="00CC4FE8">
              <w:rPr>
                <w:rFonts w:cs="Times New Roman"/>
                <w:sz w:val="20"/>
              </w:rPr>
              <w:t>-" / "</w:t>
            </w:r>
            <w:proofErr w:type="spellStart"/>
            <w:r w:rsidRPr="00CC4FE8">
              <w:rPr>
                <w:rFonts w:cs="Times New Roman"/>
                <w:sz w:val="20"/>
              </w:rPr>
              <w:t>ngest</w:t>
            </w:r>
            <w:proofErr w:type="spellEnd"/>
            <w:r w:rsidRPr="00CC4FE8">
              <w:rPr>
                <w:rFonts w:cs="Times New Roman"/>
                <w:sz w:val="20"/>
              </w:rPr>
              <w:t>".</w:t>
            </w:r>
          </w:p>
        </w:tc>
        <w:tc>
          <w:tcPr>
            <w:tcW w:w="1705" w:type="dxa"/>
            <w:tcMar>
              <w:top w:w="60" w:type="dxa"/>
              <w:left w:w="90" w:type="dxa"/>
              <w:bottom w:w="60" w:type="dxa"/>
              <w:right w:w="90" w:type="dxa"/>
            </w:tcMar>
          </w:tcPr>
          <w:p w14:paraId="4F1302EF" w14:textId="77777777" w:rsidR="009C56C7" w:rsidRPr="00CC4FE8" w:rsidRDefault="006A49D8">
            <w:pPr>
              <w:spacing w:before="40" w:after="60"/>
              <w:rPr>
                <w:rFonts w:cs="Times New Roman"/>
              </w:rPr>
            </w:pPr>
            <w:r w:rsidRPr="00CC4FE8">
              <w:rPr>
                <w:rFonts w:cs="Times New Roman"/>
                <w:sz w:val="20"/>
              </w:rPr>
              <w:t>Production error</w:t>
            </w:r>
          </w:p>
        </w:tc>
      </w:tr>
      <w:tr w:rsidR="009C56C7" w:rsidRPr="00CC4FE8" w14:paraId="43D2A661" w14:textId="77777777" w:rsidTr="00CC4FE8">
        <w:tblPrEx>
          <w:tblCellMar>
            <w:top w:w="0" w:type="dxa"/>
            <w:bottom w:w="0" w:type="dxa"/>
          </w:tblCellMar>
        </w:tblPrEx>
        <w:tc>
          <w:tcPr>
            <w:tcW w:w="560" w:type="dxa"/>
            <w:tcMar>
              <w:top w:w="60" w:type="dxa"/>
              <w:left w:w="90" w:type="dxa"/>
              <w:bottom w:w="60" w:type="dxa"/>
              <w:right w:w="90" w:type="dxa"/>
            </w:tcMar>
          </w:tcPr>
          <w:p w14:paraId="5495BB7A" w14:textId="77777777" w:rsidR="009C56C7" w:rsidRPr="00CC4FE8" w:rsidRDefault="006A49D8">
            <w:pPr>
              <w:spacing w:before="40" w:after="60"/>
              <w:rPr>
                <w:rFonts w:cs="Times New Roman"/>
              </w:rPr>
            </w:pPr>
            <w:r w:rsidRPr="00CC4FE8">
              <w:rPr>
                <w:rFonts w:cs="Times New Roman"/>
                <w:b/>
                <w:bCs/>
                <w:sz w:val="20"/>
              </w:rPr>
              <w:t>C6</w:t>
            </w:r>
          </w:p>
        </w:tc>
        <w:tc>
          <w:tcPr>
            <w:tcW w:w="2837" w:type="dxa"/>
            <w:tcMar>
              <w:top w:w="60" w:type="dxa"/>
              <w:left w:w="90" w:type="dxa"/>
              <w:bottom w:w="60" w:type="dxa"/>
              <w:right w:w="90" w:type="dxa"/>
            </w:tcMar>
          </w:tcPr>
          <w:p w14:paraId="0F4615F5" w14:textId="77777777" w:rsidR="009C56C7" w:rsidRPr="00CC4FE8" w:rsidRDefault="006A49D8">
            <w:pPr>
              <w:spacing w:before="40" w:after="60"/>
              <w:rPr>
                <w:rFonts w:cs="Times New Roman"/>
              </w:rPr>
            </w:pPr>
            <w:r w:rsidRPr="00CC4FE8">
              <w:rPr>
                <w:rFonts w:cs="Times New Roman"/>
                <w:sz w:val="20"/>
              </w:rPr>
              <w:t>Article p. 20 (proof p. 23), lines 1312–1314</w:t>
            </w:r>
          </w:p>
        </w:tc>
        <w:tc>
          <w:tcPr>
            <w:tcW w:w="4536" w:type="dxa"/>
            <w:tcMar>
              <w:top w:w="60" w:type="dxa"/>
              <w:left w:w="90" w:type="dxa"/>
              <w:bottom w:w="60" w:type="dxa"/>
              <w:right w:w="90" w:type="dxa"/>
            </w:tcMar>
          </w:tcPr>
          <w:p w14:paraId="0EC51B4B" w14:textId="77777777" w:rsidR="009C56C7" w:rsidRPr="00CC4FE8" w:rsidRDefault="006A49D8">
            <w:pPr>
              <w:spacing w:before="40" w:after="60"/>
              <w:rPr>
                <w:rFonts w:cs="Times New Roman"/>
              </w:rPr>
            </w:pPr>
            <w:r w:rsidRPr="00CC4FE8">
              <w:rPr>
                <w:rFonts w:cs="Times New Roman"/>
                <w:sz w:val="20"/>
              </w:rPr>
              <w:t>Replace the whole Data Availability statement with the accepted-manuscript wording.</w:t>
            </w:r>
          </w:p>
        </w:tc>
        <w:tc>
          <w:tcPr>
            <w:tcW w:w="1705" w:type="dxa"/>
            <w:tcMar>
              <w:top w:w="60" w:type="dxa"/>
              <w:left w:w="90" w:type="dxa"/>
              <w:bottom w:w="60" w:type="dxa"/>
              <w:right w:w="90" w:type="dxa"/>
            </w:tcMar>
          </w:tcPr>
          <w:p w14:paraId="3AB4C411" w14:textId="77777777" w:rsidR="009C56C7" w:rsidRPr="00CC4FE8" w:rsidRDefault="006A49D8">
            <w:pPr>
              <w:spacing w:before="40" w:after="60"/>
              <w:rPr>
                <w:rFonts w:cs="Times New Roman"/>
              </w:rPr>
            </w:pPr>
            <w:r w:rsidRPr="00CC4FE8">
              <w:rPr>
                <w:rFonts w:cs="Times New Roman"/>
                <w:sz w:val="20"/>
              </w:rPr>
              <w:t>Production error</w:t>
            </w:r>
          </w:p>
        </w:tc>
      </w:tr>
      <w:tr w:rsidR="009C56C7" w:rsidRPr="00CC4FE8" w14:paraId="308312A5" w14:textId="77777777" w:rsidTr="00CC4FE8">
        <w:tblPrEx>
          <w:tblCellMar>
            <w:top w:w="0" w:type="dxa"/>
            <w:bottom w:w="0" w:type="dxa"/>
          </w:tblCellMar>
        </w:tblPrEx>
        <w:tc>
          <w:tcPr>
            <w:tcW w:w="560" w:type="dxa"/>
            <w:tcMar>
              <w:top w:w="60" w:type="dxa"/>
              <w:left w:w="90" w:type="dxa"/>
              <w:bottom w:w="60" w:type="dxa"/>
              <w:right w:w="90" w:type="dxa"/>
            </w:tcMar>
          </w:tcPr>
          <w:p w14:paraId="0345A7CA" w14:textId="77777777" w:rsidR="009C56C7" w:rsidRPr="00CC4FE8" w:rsidRDefault="006A49D8">
            <w:pPr>
              <w:spacing w:before="40" w:after="60"/>
              <w:rPr>
                <w:rFonts w:cs="Times New Roman"/>
              </w:rPr>
            </w:pPr>
            <w:r w:rsidRPr="00CC4FE8">
              <w:rPr>
                <w:rFonts w:cs="Times New Roman"/>
                <w:b/>
                <w:bCs/>
                <w:sz w:val="20"/>
              </w:rPr>
              <w:t>C7</w:t>
            </w:r>
          </w:p>
        </w:tc>
        <w:tc>
          <w:tcPr>
            <w:tcW w:w="2837" w:type="dxa"/>
            <w:tcMar>
              <w:top w:w="60" w:type="dxa"/>
              <w:left w:w="90" w:type="dxa"/>
              <w:bottom w:w="60" w:type="dxa"/>
              <w:right w:w="90" w:type="dxa"/>
            </w:tcMar>
          </w:tcPr>
          <w:p w14:paraId="2242ADFA" w14:textId="77777777" w:rsidR="009C56C7" w:rsidRPr="00CC4FE8" w:rsidRDefault="006A49D8">
            <w:pPr>
              <w:spacing w:before="40" w:after="60"/>
              <w:rPr>
                <w:rFonts w:cs="Times New Roman"/>
              </w:rPr>
            </w:pPr>
            <w:r w:rsidRPr="00CC4FE8">
              <w:rPr>
                <w:rFonts w:cs="Times New Roman"/>
                <w:sz w:val="20"/>
              </w:rPr>
              <w:t>Article p. 20 (proof p. 23), lines 1323–1324</w:t>
            </w:r>
          </w:p>
        </w:tc>
        <w:tc>
          <w:tcPr>
            <w:tcW w:w="4536" w:type="dxa"/>
            <w:tcMar>
              <w:top w:w="60" w:type="dxa"/>
              <w:left w:w="90" w:type="dxa"/>
              <w:bottom w:w="60" w:type="dxa"/>
              <w:right w:w="90" w:type="dxa"/>
            </w:tcMar>
          </w:tcPr>
          <w:p w14:paraId="73190F22" w14:textId="77777777" w:rsidR="009C56C7" w:rsidRPr="00CC4FE8" w:rsidRDefault="006A49D8">
            <w:pPr>
              <w:spacing w:before="40" w:after="60"/>
              <w:rPr>
                <w:rFonts w:cs="Times New Roman"/>
              </w:rPr>
            </w:pPr>
            <w:r w:rsidRPr="00CC4FE8">
              <w:rPr>
                <w:rFonts w:cs="Times New Roman"/>
                <w:sz w:val="20"/>
              </w:rPr>
              <w:t>Delete the duplicated Funding entry in full, including its run-in heading.</w:t>
            </w:r>
          </w:p>
        </w:tc>
        <w:tc>
          <w:tcPr>
            <w:tcW w:w="1705" w:type="dxa"/>
            <w:tcMar>
              <w:top w:w="60" w:type="dxa"/>
              <w:left w:w="90" w:type="dxa"/>
              <w:bottom w:w="60" w:type="dxa"/>
              <w:right w:w="90" w:type="dxa"/>
            </w:tcMar>
          </w:tcPr>
          <w:p w14:paraId="23668EDA" w14:textId="77777777" w:rsidR="009C56C7" w:rsidRPr="00CC4FE8" w:rsidRDefault="006A49D8">
            <w:pPr>
              <w:spacing w:before="40" w:after="60"/>
              <w:rPr>
                <w:rFonts w:cs="Times New Roman"/>
              </w:rPr>
            </w:pPr>
            <w:r w:rsidRPr="00CC4FE8">
              <w:rPr>
                <w:rFonts w:cs="Times New Roman"/>
                <w:sz w:val="20"/>
              </w:rPr>
              <w:t>Production error</w:t>
            </w:r>
          </w:p>
        </w:tc>
      </w:tr>
    </w:tbl>
    <w:p w14:paraId="51A3182F" w14:textId="77777777" w:rsidR="009C56C7" w:rsidRPr="00CC4FE8" w:rsidRDefault="006A49D8">
      <w:pPr>
        <w:rPr>
          <w:rFonts w:cs="Times New Roman"/>
        </w:rPr>
      </w:pPr>
      <w:r w:rsidRPr="00CC4FE8">
        <w:rPr>
          <w:rFonts w:cs="Times New Roman"/>
        </w:rPr>
        <w:br w:type="page"/>
      </w:r>
    </w:p>
    <w:p w14:paraId="78E3B410" w14:textId="33285536" w:rsidR="009C56C7" w:rsidRPr="00CC4FE8" w:rsidRDefault="006A49D8">
      <w:pPr>
        <w:pStyle w:val="Heading1"/>
        <w:spacing w:before="260" w:after="120"/>
        <w:rPr>
          <w:rFonts w:ascii="Times New Roman" w:hAnsi="Times New Roman" w:cs="Times New Roman"/>
        </w:rPr>
      </w:pPr>
      <w:r w:rsidRPr="00CC4FE8">
        <w:rPr>
          <w:rFonts w:ascii="Times New Roman" w:hAnsi="Times New Roman" w:cs="Times New Roman"/>
        </w:rPr>
        <w:lastRenderedPageBreak/>
        <w:t xml:space="preserve">Part B </w:t>
      </w:r>
      <w:r w:rsidR="00CC4FE8">
        <w:rPr>
          <w:rFonts w:ascii="Times New Roman" w:hAnsi="Times New Roman" w:cs="Times New Roman"/>
        </w:rPr>
        <w:t>–</w:t>
      </w:r>
      <w:r w:rsidRPr="00CC4FE8">
        <w:rPr>
          <w:rFonts w:ascii="Times New Roman" w:hAnsi="Times New Roman" w:cs="Times New Roman"/>
        </w:rPr>
        <w:t xml:space="preserve"> Corrections in detail</w:t>
      </w:r>
    </w:p>
    <w:p w14:paraId="527FC6B8" w14:textId="64850173"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C1 </w:t>
      </w:r>
      <w:r w:rsidR="00CC4FE8">
        <w:rPr>
          <w:rFonts w:ascii="Times New Roman" w:hAnsi="Times New Roman" w:cs="Times New Roman"/>
        </w:rPr>
        <w:t>–</w:t>
      </w:r>
      <w:r w:rsidRPr="00CC4FE8">
        <w:rPr>
          <w:rFonts w:ascii="Times New Roman" w:hAnsi="Times New Roman" w:cs="Times New Roman"/>
        </w:rPr>
        <w:t xml:space="preserve"> Classification label </w:t>
      </w:r>
      <w:r w:rsidR="00CC4FE8">
        <w:rPr>
          <w:rFonts w:ascii="Times New Roman" w:hAnsi="Times New Roman" w:cs="Times New Roman"/>
        </w:rPr>
        <w:t>–</w:t>
      </w:r>
      <w:r w:rsidRPr="00CC4FE8">
        <w:rPr>
          <w:rFonts w:ascii="Times New Roman" w:hAnsi="Times New Roman" w:cs="Times New Roman"/>
        </w:rPr>
        <w:t xml:space="preserve"> "JEL Classification" should be "Mathematics Subject Classification"</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671723EE"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0AF752E5"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4D33CAB2" w14:textId="77777777" w:rsidR="009C56C7" w:rsidRPr="00CC4FE8" w:rsidRDefault="006A49D8">
            <w:pPr>
              <w:spacing w:before="40" w:after="60"/>
              <w:rPr>
                <w:rFonts w:cs="Times New Roman"/>
              </w:rPr>
            </w:pPr>
            <w:r w:rsidRPr="00CC4FE8">
              <w:rPr>
                <w:rFonts w:cs="Times New Roman"/>
                <w:sz w:val="20"/>
              </w:rPr>
              <w:t>Metadata sheet: proof PDF page 3, row "JEL Classification" (immediately below the "Keywords" row).</w:t>
            </w:r>
          </w:p>
          <w:p w14:paraId="56F3EEA5" w14:textId="77777777" w:rsidR="009C56C7" w:rsidRPr="00CC4FE8" w:rsidRDefault="006A49D8">
            <w:pPr>
              <w:spacing w:before="40" w:after="60"/>
              <w:rPr>
                <w:rFonts w:cs="Times New Roman"/>
              </w:rPr>
            </w:pPr>
            <w:r w:rsidRPr="00CC4FE8">
              <w:rPr>
                <w:rFonts w:cs="Times New Roman"/>
                <w:sz w:val="20"/>
              </w:rPr>
              <w:t>Article: article page 1 = proof PDF page 4, line 18 (immediately below the "Keywords" line).</w:t>
            </w:r>
          </w:p>
        </w:tc>
      </w:tr>
      <w:tr w:rsidR="009C56C7" w:rsidRPr="00CC4FE8" w14:paraId="4826036C"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7DCA4231"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535A3EBF" w14:textId="77777777" w:rsidR="009C56C7" w:rsidRPr="00CC4FE8" w:rsidRDefault="006A49D8">
            <w:pPr>
              <w:spacing w:before="40" w:after="60"/>
              <w:rPr>
                <w:rFonts w:cs="Times New Roman"/>
              </w:rPr>
            </w:pPr>
            <w:r w:rsidRPr="00CC4FE8">
              <w:rPr>
                <w:rFonts w:eastAsia="Cambria" w:cs="Times New Roman"/>
                <w:i/>
                <w:iCs/>
                <w:sz w:val="20"/>
              </w:rPr>
              <w:t>JEL Classification   Primary 68T07 · 68T40 · 68T45 · 68U10</w:t>
            </w:r>
          </w:p>
        </w:tc>
      </w:tr>
      <w:tr w:rsidR="009C56C7" w:rsidRPr="00CC4FE8" w14:paraId="3BD0132A"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755E1E7F" w14:textId="77777777" w:rsidR="009C56C7" w:rsidRPr="00CC4FE8" w:rsidRDefault="006A49D8">
            <w:pPr>
              <w:spacing w:before="40" w:after="60"/>
              <w:rPr>
                <w:rFonts w:cs="Times New Roman"/>
              </w:rPr>
            </w:pPr>
            <w:r w:rsidRPr="00CC4FE8">
              <w:rPr>
                <w:rFonts w:cs="Times New Roman"/>
                <w:b/>
                <w:bCs/>
                <w:sz w:val="20"/>
              </w:rPr>
              <w:t>Please print</w:t>
            </w:r>
          </w:p>
        </w:tc>
        <w:tc>
          <w:tcPr>
            <w:tcW w:w="7738" w:type="dxa"/>
            <w:tcMar>
              <w:top w:w="60" w:type="dxa"/>
              <w:left w:w="90" w:type="dxa"/>
              <w:bottom w:w="60" w:type="dxa"/>
              <w:right w:w="90" w:type="dxa"/>
            </w:tcMar>
          </w:tcPr>
          <w:p w14:paraId="36C4ED4A" w14:textId="77777777" w:rsidR="009C56C7" w:rsidRPr="00CC4FE8" w:rsidRDefault="006A49D8">
            <w:pPr>
              <w:spacing w:before="40" w:after="60"/>
              <w:rPr>
                <w:rFonts w:cs="Times New Roman"/>
              </w:rPr>
            </w:pPr>
            <w:r w:rsidRPr="00CC4FE8">
              <w:rPr>
                <w:rFonts w:eastAsia="Cambria" w:cs="Times New Roman"/>
                <w:i/>
                <w:iCs/>
                <w:sz w:val="20"/>
              </w:rPr>
              <w:t>Mathematics Subject Classification   68T07 · 68T40 · 68T45 · 68U10</w:t>
            </w:r>
          </w:p>
        </w:tc>
      </w:tr>
      <w:tr w:rsidR="009C56C7" w:rsidRPr="00CC4FE8" w14:paraId="185DDEC7"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87BFF96"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0808E25B" w14:textId="77777777" w:rsidR="009C56C7" w:rsidRPr="00CC4FE8" w:rsidRDefault="006A49D8">
            <w:pPr>
              <w:spacing w:before="40" w:after="60"/>
              <w:rPr>
                <w:rFonts w:cs="Times New Roman"/>
              </w:rPr>
            </w:pPr>
            <w:r w:rsidRPr="00CC4FE8">
              <w:rPr>
                <w:rFonts w:cs="Times New Roman"/>
                <w:sz w:val="20"/>
              </w:rPr>
              <w:t>(a) Replace the label "JEL Classification" with "Mathematics Subject Classification".</w:t>
            </w:r>
          </w:p>
          <w:p w14:paraId="57E06DC3" w14:textId="77777777" w:rsidR="009C56C7" w:rsidRPr="00CC4FE8" w:rsidRDefault="006A49D8">
            <w:pPr>
              <w:spacing w:before="40" w:after="60"/>
              <w:rPr>
                <w:rFonts w:cs="Times New Roman"/>
              </w:rPr>
            </w:pPr>
            <w:r w:rsidRPr="00CC4FE8">
              <w:rPr>
                <w:rFonts w:cs="Times New Roman"/>
                <w:sz w:val="20"/>
              </w:rPr>
              <w:t>(b) Delete the word "Primary".</w:t>
            </w:r>
          </w:p>
          <w:p w14:paraId="57DFAE3A" w14:textId="77777777" w:rsidR="009C56C7" w:rsidRPr="00CC4FE8" w:rsidRDefault="006A49D8">
            <w:pPr>
              <w:spacing w:before="40" w:after="60"/>
              <w:rPr>
                <w:rFonts w:cs="Times New Roman"/>
              </w:rPr>
            </w:pPr>
            <w:r w:rsidRPr="00CC4FE8">
              <w:rPr>
                <w:rFonts w:cs="Times New Roman"/>
                <w:sz w:val="20"/>
              </w:rPr>
              <w:t>(c) Leave the four codes 68T07, 68T40, 68T45 and 68U10 unchanged.</w:t>
            </w:r>
          </w:p>
          <w:p w14:paraId="3B2BBF7C" w14:textId="77777777" w:rsidR="009C56C7" w:rsidRPr="00CC4FE8" w:rsidRDefault="006A49D8">
            <w:pPr>
              <w:spacing w:before="40" w:after="60"/>
              <w:rPr>
                <w:rFonts w:cs="Times New Roman"/>
              </w:rPr>
            </w:pPr>
            <w:r w:rsidRPr="00CC4FE8">
              <w:rPr>
                <w:rFonts w:cs="Times New Roman"/>
                <w:sz w:val="20"/>
              </w:rPr>
              <w:t>(d) Apply the same change on the metadata sheet and on line 18 of the article.</w:t>
            </w:r>
          </w:p>
        </w:tc>
      </w:tr>
      <w:tr w:rsidR="009C56C7" w:rsidRPr="00CC4FE8" w14:paraId="4258EC24"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4382CE4"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5A1F144C" w14:textId="77777777" w:rsidR="009C56C7" w:rsidRPr="00CC4FE8" w:rsidRDefault="006A49D8">
            <w:pPr>
              <w:spacing w:before="40" w:after="60"/>
              <w:rPr>
                <w:rFonts w:cs="Times New Roman"/>
              </w:rPr>
            </w:pPr>
            <w:r w:rsidRPr="00CC4FE8">
              <w:rPr>
                <w:rFonts w:cs="Times New Roman"/>
                <w:sz w:val="20"/>
              </w:rPr>
              <w:t>The accepted manuscript declares \</w:t>
            </w:r>
            <w:proofErr w:type="spellStart"/>
            <w:r w:rsidRPr="00CC4FE8">
              <w:rPr>
                <w:rFonts w:cs="Times New Roman"/>
                <w:sz w:val="20"/>
              </w:rPr>
              <w:t>pacs</w:t>
            </w:r>
            <w:proofErr w:type="spellEnd"/>
            <w:r w:rsidRPr="00CC4FE8">
              <w:rPr>
                <w:rFonts w:cs="Times New Roman"/>
                <w:sz w:val="20"/>
              </w:rPr>
              <w:t>[Mathematics Subject Classification]{68T07, 68T40, 68T45, 68U10}, and the compiled accepted PDF prints "Mathematics Subject Classification: 68T07, 68T40, 68T45, 68U10" on its page 2. Neither the label "JEL Classification" nor the word "Primary" occurs anywhere in the accepted manuscript.</w:t>
            </w:r>
          </w:p>
          <w:p w14:paraId="755A8FE8" w14:textId="4D20BD9E" w:rsidR="009C56C7" w:rsidRPr="00CC4FE8" w:rsidRDefault="006A49D8">
            <w:pPr>
              <w:spacing w:before="40" w:after="60"/>
              <w:rPr>
                <w:rFonts w:cs="Times New Roman"/>
              </w:rPr>
            </w:pPr>
            <w:r w:rsidRPr="00CC4FE8">
              <w:rPr>
                <w:rFonts w:cs="Times New Roman"/>
                <w:sz w:val="20"/>
              </w:rPr>
              <w:t xml:space="preserve">JEL is the Journal of Economic Literature scheme (codes of the form C45, D81). 68T07, 68T40, 68T45 and 68U10 are Mathematics Subject Classification (MSC2020) codes </w:t>
            </w:r>
            <w:r w:rsidR="00CC4FE8">
              <w:rPr>
                <w:rFonts w:cs="Times New Roman"/>
              </w:rPr>
              <w:t>–</w:t>
            </w:r>
            <w:r w:rsidRPr="00CC4FE8">
              <w:rPr>
                <w:rFonts w:cs="Times New Roman"/>
                <w:sz w:val="20"/>
              </w:rPr>
              <w:t xml:space="preserve"> "Artificial neural networks and deep learning", "Artificial intelligence for robotics", "Machine vision and scene understanding" and "Computing methodologies for image processing", respectively.</w:t>
            </w:r>
          </w:p>
          <w:p w14:paraId="2E4FB17E" w14:textId="77777777" w:rsidR="009C56C7" w:rsidRPr="00CC4FE8" w:rsidRDefault="006A49D8">
            <w:pPr>
              <w:spacing w:before="40" w:after="60"/>
              <w:rPr>
                <w:rFonts w:cs="Times New Roman"/>
              </w:rPr>
            </w:pPr>
            <w:r w:rsidRPr="00CC4FE8">
              <w:rPr>
                <w:rFonts w:cs="Times New Roman"/>
                <w:sz w:val="20"/>
              </w:rPr>
              <w:t>The journal's Instructions for Authors ask, under "Classification code", for MSC codes: "An appropriate number of MSC codes should be provided."</w:t>
            </w:r>
          </w:p>
        </w:tc>
      </w:tr>
    </w:tbl>
    <w:p w14:paraId="6867F1D9" w14:textId="77777777" w:rsidR="009C56C7" w:rsidRPr="00CC4FE8" w:rsidRDefault="009C56C7">
      <w:pPr>
        <w:spacing w:before="40" w:after="60"/>
        <w:rPr>
          <w:rFonts w:cs="Times New Roman"/>
        </w:rPr>
      </w:pPr>
    </w:p>
    <w:p w14:paraId="76B60AB0" w14:textId="20072CD1"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C2 </w:t>
      </w:r>
      <w:r w:rsidR="00CC4FE8">
        <w:rPr>
          <w:rFonts w:ascii="Times New Roman" w:hAnsi="Times New Roman" w:cs="Times New Roman"/>
        </w:rPr>
        <w:t>–</w:t>
      </w:r>
      <w:r w:rsidRPr="00CC4FE8">
        <w:rPr>
          <w:rFonts w:ascii="Times New Roman" w:hAnsi="Times New Roman" w:cs="Times New Roman"/>
        </w:rPr>
        <w:t xml:space="preserve"> Model name "YOLOv11n-seg" broken across lines</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604834E2"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0C5019E"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60DBD1A7" w14:textId="77777777" w:rsidR="009C56C7" w:rsidRPr="00CC4FE8" w:rsidRDefault="006A49D8">
            <w:pPr>
              <w:spacing w:before="40" w:after="60"/>
              <w:rPr>
                <w:rFonts w:cs="Times New Roman"/>
              </w:rPr>
            </w:pPr>
            <w:r w:rsidRPr="00CC4FE8">
              <w:rPr>
                <w:rFonts w:cs="Times New Roman"/>
                <w:sz w:val="20"/>
              </w:rPr>
              <w:t>(a) Article page 2 = proof PDF page 5, lines 94–95 (Introduction, fourth bullet of the contributions list).</w:t>
            </w:r>
          </w:p>
          <w:p w14:paraId="6C06E9E7" w14:textId="77777777" w:rsidR="009C56C7" w:rsidRPr="00CC4FE8" w:rsidRDefault="006A49D8">
            <w:pPr>
              <w:spacing w:before="40" w:after="60"/>
              <w:rPr>
                <w:rFonts w:cs="Times New Roman"/>
              </w:rPr>
            </w:pPr>
            <w:r w:rsidRPr="00CC4FE8">
              <w:rPr>
                <w:rFonts w:cs="Times New Roman"/>
                <w:sz w:val="20"/>
              </w:rPr>
              <w:t>(b) Article page 19 = proof PDF page 22, lines 1170–1171 (Section 5.2, sentence citing Table 12).</w:t>
            </w:r>
          </w:p>
        </w:tc>
      </w:tr>
      <w:tr w:rsidR="009C56C7" w:rsidRPr="00CC4FE8" w14:paraId="41A10C1A"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D21A694"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1F006BDC" w14:textId="77777777" w:rsidR="009C56C7" w:rsidRPr="00CC4FE8" w:rsidRDefault="006A49D8">
            <w:pPr>
              <w:spacing w:before="40" w:after="60"/>
              <w:rPr>
                <w:rFonts w:cs="Times New Roman"/>
              </w:rPr>
            </w:pPr>
            <w:r w:rsidRPr="00CC4FE8">
              <w:rPr>
                <w:rFonts w:eastAsia="Cambria" w:cs="Times New Roman"/>
                <w:i/>
                <w:iCs/>
                <w:sz w:val="20"/>
              </w:rPr>
              <w:t>(a) line 94: "… version 11 nano segmentation model (YOLOv1-"  /  line 95: "1n-seg) and evaluates them on the urban Aerial Visual …"</w:t>
            </w:r>
          </w:p>
          <w:p w14:paraId="6E36A691" w14:textId="77777777" w:rsidR="009C56C7" w:rsidRPr="00CC4FE8" w:rsidRDefault="006A49D8">
            <w:pPr>
              <w:spacing w:before="40" w:after="60"/>
              <w:rPr>
                <w:rFonts w:cs="Times New Roman"/>
              </w:rPr>
            </w:pPr>
            <w:r w:rsidRPr="00CC4FE8">
              <w:rPr>
                <w:rFonts w:eastAsia="Cambria" w:cs="Times New Roman"/>
                <w:i/>
                <w:iCs/>
                <w:sz w:val="20"/>
              </w:rPr>
              <w:t xml:space="preserve">(b) line 1170: "The online profile in Table 12 is more </w:t>
            </w:r>
            <w:proofErr w:type="spellStart"/>
            <w:r w:rsidRPr="00CC4FE8">
              <w:rPr>
                <w:rFonts w:eastAsia="Cambria" w:cs="Times New Roman"/>
                <w:i/>
                <w:iCs/>
                <w:sz w:val="20"/>
              </w:rPr>
              <w:t>favorable</w:t>
            </w:r>
            <w:proofErr w:type="spellEnd"/>
            <w:r w:rsidRPr="00CC4FE8">
              <w:rPr>
                <w:rFonts w:eastAsia="Cambria" w:cs="Times New Roman"/>
                <w:i/>
                <w:iCs/>
                <w:sz w:val="20"/>
              </w:rPr>
              <w:t xml:space="preserve">. </w:t>
            </w:r>
            <w:proofErr w:type="spellStart"/>
            <w:r w:rsidRPr="00CC4FE8">
              <w:rPr>
                <w:rFonts w:eastAsia="Cambria" w:cs="Times New Roman"/>
                <w:i/>
                <w:iCs/>
                <w:sz w:val="20"/>
              </w:rPr>
              <w:t>YOLOv</w:t>
            </w:r>
            <w:proofErr w:type="spellEnd"/>
            <w:r w:rsidRPr="00CC4FE8">
              <w:rPr>
                <w:rFonts w:eastAsia="Cambria" w:cs="Times New Roman"/>
                <w:i/>
                <w:iCs/>
                <w:sz w:val="20"/>
              </w:rPr>
              <w:t xml:space="preserve">"  /  line 1171: "11n-seg averaged 6.54 ± 3.18 </w:t>
            </w:r>
            <w:proofErr w:type="spellStart"/>
            <w:r w:rsidRPr="00CC4FE8">
              <w:rPr>
                <w:rFonts w:eastAsia="Cambria" w:cs="Times New Roman"/>
                <w:i/>
                <w:iCs/>
                <w:sz w:val="20"/>
              </w:rPr>
              <w:t>ms</w:t>
            </w:r>
            <w:proofErr w:type="spellEnd"/>
            <w:r w:rsidRPr="00CC4FE8">
              <w:rPr>
                <w:rFonts w:eastAsia="Cambria" w:cs="Times New Roman"/>
                <w:i/>
                <w:iCs/>
                <w:sz w:val="20"/>
              </w:rPr>
              <w:t xml:space="preserve"> per image …"</w:t>
            </w:r>
          </w:p>
        </w:tc>
      </w:tr>
      <w:tr w:rsidR="009C56C7" w:rsidRPr="00CC4FE8" w14:paraId="35137C7F"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5A5A0BFF"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4B8B2B93" w14:textId="77777777" w:rsidR="009C56C7" w:rsidRPr="00CC4FE8" w:rsidRDefault="006A49D8">
            <w:pPr>
              <w:spacing w:before="40" w:after="60"/>
              <w:rPr>
                <w:rFonts w:cs="Times New Roman"/>
              </w:rPr>
            </w:pPr>
            <w:r w:rsidRPr="00CC4FE8">
              <w:rPr>
                <w:rFonts w:cs="Times New Roman"/>
                <w:sz w:val="20"/>
              </w:rPr>
              <w:t>Set "YOLOv11n-seg" as an unbreakable string at both places, or break it only at its own hyphen, i.e. "YOLOv11n-" / "seg".</w:t>
            </w:r>
          </w:p>
        </w:tc>
      </w:tr>
      <w:tr w:rsidR="009C56C7" w:rsidRPr="00CC4FE8" w14:paraId="792EE2DD"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79BE2A9"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42535505" w14:textId="77777777" w:rsidR="009C56C7" w:rsidRPr="00CC4FE8" w:rsidRDefault="006A49D8">
            <w:pPr>
              <w:spacing w:before="40" w:after="60"/>
              <w:rPr>
                <w:rFonts w:cs="Times New Roman"/>
              </w:rPr>
            </w:pPr>
            <w:r w:rsidRPr="00CC4FE8">
              <w:rPr>
                <w:rFonts w:cs="Times New Roman"/>
                <w:sz w:val="20"/>
              </w:rPr>
              <w:t xml:space="preserve">At lines 94–95 the line break inserts a hyphen inside the </w:t>
            </w:r>
            <w:proofErr w:type="gramStart"/>
            <w:r w:rsidRPr="00CC4FE8">
              <w:rPr>
                <w:rFonts w:cs="Times New Roman"/>
                <w:sz w:val="20"/>
              </w:rPr>
              <w:t>model</w:t>
            </w:r>
            <w:proofErr w:type="gramEnd"/>
            <w:r w:rsidRPr="00CC4FE8">
              <w:rPr>
                <w:rFonts w:cs="Times New Roman"/>
                <w:sz w:val="20"/>
              </w:rPr>
              <w:t xml:space="preserve"> name, so the page reads "YOLOv1-1n-seg". That designation does not exist and is not the model used in this work. At lines 1170–1171 the same name is split with no hyphen and reads "</w:t>
            </w:r>
            <w:proofErr w:type="spellStart"/>
            <w:r w:rsidRPr="00CC4FE8">
              <w:rPr>
                <w:rFonts w:cs="Times New Roman"/>
                <w:sz w:val="20"/>
              </w:rPr>
              <w:t>YOLOv</w:t>
            </w:r>
            <w:proofErr w:type="spellEnd"/>
            <w:r w:rsidRPr="00CC4FE8">
              <w:rPr>
                <w:rFonts w:cs="Times New Roman"/>
                <w:sz w:val="20"/>
              </w:rPr>
              <w:t xml:space="preserve"> 11n-seg".</w:t>
            </w:r>
          </w:p>
          <w:p w14:paraId="11F182AD" w14:textId="4C7EE9D7" w:rsidR="009C56C7" w:rsidRPr="00CC4FE8" w:rsidRDefault="006A49D8">
            <w:pPr>
              <w:spacing w:before="40" w:after="60"/>
              <w:rPr>
                <w:rFonts w:cs="Times New Roman"/>
              </w:rPr>
            </w:pPr>
            <w:r w:rsidRPr="00CC4FE8">
              <w:rPr>
                <w:rFonts w:cs="Times New Roman"/>
                <w:sz w:val="20"/>
              </w:rPr>
              <w:t xml:space="preserve">The correct designation, used consistently elsewhere in the article, is "YOLOv11n-seg" </w:t>
            </w:r>
            <w:r w:rsidR="00CC4FE8">
              <w:rPr>
                <w:rFonts w:cs="Times New Roman"/>
              </w:rPr>
              <w:t>–</w:t>
            </w:r>
            <w:r w:rsidRPr="00CC4FE8">
              <w:rPr>
                <w:rFonts w:cs="Times New Roman"/>
                <w:sz w:val="20"/>
              </w:rPr>
              <w:t xml:space="preserve"> see Section 3.5.1 (article p. 9), the captions of Figs. 3, 4, 5 and 7, and the caption of Table 12.</w:t>
            </w:r>
          </w:p>
        </w:tc>
      </w:tr>
    </w:tbl>
    <w:p w14:paraId="16C22515" w14:textId="77777777" w:rsidR="009C56C7" w:rsidRPr="00CC4FE8" w:rsidRDefault="009C56C7">
      <w:pPr>
        <w:spacing w:before="40" w:after="60"/>
        <w:rPr>
          <w:rFonts w:cs="Times New Roman"/>
        </w:rPr>
      </w:pPr>
    </w:p>
    <w:p w14:paraId="31156694" w14:textId="3DEB7B90"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C3 </w:t>
      </w:r>
      <w:r w:rsidR="00CC4FE8">
        <w:rPr>
          <w:rFonts w:ascii="Times New Roman" w:hAnsi="Times New Roman" w:cs="Times New Roman"/>
        </w:rPr>
        <w:t>–</w:t>
      </w:r>
      <w:r w:rsidRPr="00CC4FE8">
        <w:rPr>
          <w:rFonts w:ascii="Times New Roman" w:hAnsi="Times New Roman" w:cs="Times New Roman"/>
        </w:rPr>
        <w:t xml:space="preserve"> Line 1166 </w:t>
      </w:r>
      <w:r w:rsidR="00CC4FE8">
        <w:rPr>
          <w:rFonts w:ascii="Times New Roman" w:hAnsi="Times New Roman" w:cs="Times New Roman"/>
        </w:rPr>
        <w:t>–</w:t>
      </w:r>
      <w:r w:rsidRPr="00CC4FE8">
        <w:rPr>
          <w:rFonts w:ascii="Times New Roman" w:hAnsi="Times New Roman" w:cs="Times New Roman"/>
        </w:rPr>
        <w:t xml:space="preserve"> API cost stated as USD 1,189 instead of USD 1,188</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2B04D32E"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1D0D0E57"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18EBD987" w14:textId="77777777" w:rsidR="009C56C7" w:rsidRPr="00CC4FE8" w:rsidRDefault="006A49D8">
            <w:pPr>
              <w:spacing w:before="40" w:after="60"/>
              <w:rPr>
                <w:rFonts w:cs="Times New Roman"/>
              </w:rPr>
            </w:pPr>
            <w:r w:rsidRPr="00CC4FE8">
              <w:rPr>
                <w:rFonts w:cs="Times New Roman"/>
                <w:sz w:val="20"/>
              </w:rPr>
              <w:t xml:space="preserve">Article page 19 = proof PDF page 22, line 1166 (Section 5.2, "Comparative Positioning and Practical </w:t>
            </w:r>
            <w:proofErr w:type="gramStart"/>
            <w:r w:rsidRPr="00CC4FE8">
              <w:rPr>
                <w:rFonts w:cs="Times New Roman"/>
                <w:sz w:val="20"/>
              </w:rPr>
              <w:t>Trade-offs</w:t>
            </w:r>
            <w:proofErr w:type="gramEnd"/>
            <w:r w:rsidRPr="00CC4FE8">
              <w:rPr>
                <w:rFonts w:cs="Times New Roman"/>
                <w:sz w:val="20"/>
              </w:rPr>
              <w:t>").</w:t>
            </w:r>
          </w:p>
        </w:tc>
      </w:tr>
      <w:tr w:rsidR="009C56C7" w:rsidRPr="00CC4FE8" w14:paraId="79F16FB9"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73265BF5" w14:textId="77777777" w:rsidR="009C56C7" w:rsidRPr="00CC4FE8" w:rsidRDefault="006A49D8">
            <w:pPr>
              <w:spacing w:before="40" w:after="60"/>
              <w:rPr>
                <w:rFonts w:cs="Times New Roman"/>
              </w:rPr>
            </w:pPr>
            <w:r w:rsidRPr="00CC4FE8">
              <w:rPr>
                <w:rFonts w:cs="Times New Roman"/>
                <w:b/>
                <w:bCs/>
                <w:sz w:val="20"/>
              </w:rPr>
              <w:lastRenderedPageBreak/>
              <w:t>As printed</w:t>
            </w:r>
          </w:p>
        </w:tc>
        <w:tc>
          <w:tcPr>
            <w:tcW w:w="7738" w:type="dxa"/>
            <w:tcMar>
              <w:top w:w="60" w:type="dxa"/>
              <w:left w:w="90" w:type="dxa"/>
              <w:bottom w:w="60" w:type="dxa"/>
              <w:right w:w="90" w:type="dxa"/>
            </w:tcMar>
          </w:tcPr>
          <w:p w14:paraId="21A2B473" w14:textId="77777777" w:rsidR="009C56C7" w:rsidRPr="00CC4FE8" w:rsidRDefault="006A49D8">
            <w:pPr>
              <w:spacing w:before="40" w:after="60"/>
              <w:rPr>
                <w:rFonts w:cs="Times New Roman"/>
              </w:rPr>
            </w:pPr>
            <w:r w:rsidRPr="00CC4FE8">
              <w:rPr>
                <w:rFonts w:eastAsia="Cambria" w:cs="Times New Roman"/>
                <w:i/>
                <w:iCs/>
                <w:sz w:val="20"/>
              </w:rPr>
              <w:t>… With 16 concurrent requests, the run required 4.04 h and USD 1,189; sequential execution would have required 64.7 h.</w:t>
            </w:r>
          </w:p>
        </w:tc>
      </w:tr>
      <w:tr w:rsidR="009C56C7" w:rsidRPr="00CC4FE8" w14:paraId="50CE70A9"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E580524" w14:textId="77777777" w:rsidR="009C56C7" w:rsidRPr="00CC4FE8" w:rsidRDefault="006A49D8">
            <w:pPr>
              <w:spacing w:before="40" w:after="60"/>
              <w:rPr>
                <w:rFonts w:cs="Times New Roman"/>
              </w:rPr>
            </w:pPr>
            <w:r w:rsidRPr="00CC4FE8">
              <w:rPr>
                <w:rFonts w:cs="Times New Roman"/>
                <w:b/>
                <w:bCs/>
                <w:sz w:val="20"/>
              </w:rPr>
              <w:t>Please print</w:t>
            </w:r>
          </w:p>
        </w:tc>
        <w:tc>
          <w:tcPr>
            <w:tcW w:w="7738" w:type="dxa"/>
            <w:tcMar>
              <w:top w:w="60" w:type="dxa"/>
              <w:left w:w="90" w:type="dxa"/>
              <w:bottom w:w="60" w:type="dxa"/>
              <w:right w:w="90" w:type="dxa"/>
            </w:tcMar>
          </w:tcPr>
          <w:p w14:paraId="51CA1683" w14:textId="77777777" w:rsidR="009C56C7" w:rsidRPr="00CC4FE8" w:rsidRDefault="006A49D8">
            <w:pPr>
              <w:spacing w:before="40" w:after="60"/>
              <w:rPr>
                <w:rFonts w:cs="Times New Roman"/>
              </w:rPr>
            </w:pPr>
            <w:r w:rsidRPr="00CC4FE8">
              <w:rPr>
                <w:rFonts w:eastAsia="Cambria" w:cs="Times New Roman"/>
                <w:i/>
                <w:iCs/>
                <w:sz w:val="20"/>
              </w:rPr>
              <w:t>… With 16 concurrent requests, the run required 4.04 h and USD 1,188; sequential execution would have required 64.7 h.</w:t>
            </w:r>
          </w:p>
        </w:tc>
      </w:tr>
      <w:tr w:rsidR="009C56C7" w:rsidRPr="00CC4FE8" w14:paraId="74DCE306"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1AC4F1C4"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107BB509" w14:textId="77777777" w:rsidR="009C56C7" w:rsidRPr="00CC4FE8" w:rsidRDefault="006A49D8">
            <w:pPr>
              <w:spacing w:before="40" w:after="60"/>
              <w:rPr>
                <w:rFonts w:cs="Times New Roman"/>
              </w:rPr>
            </w:pPr>
            <w:r w:rsidRPr="00CC4FE8">
              <w:rPr>
                <w:rFonts w:cs="Times New Roman"/>
                <w:sz w:val="20"/>
              </w:rPr>
              <w:t>Replace "USD 1,189" with "USD 1,188". No other word in the sentence changes.</w:t>
            </w:r>
          </w:p>
        </w:tc>
      </w:tr>
      <w:tr w:rsidR="009C56C7" w:rsidRPr="00CC4FE8" w14:paraId="15BBE136"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58FE4554"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2DB693F0" w14:textId="77777777" w:rsidR="009C56C7" w:rsidRPr="00CC4FE8" w:rsidRDefault="006A49D8">
            <w:pPr>
              <w:spacing w:before="40" w:after="60"/>
              <w:rPr>
                <w:rFonts w:cs="Times New Roman"/>
              </w:rPr>
            </w:pPr>
            <w:r w:rsidRPr="00CC4FE8">
              <w:rPr>
                <w:rFonts w:cs="Times New Roman"/>
                <w:sz w:val="20"/>
              </w:rPr>
              <w:t>Table 11 ("Offline dataset-preparation cost per weather domain", article p. 17) reports an API cost of USD 396 for each of the three weather domains and USD 1,188 in the "All" column; 3 × 396 = 1,188.</w:t>
            </w:r>
          </w:p>
          <w:p w14:paraId="505631A8" w14:textId="77777777" w:rsidR="009C56C7" w:rsidRPr="00CC4FE8" w:rsidRDefault="006A49D8">
            <w:pPr>
              <w:spacing w:before="40" w:after="60"/>
              <w:rPr>
                <w:rFonts w:cs="Times New Roman"/>
              </w:rPr>
            </w:pPr>
            <w:r w:rsidRPr="00CC4FE8">
              <w:rPr>
                <w:rFonts w:cs="Times New Roman"/>
                <w:sz w:val="20"/>
              </w:rPr>
              <w:t>The Results text at line 988 (article page 16 = proof PDF page 19) already states: "API expenditure was USD 396 per domain and USD 1,188 overall." The value 1,189 contradicts both the table and the Results section.</w:t>
            </w:r>
          </w:p>
        </w:tc>
      </w:tr>
    </w:tbl>
    <w:p w14:paraId="63BB8CA9" w14:textId="77777777" w:rsidR="009C56C7" w:rsidRPr="00CC4FE8" w:rsidRDefault="009C56C7">
      <w:pPr>
        <w:spacing w:before="40" w:after="60"/>
        <w:rPr>
          <w:rFonts w:cs="Times New Roman"/>
        </w:rPr>
      </w:pPr>
    </w:p>
    <w:p w14:paraId="2D102A81" w14:textId="7612DC08"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C4 </w:t>
      </w:r>
      <w:r w:rsidR="00CC4FE8">
        <w:rPr>
          <w:rFonts w:ascii="Times New Roman" w:hAnsi="Times New Roman" w:cs="Times New Roman"/>
        </w:rPr>
        <w:t>–</w:t>
      </w:r>
      <w:r w:rsidRPr="00CC4FE8">
        <w:rPr>
          <w:rFonts w:ascii="Times New Roman" w:hAnsi="Times New Roman" w:cs="Times New Roman"/>
        </w:rPr>
        <w:t xml:space="preserve"> Lines 1191–1192 </w:t>
      </w:r>
      <w:r w:rsidR="00CC4FE8">
        <w:rPr>
          <w:rFonts w:ascii="Times New Roman" w:hAnsi="Times New Roman" w:cs="Times New Roman"/>
        </w:rPr>
        <w:t>–</w:t>
      </w:r>
      <w:r w:rsidRPr="00CC4FE8">
        <w:rPr>
          <w:rFonts w:ascii="Times New Roman" w:hAnsi="Times New Roman" w:cs="Times New Roman"/>
        </w:rPr>
        <w:t xml:space="preserve"> false-positive and missed-detection counts are transposed</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638363CC"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03B5B0C"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6020C070" w14:textId="77777777" w:rsidR="009C56C7" w:rsidRPr="00CC4FE8" w:rsidRDefault="006A49D8">
            <w:pPr>
              <w:spacing w:before="40" w:after="60"/>
              <w:rPr>
                <w:rFonts w:cs="Times New Roman"/>
              </w:rPr>
            </w:pPr>
            <w:r w:rsidRPr="00CC4FE8">
              <w:rPr>
                <w:rFonts w:cs="Times New Roman"/>
                <w:sz w:val="20"/>
              </w:rPr>
              <w:t>Article page 19 = proof PDF page 22, lines 1191–1192 (Section 5.3, "Segmentation Reliability and Interpretation of Model Errors").</w:t>
            </w:r>
          </w:p>
        </w:tc>
      </w:tr>
      <w:tr w:rsidR="009C56C7" w:rsidRPr="00CC4FE8" w14:paraId="2E0DF3AF"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2988484"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70209C02" w14:textId="77777777" w:rsidR="009C56C7" w:rsidRPr="00CC4FE8" w:rsidRDefault="006A49D8">
            <w:pPr>
              <w:spacing w:before="40" w:after="60"/>
              <w:rPr>
                <w:rFonts w:cs="Times New Roman"/>
              </w:rPr>
            </w:pPr>
            <w:r w:rsidRPr="00CC4FE8">
              <w:rPr>
                <w:rFonts w:eastAsia="Cambria" w:cs="Times New Roman"/>
                <w:i/>
                <w:iCs/>
                <w:sz w:val="20"/>
              </w:rPr>
              <w:t>Figure 5 reports 32,957 correctly identified building fragments, 12,312 false positives, and 11,985 missed detections.</w:t>
            </w:r>
          </w:p>
        </w:tc>
      </w:tr>
      <w:tr w:rsidR="009C56C7" w:rsidRPr="00CC4FE8" w14:paraId="027F83F3"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84A5D42" w14:textId="77777777" w:rsidR="009C56C7" w:rsidRPr="00CC4FE8" w:rsidRDefault="006A49D8">
            <w:pPr>
              <w:spacing w:before="40" w:after="60"/>
              <w:rPr>
                <w:rFonts w:cs="Times New Roman"/>
              </w:rPr>
            </w:pPr>
            <w:r w:rsidRPr="00CC4FE8">
              <w:rPr>
                <w:rFonts w:cs="Times New Roman"/>
                <w:b/>
                <w:bCs/>
                <w:sz w:val="20"/>
              </w:rPr>
              <w:t>Please print</w:t>
            </w:r>
          </w:p>
        </w:tc>
        <w:tc>
          <w:tcPr>
            <w:tcW w:w="7738" w:type="dxa"/>
            <w:tcMar>
              <w:top w:w="60" w:type="dxa"/>
              <w:left w:w="90" w:type="dxa"/>
              <w:bottom w:w="60" w:type="dxa"/>
              <w:right w:w="90" w:type="dxa"/>
            </w:tcMar>
          </w:tcPr>
          <w:p w14:paraId="07E8A145" w14:textId="77777777" w:rsidR="009C56C7" w:rsidRPr="00CC4FE8" w:rsidRDefault="006A49D8">
            <w:pPr>
              <w:spacing w:before="40" w:after="60"/>
              <w:rPr>
                <w:rFonts w:cs="Times New Roman"/>
              </w:rPr>
            </w:pPr>
            <w:r w:rsidRPr="00CC4FE8">
              <w:rPr>
                <w:rFonts w:eastAsia="Cambria" w:cs="Times New Roman"/>
                <w:i/>
                <w:iCs/>
                <w:sz w:val="20"/>
              </w:rPr>
              <w:t>Figure 5 reports 32,957 correctly identified building fragments, 11,985 false positives, and 12,312 missed detections.</w:t>
            </w:r>
          </w:p>
        </w:tc>
      </w:tr>
      <w:tr w:rsidR="009C56C7" w:rsidRPr="00CC4FE8" w14:paraId="7E24FAC3"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70F5B75F"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1D88BD43" w14:textId="77777777" w:rsidR="009C56C7" w:rsidRPr="00CC4FE8" w:rsidRDefault="006A49D8">
            <w:pPr>
              <w:spacing w:before="40" w:after="60"/>
              <w:rPr>
                <w:rFonts w:cs="Times New Roman"/>
              </w:rPr>
            </w:pPr>
            <w:r w:rsidRPr="00CC4FE8">
              <w:rPr>
                <w:rFonts w:cs="Times New Roman"/>
                <w:sz w:val="20"/>
              </w:rPr>
              <w:t>Replace only the sentence that begins on line 1191 and ends on line 1192 with "… missed detections."</w:t>
            </w:r>
          </w:p>
          <w:p w14:paraId="21D18696" w14:textId="77777777" w:rsidR="009C56C7" w:rsidRPr="00CC4FE8" w:rsidRDefault="006A49D8">
            <w:pPr>
              <w:spacing w:before="40" w:after="60"/>
              <w:rPr>
                <w:rFonts w:cs="Times New Roman"/>
              </w:rPr>
            </w:pPr>
            <w:r w:rsidRPr="00CC4FE8">
              <w:rPr>
                <w:rFonts w:cs="Times New Roman"/>
                <w:b/>
                <w:bCs/>
                <w:sz w:val="20"/>
              </w:rPr>
              <w:t>Please leave the following sentence, which begins on line 1193 ("Similar false-positive and false-negative counts indicate no strong bias …"), exactly as printed.</w:t>
            </w:r>
          </w:p>
        </w:tc>
      </w:tr>
      <w:tr w:rsidR="009C56C7" w:rsidRPr="00CC4FE8" w14:paraId="3E6FBA96"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BB4F59C"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183F5BBC" w14:textId="77777777" w:rsidR="009C56C7" w:rsidRPr="00CC4FE8" w:rsidRDefault="006A49D8">
            <w:pPr>
              <w:spacing w:before="40" w:after="60"/>
              <w:rPr>
                <w:rFonts w:cs="Times New Roman"/>
              </w:rPr>
            </w:pPr>
            <w:r w:rsidRPr="00CC4FE8">
              <w:rPr>
                <w:rFonts w:cs="Times New Roman"/>
                <w:sz w:val="20"/>
              </w:rPr>
              <w:t>The two counts are transposed. Figure 5 (article page 15 = proof PDF page 18) is a detection-style confusion matrix whose rows are predicted classes and whose columns are ground-truth classes. It places 11,985 in the cell (predicted = Building, true = Background), i.e. false positives, and 12,312 in the cell (predicted = Background, true = Building), i.e. missed detections.</w:t>
            </w:r>
          </w:p>
          <w:p w14:paraId="51AEEABA" w14:textId="77777777" w:rsidR="009C56C7" w:rsidRPr="00CC4FE8" w:rsidRDefault="006A49D8">
            <w:pPr>
              <w:spacing w:before="40" w:after="60"/>
              <w:rPr>
                <w:rFonts w:cs="Times New Roman"/>
              </w:rPr>
            </w:pPr>
            <w:r w:rsidRPr="00CC4FE8">
              <w:rPr>
                <w:rFonts w:cs="Times New Roman"/>
                <w:sz w:val="20"/>
              </w:rPr>
              <w:t xml:space="preserve">The Results section states the same values. At lines 898–902 (article page 14 = proof PDF page 17) the </w:t>
            </w:r>
            <w:proofErr w:type="gramStart"/>
            <w:r w:rsidRPr="00CC4FE8">
              <w:rPr>
                <w:rFonts w:cs="Times New Roman"/>
                <w:sz w:val="20"/>
              </w:rPr>
              <w:t>proof reads</w:t>
            </w:r>
            <w:proofErr w:type="gramEnd"/>
            <w:r w:rsidRPr="00CC4FE8">
              <w:rPr>
                <w:rFonts w:cs="Times New Roman"/>
                <w:sz w:val="20"/>
              </w:rPr>
              <w:t>: "The detection-style confusion matrix in Fig. 5 contains 32,957 correctly identified building fragments, 11,985 false-positive building predictions on background, and 12,312 missed building detections. False negatives exceeded false positives by 327 instances." Consistently, 12,312 − 11,985 = 327.</w:t>
            </w:r>
          </w:p>
        </w:tc>
      </w:tr>
    </w:tbl>
    <w:p w14:paraId="5F55DE3D" w14:textId="77777777" w:rsidR="009C56C7" w:rsidRPr="00CC4FE8" w:rsidRDefault="009C56C7">
      <w:pPr>
        <w:spacing w:before="40" w:after="60"/>
        <w:rPr>
          <w:rFonts w:cs="Times New Roman"/>
        </w:rPr>
      </w:pPr>
    </w:p>
    <w:p w14:paraId="7C3BAA84" w14:textId="4F31907D"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C5 </w:t>
      </w:r>
      <w:r w:rsidR="00CC4FE8">
        <w:rPr>
          <w:rFonts w:ascii="Times New Roman" w:hAnsi="Times New Roman" w:cs="Times New Roman"/>
        </w:rPr>
        <w:t>–</w:t>
      </w:r>
      <w:r w:rsidRPr="00CC4FE8">
        <w:rPr>
          <w:rFonts w:ascii="Times New Roman" w:hAnsi="Times New Roman" w:cs="Times New Roman"/>
        </w:rPr>
        <w:t xml:space="preserve"> Lines 1273–1274 </w:t>
      </w:r>
      <w:r w:rsidR="00CC4FE8">
        <w:rPr>
          <w:rFonts w:ascii="Times New Roman" w:hAnsi="Times New Roman" w:cs="Times New Roman"/>
        </w:rPr>
        <w:t>–</w:t>
      </w:r>
      <w:r w:rsidRPr="00CC4FE8">
        <w:rPr>
          <w:rFonts w:ascii="Times New Roman" w:hAnsi="Times New Roman" w:cs="Times New Roman"/>
        </w:rPr>
        <w:t xml:space="preserve"> incorrect hyphenation of "strongest"</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2669911D"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18097A6C"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3EAA4D70" w14:textId="77777777" w:rsidR="009C56C7" w:rsidRPr="00CC4FE8" w:rsidRDefault="006A49D8">
            <w:pPr>
              <w:spacing w:before="40" w:after="60"/>
              <w:rPr>
                <w:rFonts w:cs="Times New Roman"/>
              </w:rPr>
            </w:pPr>
            <w:r w:rsidRPr="00CC4FE8">
              <w:rPr>
                <w:rFonts w:cs="Times New Roman"/>
                <w:sz w:val="20"/>
              </w:rPr>
              <w:t>Article page 20 = proof PDF page 23, lines 1273–1274 (Section 6 "Conclusion", second bullet).</w:t>
            </w:r>
          </w:p>
        </w:tc>
      </w:tr>
      <w:tr w:rsidR="009C56C7" w:rsidRPr="00CC4FE8" w14:paraId="5194310D"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AF0CDB1"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430FD611" w14:textId="77777777" w:rsidR="009C56C7" w:rsidRPr="00CC4FE8" w:rsidRDefault="006A49D8">
            <w:pPr>
              <w:spacing w:before="40" w:after="60"/>
              <w:rPr>
                <w:rFonts w:cs="Times New Roman"/>
              </w:rPr>
            </w:pPr>
            <w:r w:rsidRPr="00CC4FE8">
              <w:rPr>
                <w:rFonts w:eastAsia="Cambria" w:cs="Times New Roman"/>
                <w:i/>
                <w:iCs/>
                <w:sz w:val="20"/>
              </w:rPr>
              <w:t xml:space="preserve">line 1273: "… mixed-domain training mitigates the </w:t>
            </w:r>
            <w:proofErr w:type="spellStart"/>
            <w:r w:rsidRPr="00CC4FE8">
              <w:rPr>
                <w:rFonts w:eastAsia="Cambria" w:cs="Times New Roman"/>
                <w:i/>
                <w:iCs/>
                <w:sz w:val="20"/>
              </w:rPr>
              <w:t>stro</w:t>
            </w:r>
            <w:proofErr w:type="spellEnd"/>
            <w:r w:rsidRPr="00CC4FE8">
              <w:rPr>
                <w:rFonts w:eastAsia="Cambria" w:cs="Times New Roman"/>
                <w:i/>
                <w:iCs/>
                <w:sz w:val="20"/>
              </w:rPr>
              <w:t>-"  /  line 1274: "</w:t>
            </w:r>
            <w:proofErr w:type="spellStart"/>
            <w:r w:rsidRPr="00CC4FE8">
              <w:rPr>
                <w:rFonts w:eastAsia="Cambria" w:cs="Times New Roman"/>
                <w:i/>
                <w:iCs/>
                <w:sz w:val="20"/>
              </w:rPr>
              <w:t>ngest</w:t>
            </w:r>
            <w:proofErr w:type="spellEnd"/>
            <w:r w:rsidRPr="00CC4FE8">
              <w:rPr>
                <w:rFonts w:eastAsia="Cambria" w:cs="Times New Roman"/>
                <w:i/>
                <w:iCs/>
                <w:sz w:val="20"/>
              </w:rPr>
              <w:t xml:space="preserve"> segmentation failure: fog-domain mAP50 increases …"</w:t>
            </w:r>
          </w:p>
        </w:tc>
      </w:tr>
      <w:tr w:rsidR="009C56C7" w:rsidRPr="00CC4FE8" w14:paraId="475F92F6"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D2AA89F"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2893C0FE" w14:textId="77777777" w:rsidR="009C56C7" w:rsidRPr="00CC4FE8" w:rsidRDefault="006A49D8">
            <w:pPr>
              <w:spacing w:before="40" w:after="60"/>
              <w:rPr>
                <w:rFonts w:cs="Times New Roman"/>
              </w:rPr>
            </w:pPr>
            <w:r w:rsidRPr="00CC4FE8">
              <w:rPr>
                <w:rFonts w:cs="Times New Roman"/>
                <w:sz w:val="20"/>
              </w:rPr>
              <w:t>Re-break the word as "strong-est</w:t>
            </w:r>
            <w:proofErr w:type="gramStart"/>
            <w:r w:rsidRPr="00CC4FE8">
              <w:rPr>
                <w:rFonts w:cs="Times New Roman"/>
                <w:sz w:val="20"/>
              </w:rPr>
              <w:t>", or</w:t>
            </w:r>
            <w:proofErr w:type="gramEnd"/>
            <w:r w:rsidRPr="00CC4FE8">
              <w:rPr>
                <w:rFonts w:cs="Times New Roman"/>
                <w:sz w:val="20"/>
              </w:rPr>
              <w:t xml:space="preserve"> reflow the line so that "strongest" is not broken.</w:t>
            </w:r>
          </w:p>
        </w:tc>
      </w:tr>
      <w:tr w:rsidR="009C56C7" w:rsidRPr="00CC4FE8" w14:paraId="0EBC6784"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895B42B"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622DB66D" w14:textId="77777777" w:rsidR="009C56C7" w:rsidRPr="00CC4FE8" w:rsidRDefault="006A49D8">
            <w:pPr>
              <w:spacing w:before="40" w:after="60"/>
              <w:rPr>
                <w:rFonts w:cs="Times New Roman"/>
              </w:rPr>
            </w:pPr>
            <w:r w:rsidRPr="00CC4FE8">
              <w:rPr>
                <w:rFonts w:cs="Times New Roman"/>
                <w:sz w:val="20"/>
              </w:rPr>
              <w:t>"</w:t>
            </w:r>
            <w:proofErr w:type="spellStart"/>
            <w:proofErr w:type="gramStart"/>
            <w:r w:rsidRPr="00CC4FE8">
              <w:rPr>
                <w:rFonts w:cs="Times New Roman"/>
                <w:sz w:val="20"/>
              </w:rPr>
              <w:t>stro</w:t>
            </w:r>
            <w:proofErr w:type="spellEnd"/>
            <w:proofErr w:type="gramEnd"/>
            <w:r w:rsidRPr="00CC4FE8">
              <w:rPr>
                <w:rFonts w:cs="Times New Roman"/>
                <w:sz w:val="20"/>
              </w:rPr>
              <w:t>-/</w:t>
            </w:r>
            <w:proofErr w:type="spellStart"/>
            <w:r w:rsidRPr="00CC4FE8">
              <w:rPr>
                <w:rFonts w:cs="Times New Roman"/>
                <w:sz w:val="20"/>
              </w:rPr>
              <w:t>ngest</w:t>
            </w:r>
            <w:proofErr w:type="spellEnd"/>
            <w:r w:rsidRPr="00CC4FE8">
              <w:rPr>
                <w:rFonts w:cs="Times New Roman"/>
                <w:sz w:val="20"/>
              </w:rPr>
              <w:t>" is not a valid hyphenation point; the break was introduced during composition.</w:t>
            </w:r>
          </w:p>
        </w:tc>
      </w:tr>
    </w:tbl>
    <w:p w14:paraId="6CDBE65A" w14:textId="77777777" w:rsidR="009C56C7" w:rsidRPr="00CC4FE8" w:rsidRDefault="009C56C7">
      <w:pPr>
        <w:spacing w:before="40" w:after="60"/>
        <w:rPr>
          <w:rFonts w:cs="Times New Roman"/>
        </w:rPr>
      </w:pPr>
    </w:p>
    <w:p w14:paraId="4B20FBC3" w14:textId="6463F5DE"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C6 </w:t>
      </w:r>
      <w:r w:rsidR="00CC4FE8">
        <w:rPr>
          <w:rFonts w:ascii="Times New Roman" w:hAnsi="Times New Roman" w:cs="Times New Roman"/>
        </w:rPr>
        <w:t>–</w:t>
      </w:r>
      <w:r w:rsidRPr="00CC4FE8">
        <w:rPr>
          <w:rFonts w:ascii="Times New Roman" w:hAnsi="Times New Roman" w:cs="Times New Roman"/>
        </w:rPr>
        <w:t xml:space="preserve"> Lines 1312–1314 </w:t>
      </w:r>
      <w:r w:rsidR="00CC4FE8">
        <w:rPr>
          <w:rFonts w:ascii="Times New Roman" w:hAnsi="Times New Roman" w:cs="Times New Roman"/>
        </w:rPr>
        <w:t>–</w:t>
      </w:r>
      <w:r w:rsidRPr="00CC4FE8">
        <w:rPr>
          <w:rFonts w:ascii="Times New Roman" w:hAnsi="Times New Roman" w:cs="Times New Roman"/>
        </w:rPr>
        <w:t xml:space="preserve"> Data Availability statement does not match the accepted manuscript</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35F74306"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B67456D" w14:textId="77777777" w:rsidR="009C56C7" w:rsidRPr="00CC4FE8" w:rsidRDefault="006A49D8">
            <w:pPr>
              <w:spacing w:before="40" w:after="60"/>
              <w:rPr>
                <w:rFonts w:cs="Times New Roman"/>
              </w:rPr>
            </w:pPr>
            <w:r w:rsidRPr="00CC4FE8">
              <w:rPr>
                <w:rFonts w:cs="Times New Roman"/>
                <w:b/>
                <w:bCs/>
                <w:sz w:val="20"/>
              </w:rPr>
              <w:lastRenderedPageBreak/>
              <w:t>Location</w:t>
            </w:r>
          </w:p>
        </w:tc>
        <w:tc>
          <w:tcPr>
            <w:tcW w:w="7738" w:type="dxa"/>
            <w:tcMar>
              <w:top w:w="60" w:type="dxa"/>
              <w:left w:w="90" w:type="dxa"/>
              <w:bottom w:w="60" w:type="dxa"/>
              <w:right w:w="90" w:type="dxa"/>
            </w:tcMar>
          </w:tcPr>
          <w:p w14:paraId="53DF3B6A" w14:textId="77777777" w:rsidR="009C56C7" w:rsidRPr="00CC4FE8" w:rsidRDefault="006A49D8">
            <w:pPr>
              <w:spacing w:before="40" w:after="60"/>
              <w:rPr>
                <w:rFonts w:cs="Times New Roman"/>
              </w:rPr>
            </w:pPr>
            <w:r w:rsidRPr="00CC4FE8">
              <w:rPr>
                <w:rFonts w:cs="Times New Roman"/>
                <w:sz w:val="20"/>
              </w:rPr>
              <w:t>Article page 20 = proof PDF page 23, lines 1312–1314 (back matter, "Data Availability").</w:t>
            </w:r>
          </w:p>
        </w:tc>
      </w:tr>
      <w:tr w:rsidR="009C56C7" w:rsidRPr="00CC4FE8" w14:paraId="766C9C69"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9D31E22"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63380033" w14:textId="77777777" w:rsidR="009C56C7" w:rsidRPr="00CC4FE8" w:rsidRDefault="006A49D8">
            <w:pPr>
              <w:spacing w:before="40" w:after="60"/>
              <w:rPr>
                <w:rFonts w:cs="Times New Roman"/>
              </w:rPr>
            </w:pPr>
            <w:r w:rsidRPr="00CC4FE8">
              <w:rPr>
                <w:rFonts w:eastAsia="Cambria" w:cs="Times New Roman"/>
                <w:i/>
                <w:iCs/>
                <w:sz w:val="20"/>
              </w:rPr>
              <w:t>Data Availability  Generated data that support the findings of this study are not openly available due to reasons of sensitivity and are available from the corresponding author upon reasonable request.</w:t>
            </w:r>
          </w:p>
        </w:tc>
      </w:tr>
      <w:tr w:rsidR="009C56C7" w:rsidRPr="00CC4FE8" w14:paraId="230BA49E"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FB959F6" w14:textId="77777777" w:rsidR="009C56C7" w:rsidRPr="00CC4FE8" w:rsidRDefault="006A49D8">
            <w:pPr>
              <w:spacing w:before="40" w:after="60"/>
              <w:rPr>
                <w:rFonts w:cs="Times New Roman"/>
              </w:rPr>
            </w:pPr>
            <w:r w:rsidRPr="00CC4FE8">
              <w:rPr>
                <w:rFonts w:cs="Times New Roman"/>
                <w:b/>
                <w:bCs/>
                <w:sz w:val="20"/>
              </w:rPr>
              <w:t>Please print</w:t>
            </w:r>
          </w:p>
        </w:tc>
        <w:tc>
          <w:tcPr>
            <w:tcW w:w="7738" w:type="dxa"/>
            <w:tcMar>
              <w:top w:w="60" w:type="dxa"/>
              <w:left w:w="90" w:type="dxa"/>
              <w:bottom w:w="60" w:type="dxa"/>
              <w:right w:w="90" w:type="dxa"/>
            </w:tcMar>
          </w:tcPr>
          <w:p w14:paraId="44BD08E9" w14:textId="77777777" w:rsidR="009C56C7" w:rsidRPr="00CC4FE8" w:rsidRDefault="006A49D8">
            <w:pPr>
              <w:spacing w:before="40" w:after="60"/>
              <w:rPr>
                <w:rFonts w:cs="Times New Roman"/>
              </w:rPr>
            </w:pPr>
            <w:r w:rsidRPr="00CC4FE8">
              <w:rPr>
                <w:rFonts w:eastAsia="Cambria" w:cs="Times New Roman"/>
                <w:i/>
                <w:iCs/>
                <w:sz w:val="20"/>
              </w:rPr>
              <w:t xml:space="preserve">Data Availability  The publicly available datasets used in this study are the </w:t>
            </w:r>
            <w:proofErr w:type="gramStart"/>
            <w:r w:rsidRPr="00CC4FE8">
              <w:rPr>
                <w:rFonts w:eastAsia="Cambria" w:cs="Times New Roman"/>
                <w:i/>
                <w:iCs/>
                <w:sz w:val="20"/>
              </w:rPr>
              <w:t>Buildings</w:t>
            </w:r>
            <w:proofErr w:type="gramEnd"/>
            <w:r w:rsidRPr="00CC4FE8">
              <w:rPr>
                <w:rFonts w:eastAsia="Cambria" w:cs="Times New Roman"/>
                <w:i/>
                <w:iCs/>
                <w:sz w:val="20"/>
              </w:rPr>
              <w:t xml:space="preserve"> instance segmentation dataset and the VPAIR dataset. Details of these datasets, including repository/location information and identifiers where available, are provided in the cited dataset references. The GCWA-generated weather-domain images, trained model checkpoints, and experiment logs generated during the current study are available from the corresponding author upon reasonable request.</w:t>
            </w:r>
          </w:p>
        </w:tc>
      </w:tr>
      <w:tr w:rsidR="009C56C7" w:rsidRPr="00CC4FE8" w14:paraId="440F94BB"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10B7104D"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59F917B6" w14:textId="77777777" w:rsidR="009C56C7" w:rsidRPr="00CC4FE8" w:rsidRDefault="006A49D8">
            <w:pPr>
              <w:spacing w:before="40" w:after="60"/>
              <w:rPr>
                <w:rFonts w:cs="Times New Roman"/>
              </w:rPr>
            </w:pPr>
            <w:r w:rsidRPr="00CC4FE8">
              <w:rPr>
                <w:rFonts w:cs="Times New Roman"/>
                <w:sz w:val="20"/>
              </w:rPr>
              <w:t>Replace the entire statement at lines 1312–1314 with the wording above. The neighbouring "Materials Availability" (lines 1315–1317) and "Code Availability" (lines 1318–1320) statements are correct and are not affected.</w:t>
            </w:r>
          </w:p>
        </w:tc>
      </w:tr>
      <w:tr w:rsidR="009C56C7" w:rsidRPr="00CC4FE8" w14:paraId="24B1AAA7"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24C9AE31"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682C42A0" w14:textId="77777777" w:rsidR="009C56C7" w:rsidRPr="00CC4FE8" w:rsidRDefault="006A49D8">
            <w:pPr>
              <w:spacing w:before="40" w:after="60"/>
              <w:rPr>
                <w:rFonts w:cs="Times New Roman"/>
              </w:rPr>
            </w:pPr>
            <w:r w:rsidRPr="00CC4FE8">
              <w:rPr>
                <w:rFonts w:cs="Times New Roman"/>
                <w:sz w:val="20"/>
              </w:rPr>
              <w:t>The sentence currently printed does not occur anywhere in the accepted manuscript. The wording requested above is verbatim the "Data availability" item of the Declarations section of the accepted manuscript (page 38 of the compiled accepted PDF).</w:t>
            </w:r>
          </w:p>
          <w:p w14:paraId="0504D024" w14:textId="3D184B6D" w:rsidR="009C56C7" w:rsidRPr="00CC4FE8" w:rsidRDefault="006A49D8">
            <w:pPr>
              <w:spacing w:before="40" w:after="60"/>
              <w:rPr>
                <w:rFonts w:cs="Times New Roman"/>
              </w:rPr>
            </w:pPr>
            <w:r w:rsidRPr="00CC4FE8">
              <w:rPr>
                <w:rFonts w:cs="Times New Roman"/>
                <w:sz w:val="20"/>
              </w:rPr>
              <w:t xml:space="preserve">The printed sentence also misstates the facts of the study: both source datasets are publicly available and are cited in the reference list </w:t>
            </w:r>
            <w:r w:rsidR="00CC4FE8">
              <w:rPr>
                <w:rFonts w:cs="Times New Roman"/>
              </w:rPr>
              <w:t>–</w:t>
            </w:r>
            <w:r w:rsidRPr="00CC4FE8">
              <w:rPr>
                <w:rFonts w:cs="Times New Roman"/>
                <w:sz w:val="20"/>
              </w:rPr>
              <w:t xml:space="preserve"> the </w:t>
            </w:r>
            <w:proofErr w:type="gramStart"/>
            <w:r w:rsidRPr="00CC4FE8">
              <w:rPr>
                <w:rFonts w:cs="Times New Roman"/>
                <w:sz w:val="20"/>
              </w:rPr>
              <w:t>Buildings</w:t>
            </w:r>
            <w:proofErr w:type="gramEnd"/>
            <w:r w:rsidRPr="00CC4FE8">
              <w:rPr>
                <w:rFonts w:cs="Times New Roman"/>
                <w:sz w:val="20"/>
              </w:rPr>
              <w:t xml:space="preserve"> instance segmentation dataset as reference [40] and the VPAIR dataset as reference [5]. Only the GCWA-generated images, model checkpoints and experiment logs are available on request.</w:t>
            </w:r>
          </w:p>
        </w:tc>
      </w:tr>
    </w:tbl>
    <w:p w14:paraId="4EEC9DA3" w14:textId="77777777" w:rsidR="009C56C7" w:rsidRPr="00CC4FE8" w:rsidRDefault="009C56C7">
      <w:pPr>
        <w:spacing w:before="40" w:after="60"/>
        <w:rPr>
          <w:rFonts w:cs="Times New Roman"/>
        </w:rPr>
      </w:pPr>
    </w:p>
    <w:p w14:paraId="66684F4D" w14:textId="579C505C" w:rsidR="009C56C7" w:rsidRPr="00CC4FE8" w:rsidRDefault="006A49D8">
      <w:pPr>
        <w:pStyle w:val="Heading2"/>
        <w:spacing w:after="120"/>
        <w:rPr>
          <w:rFonts w:ascii="Times New Roman" w:hAnsi="Times New Roman" w:cs="Times New Roman"/>
        </w:rPr>
      </w:pPr>
      <w:r w:rsidRPr="00CC4FE8">
        <w:rPr>
          <w:rFonts w:ascii="Times New Roman" w:hAnsi="Times New Roman" w:cs="Times New Roman"/>
        </w:rPr>
        <w:t xml:space="preserve">C7 </w:t>
      </w:r>
      <w:r w:rsidR="00CC4FE8">
        <w:rPr>
          <w:rFonts w:ascii="Times New Roman" w:hAnsi="Times New Roman" w:cs="Times New Roman"/>
        </w:rPr>
        <w:t>–</w:t>
      </w:r>
      <w:r w:rsidRPr="00CC4FE8">
        <w:rPr>
          <w:rFonts w:ascii="Times New Roman" w:hAnsi="Times New Roman" w:cs="Times New Roman"/>
        </w:rPr>
        <w:t xml:space="preserve"> Lines 1323–1324 </w:t>
      </w:r>
      <w:r w:rsidR="00CC4FE8">
        <w:rPr>
          <w:rFonts w:ascii="Times New Roman" w:hAnsi="Times New Roman" w:cs="Times New Roman"/>
        </w:rPr>
        <w:t>–</w:t>
      </w:r>
      <w:r w:rsidRPr="00CC4FE8">
        <w:rPr>
          <w:rFonts w:ascii="Times New Roman" w:hAnsi="Times New Roman" w:cs="Times New Roman"/>
        </w:rPr>
        <w:t xml:space="preserve"> the Funding statement is printed twice</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7738"/>
      </w:tblGrid>
      <w:tr w:rsidR="009C56C7" w:rsidRPr="00CC4FE8" w14:paraId="575099D8"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AB73C0D" w14:textId="77777777" w:rsidR="009C56C7" w:rsidRPr="00CC4FE8" w:rsidRDefault="006A49D8">
            <w:pPr>
              <w:spacing w:before="40" w:after="60"/>
              <w:rPr>
                <w:rFonts w:cs="Times New Roman"/>
              </w:rPr>
            </w:pPr>
            <w:r w:rsidRPr="00CC4FE8">
              <w:rPr>
                <w:rFonts w:cs="Times New Roman"/>
                <w:b/>
                <w:bCs/>
                <w:sz w:val="20"/>
              </w:rPr>
              <w:t>Location</w:t>
            </w:r>
          </w:p>
        </w:tc>
        <w:tc>
          <w:tcPr>
            <w:tcW w:w="7738" w:type="dxa"/>
            <w:tcMar>
              <w:top w:w="60" w:type="dxa"/>
              <w:left w:w="90" w:type="dxa"/>
              <w:bottom w:w="60" w:type="dxa"/>
              <w:right w:w="90" w:type="dxa"/>
            </w:tcMar>
          </w:tcPr>
          <w:p w14:paraId="72879AF5" w14:textId="487066A2" w:rsidR="009C56C7" w:rsidRPr="00CC4FE8" w:rsidRDefault="006A49D8">
            <w:pPr>
              <w:spacing w:before="40" w:after="60"/>
              <w:rPr>
                <w:rFonts w:cs="Times New Roman"/>
              </w:rPr>
            </w:pPr>
            <w:r w:rsidRPr="00CC4FE8">
              <w:rPr>
                <w:rFonts w:cs="Times New Roman"/>
                <w:sz w:val="20"/>
              </w:rPr>
              <w:t xml:space="preserve">Article page 20 = proof PDF page 23, lines 1321–1324 </w:t>
            </w:r>
            <w:r w:rsidR="00CC4FE8">
              <w:rPr>
                <w:rFonts w:cs="Times New Roman"/>
              </w:rPr>
              <w:t>–</w:t>
            </w:r>
            <w:r w:rsidRPr="00CC4FE8">
              <w:rPr>
                <w:rFonts w:cs="Times New Roman"/>
                <w:sz w:val="20"/>
              </w:rPr>
              <w:t xml:space="preserve"> the "Funding" entry printed under the "Declarations" heading.</w:t>
            </w:r>
          </w:p>
        </w:tc>
      </w:tr>
      <w:tr w:rsidR="009C56C7" w:rsidRPr="00CC4FE8" w14:paraId="79AFA1FC"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A2AE296" w14:textId="77777777" w:rsidR="009C56C7" w:rsidRPr="00CC4FE8" w:rsidRDefault="006A49D8">
            <w:pPr>
              <w:spacing w:before="40" w:after="60"/>
              <w:rPr>
                <w:rFonts w:cs="Times New Roman"/>
              </w:rPr>
            </w:pPr>
            <w:r w:rsidRPr="00CC4FE8">
              <w:rPr>
                <w:rFonts w:cs="Times New Roman"/>
                <w:b/>
                <w:bCs/>
                <w:sz w:val="20"/>
              </w:rPr>
              <w:t>As printed</w:t>
            </w:r>
          </w:p>
        </w:tc>
        <w:tc>
          <w:tcPr>
            <w:tcW w:w="7738" w:type="dxa"/>
            <w:tcMar>
              <w:top w:w="60" w:type="dxa"/>
              <w:left w:w="90" w:type="dxa"/>
              <w:bottom w:w="60" w:type="dxa"/>
              <w:right w:w="90" w:type="dxa"/>
            </w:tcMar>
          </w:tcPr>
          <w:p w14:paraId="6A437CA4" w14:textId="77777777" w:rsidR="009C56C7" w:rsidRPr="00CC4FE8" w:rsidRDefault="006A49D8">
            <w:pPr>
              <w:spacing w:before="40" w:after="60"/>
              <w:rPr>
                <w:rFonts w:cs="Times New Roman"/>
              </w:rPr>
            </w:pPr>
            <w:r w:rsidRPr="00CC4FE8">
              <w:rPr>
                <w:rFonts w:cs="Times New Roman"/>
                <w:sz w:val="20"/>
              </w:rPr>
              <w:t>The identical Funding statement appears twice on this page:</w:t>
            </w:r>
          </w:p>
          <w:p w14:paraId="3A118BDA" w14:textId="77777777" w:rsidR="009C56C7" w:rsidRPr="00CC4FE8" w:rsidRDefault="006A49D8">
            <w:pPr>
              <w:spacing w:before="40" w:after="60"/>
              <w:rPr>
                <w:rFonts w:cs="Times New Roman"/>
              </w:rPr>
            </w:pPr>
            <w:r w:rsidRPr="00CC4FE8">
              <w:rPr>
                <w:rFonts w:eastAsia="Cambria" w:cs="Times New Roman"/>
                <w:i/>
                <w:iCs/>
                <w:sz w:val="20"/>
              </w:rPr>
              <w:t>lines 1310–1311 (before "Declarations"): "Funding  The authors declare that no funds, grants, or other support were received during the preparation of this manuscript."</w:t>
            </w:r>
          </w:p>
          <w:p w14:paraId="4E2EEFBA" w14:textId="77777777" w:rsidR="009C56C7" w:rsidRPr="00CC4FE8" w:rsidRDefault="006A49D8">
            <w:pPr>
              <w:spacing w:before="40" w:after="60"/>
              <w:rPr>
                <w:rFonts w:cs="Times New Roman"/>
              </w:rPr>
            </w:pPr>
            <w:r w:rsidRPr="00CC4FE8">
              <w:rPr>
                <w:rFonts w:eastAsia="Cambria" w:cs="Times New Roman"/>
                <w:i/>
                <w:iCs/>
                <w:sz w:val="20"/>
              </w:rPr>
              <w:t>lines 1323–1324 (after "Declarations"): "Funding  The authors declare that no funds, grants, or other support were received during the preparation of this manuscript."</w:t>
            </w:r>
          </w:p>
        </w:tc>
      </w:tr>
      <w:tr w:rsidR="009C56C7" w:rsidRPr="00CC4FE8" w14:paraId="05434D7A"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61E64492" w14:textId="77777777" w:rsidR="009C56C7" w:rsidRPr="00CC4FE8" w:rsidRDefault="006A49D8">
            <w:pPr>
              <w:spacing w:before="40" w:after="60"/>
              <w:rPr>
                <w:rFonts w:cs="Times New Roman"/>
              </w:rPr>
            </w:pPr>
            <w:r w:rsidRPr="00CC4FE8">
              <w:rPr>
                <w:rFonts w:cs="Times New Roman"/>
                <w:b/>
                <w:bCs/>
                <w:sz w:val="20"/>
              </w:rPr>
              <w:t>Action</w:t>
            </w:r>
          </w:p>
        </w:tc>
        <w:tc>
          <w:tcPr>
            <w:tcW w:w="7738" w:type="dxa"/>
            <w:tcMar>
              <w:top w:w="60" w:type="dxa"/>
              <w:left w:w="90" w:type="dxa"/>
              <w:bottom w:w="60" w:type="dxa"/>
              <w:right w:w="90" w:type="dxa"/>
            </w:tcMar>
          </w:tcPr>
          <w:p w14:paraId="59E170FA" w14:textId="77777777" w:rsidR="009C56C7" w:rsidRPr="00CC4FE8" w:rsidRDefault="006A49D8">
            <w:pPr>
              <w:spacing w:before="40" w:after="60"/>
              <w:rPr>
                <w:rFonts w:cs="Times New Roman"/>
              </w:rPr>
            </w:pPr>
            <w:r w:rsidRPr="00CC4FE8">
              <w:rPr>
                <w:rFonts w:cs="Times New Roman"/>
                <w:sz w:val="20"/>
              </w:rPr>
              <w:t>Delete the second occurrence at lines 1323–1324 in full, including its bold run-in heading "Funding". Keep the first occurrence at lines 1310–1311 unchanged.</w:t>
            </w:r>
          </w:p>
          <w:p w14:paraId="38B7FBCA" w14:textId="77777777" w:rsidR="009C56C7" w:rsidRPr="00CC4FE8" w:rsidRDefault="006A49D8">
            <w:pPr>
              <w:spacing w:before="40" w:after="60"/>
              <w:rPr>
                <w:rFonts w:cs="Times New Roman"/>
              </w:rPr>
            </w:pPr>
            <w:r w:rsidRPr="00CC4FE8">
              <w:rPr>
                <w:rFonts w:cs="Times New Roman"/>
                <w:b/>
                <w:bCs/>
                <w:sz w:val="20"/>
              </w:rPr>
              <w:t xml:space="preserve">Please </w:t>
            </w:r>
            <w:proofErr w:type="gramStart"/>
            <w:r w:rsidRPr="00CC4FE8">
              <w:rPr>
                <w:rFonts w:cs="Times New Roman"/>
                <w:b/>
                <w:bCs/>
                <w:sz w:val="20"/>
              </w:rPr>
              <w:t>note:</w:t>
            </w:r>
            <w:proofErr w:type="gramEnd"/>
            <w:r w:rsidRPr="00CC4FE8">
              <w:rPr>
                <w:rFonts w:cs="Times New Roman"/>
                <w:b/>
                <w:bCs/>
                <w:sz w:val="20"/>
              </w:rPr>
              <w:t xml:space="preserve"> deleting only the sentence would leave an empty "Funding" heading immediately under "Declarations".</w:t>
            </w:r>
          </w:p>
        </w:tc>
      </w:tr>
      <w:tr w:rsidR="009C56C7" w:rsidRPr="00CC4FE8" w14:paraId="099A28B1"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01FFF3AD" w14:textId="77777777" w:rsidR="009C56C7" w:rsidRPr="00CC4FE8" w:rsidRDefault="006A49D8">
            <w:pPr>
              <w:spacing w:before="40" w:after="60"/>
              <w:rPr>
                <w:rFonts w:cs="Times New Roman"/>
              </w:rPr>
            </w:pPr>
            <w:r w:rsidRPr="00CC4FE8">
              <w:rPr>
                <w:rFonts w:cs="Times New Roman"/>
                <w:b/>
                <w:bCs/>
                <w:sz w:val="20"/>
              </w:rPr>
              <w:t>Reason</w:t>
            </w:r>
          </w:p>
        </w:tc>
        <w:tc>
          <w:tcPr>
            <w:tcW w:w="7738" w:type="dxa"/>
            <w:tcMar>
              <w:top w:w="60" w:type="dxa"/>
              <w:left w:w="90" w:type="dxa"/>
              <w:bottom w:w="60" w:type="dxa"/>
              <w:right w:w="90" w:type="dxa"/>
            </w:tcMar>
          </w:tcPr>
          <w:p w14:paraId="5333E9B8" w14:textId="77777777" w:rsidR="009C56C7" w:rsidRPr="00CC4FE8" w:rsidRDefault="006A49D8">
            <w:pPr>
              <w:spacing w:before="40" w:after="60"/>
              <w:rPr>
                <w:rFonts w:cs="Times New Roman"/>
              </w:rPr>
            </w:pPr>
            <w:r w:rsidRPr="00CC4FE8">
              <w:rPr>
                <w:rFonts w:cs="Times New Roman"/>
                <w:sz w:val="20"/>
              </w:rPr>
              <w:t>The accepted manuscript contains the Funding statement once. The duplication was introduced during composition.</w:t>
            </w:r>
          </w:p>
        </w:tc>
      </w:tr>
    </w:tbl>
    <w:p w14:paraId="7A17C78B" w14:textId="77777777" w:rsidR="009C56C7" w:rsidRPr="00CC4FE8" w:rsidRDefault="009C56C7">
      <w:pPr>
        <w:spacing w:before="40" w:after="60"/>
        <w:rPr>
          <w:rFonts w:cs="Times New Roman"/>
        </w:rPr>
      </w:pPr>
    </w:p>
    <w:p w14:paraId="7D4F1701" w14:textId="77777777" w:rsidR="009C56C7" w:rsidRPr="00CC4FE8" w:rsidRDefault="006A49D8">
      <w:pPr>
        <w:rPr>
          <w:rFonts w:cs="Times New Roman"/>
        </w:rPr>
      </w:pPr>
      <w:r w:rsidRPr="00CC4FE8">
        <w:rPr>
          <w:rFonts w:cs="Times New Roman"/>
        </w:rPr>
        <w:br w:type="page"/>
      </w:r>
    </w:p>
    <w:p w14:paraId="5E3276C6" w14:textId="6FEC4E3B" w:rsidR="009C56C7" w:rsidRPr="00CC4FE8" w:rsidRDefault="006A49D8">
      <w:pPr>
        <w:pStyle w:val="Heading1"/>
        <w:spacing w:before="260" w:after="120"/>
        <w:rPr>
          <w:rFonts w:ascii="Times New Roman" w:hAnsi="Times New Roman" w:cs="Times New Roman"/>
        </w:rPr>
      </w:pPr>
      <w:r w:rsidRPr="00CC4FE8">
        <w:rPr>
          <w:rFonts w:ascii="Times New Roman" w:hAnsi="Times New Roman" w:cs="Times New Roman"/>
        </w:rPr>
        <w:lastRenderedPageBreak/>
        <w:t xml:space="preserve">Part C </w:t>
      </w:r>
      <w:r w:rsidR="00CC4FE8">
        <w:rPr>
          <w:rFonts w:ascii="Times New Roman" w:hAnsi="Times New Roman" w:cs="Times New Roman"/>
        </w:rPr>
        <w:t>–</w:t>
      </w:r>
      <w:r w:rsidRPr="00CC4FE8">
        <w:rPr>
          <w:rFonts w:ascii="Times New Roman" w:hAnsi="Times New Roman" w:cs="Times New Roman"/>
        </w:rPr>
        <w:t xml:space="preserve"> Responses to the Author Query Form</w:t>
      </w:r>
    </w:p>
    <w:p w14:paraId="51037C0B" w14:textId="77777777" w:rsidR="009C56C7" w:rsidRPr="00CC4FE8" w:rsidRDefault="006A49D8">
      <w:pPr>
        <w:spacing w:before="40" w:after="60"/>
        <w:rPr>
          <w:rFonts w:cs="Times New Roman"/>
          <w:sz w:val="24"/>
          <w:szCs w:val="22"/>
        </w:rPr>
      </w:pPr>
      <w:r w:rsidRPr="00CC4FE8">
        <w:rPr>
          <w:rFonts w:cs="Times New Roman"/>
          <w:szCs w:val="22"/>
        </w:rPr>
        <w:t>The Author Query Form is page 26 of the proof PDF. The responses below are also entered in the "Author’s response" column of that form in the returned annotated PDF.</w:t>
      </w:r>
    </w:p>
    <w:p w14:paraId="0DBAA457" w14:textId="77777777" w:rsidR="009C56C7" w:rsidRPr="00CC4FE8" w:rsidRDefault="009C56C7">
      <w:pPr>
        <w:spacing w:before="40" w:after="60"/>
        <w:rPr>
          <w:rFonts w:cs="Times New Roman"/>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779"/>
        <w:gridCol w:w="4102"/>
        <w:gridCol w:w="4757"/>
      </w:tblGrid>
      <w:tr w:rsidR="009C56C7" w:rsidRPr="00CC4FE8" w14:paraId="5116AC12" w14:textId="77777777">
        <w:tblPrEx>
          <w:tblCellMar>
            <w:top w:w="0" w:type="dxa"/>
            <w:bottom w:w="0" w:type="dxa"/>
          </w:tblCellMar>
        </w:tblPrEx>
        <w:trPr>
          <w:tblHeader/>
        </w:trPr>
        <w:tc>
          <w:tcPr>
            <w:tcW w:w="560" w:type="dxa"/>
            <w:shd w:val="clear" w:color="auto" w:fill="D9E2F3"/>
            <w:tcMar>
              <w:top w:w="60" w:type="dxa"/>
              <w:left w:w="90" w:type="dxa"/>
              <w:bottom w:w="60" w:type="dxa"/>
              <w:right w:w="90" w:type="dxa"/>
            </w:tcMar>
          </w:tcPr>
          <w:p w14:paraId="4C3F5820" w14:textId="77777777" w:rsidR="009C56C7" w:rsidRPr="00CC4FE8" w:rsidRDefault="006A49D8">
            <w:pPr>
              <w:spacing w:before="40" w:after="60"/>
              <w:rPr>
                <w:rFonts w:cs="Times New Roman"/>
                <w:szCs w:val="22"/>
              </w:rPr>
            </w:pPr>
            <w:r w:rsidRPr="00CC4FE8">
              <w:rPr>
                <w:rFonts w:cs="Times New Roman"/>
                <w:b/>
                <w:bCs/>
                <w:szCs w:val="22"/>
              </w:rPr>
              <w:t>Query</w:t>
            </w:r>
          </w:p>
        </w:tc>
        <w:tc>
          <w:tcPr>
            <w:tcW w:w="4200" w:type="dxa"/>
            <w:shd w:val="clear" w:color="auto" w:fill="D9E2F3"/>
            <w:tcMar>
              <w:top w:w="60" w:type="dxa"/>
              <w:left w:w="90" w:type="dxa"/>
              <w:bottom w:w="60" w:type="dxa"/>
              <w:right w:w="90" w:type="dxa"/>
            </w:tcMar>
          </w:tcPr>
          <w:p w14:paraId="35249825" w14:textId="77777777" w:rsidR="009C56C7" w:rsidRPr="00CC4FE8" w:rsidRDefault="006A49D8">
            <w:pPr>
              <w:spacing w:before="40" w:after="60"/>
              <w:rPr>
                <w:rFonts w:cs="Times New Roman"/>
                <w:szCs w:val="22"/>
              </w:rPr>
            </w:pPr>
            <w:r w:rsidRPr="00CC4FE8">
              <w:rPr>
                <w:rFonts w:cs="Times New Roman"/>
                <w:b/>
                <w:bCs/>
                <w:szCs w:val="22"/>
              </w:rPr>
              <w:t>Details required</w:t>
            </w:r>
          </w:p>
        </w:tc>
        <w:tc>
          <w:tcPr>
            <w:tcW w:w="4878" w:type="dxa"/>
            <w:shd w:val="clear" w:color="auto" w:fill="D9E2F3"/>
            <w:tcMar>
              <w:top w:w="60" w:type="dxa"/>
              <w:left w:w="90" w:type="dxa"/>
              <w:bottom w:w="60" w:type="dxa"/>
              <w:right w:w="90" w:type="dxa"/>
            </w:tcMar>
          </w:tcPr>
          <w:p w14:paraId="57ED9915" w14:textId="77777777" w:rsidR="009C56C7" w:rsidRPr="00CC4FE8" w:rsidRDefault="006A49D8">
            <w:pPr>
              <w:spacing w:before="40" w:after="60"/>
              <w:rPr>
                <w:rFonts w:cs="Times New Roman"/>
                <w:szCs w:val="22"/>
              </w:rPr>
            </w:pPr>
            <w:r w:rsidRPr="00CC4FE8">
              <w:rPr>
                <w:rFonts w:cs="Times New Roman"/>
                <w:b/>
                <w:bCs/>
                <w:szCs w:val="22"/>
              </w:rPr>
              <w:t>Author’s response</w:t>
            </w:r>
          </w:p>
        </w:tc>
      </w:tr>
      <w:tr w:rsidR="009C56C7" w:rsidRPr="00CC4FE8" w14:paraId="1C68CDFA" w14:textId="77777777">
        <w:tblPrEx>
          <w:tblCellMar>
            <w:top w:w="0" w:type="dxa"/>
            <w:bottom w:w="0" w:type="dxa"/>
          </w:tblCellMar>
        </w:tblPrEx>
        <w:tc>
          <w:tcPr>
            <w:tcW w:w="560" w:type="dxa"/>
            <w:tcMar>
              <w:top w:w="60" w:type="dxa"/>
              <w:left w:w="90" w:type="dxa"/>
              <w:bottom w:w="60" w:type="dxa"/>
              <w:right w:w="90" w:type="dxa"/>
            </w:tcMar>
          </w:tcPr>
          <w:p w14:paraId="6DD40887" w14:textId="77777777" w:rsidR="009C56C7" w:rsidRPr="00CC4FE8" w:rsidRDefault="006A49D8">
            <w:pPr>
              <w:spacing w:before="40" w:after="60"/>
              <w:rPr>
                <w:rFonts w:cs="Times New Roman"/>
                <w:szCs w:val="22"/>
              </w:rPr>
            </w:pPr>
            <w:r w:rsidRPr="00CC4FE8">
              <w:rPr>
                <w:rFonts w:cs="Times New Roman"/>
                <w:b/>
                <w:bCs/>
                <w:szCs w:val="22"/>
              </w:rPr>
              <w:t>1</w:t>
            </w:r>
          </w:p>
        </w:tc>
        <w:tc>
          <w:tcPr>
            <w:tcW w:w="4200" w:type="dxa"/>
            <w:tcMar>
              <w:top w:w="60" w:type="dxa"/>
              <w:left w:w="90" w:type="dxa"/>
              <w:bottom w:w="60" w:type="dxa"/>
              <w:right w:w="90" w:type="dxa"/>
            </w:tcMar>
          </w:tcPr>
          <w:p w14:paraId="7A5802A6" w14:textId="77777777" w:rsidR="009C56C7" w:rsidRPr="00CC4FE8" w:rsidRDefault="006A49D8">
            <w:pPr>
              <w:spacing w:before="40" w:after="60"/>
              <w:rPr>
                <w:rFonts w:cs="Times New Roman"/>
                <w:szCs w:val="22"/>
              </w:rPr>
            </w:pPr>
            <w:r w:rsidRPr="00CC4FE8">
              <w:rPr>
                <w:rFonts w:cs="Times New Roman"/>
                <w:szCs w:val="22"/>
              </w:rPr>
              <w:t>Please check if the captured title is correct.</w:t>
            </w:r>
          </w:p>
        </w:tc>
        <w:tc>
          <w:tcPr>
            <w:tcW w:w="4878" w:type="dxa"/>
            <w:tcMar>
              <w:top w:w="60" w:type="dxa"/>
              <w:left w:w="90" w:type="dxa"/>
              <w:bottom w:w="60" w:type="dxa"/>
              <w:right w:w="90" w:type="dxa"/>
            </w:tcMar>
          </w:tcPr>
          <w:p w14:paraId="1D6A91D1" w14:textId="77777777" w:rsidR="009C56C7" w:rsidRPr="00CC4FE8" w:rsidRDefault="006A49D8">
            <w:pPr>
              <w:spacing w:before="40" w:after="60"/>
              <w:rPr>
                <w:rFonts w:cs="Times New Roman"/>
                <w:szCs w:val="22"/>
              </w:rPr>
            </w:pPr>
            <w:r w:rsidRPr="00CC4FE8">
              <w:rPr>
                <w:rFonts w:cs="Times New Roman"/>
                <w:szCs w:val="22"/>
              </w:rPr>
              <w:t>Confirmed. The captured title is correct.</w:t>
            </w:r>
          </w:p>
        </w:tc>
      </w:tr>
      <w:tr w:rsidR="009C56C7" w:rsidRPr="00CC4FE8" w14:paraId="212DDD73" w14:textId="77777777">
        <w:tblPrEx>
          <w:tblCellMar>
            <w:top w:w="0" w:type="dxa"/>
            <w:bottom w:w="0" w:type="dxa"/>
          </w:tblCellMar>
        </w:tblPrEx>
        <w:tc>
          <w:tcPr>
            <w:tcW w:w="560" w:type="dxa"/>
            <w:tcMar>
              <w:top w:w="60" w:type="dxa"/>
              <w:left w:w="90" w:type="dxa"/>
              <w:bottom w:w="60" w:type="dxa"/>
              <w:right w:w="90" w:type="dxa"/>
            </w:tcMar>
          </w:tcPr>
          <w:p w14:paraId="7BB2BB7F" w14:textId="77777777" w:rsidR="009C56C7" w:rsidRPr="00CC4FE8" w:rsidRDefault="006A49D8">
            <w:pPr>
              <w:spacing w:before="40" w:after="60"/>
              <w:rPr>
                <w:rFonts w:cs="Times New Roman"/>
                <w:szCs w:val="22"/>
              </w:rPr>
            </w:pPr>
            <w:r w:rsidRPr="00CC4FE8">
              <w:rPr>
                <w:rFonts w:cs="Times New Roman"/>
                <w:b/>
                <w:bCs/>
                <w:szCs w:val="22"/>
              </w:rPr>
              <w:t>2</w:t>
            </w:r>
          </w:p>
        </w:tc>
        <w:tc>
          <w:tcPr>
            <w:tcW w:w="4200" w:type="dxa"/>
            <w:tcMar>
              <w:top w:w="60" w:type="dxa"/>
              <w:left w:w="90" w:type="dxa"/>
              <w:bottom w:w="60" w:type="dxa"/>
              <w:right w:w="90" w:type="dxa"/>
            </w:tcMar>
          </w:tcPr>
          <w:p w14:paraId="12CFE283" w14:textId="77777777" w:rsidR="009C56C7" w:rsidRPr="00CC4FE8" w:rsidRDefault="006A49D8">
            <w:pPr>
              <w:spacing w:before="40" w:after="60"/>
              <w:rPr>
                <w:rFonts w:cs="Times New Roman"/>
                <w:szCs w:val="22"/>
              </w:rPr>
            </w:pPr>
            <w:r w:rsidRPr="00CC4FE8">
              <w:rPr>
                <w:rFonts w:cs="Times New Roman"/>
                <w:szCs w:val="22"/>
              </w:rPr>
              <w:t>Please confirm if the corresponding author is correctly identified. Amend if necessary.</w:t>
            </w:r>
          </w:p>
        </w:tc>
        <w:tc>
          <w:tcPr>
            <w:tcW w:w="4878" w:type="dxa"/>
            <w:tcMar>
              <w:top w:w="60" w:type="dxa"/>
              <w:left w:w="90" w:type="dxa"/>
              <w:bottom w:w="60" w:type="dxa"/>
              <w:right w:w="90" w:type="dxa"/>
            </w:tcMar>
          </w:tcPr>
          <w:p w14:paraId="4C317A4E" w14:textId="77777777" w:rsidR="009C56C7" w:rsidRPr="00CC4FE8" w:rsidRDefault="006A49D8">
            <w:pPr>
              <w:spacing w:before="40" w:after="60"/>
              <w:rPr>
                <w:rFonts w:cs="Times New Roman"/>
                <w:szCs w:val="22"/>
              </w:rPr>
            </w:pPr>
            <w:r w:rsidRPr="00CC4FE8">
              <w:rPr>
                <w:rFonts w:cs="Times New Roman"/>
                <w:szCs w:val="22"/>
              </w:rPr>
              <w:t>Confirmed. Pavlo Radiuk is correctly identified as the corresponding author.</w:t>
            </w:r>
          </w:p>
        </w:tc>
      </w:tr>
      <w:tr w:rsidR="009C56C7" w:rsidRPr="00CC4FE8" w14:paraId="6F2F3773" w14:textId="77777777">
        <w:tblPrEx>
          <w:tblCellMar>
            <w:top w:w="0" w:type="dxa"/>
            <w:bottom w:w="0" w:type="dxa"/>
          </w:tblCellMar>
        </w:tblPrEx>
        <w:tc>
          <w:tcPr>
            <w:tcW w:w="560" w:type="dxa"/>
            <w:tcMar>
              <w:top w:w="60" w:type="dxa"/>
              <w:left w:w="90" w:type="dxa"/>
              <w:bottom w:w="60" w:type="dxa"/>
              <w:right w:w="90" w:type="dxa"/>
            </w:tcMar>
          </w:tcPr>
          <w:p w14:paraId="779559D1" w14:textId="77777777" w:rsidR="009C56C7" w:rsidRPr="00CC4FE8" w:rsidRDefault="006A49D8">
            <w:pPr>
              <w:spacing w:before="40" w:after="60"/>
              <w:rPr>
                <w:rFonts w:cs="Times New Roman"/>
                <w:szCs w:val="22"/>
              </w:rPr>
            </w:pPr>
            <w:r w:rsidRPr="00CC4FE8">
              <w:rPr>
                <w:rFonts w:cs="Times New Roman"/>
                <w:b/>
                <w:bCs/>
                <w:szCs w:val="22"/>
              </w:rPr>
              <w:t>3</w:t>
            </w:r>
          </w:p>
        </w:tc>
        <w:tc>
          <w:tcPr>
            <w:tcW w:w="4200" w:type="dxa"/>
            <w:tcMar>
              <w:top w:w="60" w:type="dxa"/>
              <w:left w:w="90" w:type="dxa"/>
              <w:bottom w:w="60" w:type="dxa"/>
              <w:right w:w="90" w:type="dxa"/>
            </w:tcMar>
          </w:tcPr>
          <w:p w14:paraId="37A3AD59" w14:textId="77777777" w:rsidR="009C56C7" w:rsidRPr="00CC4FE8" w:rsidRDefault="006A49D8">
            <w:pPr>
              <w:spacing w:before="40" w:after="60"/>
              <w:rPr>
                <w:rFonts w:cs="Times New Roman"/>
                <w:szCs w:val="22"/>
              </w:rPr>
            </w:pPr>
            <w:r w:rsidRPr="00CC4FE8">
              <w:rPr>
                <w:rFonts w:cs="Times New Roman"/>
                <w:szCs w:val="22"/>
              </w:rPr>
              <w:t>Please check and confirm if the author names and initials are correct.</w:t>
            </w:r>
          </w:p>
        </w:tc>
        <w:tc>
          <w:tcPr>
            <w:tcW w:w="4878" w:type="dxa"/>
            <w:tcMar>
              <w:top w:w="60" w:type="dxa"/>
              <w:left w:w="90" w:type="dxa"/>
              <w:bottom w:w="60" w:type="dxa"/>
              <w:right w:w="90" w:type="dxa"/>
            </w:tcMar>
          </w:tcPr>
          <w:p w14:paraId="1D3E0414" w14:textId="77777777" w:rsidR="009C56C7" w:rsidRPr="00CC4FE8" w:rsidRDefault="006A49D8">
            <w:pPr>
              <w:spacing w:before="40" w:after="60"/>
              <w:rPr>
                <w:rFonts w:cs="Times New Roman"/>
                <w:szCs w:val="22"/>
              </w:rPr>
            </w:pPr>
            <w:r w:rsidRPr="00CC4FE8">
              <w:rPr>
                <w:rFonts w:cs="Times New Roman"/>
                <w:szCs w:val="22"/>
              </w:rPr>
              <w:t>Confirmed. The author names, their spelling and their order are correct.</w:t>
            </w:r>
          </w:p>
        </w:tc>
      </w:tr>
      <w:tr w:rsidR="009C56C7" w:rsidRPr="00CC4FE8" w14:paraId="198B727F" w14:textId="77777777">
        <w:tblPrEx>
          <w:tblCellMar>
            <w:top w:w="0" w:type="dxa"/>
            <w:bottom w:w="0" w:type="dxa"/>
          </w:tblCellMar>
        </w:tblPrEx>
        <w:tc>
          <w:tcPr>
            <w:tcW w:w="560" w:type="dxa"/>
            <w:tcMar>
              <w:top w:w="60" w:type="dxa"/>
              <w:left w:w="90" w:type="dxa"/>
              <w:bottom w:w="60" w:type="dxa"/>
              <w:right w:w="90" w:type="dxa"/>
            </w:tcMar>
          </w:tcPr>
          <w:p w14:paraId="016F1BDC" w14:textId="77777777" w:rsidR="009C56C7" w:rsidRPr="00CC4FE8" w:rsidRDefault="006A49D8">
            <w:pPr>
              <w:spacing w:before="40" w:after="60"/>
              <w:rPr>
                <w:rFonts w:cs="Times New Roman"/>
                <w:szCs w:val="22"/>
              </w:rPr>
            </w:pPr>
            <w:r w:rsidRPr="00CC4FE8">
              <w:rPr>
                <w:rFonts w:cs="Times New Roman"/>
                <w:b/>
                <w:bCs/>
                <w:szCs w:val="22"/>
              </w:rPr>
              <w:t>4</w:t>
            </w:r>
          </w:p>
        </w:tc>
        <w:tc>
          <w:tcPr>
            <w:tcW w:w="4200" w:type="dxa"/>
            <w:tcMar>
              <w:top w:w="60" w:type="dxa"/>
              <w:left w:w="90" w:type="dxa"/>
              <w:bottom w:w="60" w:type="dxa"/>
              <w:right w:w="90" w:type="dxa"/>
            </w:tcMar>
          </w:tcPr>
          <w:p w14:paraId="1E8C7BC0" w14:textId="77777777" w:rsidR="009C56C7" w:rsidRPr="00CC4FE8" w:rsidRDefault="006A49D8">
            <w:pPr>
              <w:spacing w:before="40" w:after="60"/>
              <w:rPr>
                <w:rFonts w:cs="Times New Roman"/>
                <w:szCs w:val="22"/>
              </w:rPr>
            </w:pPr>
            <w:r w:rsidRPr="00CC4FE8">
              <w:rPr>
                <w:rFonts w:cs="Times New Roman"/>
                <w:szCs w:val="22"/>
              </w:rPr>
              <w:t>Please check and confirm if the authors and their respective affiliations have been correctly identified. Amend if necessary.</w:t>
            </w:r>
          </w:p>
        </w:tc>
        <w:tc>
          <w:tcPr>
            <w:tcW w:w="4878" w:type="dxa"/>
            <w:tcMar>
              <w:top w:w="60" w:type="dxa"/>
              <w:left w:w="90" w:type="dxa"/>
              <w:bottom w:w="60" w:type="dxa"/>
              <w:right w:w="90" w:type="dxa"/>
            </w:tcMar>
          </w:tcPr>
          <w:p w14:paraId="0E742A67" w14:textId="77777777" w:rsidR="009C56C7" w:rsidRPr="00CC4FE8" w:rsidRDefault="006A49D8">
            <w:pPr>
              <w:spacing w:before="40" w:after="60"/>
              <w:rPr>
                <w:rFonts w:cs="Times New Roman"/>
                <w:szCs w:val="22"/>
              </w:rPr>
            </w:pPr>
            <w:r w:rsidRPr="00CC4FE8">
              <w:rPr>
                <w:rFonts w:cs="Times New Roman"/>
                <w:szCs w:val="22"/>
              </w:rPr>
              <w:t>Confirmed. The author–affiliation mapping is correct as captured.</w:t>
            </w:r>
          </w:p>
        </w:tc>
      </w:tr>
      <w:tr w:rsidR="009C56C7" w:rsidRPr="00CC4FE8" w14:paraId="4AE28217" w14:textId="77777777">
        <w:tblPrEx>
          <w:tblCellMar>
            <w:top w:w="0" w:type="dxa"/>
            <w:bottom w:w="0" w:type="dxa"/>
          </w:tblCellMar>
        </w:tblPrEx>
        <w:tc>
          <w:tcPr>
            <w:tcW w:w="560" w:type="dxa"/>
            <w:tcMar>
              <w:top w:w="60" w:type="dxa"/>
              <w:left w:w="90" w:type="dxa"/>
              <w:bottom w:w="60" w:type="dxa"/>
              <w:right w:w="90" w:type="dxa"/>
            </w:tcMar>
          </w:tcPr>
          <w:p w14:paraId="15B42F65" w14:textId="77777777" w:rsidR="009C56C7" w:rsidRPr="00CC4FE8" w:rsidRDefault="006A49D8">
            <w:pPr>
              <w:spacing w:before="40" w:after="60"/>
              <w:rPr>
                <w:rFonts w:cs="Times New Roman"/>
                <w:szCs w:val="22"/>
              </w:rPr>
            </w:pPr>
            <w:r w:rsidRPr="00CC4FE8">
              <w:rPr>
                <w:rFonts w:cs="Times New Roman"/>
                <w:b/>
                <w:bCs/>
                <w:szCs w:val="22"/>
              </w:rPr>
              <w:t>5</w:t>
            </w:r>
          </w:p>
        </w:tc>
        <w:tc>
          <w:tcPr>
            <w:tcW w:w="4200" w:type="dxa"/>
            <w:tcMar>
              <w:top w:w="60" w:type="dxa"/>
              <w:left w:w="90" w:type="dxa"/>
              <w:bottom w:w="60" w:type="dxa"/>
              <w:right w:w="90" w:type="dxa"/>
            </w:tcMar>
          </w:tcPr>
          <w:p w14:paraId="3C8AE8D5" w14:textId="77777777" w:rsidR="009C56C7" w:rsidRPr="00CC4FE8" w:rsidRDefault="006A49D8">
            <w:pPr>
              <w:spacing w:before="40" w:after="60"/>
              <w:rPr>
                <w:rFonts w:cs="Times New Roman"/>
                <w:szCs w:val="22"/>
              </w:rPr>
            </w:pPr>
            <w:r w:rsidRPr="00CC4FE8">
              <w:rPr>
                <w:rFonts w:cs="Times New Roman"/>
                <w:szCs w:val="22"/>
              </w:rPr>
              <w:t>Biography is/are required. Please provide.</w:t>
            </w:r>
          </w:p>
        </w:tc>
        <w:tc>
          <w:tcPr>
            <w:tcW w:w="4878" w:type="dxa"/>
            <w:tcMar>
              <w:top w:w="60" w:type="dxa"/>
              <w:left w:w="90" w:type="dxa"/>
              <w:bottom w:w="60" w:type="dxa"/>
              <w:right w:w="90" w:type="dxa"/>
            </w:tcMar>
          </w:tcPr>
          <w:p w14:paraId="3812F8E0" w14:textId="77777777" w:rsidR="009C56C7" w:rsidRPr="00CC4FE8" w:rsidRDefault="006A49D8">
            <w:pPr>
              <w:spacing w:before="40" w:after="60"/>
              <w:rPr>
                <w:rFonts w:cs="Times New Roman"/>
                <w:szCs w:val="22"/>
              </w:rPr>
            </w:pPr>
            <w:r w:rsidRPr="00CC4FE8">
              <w:rPr>
                <w:rFonts w:cs="Times New Roman"/>
                <w:szCs w:val="22"/>
              </w:rPr>
              <w:t>Provided in Part D of this document.</w:t>
            </w:r>
          </w:p>
        </w:tc>
      </w:tr>
      <w:tr w:rsidR="009C56C7" w:rsidRPr="00CC4FE8" w14:paraId="2D05B0CF" w14:textId="77777777">
        <w:tblPrEx>
          <w:tblCellMar>
            <w:top w:w="0" w:type="dxa"/>
            <w:bottom w:w="0" w:type="dxa"/>
          </w:tblCellMar>
        </w:tblPrEx>
        <w:tc>
          <w:tcPr>
            <w:tcW w:w="560" w:type="dxa"/>
            <w:tcMar>
              <w:top w:w="60" w:type="dxa"/>
              <w:left w:w="90" w:type="dxa"/>
              <w:bottom w:w="60" w:type="dxa"/>
              <w:right w:w="90" w:type="dxa"/>
            </w:tcMar>
          </w:tcPr>
          <w:p w14:paraId="6EA58897" w14:textId="77777777" w:rsidR="009C56C7" w:rsidRPr="00CC4FE8" w:rsidRDefault="006A49D8">
            <w:pPr>
              <w:spacing w:before="40" w:after="60"/>
              <w:rPr>
                <w:rFonts w:cs="Times New Roman"/>
                <w:szCs w:val="22"/>
              </w:rPr>
            </w:pPr>
            <w:r w:rsidRPr="00CC4FE8">
              <w:rPr>
                <w:rFonts w:cs="Times New Roman"/>
                <w:b/>
                <w:bCs/>
                <w:szCs w:val="22"/>
              </w:rPr>
              <w:t>6</w:t>
            </w:r>
          </w:p>
        </w:tc>
        <w:tc>
          <w:tcPr>
            <w:tcW w:w="4200" w:type="dxa"/>
            <w:tcMar>
              <w:top w:w="60" w:type="dxa"/>
              <w:left w:w="90" w:type="dxa"/>
              <w:bottom w:w="60" w:type="dxa"/>
              <w:right w:w="90" w:type="dxa"/>
            </w:tcMar>
          </w:tcPr>
          <w:p w14:paraId="5F75F9B2" w14:textId="77777777" w:rsidR="009C56C7" w:rsidRPr="00CC4FE8" w:rsidRDefault="006A49D8">
            <w:pPr>
              <w:spacing w:before="40" w:after="60"/>
              <w:rPr>
                <w:rFonts w:cs="Times New Roman"/>
                <w:szCs w:val="22"/>
              </w:rPr>
            </w:pPr>
            <w:r w:rsidRPr="00CC4FE8">
              <w:rPr>
                <w:rFonts w:cs="Times New Roman"/>
                <w:szCs w:val="22"/>
              </w:rPr>
              <w:t>Please check reference citations if captured and presented correctly.</w:t>
            </w:r>
          </w:p>
        </w:tc>
        <w:tc>
          <w:tcPr>
            <w:tcW w:w="4878" w:type="dxa"/>
            <w:tcMar>
              <w:top w:w="60" w:type="dxa"/>
              <w:left w:w="90" w:type="dxa"/>
              <w:bottom w:w="60" w:type="dxa"/>
              <w:right w:w="90" w:type="dxa"/>
            </w:tcMar>
          </w:tcPr>
          <w:p w14:paraId="4BF910C8" w14:textId="77777777" w:rsidR="009C56C7" w:rsidRPr="00CC4FE8" w:rsidRDefault="006A49D8">
            <w:pPr>
              <w:spacing w:before="40" w:after="60"/>
              <w:rPr>
                <w:rFonts w:cs="Times New Roman"/>
                <w:szCs w:val="22"/>
              </w:rPr>
            </w:pPr>
            <w:r w:rsidRPr="00CC4FE8">
              <w:rPr>
                <w:rFonts w:cs="Times New Roman"/>
                <w:szCs w:val="22"/>
              </w:rPr>
              <w:t>Confirmed. All 46 references and their in-text citations are correctly captured; every reference is cited and the numbering follows the order of first citation.</w:t>
            </w:r>
          </w:p>
        </w:tc>
      </w:tr>
      <w:tr w:rsidR="009C56C7" w:rsidRPr="00CC4FE8" w14:paraId="0FAFC0DD" w14:textId="77777777">
        <w:tblPrEx>
          <w:tblCellMar>
            <w:top w:w="0" w:type="dxa"/>
            <w:bottom w:w="0" w:type="dxa"/>
          </w:tblCellMar>
        </w:tblPrEx>
        <w:tc>
          <w:tcPr>
            <w:tcW w:w="560" w:type="dxa"/>
            <w:tcMar>
              <w:top w:w="60" w:type="dxa"/>
              <w:left w:w="90" w:type="dxa"/>
              <w:bottom w:w="60" w:type="dxa"/>
              <w:right w:w="90" w:type="dxa"/>
            </w:tcMar>
          </w:tcPr>
          <w:p w14:paraId="4E5CBB1B" w14:textId="77777777" w:rsidR="009C56C7" w:rsidRPr="00CC4FE8" w:rsidRDefault="006A49D8">
            <w:pPr>
              <w:spacing w:before="40" w:after="60"/>
              <w:rPr>
                <w:rFonts w:cs="Times New Roman"/>
                <w:szCs w:val="22"/>
              </w:rPr>
            </w:pPr>
            <w:r w:rsidRPr="00CC4FE8">
              <w:rPr>
                <w:rFonts w:cs="Times New Roman"/>
                <w:b/>
                <w:bCs/>
                <w:szCs w:val="22"/>
              </w:rPr>
              <w:t>7</w:t>
            </w:r>
          </w:p>
        </w:tc>
        <w:tc>
          <w:tcPr>
            <w:tcW w:w="4200" w:type="dxa"/>
            <w:tcMar>
              <w:top w:w="60" w:type="dxa"/>
              <w:left w:w="90" w:type="dxa"/>
              <w:bottom w:w="60" w:type="dxa"/>
              <w:right w:w="90" w:type="dxa"/>
            </w:tcMar>
          </w:tcPr>
          <w:p w14:paraId="5682E6B4" w14:textId="77777777" w:rsidR="009C56C7" w:rsidRPr="00CC4FE8" w:rsidRDefault="006A49D8">
            <w:pPr>
              <w:spacing w:before="40" w:after="60"/>
              <w:rPr>
                <w:rFonts w:cs="Times New Roman"/>
                <w:szCs w:val="22"/>
              </w:rPr>
            </w:pPr>
            <w:r w:rsidRPr="00CC4FE8">
              <w:rPr>
                <w:rFonts w:cs="Times New Roman"/>
                <w:szCs w:val="22"/>
              </w:rPr>
              <w:t>Please check all the tables and their table data if captured and presented correctly.</w:t>
            </w:r>
          </w:p>
        </w:tc>
        <w:tc>
          <w:tcPr>
            <w:tcW w:w="4878" w:type="dxa"/>
            <w:tcMar>
              <w:top w:w="60" w:type="dxa"/>
              <w:left w:w="90" w:type="dxa"/>
              <w:bottom w:w="60" w:type="dxa"/>
              <w:right w:w="90" w:type="dxa"/>
            </w:tcMar>
          </w:tcPr>
          <w:p w14:paraId="76D976CE" w14:textId="77777777" w:rsidR="009C56C7" w:rsidRPr="00CC4FE8" w:rsidRDefault="006A49D8">
            <w:pPr>
              <w:spacing w:before="40" w:after="60"/>
              <w:rPr>
                <w:rFonts w:cs="Times New Roman"/>
                <w:szCs w:val="22"/>
              </w:rPr>
            </w:pPr>
            <w:r w:rsidRPr="00CC4FE8">
              <w:rPr>
                <w:rFonts w:cs="Times New Roman"/>
                <w:szCs w:val="22"/>
              </w:rPr>
              <w:t>Confirmed. Tables 1–12 and all table data are correct as printed. Please see correction C3, which concerns the running text, not Table 11 itself.</w:t>
            </w:r>
          </w:p>
        </w:tc>
      </w:tr>
      <w:tr w:rsidR="009C56C7" w:rsidRPr="00CC4FE8" w14:paraId="12C03217" w14:textId="77777777">
        <w:tblPrEx>
          <w:tblCellMar>
            <w:top w:w="0" w:type="dxa"/>
            <w:bottom w:w="0" w:type="dxa"/>
          </w:tblCellMar>
        </w:tblPrEx>
        <w:tc>
          <w:tcPr>
            <w:tcW w:w="560" w:type="dxa"/>
            <w:tcMar>
              <w:top w:w="60" w:type="dxa"/>
              <w:left w:w="90" w:type="dxa"/>
              <w:bottom w:w="60" w:type="dxa"/>
              <w:right w:w="90" w:type="dxa"/>
            </w:tcMar>
          </w:tcPr>
          <w:p w14:paraId="648693DB" w14:textId="77777777" w:rsidR="009C56C7" w:rsidRPr="00CC4FE8" w:rsidRDefault="006A49D8">
            <w:pPr>
              <w:spacing w:before="40" w:after="60"/>
              <w:rPr>
                <w:rFonts w:cs="Times New Roman"/>
                <w:szCs w:val="22"/>
              </w:rPr>
            </w:pPr>
            <w:r w:rsidRPr="00CC4FE8">
              <w:rPr>
                <w:rFonts w:cs="Times New Roman"/>
                <w:b/>
                <w:bCs/>
                <w:szCs w:val="22"/>
              </w:rPr>
              <w:t>8</w:t>
            </w:r>
          </w:p>
        </w:tc>
        <w:tc>
          <w:tcPr>
            <w:tcW w:w="4200" w:type="dxa"/>
            <w:tcMar>
              <w:top w:w="60" w:type="dxa"/>
              <w:left w:w="90" w:type="dxa"/>
              <w:bottom w:w="60" w:type="dxa"/>
              <w:right w:w="90" w:type="dxa"/>
            </w:tcMar>
          </w:tcPr>
          <w:p w14:paraId="19E333E5" w14:textId="77777777" w:rsidR="009C56C7" w:rsidRPr="00CC4FE8" w:rsidRDefault="006A49D8">
            <w:pPr>
              <w:spacing w:before="40" w:after="60"/>
              <w:rPr>
                <w:rFonts w:cs="Times New Roman"/>
                <w:szCs w:val="22"/>
              </w:rPr>
            </w:pPr>
            <w:r w:rsidRPr="00CC4FE8">
              <w:rPr>
                <w:rFonts w:cs="Times New Roman"/>
                <w:szCs w:val="22"/>
              </w:rPr>
              <w:t>Please check all inline and displayed equations if captured and presented correctly.</w:t>
            </w:r>
          </w:p>
        </w:tc>
        <w:tc>
          <w:tcPr>
            <w:tcW w:w="4878" w:type="dxa"/>
            <w:tcMar>
              <w:top w:w="60" w:type="dxa"/>
              <w:left w:w="90" w:type="dxa"/>
              <w:bottom w:w="60" w:type="dxa"/>
              <w:right w:w="90" w:type="dxa"/>
            </w:tcMar>
          </w:tcPr>
          <w:p w14:paraId="3C4A8AEB" w14:textId="77777777" w:rsidR="009C56C7" w:rsidRPr="00CC4FE8" w:rsidRDefault="006A49D8">
            <w:pPr>
              <w:spacing w:before="40" w:after="60"/>
              <w:rPr>
                <w:rFonts w:cs="Times New Roman"/>
                <w:szCs w:val="22"/>
              </w:rPr>
            </w:pPr>
            <w:r w:rsidRPr="00CC4FE8">
              <w:rPr>
                <w:rFonts w:cs="Times New Roman"/>
                <w:szCs w:val="22"/>
              </w:rPr>
              <w:t>Confirmed. Displayed equations (1)–(10) and all inline equations are correctly captured and presented.</w:t>
            </w:r>
          </w:p>
        </w:tc>
      </w:tr>
      <w:tr w:rsidR="009C56C7" w:rsidRPr="00CC4FE8" w14:paraId="7231F8FD" w14:textId="77777777">
        <w:tblPrEx>
          <w:tblCellMar>
            <w:top w:w="0" w:type="dxa"/>
            <w:bottom w:w="0" w:type="dxa"/>
          </w:tblCellMar>
        </w:tblPrEx>
        <w:tc>
          <w:tcPr>
            <w:tcW w:w="560" w:type="dxa"/>
            <w:tcMar>
              <w:top w:w="60" w:type="dxa"/>
              <w:left w:w="90" w:type="dxa"/>
              <w:bottom w:w="60" w:type="dxa"/>
              <w:right w:w="90" w:type="dxa"/>
            </w:tcMar>
          </w:tcPr>
          <w:p w14:paraId="724E523A" w14:textId="77777777" w:rsidR="009C56C7" w:rsidRPr="00CC4FE8" w:rsidRDefault="006A49D8">
            <w:pPr>
              <w:spacing w:before="40" w:after="60"/>
              <w:rPr>
                <w:rFonts w:cs="Times New Roman"/>
                <w:szCs w:val="22"/>
              </w:rPr>
            </w:pPr>
            <w:r w:rsidRPr="00CC4FE8">
              <w:rPr>
                <w:rFonts w:cs="Times New Roman"/>
                <w:b/>
                <w:bCs/>
                <w:szCs w:val="22"/>
              </w:rPr>
              <w:t>9</w:t>
            </w:r>
          </w:p>
        </w:tc>
        <w:tc>
          <w:tcPr>
            <w:tcW w:w="4200" w:type="dxa"/>
            <w:tcMar>
              <w:top w:w="60" w:type="dxa"/>
              <w:left w:w="90" w:type="dxa"/>
              <w:bottom w:w="60" w:type="dxa"/>
              <w:right w:w="90" w:type="dxa"/>
            </w:tcMar>
          </w:tcPr>
          <w:p w14:paraId="41B56BEA" w14:textId="77777777" w:rsidR="009C56C7" w:rsidRPr="00CC4FE8" w:rsidRDefault="006A49D8">
            <w:pPr>
              <w:spacing w:before="40" w:after="60"/>
              <w:rPr>
                <w:rFonts w:cs="Times New Roman"/>
                <w:szCs w:val="22"/>
              </w:rPr>
            </w:pPr>
            <w:r w:rsidRPr="00CC4FE8">
              <w:rPr>
                <w:rFonts w:cs="Times New Roman"/>
                <w:szCs w:val="22"/>
              </w:rPr>
              <w:t xml:space="preserve">Please check figures and </w:t>
            </w:r>
            <w:proofErr w:type="gramStart"/>
            <w:r w:rsidRPr="00CC4FE8">
              <w:rPr>
                <w:rFonts w:cs="Times New Roman"/>
                <w:szCs w:val="22"/>
              </w:rPr>
              <w:t>it’s</w:t>
            </w:r>
            <w:proofErr w:type="gramEnd"/>
            <w:r w:rsidRPr="00CC4FE8">
              <w:rPr>
                <w:rFonts w:cs="Times New Roman"/>
                <w:szCs w:val="22"/>
              </w:rPr>
              <w:t xml:space="preserve"> citation if captured and presented correctly.</w:t>
            </w:r>
          </w:p>
        </w:tc>
        <w:tc>
          <w:tcPr>
            <w:tcW w:w="4878" w:type="dxa"/>
            <w:tcMar>
              <w:top w:w="60" w:type="dxa"/>
              <w:left w:w="90" w:type="dxa"/>
              <w:bottom w:w="60" w:type="dxa"/>
              <w:right w:w="90" w:type="dxa"/>
            </w:tcMar>
          </w:tcPr>
          <w:p w14:paraId="67F9B8C3" w14:textId="77777777" w:rsidR="009C56C7" w:rsidRPr="00CC4FE8" w:rsidRDefault="006A49D8">
            <w:pPr>
              <w:spacing w:before="40" w:after="60"/>
              <w:rPr>
                <w:rFonts w:cs="Times New Roman"/>
                <w:szCs w:val="22"/>
              </w:rPr>
            </w:pPr>
            <w:r w:rsidRPr="00CC4FE8">
              <w:rPr>
                <w:rFonts w:cs="Times New Roman"/>
                <w:szCs w:val="22"/>
              </w:rPr>
              <w:t>Confirmed. Figures 1–7, their captions and their citations are correct as printed. Please see correction C4, which concerns the running text, not Fig. 5 itself.</w:t>
            </w:r>
          </w:p>
        </w:tc>
      </w:tr>
    </w:tbl>
    <w:p w14:paraId="0229EE30" w14:textId="77777777" w:rsidR="009C56C7" w:rsidRPr="00CC4FE8" w:rsidRDefault="009C56C7">
      <w:pPr>
        <w:spacing w:before="40" w:after="60"/>
        <w:rPr>
          <w:rFonts w:cs="Times New Roman"/>
        </w:rPr>
      </w:pPr>
    </w:p>
    <w:p w14:paraId="1DA346AF" w14:textId="3388CCBA" w:rsidR="009C56C7" w:rsidRPr="00CC4FE8" w:rsidRDefault="006A49D8">
      <w:pPr>
        <w:pStyle w:val="Heading1"/>
        <w:spacing w:before="260" w:after="120"/>
        <w:rPr>
          <w:rFonts w:ascii="Times New Roman" w:hAnsi="Times New Roman" w:cs="Times New Roman"/>
        </w:rPr>
      </w:pPr>
      <w:r w:rsidRPr="00CC4FE8">
        <w:rPr>
          <w:rFonts w:ascii="Times New Roman" w:hAnsi="Times New Roman" w:cs="Times New Roman"/>
        </w:rPr>
        <w:t xml:space="preserve">Part D </w:t>
      </w:r>
      <w:r w:rsidR="00CC4FE8">
        <w:rPr>
          <w:rFonts w:ascii="Times New Roman" w:hAnsi="Times New Roman" w:cs="Times New Roman"/>
        </w:rPr>
        <w:t>–</w:t>
      </w:r>
      <w:r w:rsidRPr="00CC4FE8">
        <w:rPr>
          <w:rFonts w:ascii="Times New Roman" w:hAnsi="Times New Roman" w:cs="Times New Roman"/>
        </w:rPr>
        <w:t xml:space="preserve"> Author biographies (Query 5)</w:t>
      </w:r>
    </w:p>
    <w:p w14:paraId="1BDB779A" w14:textId="77777777" w:rsidR="009C56C7" w:rsidRPr="00CC4FE8" w:rsidRDefault="006A49D8">
      <w:pPr>
        <w:spacing w:before="40" w:after="60"/>
        <w:rPr>
          <w:rFonts w:cs="Times New Roman"/>
          <w:szCs w:val="22"/>
        </w:rPr>
      </w:pPr>
      <w:r w:rsidRPr="00CC4FE8">
        <w:rPr>
          <w:rFonts w:cs="Times New Roman"/>
          <w:szCs w:val="22"/>
        </w:rPr>
        <w:t>The biographies are given below in the order in which the authors appear in the byline.</w:t>
      </w:r>
    </w:p>
    <w:p w14:paraId="5B96F208" w14:textId="77777777" w:rsidR="00CC4FE8" w:rsidRPr="00CC4FE8" w:rsidRDefault="00CC4FE8">
      <w:pPr>
        <w:spacing w:before="40" w:after="60"/>
        <w:rPr>
          <w:rFonts w:cs="Times New Roman"/>
          <w:szCs w:val="22"/>
        </w:rPr>
      </w:pPr>
    </w:p>
    <w:p w14:paraId="4D881920" w14:textId="77777777" w:rsidR="009C56C7" w:rsidRPr="00CC4FE8" w:rsidRDefault="006A49D8">
      <w:pPr>
        <w:spacing w:before="40" w:after="60"/>
        <w:rPr>
          <w:rFonts w:cs="Times New Roman"/>
          <w:szCs w:val="22"/>
        </w:rPr>
      </w:pPr>
      <w:r w:rsidRPr="00CC4FE8">
        <w:rPr>
          <w:rFonts w:cs="Times New Roman"/>
          <w:b/>
          <w:bCs/>
          <w:szCs w:val="22"/>
        </w:rPr>
        <w:t xml:space="preserve">Volodymyr </w:t>
      </w:r>
      <w:proofErr w:type="spellStart"/>
      <w:r w:rsidRPr="00CC4FE8">
        <w:rPr>
          <w:rFonts w:cs="Times New Roman"/>
          <w:b/>
          <w:bCs/>
          <w:szCs w:val="22"/>
        </w:rPr>
        <w:t>Vozniak</w:t>
      </w:r>
      <w:proofErr w:type="spellEnd"/>
      <w:r w:rsidRPr="00CC4FE8">
        <w:rPr>
          <w:rFonts w:cs="Times New Roman"/>
          <w:b/>
          <w:bCs/>
          <w:szCs w:val="22"/>
        </w:rPr>
        <w:t xml:space="preserve"> </w:t>
      </w:r>
      <w:r w:rsidRPr="00CC4FE8">
        <w:rPr>
          <w:rFonts w:cs="Times New Roman"/>
          <w:szCs w:val="22"/>
        </w:rPr>
        <w:t>is a PhD student in Computer Science at Khmelnytskyi National University. His research interests include machine learning, deep learning, computer vision, and UAV localization.</w:t>
      </w:r>
    </w:p>
    <w:p w14:paraId="7938B3B8" w14:textId="77777777" w:rsidR="009C56C7" w:rsidRPr="00CC4FE8" w:rsidRDefault="006A49D8">
      <w:pPr>
        <w:spacing w:before="40" w:after="60"/>
        <w:rPr>
          <w:rFonts w:cs="Times New Roman"/>
          <w:szCs w:val="22"/>
        </w:rPr>
      </w:pPr>
      <w:r w:rsidRPr="00CC4FE8">
        <w:rPr>
          <w:rFonts w:cs="Times New Roman"/>
          <w:b/>
          <w:bCs/>
          <w:szCs w:val="22"/>
        </w:rPr>
        <w:t xml:space="preserve">Oleksander Barmak </w:t>
      </w:r>
      <w:r w:rsidRPr="00CC4FE8">
        <w:rPr>
          <w:rFonts w:cs="Times New Roman"/>
          <w:szCs w:val="22"/>
        </w:rPr>
        <w:t>is a Doctor of Technical Sciences, Professor, and Head of the Department of Computer Science at Khmelnytskyi National University. His research interests include artificial intelligence, explainable AI, machine learning, data analysis, and information systems.</w:t>
      </w:r>
    </w:p>
    <w:p w14:paraId="0F53848C" w14:textId="77777777" w:rsidR="009C56C7" w:rsidRPr="00CC4FE8" w:rsidRDefault="006A49D8">
      <w:pPr>
        <w:spacing w:before="40" w:after="60"/>
        <w:rPr>
          <w:rFonts w:cs="Times New Roman"/>
          <w:szCs w:val="22"/>
        </w:rPr>
      </w:pPr>
      <w:r w:rsidRPr="00CC4FE8">
        <w:rPr>
          <w:rFonts w:cs="Times New Roman"/>
          <w:b/>
          <w:bCs/>
          <w:szCs w:val="22"/>
        </w:rPr>
        <w:t xml:space="preserve">Pavlo Radiuk </w:t>
      </w:r>
      <w:r w:rsidRPr="00CC4FE8">
        <w:rPr>
          <w:rFonts w:cs="Times New Roman"/>
          <w:szCs w:val="22"/>
        </w:rPr>
        <w:t>is a PhD in Computer Science and Associate Professor in the Department of Computer Science at Khmelnytskyi National University. His research interests include artificial intelligence, machine learning, deep learning, computer vision, and explainable AI.</w:t>
      </w:r>
    </w:p>
    <w:p w14:paraId="12109527" w14:textId="77777777" w:rsidR="009C56C7" w:rsidRPr="00CC4FE8" w:rsidRDefault="006A49D8">
      <w:pPr>
        <w:spacing w:before="40" w:after="60"/>
        <w:rPr>
          <w:rFonts w:cs="Times New Roman"/>
          <w:szCs w:val="22"/>
        </w:rPr>
      </w:pPr>
      <w:r w:rsidRPr="00CC4FE8">
        <w:rPr>
          <w:rFonts w:cs="Times New Roman"/>
          <w:b/>
          <w:bCs/>
          <w:szCs w:val="22"/>
        </w:rPr>
        <w:t xml:space="preserve">Iurii Krak </w:t>
      </w:r>
      <w:r w:rsidRPr="00CC4FE8">
        <w:rPr>
          <w:rFonts w:cs="Times New Roman"/>
          <w:szCs w:val="22"/>
        </w:rPr>
        <w:t xml:space="preserve">is a Doctor of Physical and Mathematical Sciences, Professor, and Head of the Department of Theoretical Cybernetics at Taras Shevchenko National University of Kyiv. He is also affiliated with the Laboratory of Communicative Information Technologies at the V.M. Glushkov Institute of Cybernetics. His </w:t>
      </w:r>
      <w:r w:rsidRPr="00CC4FE8">
        <w:rPr>
          <w:rFonts w:cs="Times New Roman"/>
          <w:szCs w:val="22"/>
        </w:rPr>
        <w:lastRenderedPageBreak/>
        <w:t>research interests include artificial intelligence, robotics, pattern recognition, and human–computer interaction.</w:t>
      </w:r>
    </w:p>
    <w:p w14:paraId="2136A5AD" w14:textId="77777777" w:rsidR="009C56C7" w:rsidRPr="00CC4FE8" w:rsidRDefault="009C56C7">
      <w:pPr>
        <w:spacing w:before="40" w:after="60"/>
        <w:rPr>
          <w:rFonts w:cs="Times New Roman"/>
        </w:rPr>
      </w:pPr>
    </w:p>
    <w:p w14:paraId="487EB3A4" w14:textId="2D5F0EF2" w:rsidR="009C56C7" w:rsidRPr="00CC4FE8" w:rsidRDefault="006A49D8">
      <w:pPr>
        <w:pStyle w:val="Heading1"/>
        <w:spacing w:before="260" w:after="120"/>
        <w:rPr>
          <w:rFonts w:ascii="Times New Roman" w:hAnsi="Times New Roman" w:cs="Times New Roman"/>
        </w:rPr>
      </w:pPr>
      <w:r w:rsidRPr="00CC4FE8">
        <w:rPr>
          <w:rFonts w:ascii="Times New Roman" w:hAnsi="Times New Roman" w:cs="Times New Roman"/>
        </w:rPr>
        <w:t xml:space="preserve">Part E </w:t>
      </w:r>
      <w:r w:rsidR="00CC4FE8">
        <w:rPr>
          <w:rFonts w:ascii="Times New Roman" w:hAnsi="Times New Roman" w:cs="Times New Roman"/>
        </w:rPr>
        <w:t>–</w:t>
      </w:r>
      <w:r w:rsidRPr="00CC4FE8">
        <w:rPr>
          <w:rFonts w:ascii="Times New Roman" w:hAnsi="Times New Roman" w:cs="Times New Roman"/>
        </w:rPr>
        <w:t xml:space="preserve"> Items checked and found correct</w:t>
      </w:r>
    </w:p>
    <w:p w14:paraId="3FBE7398" w14:textId="77777777" w:rsidR="009C56C7" w:rsidRPr="00CC4FE8" w:rsidRDefault="006A49D8">
      <w:pPr>
        <w:spacing w:before="40" w:after="60"/>
        <w:rPr>
          <w:rFonts w:cs="Times New Roman"/>
          <w:szCs w:val="22"/>
        </w:rPr>
      </w:pPr>
      <w:r w:rsidRPr="00CC4FE8">
        <w:rPr>
          <w:rFonts w:cs="Times New Roman"/>
          <w:szCs w:val="22"/>
        </w:rPr>
        <w:t>For completeness, the following were checked against the accepted manuscript and require no change:</w:t>
      </w:r>
    </w:p>
    <w:p w14:paraId="08655FF8" w14:textId="77777777" w:rsidR="009C56C7" w:rsidRPr="00CC4FE8" w:rsidRDefault="006A49D8">
      <w:pPr>
        <w:spacing w:before="40" w:after="60"/>
        <w:ind w:left="200"/>
        <w:rPr>
          <w:rFonts w:cs="Times New Roman"/>
          <w:szCs w:val="22"/>
        </w:rPr>
      </w:pPr>
      <w:r w:rsidRPr="00CC4FE8">
        <w:rPr>
          <w:rFonts w:cs="Times New Roman"/>
          <w:szCs w:val="22"/>
        </w:rPr>
        <w:t>• Title, author names, author order, e-mail addresses and affiliations; the abstract; and the six keywords.</w:t>
      </w:r>
    </w:p>
    <w:p w14:paraId="341F6717" w14:textId="05D41E74" w:rsidR="009C56C7" w:rsidRPr="00CC4FE8" w:rsidRDefault="006A49D8">
      <w:pPr>
        <w:spacing w:before="40" w:after="60"/>
        <w:ind w:left="200"/>
        <w:rPr>
          <w:rFonts w:cs="Times New Roman"/>
          <w:szCs w:val="22"/>
        </w:rPr>
      </w:pPr>
      <w:r w:rsidRPr="00CC4FE8">
        <w:rPr>
          <w:rFonts w:cs="Times New Roman"/>
          <w:szCs w:val="22"/>
        </w:rPr>
        <w:t xml:space="preserve">• Tables 1–12 </w:t>
      </w:r>
      <w:r w:rsidR="00CC4FE8" w:rsidRPr="00CC4FE8">
        <w:rPr>
          <w:rFonts w:cs="Times New Roman"/>
          <w:szCs w:val="22"/>
        </w:rPr>
        <w:t>–</w:t>
      </w:r>
      <w:r w:rsidRPr="00CC4FE8">
        <w:rPr>
          <w:rFonts w:cs="Times New Roman"/>
          <w:szCs w:val="22"/>
        </w:rPr>
        <w:t xml:space="preserve"> all captions and all cell values match the accepted manuscript.</w:t>
      </w:r>
    </w:p>
    <w:p w14:paraId="33C2A776" w14:textId="7A4C604D" w:rsidR="009C56C7" w:rsidRPr="00CC4FE8" w:rsidRDefault="006A49D8">
      <w:pPr>
        <w:spacing w:before="40" w:after="60"/>
        <w:ind w:left="200"/>
        <w:rPr>
          <w:rFonts w:cs="Times New Roman"/>
          <w:szCs w:val="22"/>
        </w:rPr>
      </w:pPr>
      <w:r w:rsidRPr="00CC4FE8">
        <w:rPr>
          <w:rFonts w:cs="Times New Roman"/>
          <w:szCs w:val="22"/>
        </w:rPr>
        <w:t xml:space="preserve">• Figures 1–7 </w:t>
      </w:r>
      <w:r w:rsidR="00CC4FE8" w:rsidRPr="00CC4FE8">
        <w:rPr>
          <w:rFonts w:cs="Times New Roman"/>
          <w:szCs w:val="22"/>
        </w:rPr>
        <w:t>–</w:t>
      </w:r>
      <w:r w:rsidRPr="00CC4FE8">
        <w:rPr>
          <w:rFonts w:cs="Times New Roman"/>
          <w:szCs w:val="22"/>
        </w:rPr>
        <w:t xml:space="preserve"> all captions, panel labels (a)/(b) in Fig. 6, and all figure citations.</w:t>
      </w:r>
    </w:p>
    <w:p w14:paraId="4D9F25FE" w14:textId="77777777" w:rsidR="009C56C7" w:rsidRPr="00CC4FE8" w:rsidRDefault="006A49D8">
      <w:pPr>
        <w:spacing w:before="40" w:after="60"/>
        <w:ind w:left="200"/>
        <w:rPr>
          <w:rFonts w:cs="Times New Roman"/>
          <w:szCs w:val="22"/>
        </w:rPr>
      </w:pPr>
      <w:r w:rsidRPr="00CC4FE8">
        <w:rPr>
          <w:rFonts w:cs="Times New Roman"/>
          <w:szCs w:val="22"/>
        </w:rPr>
        <w:t>• Displayed equations (1)–(10) and all inline equations.</w:t>
      </w:r>
    </w:p>
    <w:p w14:paraId="6D817017" w14:textId="77777777" w:rsidR="009C56C7" w:rsidRPr="00CC4FE8" w:rsidRDefault="006A49D8">
      <w:pPr>
        <w:spacing w:before="40" w:after="60"/>
        <w:ind w:left="200"/>
        <w:rPr>
          <w:rFonts w:cs="Times New Roman"/>
          <w:szCs w:val="22"/>
        </w:rPr>
      </w:pPr>
      <w:r w:rsidRPr="00CC4FE8">
        <w:rPr>
          <w:rFonts w:cs="Times New Roman"/>
          <w:szCs w:val="22"/>
        </w:rPr>
        <w:t>• All 46 references, including DOIs and hyperlinks; every reference is cited, and the numbering follows the order of first citation without gaps.</w:t>
      </w:r>
    </w:p>
    <w:p w14:paraId="19B61500" w14:textId="77777777" w:rsidR="009C56C7" w:rsidRPr="00CC4FE8" w:rsidRDefault="006A49D8">
      <w:pPr>
        <w:spacing w:before="40" w:after="60"/>
        <w:ind w:left="200"/>
        <w:rPr>
          <w:rFonts w:cs="Times New Roman"/>
          <w:szCs w:val="22"/>
        </w:rPr>
      </w:pPr>
      <w:r w:rsidRPr="00CC4FE8">
        <w:rPr>
          <w:rFonts w:cs="Times New Roman"/>
          <w:szCs w:val="22"/>
        </w:rPr>
        <w:t>• All other numerical values reported in the running text, including the cross-domain mAP50 and F1 matrices, the seven-partition means and standard deviations, the Recall@1 values and retention percentages, and the timing and cost figures.</w:t>
      </w:r>
    </w:p>
    <w:p w14:paraId="7950512D" w14:textId="77777777" w:rsidR="009C56C7" w:rsidRPr="00CC4FE8" w:rsidRDefault="006A49D8">
      <w:pPr>
        <w:spacing w:before="40" w:after="60"/>
        <w:ind w:left="200"/>
        <w:rPr>
          <w:rFonts w:cs="Times New Roman"/>
          <w:szCs w:val="22"/>
        </w:rPr>
      </w:pPr>
      <w:r w:rsidRPr="00CC4FE8">
        <w:rPr>
          <w:rFonts w:cs="Times New Roman"/>
          <w:szCs w:val="22"/>
        </w:rPr>
        <w:t>• The Author Contributions, Materials Availability, Code Availability, Competing Interests, Ethics Approval and Consent statements.</w:t>
      </w:r>
    </w:p>
    <w:sectPr w:rsidR="009C56C7" w:rsidRPr="00CC4FE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4A45"/>
    <w:multiLevelType w:val="hybridMultilevel"/>
    <w:tmpl w:val="E32EF66C"/>
    <w:lvl w:ilvl="0" w:tplc="3D82F6D8">
      <w:start w:val="1"/>
      <w:numFmt w:val="bullet"/>
      <w:lvlText w:val="●"/>
      <w:lvlJc w:val="left"/>
      <w:pPr>
        <w:ind w:left="720" w:hanging="360"/>
      </w:pPr>
    </w:lvl>
    <w:lvl w:ilvl="1" w:tplc="8104FB38">
      <w:start w:val="1"/>
      <w:numFmt w:val="bullet"/>
      <w:lvlText w:val="○"/>
      <w:lvlJc w:val="left"/>
      <w:pPr>
        <w:ind w:left="1440" w:hanging="360"/>
      </w:pPr>
    </w:lvl>
    <w:lvl w:ilvl="2" w:tplc="5AE80FA2">
      <w:start w:val="1"/>
      <w:numFmt w:val="bullet"/>
      <w:lvlText w:val="■"/>
      <w:lvlJc w:val="left"/>
      <w:pPr>
        <w:ind w:left="2160" w:hanging="360"/>
      </w:pPr>
    </w:lvl>
    <w:lvl w:ilvl="3" w:tplc="2592CA46">
      <w:start w:val="1"/>
      <w:numFmt w:val="bullet"/>
      <w:lvlText w:val="●"/>
      <w:lvlJc w:val="left"/>
      <w:pPr>
        <w:ind w:left="2880" w:hanging="360"/>
      </w:pPr>
    </w:lvl>
    <w:lvl w:ilvl="4" w:tplc="9B56CC42">
      <w:start w:val="1"/>
      <w:numFmt w:val="bullet"/>
      <w:lvlText w:val="○"/>
      <w:lvlJc w:val="left"/>
      <w:pPr>
        <w:ind w:left="3600" w:hanging="360"/>
      </w:pPr>
    </w:lvl>
    <w:lvl w:ilvl="5" w:tplc="8BE08DB8">
      <w:start w:val="1"/>
      <w:numFmt w:val="bullet"/>
      <w:lvlText w:val="■"/>
      <w:lvlJc w:val="left"/>
      <w:pPr>
        <w:ind w:left="4320" w:hanging="360"/>
      </w:pPr>
    </w:lvl>
    <w:lvl w:ilvl="6" w:tplc="3BD6ED40">
      <w:start w:val="1"/>
      <w:numFmt w:val="bullet"/>
      <w:lvlText w:val="●"/>
      <w:lvlJc w:val="left"/>
      <w:pPr>
        <w:ind w:left="5040" w:hanging="360"/>
      </w:pPr>
    </w:lvl>
    <w:lvl w:ilvl="7" w:tplc="3DB470C4">
      <w:start w:val="1"/>
      <w:numFmt w:val="bullet"/>
      <w:lvlText w:val="●"/>
      <w:lvlJc w:val="left"/>
      <w:pPr>
        <w:ind w:left="5760" w:hanging="360"/>
      </w:pPr>
    </w:lvl>
    <w:lvl w:ilvl="8" w:tplc="85A48D9A">
      <w:start w:val="1"/>
      <w:numFmt w:val="bullet"/>
      <w:lvlText w:val="●"/>
      <w:lvlJc w:val="left"/>
      <w:pPr>
        <w:ind w:left="6480" w:hanging="360"/>
      </w:pPr>
    </w:lvl>
  </w:abstractNum>
  <w:num w:numId="1" w16cid:durableId="2020885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6C7"/>
    <w:rsid w:val="0012114D"/>
    <w:rsid w:val="00296149"/>
    <w:rsid w:val="006A49D8"/>
    <w:rsid w:val="009C56C7"/>
    <w:rsid w:val="00CC4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D65A"/>
  <w15:docId w15:val="{E4BAB6E5-D2FF-42C3-8DEF-1ECEF1EC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FE8"/>
    <w:rPr>
      <w:rFonts w:ascii="Times New Roman" w:hAnsi="Times New Roman"/>
      <w:sz w:val="22"/>
    </w:rPr>
  </w:style>
  <w:style w:type="paragraph" w:styleId="Heading1">
    <w:name w:val="heading 1"/>
    <w:uiPriority w:val="9"/>
    <w:qFormat/>
    <w:rsid w:val="00CC4FE8"/>
    <w:pPr>
      <w:spacing w:before="320" w:after="140"/>
      <w:outlineLvl w:val="0"/>
    </w:pPr>
    <w:rPr>
      <w:b/>
      <w:bCs/>
      <w:sz w:val="28"/>
      <w:szCs w:val="28"/>
    </w:rPr>
  </w:style>
  <w:style w:type="paragraph" w:styleId="Heading2">
    <w:name w:val="heading 2"/>
    <w:uiPriority w:val="9"/>
    <w:unhideWhenUsed/>
    <w:qFormat/>
    <w:rsid w:val="00CC4FE8"/>
    <w:pPr>
      <w:spacing w:before="260" w:after="11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2191</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Proof corrections — 10.1007/s10846-026-02454-1</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 Radiuk</dc:creator>
  <dc:description/>
  <cp:lastModifiedBy>Pavlo Radiuk</cp:lastModifiedBy>
  <cp:revision>3</cp:revision>
  <dcterms:created xsi:type="dcterms:W3CDTF">2026-09-06T10:23:00Z</dcterms:created>
  <dcterms:modified xsi:type="dcterms:W3CDTF">2026-09-06T10:41:00Z</dcterms:modified>
</cp:coreProperties>
</file>