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BF32" w14:textId="35D3D1EB" w:rsidR="008E2001" w:rsidRDefault="008E5073" w:rsidP="005806D6">
      <w:pPr>
        <w:jc w:val="center"/>
        <w:rPr>
          <w:lang w:val="en-US"/>
        </w:rPr>
      </w:pPr>
      <w:r>
        <w:rPr>
          <w:lang w:val="en-US"/>
        </w:rPr>
        <w:t>Khmelnytskyi National University</w:t>
      </w:r>
    </w:p>
    <w:p w14:paraId="77224916" w14:textId="77777777" w:rsidR="008E5073" w:rsidRDefault="008E5073">
      <w:pPr>
        <w:rPr>
          <w:lang w:val="en-US"/>
        </w:rPr>
      </w:pPr>
    </w:p>
    <w:p w14:paraId="3754A3B5" w14:textId="77777777" w:rsidR="005806D6" w:rsidRDefault="005806D6">
      <w:pPr>
        <w:rPr>
          <w:lang w:val="en-US"/>
        </w:rPr>
      </w:pPr>
    </w:p>
    <w:p w14:paraId="73B49A04" w14:textId="77777777" w:rsidR="005806D6" w:rsidRDefault="005806D6">
      <w:pPr>
        <w:rPr>
          <w:lang w:val="en-US"/>
        </w:rPr>
      </w:pPr>
    </w:p>
    <w:p w14:paraId="0631F5E4" w14:textId="77777777" w:rsidR="005806D6" w:rsidRDefault="005806D6">
      <w:pPr>
        <w:rPr>
          <w:lang w:val="en-US"/>
        </w:rPr>
      </w:pPr>
    </w:p>
    <w:p w14:paraId="621A5430" w14:textId="77777777" w:rsidR="005806D6" w:rsidRDefault="005806D6" w:rsidP="005806D6">
      <w:pPr>
        <w:rPr>
          <w:lang w:val="en-US"/>
        </w:rPr>
      </w:pPr>
    </w:p>
    <w:p w14:paraId="5135F89D" w14:textId="77777777" w:rsidR="005806D6" w:rsidRDefault="005806D6">
      <w:pPr>
        <w:rPr>
          <w:lang w:val="en-US"/>
        </w:rPr>
      </w:pPr>
    </w:p>
    <w:p w14:paraId="0067E333" w14:textId="77777777" w:rsidR="005806D6" w:rsidRDefault="005806D6">
      <w:pPr>
        <w:rPr>
          <w:lang w:val="en-US"/>
        </w:rPr>
      </w:pPr>
    </w:p>
    <w:p w14:paraId="37AAE8A5" w14:textId="3BF3D01F" w:rsidR="005806D6" w:rsidRPr="005806D6" w:rsidRDefault="00E005B1" w:rsidP="005806D6">
      <w:pPr>
        <w:jc w:val="center"/>
        <w:rPr>
          <w:b/>
          <w:bCs/>
          <w:lang w:val="en-US"/>
        </w:rPr>
      </w:pPr>
      <w:r w:rsidRPr="005806D6">
        <w:rPr>
          <w:b/>
          <w:bCs/>
          <w:sz w:val="40"/>
          <w:szCs w:val="40"/>
          <w:lang w:val="en-US"/>
        </w:rPr>
        <w:t>Program</w:t>
      </w:r>
    </w:p>
    <w:p w14:paraId="57051F7B" w14:textId="17900E3D" w:rsidR="00E005B1" w:rsidRDefault="005806D6" w:rsidP="005806D6">
      <w:pPr>
        <w:jc w:val="center"/>
      </w:pPr>
      <w:r>
        <w:rPr>
          <w:lang w:val="en-US"/>
        </w:rPr>
        <w:t xml:space="preserve">of </w:t>
      </w:r>
      <w:r w:rsidR="001748F9" w:rsidRPr="001748F9">
        <w:rPr>
          <w:lang w:val="en-US"/>
        </w:rPr>
        <w:t>ExplAI-2025</w:t>
      </w:r>
      <w:r w:rsidR="001748F9">
        <w:rPr>
          <w:lang w:val="en-US"/>
        </w:rPr>
        <w:t xml:space="preserve">: </w:t>
      </w:r>
      <w:r w:rsidR="00E005B1" w:rsidRPr="00E005B1">
        <w:rPr>
          <w:lang w:val="en-US"/>
        </w:rPr>
        <w:t>Advanced AI in Explainability and Ethics for the Sustainable Development Goals</w:t>
      </w:r>
    </w:p>
    <w:p w14:paraId="010ACF7D" w14:textId="7505E683" w:rsidR="008D42BE" w:rsidRPr="008D42BE" w:rsidRDefault="008D42BE" w:rsidP="005806D6">
      <w:pPr>
        <w:jc w:val="center"/>
        <w:rPr>
          <w:b/>
          <w:bCs/>
        </w:rPr>
      </w:pPr>
      <w:r w:rsidRPr="008D42BE">
        <w:rPr>
          <w:b/>
          <w:bCs/>
          <w:lang w:val="en-US"/>
        </w:rPr>
        <w:t>ExplAI-2025</w:t>
      </w:r>
    </w:p>
    <w:p w14:paraId="7A958839" w14:textId="46799E14" w:rsidR="00E005B1" w:rsidRDefault="007445A2" w:rsidP="007445A2">
      <w:pPr>
        <w:jc w:val="center"/>
        <w:rPr>
          <w:lang w:val="en-US"/>
        </w:rPr>
      </w:pPr>
      <w:r w:rsidRPr="00250C0B">
        <w:rPr>
          <w:i/>
          <w:iCs/>
          <w:lang w:val="en-US"/>
        </w:rPr>
        <w:t>7 November 2025</w:t>
      </w:r>
    </w:p>
    <w:p w14:paraId="1EF56E3B" w14:textId="77777777" w:rsidR="005806D6" w:rsidRDefault="005806D6" w:rsidP="00E005B1">
      <w:pPr>
        <w:rPr>
          <w:lang w:val="en-US"/>
        </w:rPr>
      </w:pPr>
    </w:p>
    <w:p w14:paraId="3C89E137" w14:textId="77777777" w:rsidR="005806D6" w:rsidRDefault="005806D6" w:rsidP="00E005B1">
      <w:pPr>
        <w:rPr>
          <w:lang w:val="en-US"/>
        </w:rPr>
      </w:pPr>
    </w:p>
    <w:p w14:paraId="5641DB34" w14:textId="718E2B8D" w:rsidR="005806D6" w:rsidRDefault="005806D6" w:rsidP="0041329B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629A97E" wp14:editId="49F1BD59">
            <wp:extent cx="2520000" cy="2520000"/>
            <wp:effectExtent l="0" t="0" r="0" b="0"/>
            <wp:docPr id="1063310656" name="Picture 1" descr="A logo with two people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0656" name="Picture 1" descr="A logo with two people's hea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F67C" w14:textId="77777777" w:rsidR="005806D6" w:rsidRDefault="005806D6" w:rsidP="00E005B1">
      <w:pPr>
        <w:rPr>
          <w:lang w:val="en-US"/>
        </w:rPr>
      </w:pPr>
    </w:p>
    <w:p w14:paraId="271B3552" w14:textId="77777777" w:rsidR="005806D6" w:rsidRDefault="005806D6" w:rsidP="00E005B1">
      <w:pPr>
        <w:rPr>
          <w:lang w:val="en-US"/>
        </w:rPr>
      </w:pPr>
    </w:p>
    <w:p w14:paraId="472F9411" w14:textId="77777777" w:rsidR="005806D6" w:rsidRDefault="005806D6" w:rsidP="00E005B1">
      <w:pPr>
        <w:rPr>
          <w:lang w:val="en-US"/>
        </w:rPr>
      </w:pPr>
    </w:p>
    <w:p w14:paraId="7E9B2E81" w14:textId="77777777" w:rsidR="005806D6" w:rsidRDefault="005806D6" w:rsidP="00E005B1">
      <w:pPr>
        <w:rPr>
          <w:lang w:val="en-US"/>
        </w:rPr>
      </w:pPr>
    </w:p>
    <w:p w14:paraId="1E22A673" w14:textId="77777777" w:rsidR="005806D6" w:rsidRDefault="005806D6" w:rsidP="00E005B1">
      <w:pPr>
        <w:rPr>
          <w:lang w:val="en-US"/>
        </w:rPr>
      </w:pPr>
    </w:p>
    <w:p w14:paraId="7DAB9E5C" w14:textId="77777777" w:rsidR="005806D6" w:rsidRDefault="005806D6" w:rsidP="00E005B1">
      <w:pPr>
        <w:rPr>
          <w:lang w:val="en-US"/>
        </w:rPr>
      </w:pPr>
    </w:p>
    <w:p w14:paraId="4505F4D1" w14:textId="77777777" w:rsidR="005806D6" w:rsidRDefault="005806D6" w:rsidP="00E005B1">
      <w:pPr>
        <w:rPr>
          <w:lang w:val="en-US"/>
        </w:rPr>
      </w:pPr>
    </w:p>
    <w:p w14:paraId="2993D8F5" w14:textId="77777777" w:rsidR="005806D6" w:rsidRDefault="005806D6" w:rsidP="00E005B1">
      <w:pPr>
        <w:rPr>
          <w:lang w:val="en-US"/>
        </w:rPr>
      </w:pPr>
    </w:p>
    <w:p w14:paraId="1369BBF7" w14:textId="77777777" w:rsidR="00831F0A" w:rsidRDefault="00831F0A" w:rsidP="00E005B1">
      <w:pPr>
        <w:rPr>
          <w:lang w:val="en-US"/>
        </w:rPr>
      </w:pPr>
    </w:p>
    <w:p w14:paraId="48385961" w14:textId="77777777" w:rsidR="005806D6" w:rsidRPr="00E005B1" w:rsidRDefault="005806D6" w:rsidP="00E005B1">
      <w:pPr>
        <w:rPr>
          <w:lang w:val="en-US"/>
        </w:rPr>
      </w:pPr>
    </w:p>
    <w:p w14:paraId="4020D40C" w14:textId="62AFB665" w:rsidR="000D79D8" w:rsidRDefault="00E005B1" w:rsidP="005806D6">
      <w:pPr>
        <w:jc w:val="center"/>
        <w:rPr>
          <w:lang w:val="en-US"/>
        </w:rPr>
      </w:pPr>
      <w:r w:rsidRPr="00E005B1">
        <w:rPr>
          <w:lang w:val="en-US"/>
        </w:rPr>
        <w:t>Khmelnytskyi, Ukraine</w:t>
      </w:r>
      <w:r w:rsidR="005806D6">
        <w:rPr>
          <w:lang w:val="en-US"/>
        </w:rPr>
        <w:t>,</w:t>
      </w:r>
      <w:r w:rsidRPr="00E005B1">
        <w:rPr>
          <w:lang w:val="en-US"/>
        </w:rPr>
        <w:t xml:space="preserve"> 2025</w:t>
      </w:r>
      <w:r w:rsidR="000D79D8">
        <w:rPr>
          <w:lang w:val="en-US"/>
        </w:rPr>
        <w:br w:type="page"/>
      </w:r>
    </w:p>
    <w:p w14:paraId="715DC697" w14:textId="157109CF" w:rsidR="00E005B1" w:rsidRPr="00E005B1" w:rsidRDefault="00E005B1" w:rsidP="00F275B7">
      <w:pPr>
        <w:pStyle w:val="Heading2"/>
        <w:rPr>
          <w:lang w:val="en-US"/>
        </w:rPr>
      </w:pPr>
      <w:r w:rsidRPr="00E005B1">
        <w:rPr>
          <w:lang w:val="en-US"/>
        </w:rPr>
        <w:lastRenderedPageBreak/>
        <w:t>Program Committee</w:t>
      </w:r>
    </w:p>
    <w:p w14:paraId="359894E7" w14:textId="77777777" w:rsidR="00E005B1" w:rsidRPr="00E005B1" w:rsidRDefault="00E005B1" w:rsidP="00E005B1">
      <w:pPr>
        <w:rPr>
          <w:lang w:val="en-US"/>
        </w:rPr>
      </w:pPr>
    </w:p>
    <w:p w14:paraId="39953A1C" w14:textId="1967568F" w:rsidR="00E005B1" w:rsidRPr="00DF1194" w:rsidRDefault="00E005B1" w:rsidP="00DF1194">
      <w:pPr>
        <w:pStyle w:val="MyProgram-committee"/>
        <w:rPr>
          <w:b/>
          <w:bCs w:val="0"/>
        </w:rPr>
      </w:pPr>
      <w:r w:rsidRPr="00DF1194">
        <w:rPr>
          <w:b/>
          <w:bCs w:val="0"/>
        </w:rPr>
        <w:t>General Chair</w:t>
      </w:r>
    </w:p>
    <w:p w14:paraId="2CE315FF" w14:textId="766F24CE" w:rsidR="00E005B1" w:rsidRPr="00E005B1" w:rsidRDefault="00E64321" w:rsidP="00DF1194">
      <w:pPr>
        <w:pStyle w:val="MyProgram-committee"/>
      </w:pPr>
      <w:r>
        <w:t>– </w:t>
      </w:r>
      <w:r w:rsidR="00E005B1" w:rsidRPr="00E005B1">
        <w:t>Prof. Tetiana Hovorushchenko, Khmelnytskyi National University, Ukraine</w:t>
      </w:r>
    </w:p>
    <w:p w14:paraId="1ECF989A" w14:textId="77777777" w:rsidR="00E005B1" w:rsidRPr="00E005B1" w:rsidRDefault="00E005B1" w:rsidP="00DF1194">
      <w:pPr>
        <w:pStyle w:val="MyProgram-committee"/>
      </w:pPr>
    </w:p>
    <w:p w14:paraId="1D1E11EE" w14:textId="74417A9F" w:rsidR="00E005B1" w:rsidRPr="00DF1194" w:rsidRDefault="00E005B1" w:rsidP="00DF1194">
      <w:pPr>
        <w:pStyle w:val="MyProgram-committee"/>
        <w:rPr>
          <w:b/>
          <w:bCs w:val="0"/>
        </w:rPr>
      </w:pPr>
      <w:r w:rsidRPr="00DF1194">
        <w:rPr>
          <w:b/>
          <w:bCs w:val="0"/>
        </w:rPr>
        <w:t>Program Committee Chairs</w:t>
      </w:r>
    </w:p>
    <w:p w14:paraId="25A2A3F7" w14:textId="637C9D8D" w:rsidR="00E005B1" w:rsidRPr="00E005B1" w:rsidRDefault="00E64321" w:rsidP="00DF1194">
      <w:pPr>
        <w:pStyle w:val="MyProgram-committee"/>
      </w:pPr>
      <w:r>
        <w:t>– </w:t>
      </w:r>
      <w:r w:rsidR="00E005B1" w:rsidRPr="00E005B1">
        <w:t>Prof. Olexander Barmak, Khmelnytskyi National University, Ukraine</w:t>
      </w:r>
    </w:p>
    <w:p w14:paraId="6B78FFAA" w14:textId="4418AC93" w:rsidR="00E005B1" w:rsidRPr="00E005B1" w:rsidRDefault="00E64321" w:rsidP="00DF1194">
      <w:pPr>
        <w:pStyle w:val="MyProgram-committee"/>
      </w:pPr>
      <w:r>
        <w:t>– </w:t>
      </w:r>
      <w:r w:rsidR="00E005B1" w:rsidRPr="00E005B1">
        <w:t>Prof. Iurii Krak, Taras Shevchenko National University of Kyiv, Ukraine</w:t>
      </w:r>
    </w:p>
    <w:p w14:paraId="1BF4FACC" w14:textId="77777777" w:rsidR="00E005B1" w:rsidRPr="00E005B1" w:rsidRDefault="00E005B1" w:rsidP="00DF1194">
      <w:pPr>
        <w:pStyle w:val="MyProgram-committee"/>
      </w:pPr>
    </w:p>
    <w:p w14:paraId="20461617" w14:textId="13DC3FCB" w:rsidR="00E005B1" w:rsidRPr="00DF1194" w:rsidRDefault="00E005B1" w:rsidP="00DF1194">
      <w:pPr>
        <w:pStyle w:val="MyProgram-committee"/>
        <w:rPr>
          <w:b/>
          <w:bCs w:val="0"/>
        </w:rPr>
      </w:pPr>
      <w:r w:rsidRPr="00DF1194">
        <w:rPr>
          <w:b/>
          <w:bCs w:val="0"/>
        </w:rPr>
        <w:t>International Program Committee</w:t>
      </w:r>
    </w:p>
    <w:p w14:paraId="1795B19A" w14:textId="2851B060" w:rsidR="00E64321" w:rsidRPr="00E64321" w:rsidRDefault="00E64321" w:rsidP="00DF1194">
      <w:pPr>
        <w:pStyle w:val="MyProgram-committee"/>
      </w:pPr>
      <w:r>
        <w:t>– </w:t>
      </w:r>
      <w:r w:rsidRPr="00E64321">
        <w:t>Prof. Eduard Manziuk, Khmelnytskyi National University, Ukraine</w:t>
      </w:r>
    </w:p>
    <w:p w14:paraId="64CB0DFA" w14:textId="4444F9F5" w:rsidR="00E64321" w:rsidRPr="00E64321" w:rsidRDefault="00E64321" w:rsidP="00DF1194">
      <w:pPr>
        <w:pStyle w:val="MyProgram-committee"/>
      </w:pPr>
      <w:r>
        <w:t>– </w:t>
      </w:r>
      <w:r w:rsidRPr="00E64321">
        <w:t>Prof. Nataliia Shakhovska, Lviv Polytechnic National University, Ukraine</w:t>
      </w:r>
    </w:p>
    <w:p w14:paraId="5CE41B87" w14:textId="621FD84C" w:rsidR="00E64321" w:rsidRPr="00E64321" w:rsidRDefault="00E64321" w:rsidP="00DF1194">
      <w:pPr>
        <w:pStyle w:val="MyProgram-committee"/>
      </w:pPr>
      <w:r>
        <w:t>– </w:t>
      </w:r>
      <w:r w:rsidRPr="00E64321">
        <w:t>Prof. Vyacheslav Kharchenko, National Aerospace University KhAI, Ukraine</w:t>
      </w:r>
    </w:p>
    <w:p w14:paraId="3600FB30" w14:textId="43447980" w:rsidR="00E64321" w:rsidRPr="00E64321" w:rsidRDefault="00E64321" w:rsidP="00DF1194">
      <w:pPr>
        <w:pStyle w:val="MyProgram-committee"/>
      </w:pPr>
      <w:r>
        <w:t>– </w:t>
      </w:r>
      <w:r w:rsidRPr="00E64321">
        <w:t>Prof. Volodymyr Lytvynenko, Lublin University of Technology, Poland</w:t>
      </w:r>
    </w:p>
    <w:p w14:paraId="5EB11E8D" w14:textId="59A35FB1" w:rsidR="00E64321" w:rsidRPr="00E64321" w:rsidRDefault="00E64321" w:rsidP="00DF1194">
      <w:pPr>
        <w:pStyle w:val="MyProgram-committee"/>
      </w:pPr>
      <w:r>
        <w:t>– </w:t>
      </w:r>
      <w:r w:rsidRPr="00E64321">
        <w:t>Prof. Vyacheslav Kovtun, Institute of Theoretical and Applied Informatics, Polish Academy of Sciences, Poland</w:t>
      </w:r>
    </w:p>
    <w:p w14:paraId="4BEDF751" w14:textId="3469BB50" w:rsidR="00E64321" w:rsidRPr="00E64321" w:rsidRDefault="00E64321" w:rsidP="00DF1194">
      <w:pPr>
        <w:pStyle w:val="MyProgram-committee"/>
      </w:pPr>
      <w:r>
        <w:t>– </w:t>
      </w:r>
      <w:r w:rsidRPr="00E64321">
        <w:t>Prof. Roman Kuc, Yale University, USA</w:t>
      </w:r>
    </w:p>
    <w:p w14:paraId="0335AE14" w14:textId="5E95FA61" w:rsidR="00E64321" w:rsidRPr="00E64321" w:rsidRDefault="00E64321" w:rsidP="00DF1194">
      <w:pPr>
        <w:pStyle w:val="MyProgram-committee"/>
      </w:pPr>
      <w:r>
        <w:t>– </w:t>
      </w:r>
      <w:r w:rsidRPr="00E64321">
        <w:t>Prof. Orken Mamyrbayev, Institute of Information and Computational Technologies, Kazakhstan</w:t>
      </w:r>
    </w:p>
    <w:p w14:paraId="3D63EBF7" w14:textId="0CD09AD9" w:rsidR="00E64321" w:rsidRPr="00E64321" w:rsidRDefault="00E64321" w:rsidP="00DF1194">
      <w:pPr>
        <w:pStyle w:val="MyProgram-committee"/>
      </w:pPr>
      <w:r>
        <w:t>– </w:t>
      </w:r>
      <w:r w:rsidRPr="00E64321">
        <w:t>Prof. Andrii Biloshchytskyi, Astana IT University, Kazakhstan</w:t>
      </w:r>
    </w:p>
    <w:p w14:paraId="3D602D23" w14:textId="299E5B5F" w:rsidR="00E64321" w:rsidRPr="00E64321" w:rsidRDefault="00E64321" w:rsidP="00DF1194">
      <w:pPr>
        <w:pStyle w:val="MyProgram-committee"/>
      </w:pPr>
      <w:r>
        <w:t>– </w:t>
      </w:r>
      <w:r w:rsidRPr="00E64321">
        <w:t>Prof. Waldemar Wojcik, Lublin University of Technology, Poland</w:t>
      </w:r>
    </w:p>
    <w:p w14:paraId="2DB0705B" w14:textId="72021EA9" w:rsidR="00E64321" w:rsidRPr="00E64321" w:rsidRDefault="00E64321" w:rsidP="00DF1194">
      <w:pPr>
        <w:pStyle w:val="MyProgram-committee"/>
      </w:pPr>
      <w:r>
        <w:t>– </w:t>
      </w:r>
      <w:r w:rsidRPr="00E64321">
        <w:t>Dr. Ivan Izonin, The Bartlett School of Sustainable Construction, University College London, UK</w:t>
      </w:r>
    </w:p>
    <w:p w14:paraId="64D32853" w14:textId="1E1A755E" w:rsidR="00E64321" w:rsidRPr="00E64321" w:rsidRDefault="00E64321" w:rsidP="00DF1194">
      <w:pPr>
        <w:pStyle w:val="MyProgram-committee"/>
      </w:pPr>
      <w:r>
        <w:t>– </w:t>
      </w:r>
      <w:r w:rsidRPr="00E64321">
        <w:t>Prof. Sergey Yakovlev, Lodz University of Technology, Poland</w:t>
      </w:r>
    </w:p>
    <w:p w14:paraId="13BEED1E" w14:textId="6407CBDB" w:rsidR="00E64321" w:rsidRPr="00E64321" w:rsidRDefault="00E64321" w:rsidP="00DF1194">
      <w:pPr>
        <w:pStyle w:val="MyProgram-committee"/>
      </w:pPr>
      <w:r>
        <w:t>– </w:t>
      </w:r>
      <w:r w:rsidRPr="00E64321">
        <w:t>Prof. Adam Wierzbicki, Polish-Japanese Academy of Information Technology, Poland</w:t>
      </w:r>
    </w:p>
    <w:p w14:paraId="1E9B6022" w14:textId="044043A4" w:rsidR="00E64321" w:rsidRPr="00E64321" w:rsidRDefault="00E64321" w:rsidP="00DF1194">
      <w:pPr>
        <w:pStyle w:val="MyProgram-committee"/>
      </w:pPr>
      <w:r>
        <w:t>– </w:t>
      </w:r>
      <w:r w:rsidRPr="00E64321">
        <w:t>Prof. Sergii Babichev, Jan Evangelista Purkyne University in Usti and Labem, Czech Republic</w:t>
      </w:r>
    </w:p>
    <w:p w14:paraId="49C3AFB9" w14:textId="45E9C6EE" w:rsidR="00E64321" w:rsidRPr="00E64321" w:rsidRDefault="00E64321" w:rsidP="00DF1194">
      <w:pPr>
        <w:pStyle w:val="MyProgram-committee"/>
      </w:pPr>
      <w:r>
        <w:t>– </w:t>
      </w:r>
      <w:r w:rsidRPr="00E64321">
        <w:t>Dr. Dmytro Chumachenko, University of Waterloo, Canada</w:t>
      </w:r>
    </w:p>
    <w:p w14:paraId="73392EF6" w14:textId="64081148" w:rsidR="00E64321" w:rsidRPr="00E64321" w:rsidRDefault="00E64321" w:rsidP="00DF1194">
      <w:pPr>
        <w:pStyle w:val="MyProgram-committee"/>
      </w:pPr>
      <w:r>
        <w:t>– </w:t>
      </w:r>
      <w:r w:rsidRPr="00E64321">
        <w:t>Prof. Vitaly Levashenko, Zilina University, Slovakia</w:t>
      </w:r>
    </w:p>
    <w:p w14:paraId="73CB7CA3" w14:textId="26A36CDB" w:rsidR="00E64321" w:rsidRPr="00E64321" w:rsidRDefault="00E64321" w:rsidP="00DF1194">
      <w:pPr>
        <w:pStyle w:val="MyProgram-committee"/>
      </w:pPr>
      <w:r>
        <w:t>– </w:t>
      </w:r>
      <w:r w:rsidRPr="00E64321">
        <w:t>Prof. Elena Zaitseva, Zilina University, Slovakia</w:t>
      </w:r>
    </w:p>
    <w:p w14:paraId="6079815C" w14:textId="5285CCB6" w:rsidR="00E64321" w:rsidRPr="00E64321" w:rsidRDefault="00E64321" w:rsidP="00DF1194">
      <w:pPr>
        <w:pStyle w:val="MyProgram-committee"/>
      </w:pPr>
      <w:r>
        <w:t>– </w:t>
      </w:r>
      <w:r w:rsidRPr="00E64321">
        <w:t>Dr. Miroslav Kvassay, Zilina University, Slovakia</w:t>
      </w:r>
    </w:p>
    <w:p w14:paraId="306481E9" w14:textId="32D185A5" w:rsidR="00E64321" w:rsidRPr="00E64321" w:rsidRDefault="00E64321" w:rsidP="00DF1194">
      <w:pPr>
        <w:pStyle w:val="MyProgram-committee"/>
      </w:pPr>
      <w:r>
        <w:t>– </w:t>
      </w:r>
      <w:r w:rsidRPr="00E64321">
        <w:t>Dr. Artem Boyarchuk, TalTech University, Estonia</w:t>
      </w:r>
    </w:p>
    <w:p w14:paraId="1AD8992B" w14:textId="59FFB93A" w:rsidR="00E64321" w:rsidRPr="00E64321" w:rsidRDefault="00E64321" w:rsidP="00DF1194">
      <w:pPr>
        <w:pStyle w:val="MyProgram-committee"/>
      </w:pPr>
      <w:r>
        <w:t>– </w:t>
      </w:r>
      <w:r w:rsidRPr="00E64321">
        <w:t>Dr. Tomáš Sochor, University of Ostrava, Czech Republic</w:t>
      </w:r>
    </w:p>
    <w:p w14:paraId="0278D214" w14:textId="22C4C955" w:rsidR="00E64321" w:rsidRPr="00E64321" w:rsidRDefault="00E64321" w:rsidP="00DF1194">
      <w:pPr>
        <w:pStyle w:val="MyProgram-committee"/>
      </w:pPr>
      <w:r>
        <w:t>– </w:t>
      </w:r>
      <w:r w:rsidRPr="00E64321">
        <w:t>Prof. Abdel-Badeeh M. Salem, Ain Shams University, Egypt</w:t>
      </w:r>
    </w:p>
    <w:p w14:paraId="61EBBDFA" w14:textId="4A0C459F" w:rsidR="00E64321" w:rsidRDefault="00E64321" w:rsidP="00DF1194">
      <w:pPr>
        <w:pStyle w:val="MyProgram-committee"/>
      </w:pPr>
      <w:r>
        <w:t>– </w:t>
      </w:r>
      <w:r w:rsidRPr="00E64321">
        <w:t>Dr. Houda El Bouhissi, University of Bejaia, Algeria</w:t>
      </w:r>
    </w:p>
    <w:p w14:paraId="7DB9CE0E" w14:textId="62EDF8E4" w:rsidR="00D47E17" w:rsidRDefault="00874B62" w:rsidP="00E64321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47F45FF" w14:textId="47AD92AB" w:rsidR="00D47E17" w:rsidRDefault="00D47E17" w:rsidP="00895B98">
      <w:pPr>
        <w:pStyle w:val="Heading2"/>
        <w:rPr>
          <w:lang w:val="en-US"/>
        </w:rPr>
      </w:pPr>
      <w:r w:rsidRPr="00D47E17">
        <w:rPr>
          <w:lang w:val="en-US"/>
        </w:rPr>
        <w:lastRenderedPageBreak/>
        <w:t xml:space="preserve">Time </w:t>
      </w:r>
      <w:r>
        <w:rPr>
          <w:lang w:val="en-US"/>
        </w:rPr>
        <w:t>D</w:t>
      </w:r>
      <w:r w:rsidRPr="00D47E17">
        <w:rPr>
          <w:lang w:val="en-US"/>
        </w:rPr>
        <w:t>ifference</w:t>
      </w:r>
    </w:p>
    <w:p w14:paraId="632EADF5" w14:textId="77777777" w:rsidR="001175C9" w:rsidRPr="001175C9" w:rsidRDefault="001175C9" w:rsidP="001175C9">
      <w:pPr>
        <w:spacing w:after="160" w:line="259" w:lineRule="auto"/>
        <w:jc w:val="left"/>
        <w:rPr>
          <w:lang w:val="en-US"/>
        </w:rPr>
      </w:pPr>
    </w:p>
    <w:p w14:paraId="10D47BC1" w14:textId="77777777" w:rsidR="001175C9" w:rsidRPr="001175C9" w:rsidRDefault="001175C9" w:rsidP="001175C9">
      <w:pPr>
        <w:spacing w:after="160" w:line="259" w:lineRule="auto"/>
        <w:jc w:val="left"/>
        <w:rPr>
          <w:lang w:val="en-US"/>
        </w:rPr>
      </w:pPr>
      <w:r w:rsidRPr="001175C9">
        <w:rPr>
          <w:lang w:val="en-US"/>
        </w:rPr>
        <w:t>Relevant only for online participants.</w:t>
      </w:r>
    </w:p>
    <w:p w14:paraId="429C563B" w14:textId="77777777" w:rsidR="001175C9" w:rsidRPr="001175C9" w:rsidRDefault="001175C9" w:rsidP="001175C9">
      <w:pPr>
        <w:spacing w:after="160" w:line="259" w:lineRule="auto"/>
        <w:jc w:val="left"/>
        <w:rPr>
          <w:lang w:val="en-US"/>
        </w:rPr>
      </w:pPr>
    </w:p>
    <w:p w14:paraId="02A4FB57" w14:textId="357FEE87" w:rsidR="001175C9" w:rsidRPr="001175C9" w:rsidRDefault="001175C9" w:rsidP="001175C9">
      <w:pPr>
        <w:spacing w:after="160" w:line="259" w:lineRule="auto"/>
        <w:jc w:val="left"/>
        <w:rPr>
          <w:lang w:val="en-US"/>
        </w:rPr>
      </w:pPr>
      <w:r w:rsidRPr="001175C9">
        <w:rPr>
          <w:lang w:val="en-US"/>
        </w:rPr>
        <w:t xml:space="preserve">The conference time corresponds with the EET (UTC+2) time zone, where the time </w:t>
      </w:r>
      <w:r w:rsidR="000C73E4">
        <w:rPr>
          <w:lang w:val="en-US"/>
        </w:rPr>
        <w:t xml:space="preserve">in Ukraine </w:t>
      </w:r>
      <w:r w:rsidRPr="001175C9">
        <w:rPr>
          <w:lang w:val="en-US"/>
        </w:rPr>
        <w:t>is the reference point.</w:t>
      </w:r>
    </w:p>
    <w:p w14:paraId="0E4AED49" w14:textId="77777777" w:rsidR="001175C9" w:rsidRDefault="001175C9" w:rsidP="001175C9">
      <w:pPr>
        <w:spacing w:after="160" w:line="259" w:lineRule="auto"/>
        <w:jc w:val="left"/>
        <w:rPr>
          <w:lang w:val="en-US"/>
        </w:rPr>
      </w:pPr>
    </w:p>
    <w:tbl>
      <w:tblPr>
        <w:tblStyle w:val="Table"/>
        <w:tblW w:w="5000" w:type="pct"/>
        <w:tblBorders>
          <w:insideH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54"/>
        <w:gridCol w:w="3442"/>
        <w:gridCol w:w="3442"/>
      </w:tblGrid>
      <w:tr w:rsidR="001175C9" w14:paraId="1566D4AD" w14:textId="77777777" w:rsidTr="00895B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21FCDCE" w14:textId="77777777" w:rsidR="001175C9" w:rsidRDefault="001175C9" w:rsidP="00895B98">
            <w:pPr>
              <w:pStyle w:val="MyTable"/>
            </w:pPr>
            <w:r>
              <w:t>Country</w:t>
            </w:r>
          </w:p>
        </w:tc>
        <w:tc>
          <w:tcPr>
            <w:tcW w:w="344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9273053" w14:textId="77777777" w:rsidR="001175C9" w:rsidRDefault="001175C9" w:rsidP="00895B98">
            <w:pPr>
              <w:pStyle w:val="MyTable"/>
            </w:pPr>
            <w:r>
              <w:t>Time zone</w:t>
            </w:r>
          </w:p>
        </w:tc>
        <w:tc>
          <w:tcPr>
            <w:tcW w:w="344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F75CDD8" w14:textId="77777777" w:rsidR="001175C9" w:rsidRDefault="001175C9" w:rsidP="00895B98">
            <w:pPr>
              <w:pStyle w:val="MyTable"/>
            </w:pPr>
            <w:r>
              <w:t>Time difference in hours in relation to Ukraine</w:t>
            </w:r>
          </w:p>
        </w:tc>
      </w:tr>
      <w:tr w:rsidR="00217DBE" w14:paraId="5FBB3F90" w14:textId="77777777" w:rsidTr="00895B98">
        <w:tc>
          <w:tcPr>
            <w:tcW w:w="2754" w:type="dxa"/>
            <w:tcBorders>
              <w:top w:val="single" w:sz="4" w:space="0" w:color="auto"/>
            </w:tcBorders>
            <w:vAlign w:val="center"/>
          </w:tcPr>
          <w:p w14:paraId="24F9B868" w14:textId="37EB5BF7" w:rsidR="00217DBE" w:rsidRDefault="00217DBE" w:rsidP="00217DBE">
            <w:pPr>
              <w:pStyle w:val="MyTable"/>
            </w:pPr>
            <w:r>
              <w:t>Canada, ON</w:t>
            </w:r>
          </w:p>
        </w:tc>
        <w:tc>
          <w:tcPr>
            <w:tcW w:w="3442" w:type="dxa"/>
            <w:tcBorders>
              <w:top w:val="single" w:sz="4" w:space="0" w:color="auto"/>
            </w:tcBorders>
            <w:vAlign w:val="center"/>
          </w:tcPr>
          <w:p w14:paraId="1B24332B" w14:textId="5B33EE97" w:rsidR="00217DBE" w:rsidRDefault="00217DBE" w:rsidP="00217DBE">
            <w:pPr>
              <w:pStyle w:val="MyTable"/>
            </w:pPr>
            <w:r>
              <w:t>UTC-5</w:t>
            </w:r>
          </w:p>
        </w:tc>
        <w:tc>
          <w:tcPr>
            <w:tcW w:w="3442" w:type="dxa"/>
            <w:tcBorders>
              <w:top w:val="single" w:sz="4" w:space="0" w:color="auto"/>
            </w:tcBorders>
            <w:vAlign w:val="center"/>
          </w:tcPr>
          <w:p w14:paraId="56CBB3BD" w14:textId="72550B37" w:rsidR="00217DBE" w:rsidRDefault="00217DBE" w:rsidP="00217DBE">
            <w:pPr>
              <w:pStyle w:val="MyTable"/>
            </w:pPr>
            <w:r>
              <w:t>-7</w:t>
            </w:r>
          </w:p>
        </w:tc>
      </w:tr>
      <w:tr w:rsidR="00217DBE" w14:paraId="09FA72F6" w14:textId="77777777" w:rsidTr="00895B98">
        <w:tc>
          <w:tcPr>
            <w:tcW w:w="2754" w:type="dxa"/>
            <w:vAlign w:val="center"/>
          </w:tcPr>
          <w:p w14:paraId="7733C5B5" w14:textId="09D8E600" w:rsidR="00217DBE" w:rsidRDefault="00217DBE" w:rsidP="00217DBE">
            <w:pPr>
              <w:pStyle w:val="MyTable"/>
            </w:pPr>
            <w:r>
              <w:t>UK</w:t>
            </w:r>
          </w:p>
        </w:tc>
        <w:tc>
          <w:tcPr>
            <w:tcW w:w="3442" w:type="dxa"/>
            <w:vAlign w:val="center"/>
          </w:tcPr>
          <w:p w14:paraId="1834A6B2" w14:textId="60FC56FA" w:rsidR="00217DBE" w:rsidRDefault="00217DBE" w:rsidP="00217DBE">
            <w:pPr>
              <w:pStyle w:val="MyTable"/>
            </w:pPr>
            <w:r>
              <w:t>UTC+0</w:t>
            </w:r>
          </w:p>
        </w:tc>
        <w:tc>
          <w:tcPr>
            <w:tcW w:w="3442" w:type="dxa"/>
            <w:vAlign w:val="center"/>
          </w:tcPr>
          <w:p w14:paraId="36EBAA8B" w14:textId="4BA1B1E0" w:rsidR="00217DBE" w:rsidRDefault="00217DBE" w:rsidP="00217DBE">
            <w:pPr>
              <w:pStyle w:val="MyTable"/>
            </w:pPr>
            <w:r>
              <w:t>-2</w:t>
            </w:r>
          </w:p>
        </w:tc>
      </w:tr>
      <w:tr w:rsidR="001175C9" w14:paraId="75094CAE" w14:textId="77777777" w:rsidTr="00895B98">
        <w:tc>
          <w:tcPr>
            <w:tcW w:w="2754" w:type="dxa"/>
            <w:vAlign w:val="center"/>
          </w:tcPr>
          <w:p w14:paraId="2D82525A" w14:textId="77777777" w:rsidR="001175C9" w:rsidRDefault="001175C9" w:rsidP="00895B98">
            <w:pPr>
              <w:pStyle w:val="MyTable"/>
            </w:pPr>
            <w:r>
              <w:t>Algeria</w:t>
            </w:r>
          </w:p>
        </w:tc>
        <w:tc>
          <w:tcPr>
            <w:tcW w:w="3442" w:type="dxa"/>
            <w:vAlign w:val="center"/>
          </w:tcPr>
          <w:p w14:paraId="7B9E14C4" w14:textId="77777777" w:rsidR="001175C9" w:rsidRDefault="001175C9" w:rsidP="00895B98">
            <w:pPr>
              <w:pStyle w:val="MyTable"/>
            </w:pPr>
            <w:r>
              <w:t>UTC+1</w:t>
            </w:r>
          </w:p>
        </w:tc>
        <w:tc>
          <w:tcPr>
            <w:tcW w:w="3442" w:type="dxa"/>
            <w:vAlign w:val="center"/>
          </w:tcPr>
          <w:p w14:paraId="7A8FADBE" w14:textId="77777777" w:rsidR="001175C9" w:rsidRDefault="001175C9" w:rsidP="00895B98">
            <w:pPr>
              <w:pStyle w:val="MyTable"/>
            </w:pPr>
            <w:r>
              <w:t>-1</w:t>
            </w:r>
          </w:p>
        </w:tc>
      </w:tr>
      <w:tr w:rsidR="0044534D" w14:paraId="451B5D35" w14:textId="77777777" w:rsidTr="00895B98">
        <w:tc>
          <w:tcPr>
            <w:tcW w:w="2754" w:type="dxa"/>
            <w:vAlign w:val="center"/>
          </w:tcPr>
          <w:p w14:paraId="7744CB3E" w14:textId="617F1436" w:rsidR="0044534D" w:rsidRDefault="0044534D" w:rsidP="0044534D">
            <w:pPr>
              <w:pStyle w:val="MyTable"/>
            </w:pPr>
            <w:r>
              <w:t>Poland</w:t>
            </w:r>
          </w:p>
        </w:tc>
        <w:tc>
          <w:tcPr>
            <w:tcW w:w="3442" w:type="dxa"/>
            <w:vAlign w:val="center"/>
          </w:tcPr>
          <w:p w14:paraId="2535F173" w14:textId="6337500E" w:rsidR="0044534D" w:rsidRDefault="0044534D" w:rsidP="0044534D">
            <w:pPr>
              <w:pStyle w:val="MyTable"/>
            </w:pPr>
            <w:r>
              <w:t>UTC+1</w:t>
            </w:r>
          </w:p>
        </w:tc>
        <w:tc>
          <w:tcPr>
            <w:tcW w:w="3442" w:type="dxa"/>
            <w:vAlign w:val="center"/>
          </w:tcPr>
          <w:p w14:paraId="217CA039" w14:textId="5C070D44" w:rsidR="0044534D" w:rsidRDefault="0044534D" w:rsidP="0044534D">
            <w:pPr>
              <w:pStyle w:val="MyTable"/>
            </w:pPr>
            <w:r>
              <w:t>-1</w:t>
            </w:r>
          </w:p>
        </w:tc>
      </w:tr>
      <w:tr w:rsidR="0044534D" w14:paraId="7DC62C45" w14:textId="77777777" w:rsidTr="00895B98">
        <w:tc>
          <w:tcPr>
            <w:tcW w:w="2754" w:type="dxa"/>
            <w:vAlign w:val="center"/>
          </w:tcPr>
          <w:p w14:paraId="45D3A46D" w14:textId="1594BDED" w:rsidR="0044534D" w:rsidRDefault="0044534D" w:rsidP="0044534D">
            <w:pPr>
              <w:pStyle w:val="MyTable"/>
            </w:pPr>
            <w:r>
              <w:t>Serbia</w:t>
            </w:r>
          </w:p>
        </w:tc>
        <w:tc>
          <w:tcPr>
            <w:tcW w:w="3442" w:type="dxa"/>
            <w:vAlign w:val="center"/>
          </w:tcPr>
          <w:p w14:paraId="6357D232" w14:textId="0646E6DF" w:rsidR="0044534D" w:rsidRDefault="0044534D" w:rsidP="0044534D">
            <w:pPr>
              <w:pStyle w:val="MyTable"/>
            </w:pPr>
            <w:r>
              <w:t>UTC+1</w:t>
            </w:r>
          </w:p>
        </w:tc>
        <w:tc>
          <w:tcPr>
            <w:tcW w:w="3442" w:type="dxa"/>
            <w:vAlign w:val="center"/>
          </w:tcPr>
          <w:p w14:paraId="3B27B7E2" w14:textId="6913AE35" w:rsidR="0044534D" w:rsidRDefault="0044534D" w:rsidP="0044534D">
            <w:pPr>
              <w:pStyle w:val="MyTable"/>
            </w:pPr>
            <w:r>
              <w:t>-1</w:t>
            </w:r>
          </w:p>
        </w:tc>
      </w:tr>
      <w:tr w:rsidR="0044534D" w14:paraId="1C9E6681" w14:textId="77777777" w:rsidTr="00895B98">
        <w:tc>
          <w:tcPr>
            <w:tcW w:w="2754" w:type="dxa"/>
            <w:vAlign w:val="center"/>
          </w:tcPr>
          <w:p w14:paraId="369D44BC" w14:textId="330F261C" w:rsidR="0044534D" w:rsidRDefault="0044534D" w:rsidP="0044534D">
            <w:pPr>
              <w:pStyle w:val="MyTable"/>
            </w:pPr>
            <w:r>
              <w:t>Slovakia</w:t>
            </w:r>
          </w:p>
        </w:tc>
        <w:tc>
          <w:tcPr>
            <w:tcW w:w="3442" w:type="dxa"/>
            <w:vAlign w:val="center"/>
          </w:tcPr>
          <w:p w14:paraId="4A62A8E7" w14:textId="6735C780" w:rsidR="0044534D" w:rsidRDefault="0044534D" w:rsidP="0044534D">
            <w:pPr>
              <w:pStyle w:val="MyTable"/>
            </w:pPr>
            <w:r>
              <w:t>UTC+1</w:t>
            </w:r>
          </w:p>
        </w:tc>
        <w:tc>
          <w:tcPr>
            <w:tcW w:w="3442" w:type="dxa"/>
            <w:vAlign w:val="center"/>
          </w:tcPr>
          <w:p w14:paraId="45F68022" w14:textId="153376B5" w:rsidR="0044534D" w:rsidRDefault="0044534D" w:rsidP="0044534D">
            <w:pPr>
              <w:pStyle w:val="MyTable"/>
            </w:pPr>
            <w:r>
              <w:t>-1</w:t>
            </w:r>
          </w:p>
        </w:tc>
      </w:tr>
      <w:tr w:rsidR="0044534D" w14:paraId="2A3E0224" w14:textId="77777777" w:rsidTr="00895B98">
        <w:tc>
          <w:tcPr>
            <w:tcW w:w="2754" w:type="dxa"/>
            <w:vAlign w:val="center"/>
          </w:tcPr>
          <w:p w14:paraId="03CF27A7" w14:textId="725DC53C" w:rsidR="0044534D" w:rsidRDefault="0044534D" w:rsidP="0044534D">
            <w:pPr>
              <w:pStyle w:val="MyTable"/>
            </w:pPr>
            <w:r>
              <w:t>Tunisia</w:t>
            </w:r>
          </w:p>
        </w:tc>
        <w:tc>
          <w:tcPr>
            <w:tcW w:w="3442" w:type="dxa"/>
            <w:vAlign w:val="center"/>
          </w:tcPr>
          <w:p w14:paraId="3D30DB67" w14:textId="12647394" w:rsidR="0044534D" w:rsidRDefault="0044534D" w:rsidP="0044534D">
            <w:pPr>
              <w:pStyle w:val="MyTable"/>
            </w:pPr>
            <w:r>
              <w:t>UTC+1</w:t>
            </w:r>
          </w:p>
        </w:tc>
        <w:tc>
          <w:tcPr>
            <w:tcW w:w="3442" w:type="dxa"/>
            <w:vAlign w:val="center"/>
          </w:tcPr>
          <w:p w14:paraId="165DDEEE" w14:textId="32B2B415" w:rsidR="0044534D" w:rsidRDefault="0044534D" w:rsidP="0044534D">
            <w:pPr>
              <w:pStyle w:val="MyTable"/>
            </w:pPr>
            <w:r>
              <w:t>-1</w:t>
            </w:r>
          </w:p>
        </w:tc>
      </w:tr>
      <w:tr w:rsidR="00217DBE" w14:paraId="1D7E8221" w14:textId="77777777" w:rsidTr="00895B98">
        <w:tc>
          <w:tcPr>
            <w:tcW w:w="2754" w:type="dxa"/>
            <w:vAlign w:val="center"/>
          </w:tcPr>
          <w:p w14:paraId="0C8B2D1A" w14:textId="1E55DE8B" w:rsidR="00217DBE" w:rsidRDefault="00217DBE" w:rsidP="00217DBE">
            <w:pPr>
              <w:pStyle w:val="MyTable"/>
            </w:pPr>
            <w:r>
              <w:t>Czech Republic</w:t>
            </w:r>
          </w:p>
        </w:tc>
        <w:tc>
          <w:tcPr>
            <w:tcW w:w="3442" w:type="dxa"/>
            <w:vAlign w:val="center"/>
          </w:tcPr>
          <w:p w14:paraId="524DF97D" w14:textId="5F473A1C" w:rsidR="00217DBE" w:rsidRDefault="00217DBE" w:rsidP="00217DBE">
            <w:pPr>
              <w:pStyle w:val="MyTable"/>
            </w:pPr>
            <w:r>
              <w:t>UTC+1</w:t>
            </w:r>
          </w:p>
        </w:tc>
        <w:tc>
          <w:tcPr>
            <w:tcW w:w="3442" w:type="dxa"/>
            <w:vAlign w:val="center"/>
          </w:tcPr>
          <w:p w14:paraId="14690F59" w14:textId="4A8D262E" w:rsidR="00217DBE" w:rsidRDefault="00217DBE" w:rsidP="00217DBE">
            <w:pPr>
              <w:pStyle w:val="MyTable"/>
            </w:pPr>
            <w:r>
              <w:t>-1</w:t>
            </w:r>
          </w:p>
        </w:tc>
      </w:tr>
      <w:tr w:rsidR="0044534D" w14:paraId="6776E4C7" w14:textId="77777777" w:rsidTr="00895B98">
        <w:tc>
          <w:tcPr>
            <w:tcW w:w="2754" w:type="dxa"/>
            <w:vAlign w:val="center"/>
          </w:tcPr>
          <w:p w14:paraId="27E4E2F7" w14:textId="0CB34FC4" w:rsidR="0044534D" w:rsidRDefault="0044534D" w:rsidP="0044534D">
            <w:pPr>
              <w:pStyle w:val="MyTable"/>
            </w:pPr>
            <w:r>
              <w:t>Poland</w:t>
            </w:r>
          </w:p>
        </w:tc>
        <w:tc>
          <w:tcPr>
            <w:tcW w:w="3442" w:type="dxa"/>
            <w:vAlign w:val="center"/>
          </w:tcPr>
          <w:p w14:paraId="12E3E6F0" w14:textId="5607C647" w:rsidR="0044534D" w:rsidRDefault="0044534D" w:rsidP="0044534D">
            <w:pPr>
              <w:pStyle w:val="MyTable"/>
            </w:pPr>
            <w:r>
              <w:t>UTC+1</w:t>
            </w:r>
          </w:p>
        </w:tc>
        <w:tc>
          <w:tcPr>
            <w:tcW w:w="3442" w:type="dxa"/>
            <w:vAlign w:val="center"/>
          </w:tcPr>
          <w:p w14:paraId="4C1F4A6C" w14:textId="034E74DA" w:rsidR="0044534D" w:rsidRDefault="0044534D" w:rsidP="0044534D">
            <w:pPr>
              <w:pStyle w:val="MyTable"/>
            </w:pPr>
            <w:r>
              <w:t>-1</w:t>
            </w:r>
          </w:p>
        </w:tc>
      </w:tr>
      <w:tr w:rsidR="0044534D" w14:paraId="1FA132E4" w14:textId="77777777" w:rsidTr="00895B98">
        <w:tc>
          <w:tcPr>
            <w:tcW w:w="2754" w:type="dxa"/>
            <w:vAlign w:val="center"/>
          </w:tcPr>
          <w:p w14:paraId="08A52E83" w14:textId="5457230B" w:rsidR="0044534D" w:rsidRDefault="0044534D" w:rsidP="0044534D">
            <w:pPr>
              <w:pStyle w:val="MyTable"/>
            </w:pPr>
            <w:r>
              <w:rPr>
                <w:b/>
                <w:bCs/>
              </w:rPr>
              <w:t>Ukraine</w:t>
            </w:r>
          </w:p>
        </w:tc>
        <w:tc>
          <w:tcPr>
            <w:tcW w:w="3442" w:type="dxa"/>
            <w:vAlign w:val="center"/>
          </w:tcPr>
          <w:p w14:paraId="43F61DCC" w14:textId="2DE83DBB" w:rsidR="0044534D" w:rsidRDefault="0044534D" w:rsidP="0044534D">
            <w:pPr>
              <w:pStyle w:val="MyTable"/>
            </w:pPr>
            <w:r>
              <w:rPr>
                <w:b/>
                <w:bCs/>
              </w:rPr>
              <w:t>UTC+2</w:t>
            </w:r>
          </w:p>
        </w:tc>
        <w:tc>
          <w:tcPr>
            <w:tcW w:w="3442" w:type="dxa"/>
            <w:vAlign w:val="center"/>
          </w:tcPr>
          <w:p w14:paraId="53E1FC84" w14:textId="4194F584" w:rsidR="0044534D" w:rsidRDefault="0044534D" w:rsidP="0044534D">
            <w:pPr>
              <w:pStyle w:val="MyTable"/>
            </w:pPr>
            <w:r>
              <w:rPr>
                <w:b/>
                <w:bCs/>
              </w:rPr>
              <w:t>0</w:t>
            </w:r>
          </w:p>
        </w:tc>
      </w:tr>
      <w:tr w:rsidR="001175C9" w14:paraId="50A77103" w14:textId="77777777" w:rsidTr="00895B98">
        <w:tc>
          <w:tcPr>
            <w:tcW w:w="2754" w:type="dxa"/>
            <w:vAlign w:val="center"/>
          </w:tcPr>
          <w:p w14:paraId="1F5D2268" w14:textId="77777777" w:rsidR="001175C9" w:rsidRDefault="001175C9" w:rsidP="00895B98">
            <w:pPr>
              <w:pStyle w:val="MyTable"/>
            </w:pPr>
            <w:r>
              <w:t>Estonia</w:t>
            </w:r>
          </w:p>
        </w:tc>
        <w:tc>
          <w:tcPr>
            <w:tcW w:w="3442" w:type="dxa"/>
            <w:vAlign w:val="center"/>
          </w:tcPr>
          <w:p w14:paraId="52FDABF3" w14:textId="77777777" w:rsidR="001175C9" w:rsidRDefault="001175C9" w:rsidP="00895B98">
            <w:pPr>
              <w:pStyle w:val="MyTable"/>
            </w:pPr>
            <w:r>
              <w:t>UTC+2</w:t>
            </w:r>
          </w:p>
        </w:tc>
        <w:tc>
          <w:tcPr>
            <w:tcW w:w="3442" w:type="dxa"/>
            <w:vAlign w:val="center"/>
          </w:tcPr>
          <w:p w14:paraId="68BA5DA5" w14:textId="77777777" w:rsidR="001175C9" w:rsidRDefault="001175C9" w:rsidP="00895B98">
            <w:pPr>
              <w:pStyle w:val="MyTable"/>
            </w:pPr>
            <w:r>
              <w:t>0</w:t>
            </w:r>
          </w:p>
        </w:tc>
      </w:tr>
      <w:tr w:rsidR="00217DBE" w14:paraId="5D457823" w14:textId="77777777" w:rsidTr="00895B98">
        <w:tc>
          <w:tcPr>
            <w:tcW w:w="2754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CB38312" w14:textId="6A432EE1" w:rsidR="00217DBE" w:rsidRDefault="00217DBE" w:rsidP="00217DBE">
            <w:pPr>
              <w:pStyle w:val="MyTable"/>
            </w:pPr>
            <w:r>
              <w:t>Kazakhstan</w:t>
            </w:r>
          </w:p>
        </w:tc>
        <w:tc>
          <w:tcPr>
            <w:tcW w:w="3442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DB7FD9E" w14:textId="2E6A4E9F" w:rsidR="00217DBE" w:rsidRDefault="00217DBE" w:rsidP="00217DBE">
            <w:pPr>
              <w:pStyle w:val="MyTable"/>
            </w:pPr>
            <w:r>
              <w:t>UTC+5</w:t>
            </w:r>
          </w:p>
        </w:tc>
        <w:tc>
          <w:tcPr>
            <w:tcW w:w="3442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06895318" w14:textId="3F56FE48" w:rsidR="00217DBE" w:rsidRDefault="00217DBE" w:rsidP="00217DBE">
            <w:pPr>
              <w:pStyle w:val="MyTable"/>
            </w:pPr>
            <w:r>
              <w:t>+3</w:t>
            </w:r>
          </w:p>
        </w:tc>
      </w:tr>
    </w:tbl>
    <w:p w14:paraId="62EE116F" w14:textId="77777777" w:rsidR="001175C9" w:rsidRPr="001175C9" w:rsidRDefault="001175C9" w:rsidP="001175C9">
      <w:pPr>
        <w:spacing w:after="160" w:line="259" w:lineRule="auto"/>
        <w:jc w:val="left"/>
        <w:rPr>
          <w:lang w:val="en-US"/>
        </w:rPr>
      </w:pPr>
    </w:p>
    <w:p w14:paraId="5E721B64" w14:textId="5A91BFFD" w:rsidR="00D47E17" w:rsidRDefault="00D47E17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2FF1380" w14:textId="3A2F08EA" w:rsidR="00E005B1" w:rsidRPr="00E005B1" w:rsidRDefault="00E005B1" w:rsidP="00AE6142">
      <w:pPr>
        <w:pStyle w:val="Heading2"/>
        <w:rPr>
          <w:lang w:val="en-US"/>
        </w:rPr>
      </w:pPr>
      <w:r w:rsidRPr="00E005B1">
        <w:rPr>
          <w:lang w:val="en-US"/>
        </w:rPr>
        <w:lastRenderedPageBreak/>
        <w:t>General Information</w:t>
      </w:r>
    </w:p>
    <w:p w14:paraId="0E9BB712" w14:textId="77777777" w:rsidR="00E005B1" w:rsidRPr="00E005B1" w:rsidRDefault="00E005B1" w:rsidP="00E005B1">
      <w:pPr>
        <w:rPr>
          <w:lang w:val="en-US"/>
        </w:rPr>
      </w:pPr>
    </w:p>
    <w:p w14:paraId="06CAEF68" w14:textId="252AA2A7" w:rsidR="00E005B1" w:rsidRPr="00E005B1" w:rsidRDefault="00E64321" w:rsidP="00E005B1">
      <w:pPr>
        <w:rPr>
          <w:lang w:val="en-US"/>
        </w:rPr>
      </w:pPr>
      <w:r>
        <w:rPr>
          <w:lang w:val="en-US"/>
        </w:rPr>
        <w:t>– </w:t>
      </w:r>
      <w:r w:rsidR="00347894" w:rsidRPr="00AE6142">
        <w:rPr>
          <w:b/>
          <w:bCs/>
          <w:lang w:val="en-US"/>
        </w:rPr>
        <w:t xml:space="preserve">Time </w:t>
      </w:r>
      <w:r w:rsidR="00347894">
        <w:rPr>
          <w:b/>
          <w:bCs/>
          <w:lang w:val="en-US"/>
        </w:rPr>
        <w:t>Z</w:t>
      </w:r>
      <w:r w:rsidR="00347894" w:rsidRPr="00AE6142">
        <w:rPr>
          <w:b/>
          <w:bCs/>
          <w:lang w:val="en-US"/>
        </w:rPr>
        <w:t>one</w:t>
      </w:r>
      <w:r w:rsidR="00E005B1" w:rsidRPr="00AE6142">
        <w:rPr>
          <w:b/>
          <w:bCs/>
          <w:lang w:val="en-US"/>
        </w:rPr>
        <w:t>:</w:t>
      </w:r>
      <w:r w:rsidR="00E005B1" w:rsidRPr="00E005B1">
        <w:rPr>
          <w:lang w:val="en-US"/>
        </w:rPr>
        <w:t xml:space="preserve"> All times </w:t>
      </w:r>
      <w:r w:rsidR="00E03036">
        <w:rPr>
          <w:lang w:val="en-US"/>
        </w:rPr>
        <w:t xml:space="preserve">presented below </w:t>
      </w:r>
      <w:r w:rsidR="00E005B1" w:rsidRPr="00E005B1">
        <w:rPr>
          <w:lang w:val="en-US"/>
        </w:rPr>
        <w:t>are in Kyiv (EET, UTC+2).</w:t>
      </w:r>
    </w:p>
    <w:p w14:paraId="324F264C" w14:textId="0BFF47DB" w:rsidR="00E005B1" w:rsidRPr="00E005B1" w:rsidRDefault="00E64321" w:rsidP="00E005B1">
      <w:pPr>
        <w:rPr>
          <w:lang w:val="en-US"/>
        </w:rPr>
      </w:pPr>
      <w:r>
        <w:rPr>
          <w:lang w:val="en-US"/>
        </w:rPr>
        <w:t>– </w:t>
      </w:r>
      <w:r w:rsidR="00E005B1" w:rsidRPr="00AE6142">
        <w:rPr>
          <w:b/>
          <w:bCs/>
          <w:lang w:val="en-US"/>
        </w:rPr>
        <w:t>Presentation Format:</w:t>
      </w:r>
      <w:r w:rsidR="00E005B1" w:rsidRPr="00E005B1">
        <w:rPr>
          <w:lang w:val="en-US"/>
        </w:rPr>
        <w:t xml:space="preserve"> Each presentation is allocated 15 minutes (10 minutes for the talk and 5 minutes for Q&amp;A).</w:t>
      </w:r>
    </w:p>
    <w:p w14:paraId="317289D9" w14:textId="77777777" w:rsidR="002176BD" w:rsidRDefault="00E64321" w:rsidP="002176BD">
      <w:pPr>
        <w:rPr>
          <w:lang w:val="en-US"/>
        </w:rPr>
      </w:pPr>
      <w:r>
        <w:rPr>
          <w:lang w:val="en-US"/>
        </w:rPr>
        <w:t>– </w:t>
      </w:r>
      <w:r w:rsidR="00E005B1" w:rsidRPr="00AE6142">
        <w:rPr>
          <w:b/>
          <w:bCs/>
          <w:lang w:val="en-US"/>
        </w:rPr>
        <w:t>Meeting Details:</w:t>
      </w:r>
      <w:r w:rsidR="00E005B1" w:rsidRPr="00E005B1">
        <w:rPr>
          <w:lang w:val="en-US"/>
        </w:rPr>
        <w:t xml:space="preserve"> </w:t>
      </w:r>
      <w:r w:rsidR="00F6117D">
        <w:rPr>
          <w:lang w:val="en-US"/>
        </w:rPr>
        <w:t>Zoom link</w:t>
      </w:r>
    </w:p>
    <w:p w14:paraId="00F41D54" w14:textId="3D418FA8" w:rsidR="002176BD" w:rsidRPr="002176BD" w:rsidRDefault="002176BD" w:rsidP="0071054C">
      <w:pPr>
        <w:ind w:left="284"/>
        <w:rPr>
          <w:lang w:val="en-US"/>
        </w:rPr>
      </w:pPr>
      <w:hyperlink r:id="rId5" w:history="1">
        <w:r w:rsidRPr="007D34F8">
          <w:rPr>
            <w:rStyle w:val="Hyperlink"/>
            <w:rFonts w:ascii="Aptos" w:hAnsi="Aptos"/>
            <w:lang w:val="en-US"/>
          </w:rPr>
          <w:t>https://us02web.zoom.us/j/7417780578?pwd=eOKaarBgeqoVtry5SYQhaDIG3BJ5Sb.1&amp;omn=85468583134</w:t>
        </w:r>
      </w:hyperlink>
      <w:r>
        <w:rPr>
          <w:lang w:val="en-US"/>
        </w:rPr>
        <w:t xml:space="preserve"> </w:t>
      </w:r>
    </w:p>
    <w:p w14:paraId="5265B3C3" w14:textId="280BC19A" w:rsidR="002176BD" w:rsidRPr="002176BD" w:rsidRDefault="002176BD" w:rsidP="0071054C">
      <w:pPr>
        <w:ind w:left="284"/>
        <w:rPr>
          <w:lang w:val="en-US"/>
        </w:rPr>
      </w:pPr>
      <w:r w:rsidRPr="002176BD">
        <w:rPr>
          <w:b/>
          <w:bCs/>
          <w:lang w:val="en-US"/>
        </w:rPr>
        <w:t>Meeting ID:</w:t>
      </w:r>
      <w:r w:rsidRPr="002176BD">
        <w:rPr>
          <w:lang w:val="en-US"/>
        </w:rPr>
        <w:t xml:space="preserve"> 741 778 0578</w:t>
      </w:r>
    </w:p>
    <w:p w14:paraId="217D1052" w14:textId="660EFFB1" w:rsidR="00E005B1" w:rsidRDefault="002176BD" w:rsidP="0071054C">
      <w:pPr>
        <w:ind w:left="284"/>
        <w:rPr>
          <w:lang w:val="en-US"/>
        </w:rPr>
      </w:pPr>
      <w:r w:rsidRPr="002176BD">
        <w:rPr>
          <w:b/>
          <w:bCs/>
          <w:lang w:val="en-US"/>
        </w:rPr>
        <w:t>Passcode:</w:t>
      </w:r>
      <w:r w:rsidRPr="002176BD">
        <w:rPr>
          <w:lang w:val="en-US"/>
        </w:rPr>
        <w:t xml:space="preserve"> 2025</w:t>
      </w:r>
    </w:p>
    <w:p w14:paraId="6D02E642" w14:textId="77777777" w:rsidR="00726D32" w:rsidRPr="00E005B1" w:rsidRDefault="00726D32" w:rsidP="0071054C">
      <w:pPr>
        <w:ind w:left="284"/>
        <w:rPr>
          <w:lang w:val="en-US"/>
        </w:rPr>
      </w:pPr>
      <w:r w:rsidRPr="00EC4F10">
        <w:rPr>
          <w:b/>
          <w:bCs/>
          <w:lang w:val="en-US"/>
        </w:rPr>
        <w:t>Moderator:</w:t>
      </w:r>
      <w:r w:rsidRPr="00E005B1">
        <w:rPr>
          <w:lang w:val="en-US"/>
        </w:rPr>
        <w:t xml:space="preserve"> Pavlo Radiuk</w:t>
      </w:r>
    </w:p>
    <w:p w14:paraId="0F52F5C8" w14:textId="77777777" w:rsidR="00F35805" w:rsidRPr="00E005B1" w:rsidRDefault="00F35805" w:rsidP="00E005B1">
      <w:pPr>
        <w:rPr>
          <w:lang w:val="en-US"/>
        </w:rPr>
      </w:pPr>
    </w:p>
    <w:p w14:paraId="65BC9B91" w14:textId="717EF5DE" w:rsidR="00E005B1" w:rsidRPr="00E005B1" w:rsidRDefault="00E005B1" w:rsidP="00AE6142">
      <w:pPr>
        <w:pStyle w:val="Heading2"/>
        <w:rPr>
          <w:lang w:val="en-US"/>
        </w:rPr>
      </w:pPr>
      <w:r w:rsidRPr="00E005B1">
        <w:rPr>
          <w:lang w:val="en-US"/>
        </w:rPr>
        <w:t>Workshop Schedule</w:t>
      </w:r>
    </w:p>
    <w:p w14:paraId="0FA8FF64" w14:textId="77777777" w:rsidR="00E005B1" w:rsidRPr="00E005B1" w:rsidRDefault="00E005B1" w:rsidP="00E005B1">
      <w:pPr>
        <w:rPr>
          <w:lang w:val="en-US"/>
        </w:rPr>
      </w:pPr>
    </w:p>
    <w:p w14:paraId="615A6084" w14:textId="5448B02A" w:rsidR="00E005B1" w:rsidRPr="00E005B1" w:rsidRDefault="00E005B1" w:rsidP="00EC4F10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09:00</w:t>
      </w:r>
      <w:r w:rsidR="00044D09">
        <w:rPr>
          <w:b/>
          <w:bCs/>
          <w:lang w:val="en-US"/>
        </w:rPr>
        <w:t xml:space="preserve"> AM </w:t>
      </w:r>
      <w:r w:rsidRPr="005806D6">
        <w:rPr>
          <w:b/>
          <w:bCs/>
          <w:lang w:val="en-US"/>
        </w:rPr>
        <w:t>–</w:t>
      </w:r>
      <w:r w:rsidR="00044D09">
        <w:rPr>
          <w:b/>
          <w:bCs/>
          <w:lang w:val="en-US"/>
        </w:rPr>
        <w:t xml:space="preserve"> </w:t>
      </w:r>
      <w:r w:rsidRPr="005806D6">
        <w:rPr>
          <w:b/>
          <w:bCs/>
          <w:lang w:val="en-US"/>
        </w:rPr>
        <w:t>09:15</w:t>
      </w:r>
      <w:r w:rsidR="00044D09">
        <w:rPr>
          <w:b/>
          <w:bCs/>
          <w:lang w:val="en-US"/>
        </w:rPr>
        <w:t xml:space="preserve"> AM</w:t>
      </w:r>
      <w:r w:rsidRPr="00E005B1">
        <w:rPr>
          <w:lang w:val="en-US"/>
        </w:rPr>
        <w:t xml:space="preserve"> | Welcome &amp; Opening Remarks</w:t>
      </w:r>
    </w:p>
    <w:p w14:paraId="16E9589C" w14:textId="1630115D" w:rsidR="00E005B1" w:rsidRPr="00E005B1" w:rsidRDefault="00E005B1" w:rsidP="00EC4F10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09:15</w:t>
      </w:r>
      <w:r w:rsidR="00D47539">
        <w:rPr>
          <w:b/>
          <w:bCs/>
          <w:lang w:val="en-US"/>
        </w:rPr>
        <w:t xml:space="preserve"> AM </w:t>
      </w:r>
      <w:r w:rsidRPr="005806D6">
        <w:rPr>
          <w:b/>
          <w:bCs/>
          <w:lang w:val="en-US"/>
        </w:rPr>
        <w:t>–10:15</w:t>
      </w:r>
      <w:r w:rsidR="00D47539">
        <w:rPr>
          <w:b/>
          <w:bCs/>
          <w:lang w:val="en-US"/>
        </w:rPr>
        <w:t xml:space="preserve"> AM</w:t>
      </w:r>
      <w:r w:rsidRPr="00E005B1">
        <w:rPr>
          <w:lang w:val="en-US"/>
        </w:rPr>
        <w:t xml:space="preserve"> | Session 1: Explainable AI</w:t>
      </w:r>
    </w:p>
    <w:p w14:paraId="401CBF67" w14:textId="77777777" w:rsidR="00E005B1" w:rsidRPr="00E005B1" w:rsidRDefault="00E005B1" w:rsidP="00E005B1">
      <w:pPr>
        <w:rPr>
          <w:lang w:val="en-US"/>
        </w:rPr>
      </w:pPr>
    </w:p>
    <w:p w14:paraId="7C734D0B" w14:textId="77777777" w:rsidR="006E307D" w:rsidRPr="00E005B1" w:rsidRDefault="006E307D" w:rsidP="006E307D">
      <w:pPr>
        <w:rPr>
          <w:lang w:val="en-US"/>
        </w:rPr>
      </w:pPr>
      <w:r>
        <w:rPr>
          <w:lang w:val="en-US"/>
        </w:rPr>
        <w:t>1. </w:t>
      </w:r>
      <w:r w:rsidRPr="00E005B1">
        <w:rPr>
          <w:lang w:val="en-US"/>
        </w:rPr>
        <w:t>Explainable Artificial Intelligence Foundations for Web-Based Sea Ice Extent Forecasting System</w:t>
      </w:r>
    </w:p>
    <w:p w14:paraId="6E5F8904" w14:textId="24C0907E" w:rsidR="006E307D" w:rsidRPr="00E005B1" w:rsidRDefault="006E307D" w:rsidP="006E307D">
      <w:pPr>
        <w:pStyle w:val="MyAuthors"/>
      </w:pPr>
      <w:r w:rsidRPr="00E005B1">
        <w:t>Tetiana Hovorushchenko, Olga Pavlova, Vitalii Alekseiko, Oleg Voichur, Valeriia Shvaiko, Artem Boyarchuk</w:t>
      </w:r>
    </w:p>
    <w:p w14:paraId="69730427" w14:textId="77777777" w:rsidR="006E307D" w:rsidRPr="00E005B1" w:rsidRDefault="006E307D" w:rsidP="00E005B1">
      <w:pPr>
        <w:rPr>
          <w:lang w:val="en-US"/>
        </w:rPr>
      </w:pPr>
    </w:p>
    <w:p w14:paraId="03BCECFC" w14:textId="5019A86F" w:rsidR="00E005B1" w:rsidRPr="00E005B1" w:rsidRDefault="00F047C3" w:rsidP="00E005B1">
      <w:pPr>
        <w:rPr>
          <w:lang w:val="en-US"/>
        </w:rPr>
      </w:pPr>
      <w:r>
        <w:rPr>
          <w:lang w:val="en-US"/>
        </w:rPr>
        <w:t>2. </w:t>
      </w:r>
      <w:r w:rsidR="00E005B1" w:rsidRPr="00E005B1">
        <w:rPr>
          <w:lang w:val="en-US"/>
        </w:rPr>
        <w:t>CNNs are Explainable Domain-Specific Visual Embedders</w:t>
      </w:r>
    </w:p>
    <w:p w14:paraId="01DC3E44" w14:textId="0A73E674" w:rsidR="00E005B1" w:rsidRPr="00E005B1" w:rsidRDefault="00E005B1" w:rsidP="009373A7">
      <w:pPr>
        <w:pStyle w:val="MyAuthors"/>
      </w:pPr>
      <w:r w:rsidRPr="00E005B1">
        <w:t>Zakhar Ostrovsky, Andrii Biloshchytskyi, Dmytro Uhryn</w:t>
      </w:r>
    </w:p>
    <w:p w14:paraId="794D6B73" w14:textId="77777777" w:rsidR="00E005B1" w:rsidRPr="00E005B1" w:rsidRDefault="00E005B1" w:rsidP="00E005B1">
      <w:pPr>
        <w:rPr>
          <w:lang w:val="en-US"/>
        </w:rPr>
      </w:pPr>
    </w:p>
    <w:p w14:paraId="2A201630" w14:textId="035F8A03" w:rsidR="00E005B1" w:rsidRPr="00E005B1" w:rsidRDefault="00F047C3" w:rsidP="00E005B1">
      <w:pPr>
        <w:rPr>
          <w:lang w:val="en-US"/>
        </w:rPr>
      </w:pPr>
      <w:r>
        <w:rPr>
          <w:lang w:val="en-US"/>
        </w:rPr>
        <w:t>3. </w:t>
      </w:r>
      <w:r w:rsidR="00E005B1" w:rsidRPr="00E005B1">
        <w:rPr>
          <w:lang w:val="en-US"/>
        </w:rPr>
        <w:t>Neural Network Detection of Digital Fatigue and Burnout with Interpretable Thematic Segmentation</w:t>
      </w:r>
    </w:p>
    <w:p w14:paraId="2C000023" w14:textId="1B5C97DB" w:rsidR="00E005B1" w:rsidRPr="007E1246" w:rsidRDefault="00E005B1" w:rsidP="009373A7">
      <w:pPr>
        <w:pStyle w:val="MyAuthors"/>
        <w:rPr>
          <w:lang w:val="uk-UA"/>
        </w:rPr>
      </w:pPr>
      <w:r w:rsidRPr="00E005B1">
        <w:t>Olexander Mazurets, Roman Vit, Maryna Molchanova, Olena Sobko, Adam Wierzbicki</w:t>
      </w:r>
      <w:r w:rsidR="007E1246">
        <w:t>,</w:t>
      </w:r>
      <w:r w:rsidR="007E1246">
        <w:rPr>
          <w:lang w:val="uk-UA"/>
        </w:rPr>
        <w:t xml:space="preserve"> </w:t>
      </w:r>
      <w:r w:rsidR="007E1246" w:rsidRPr="007E1246">
        <w:rPr>
          <w:lang w:val="uk-UA"/>
        </w:rPr>
        <w:t>Dmytro Chumachenko</w:t>
      </w:r>
    </w:p>
    <w:p w14:paraId="17120A3F" w14:textId="77777777" w:rsidR="00E005B1" w:rsidRPr="00E005B1" w:rsidRDefault="00E005B1" w:rsidP="00E005B1">
      <w:pPr>
        <w:rPr>
          <w:lang w:val="en-US"/>
        </w:rPr>
      </w:pPr>
    </w:p>
    <w:p w14:paraId="6354ABEA" w14:textId="77777777" w:rsidR="0013749F" w:rsidRPr="00E005B1" w:rsidRDefault="00F047C3" w:rsidP="0013749F">
      <w:pPr>
        <w:rPr>
          <w:lang w:val="en-US"/>
        </w:rPr>
      </w:pPr>
      <w:r>
        <w:rPr>
          <w:lang w:val="en-US"/>
        </w:rPr>
        <w:t>4. </w:t>
      </w:r>
      <w:r w:rsidR="0013749F" w:rsidRPr="00E005B1">
        <w:rPr>
          <w:lang w:val="en-US"/>
        </w:rPr>
        <w:t>An Explainable Artificial Intelligence Approach for Detecting Network Attacks</w:t>
      </w:r>
    </w:p>
    <w:p w14:paraId="42542964" w14:textId="4A3A6A60" w:rsidR="0013749F" w:rsidRPr="00E005B1" w:rsidRDefault="0013749F" w:rsidP="0013749F">
      <w:pPr>
        <w:pStyle w:val="MyAuthors"/>
      </w:pPr>
      <w:r w:rsidRPr="00E005B1">
        <w:t>Dmytro Tymoshchuk, Andriy Sverstiuk, Yurii Klots, Nataliia Petliak, Vira Titova</w:t>
      </w:r>
    </w:p>
    <w:p w14:paraId="5BD0CFA5" w14:textId="77777777" w:rsidR="00E005B1" w:rsidRPr="00E005B1" w:rsidRDefault="00E005B1" w:rsidP="00E005B1">
      <w:pPr>
        <w:rPr>
          <w:lang w:val="en-US"/>
        </w:rPr>
      </w:pPr>
    </w:p>
    <w:p w14:paraId="74BACD25" w14:textId="524F6B3E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lastRenderedPageBreak/>
        <w:t>10:15</w:t>
      </w:r>
      <w:r w:rsidR="00613540">
        <w:rPr>
          <w:b/>
          <w:bCs/>
          <w:lang w:val="en-US"/>
        </w:rPr>
        <w:t xml:space="preserve"> AM </w:t>
      </w:r>
      <w:r w:rsidRPr="005806D6">
        <w:rPr>
          <w:b/>
          <w:bCs/>
          <w:lang w:val="en-US"/>
        </w:rPr>
        <w:t>–10:30</w:t>
      </w:r>
      <w:r w:rsidR="00613540">
        <w:rPr>
          <w:b/>
          <w:bCs/>
          <w:lang w:val="en-US"/>
        </w:rPr>
        <w:t xml:space="preserve"> AM</w:t>
      </w:r>
      <w:r w:rsidRPr="00E005B1">
        <w:rPr>
          <w:lang w:val="en-US"/>
        </w:rPr>
        <w:t xml:space="preserve"> | Coffee Break</w:t>
      </w:r>
    </w:p>
    <w:p w14:paraId="3B253F38" w14:textId="77777777" w:rsidR="00EC665F" w:rsidRDefault="00EC665F" w:rsidP="00E005B1">
      <w:pPr>
        <w:rPr>
          <w:lang w:val="en-US"/>
        </w:rPr>
      </w:pPr>
    </w:p>
    <w:p w14:paraId="35D570B0" w14:textId="0D3AD334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10:30</w:t>
      </w:r>
      <w:r w:rsidR="008D2603">
        <w:rPr>
          <w:b/>
          <w:bCs/>
          <w:lang w:val="en-US"/>
        </w:rPr>
        <w:t xml:space="preserve"> AM </w:t>
      </w:r>
      <w:r w:rsidRPr="005806D6">
        <w:rPr>
          <w:b/>
          <w:bCs/>
          <w:lang w:val="en-US"/>
        </w:rPr>
        <w:t>–</w:t>
      </w:r>
      <w:r w:rsidR="008D2603">
        <w:rPr>
          <w:b/>
          <w:bCs/>
          <w:lang w:val="en-US"/>
        </w:rPr>
        <w:t xml:space="preserve"> </w:t>
      </w:r>
      <w:r w:rsidRPr="005806D6">
        <w:rPr>
          <w:b/>
          <w:bCs/>
          <w:lang w:val="en-US"/>
        </w:rPr>
        <w:t>11:15</w:t>
      </w:r>
      <w:r w:rsidR="008D2603">
        <w:rPr>
          <w:b/>
          <w:bCs/>
          <w:lang w:val="en-US"/>
        </w:rPr>
        <w:t xml:space="preserve"> AM</w:t>
      </w:r>
      <w:r w:rsidRPr="00E005B1">
        <w:rPr>
          <w:lang w:val="en-US"/>
        </w:rPr>
        <w:t xml:space="preserve"> | Session 2: AI Ethics and Governance</w:t>
      </w:r>
    </w:p>
    <w:p w14:paraId="3178FC3C" w14:textId="77777777" w:rsidR="00E005B1" w:rsidRPr="00E005B1" w:rsidRDefault="00E005B1" w:rsidP="00E005B1">
      <w:pPr>
        <w:rPr>
          <w:lang w:val="en-US"/>
        </w:rPr>
      </w:pPr>
    </w:p>
    <w:p w14:paraId="0971636A" w14:textId="07309753" w:rsidR="00E005B1" w:rsidRPr="00E005B1" w:rsidRDefault="006A371B" w:rsidP="00E005B1">
      <w:pPr>
        <w:rPr>
          <w:lang w:val="en-US"/>
        </w:rPr>
      </w:pPr>
      <w:r>
        <w:rPr>
          <w:lang w:val="en-US"/>
        </w:rPr>
        <w:t>1. </w:t>
      </w:r>
      <w:r w:rsidR="00E005B1" w:rsidRPr="00E005B1">
        <w:rPr>
          <w:lang w:val="en-US"/>
        </w:rPr>
        <w:t>A method for synthesising system architecture for IT infrastructure resistant to social engineering attacks</w:t>
      </w:r>
    </w:p>
    <w:p w14:paraId="5DFF9646" w14:textId="3E0FB918" w:rsidR="00E005B1" w:rsidRPr="00E005B1" w:rsidRDefault="00E005B1" w:rsidP="009373A7">
      <w:pPr>
        <w:pStyle w:val="MyAuthors"/>
      </w:pPr>
      <w:r w:rsidRPr="00E005B1">
        <w:t>Sergii Lysenko, Oleksandr Bokhonko, Tomas Sochor, Olha Atamaniuk, Nadiia Lysenko, Jiri Balej</w:t>
      </w:r>
    </w:p>
    <w:p w14:paraId="3134E12F" w14:textId="77777777" w:rsidR="00E005B1" w:rsidRPr="00E005B1" w:rsidRDefault="00E005B1" w:rsidP="00E005B1">
      <w:pPr>
        <w:rPr>
          <w:lang w:val="en-US"/>
        </w:rPr>
      </w:pPr>
    </w:p>
    <w:p w14:paraId="6DB848CD" w14:textId="4E84EF6F" w:rsidR="00056E59" w:rsidRPr="00E005B1" w:rsidRDefault="00056E59" w:rsidP="00056E59">
      <w:pPr>
        <w:rPr>
          <w:lang w:val="en-US"/>
        </w:rPr>
      </w:pPr>
      <w:r>
        <w:rPr>
          <w:lang w:val="en-US"/>
        </w:rPr>
        <w:t>2. </w:t>
      </w:r>
      <w:r w:rsidRPr="00E005B1">
        <w:rPr>
          <w:lang w:val="en-US"/>
        </w:rPr>
        <w:t>Linear ensemble model with winner-takes-all aggregation strategy for improved small data classification</w:t>
      </w:r>
    </w:p>
    <w:p w14:paraId="51CDD07D" w14:textId="450759F2" w:rsidR="00056E59" w:rsidRPr="00E005B1" w:rsidRDefault="00056E59" w:rsidP="00056E59">
      <w:pPr>
        <w:pStyle w:val="MyAuthors"/>
      </w:pPr>
      <w:r w:rsidRPr="00E005B1">
        <w:t>Ivan Izonin, Roman Tkachenko, Serhii Chesanov, Yaroslav Tolstyak, Myroslav Stupnytskyi</w:t>
      </w:r>
    </w:p>
    <w:p w14:paraId="066BB981" w14:textId="77777777" w:rsidR="00056E59" w:rsidRPr="00E005B1" w:rsidRDefault="00056E59" w:rsidP="00E005B1">
      <w:pPr>
        <w:rPr>
          <w:lang w:val="en-US"/>
        </w:rPr>
      </w:pPr>
    </w:p>
    <w:p w14:paraId="6F4AF2C6" w14:textId="5EBDD0C3" w:rsidR="00E005B1" w:rsidRPr="00E005B1" w:rsidRDefault="006A371B" w:rsidP="00E005B1">
      <w:pPr>
        <w:rPr>
          <w:lang w:val="en-US"/>
        </w:rPr>
      </w:pPr>
      <w:r>
        <w:rPr>
          <w:lang w:val="en-US"/>
        </w:rPr>
        <w:t>3. </w:t>
      </w:r>
      <w:r w:rsidR="00E005B1" w:rsidRPr="00E005B1">
        <w:rPr>
          <w:lang w:val="en-US"/>
        </w:rPr>
        <w:t>An Approach to Identifying Functional and Non-Functional Requirements in IT-Project Management using Deep Learning Models</w:t>
      </w:r>
    </w:p>
    <w:p w14:paraId="29507FE1" w14:textId="3EE65FC2" w:rsidR="00E005B1" w:rsidRPr="00E005B1" w:rsidRDefault="00E005B1" w:rsidP="009373A7">
      <w:pPr>
        <w:pStyle w:val="MyAuthors"/>
      </w:pPr>
      <w:r w:rsidRPr="00E005B1">
        <w:t>Ruslan Bahrii, Tetiana Skrypnyk, Bohdan Romanov, Elena Zaitseva</w:t>
      </w:r>
      <w:r w:rsidR="005139A5">
        <w:t xml:space="preserve">, </w:t>
      </w:r>
      <w:r w:rsidR="005139A5" w:rsidRPr="005139A5">
        <w:t>Houda El Bouhissi</w:t>
      </w:r>
      <w:r w:rsidR="005139A5">
        <w:t xml:space="preserve">, </w:t>
      </w:r>
      <w:r w:rsidR="005139A5" w:rsidRPr="005139A5">
        <w:t>Volodymyr Lytvynenko</w:t>
      </w:r>
    </w:p>
    <w:p w14:paraId="1046AE96" w14:textId="77777777" w:rsidR="00E005B1" w:rsidRPr="00E005B1" w:rsidRDefault="00E005B1" w:rsidP="00E005B1">
      <w:pPr>
        <w:rPr>
          <w:lang w:val="en-US"/>
        </w:rPr>
      </w:pPr>
    </w:p>
    <w:p w14:paraId="02A46DCA" w14:textId="12F52F29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11:15</w:t>
      </w:r>
      <w:r w:rsidR="00615EB3">
        <w:rPr>
          <w:b/>
          <w:bCs/>
          <w:lang w:val="en-US"/>
        </w:rPr>
        <w:t xml:space="preserve"> AM </w:t>
      </w:r>
      <w:r w:rsidRPr="005806D6">
        <w:rPr>
          <w:b/>
          <w:bCs/>
          <w:lang w:val="en-US"/>
        </w:rPr>
        <w:t>–11:30</w:t>
      </w:r>
      <w:r w:rsidR="00615EB3">
        <w:rPr>
          <w:b/>
          <w:bCs/>
          <w:lang w:val="en-US"/>
        </w:rPr>
        <w:t xml:space="preserve"> AM</w:t>
      </w:r>
      <w:r w:rsidRPr="00E005B1">
        <w:rPr>
          <w:lang w:val="en-US"/>
        </w:rPr>
        <w:t xml:space="preserve"> | Coffee Break</w:t>
      </w:r>
    </w:p>
    <w:p w14:paraId="791481D2" w14:textId="77777777" w:rsidR="00E005B1" w:rsidRPr="00E005B1" w:rsidRDefault="00E005B1" w:rsidP="00E005B1">
      <w:pPr>
        <w:rPr>
          <w:lang w:val="en-US"/>
        </w:rPr>
      </w:pPr>
    </w:p>
    <w:p w14:paraId="22C55246" w14:textId="07B17228" w:rsidR="00E005B1" w:rsidRPr="00E005B1" w:rsidRDefault="00E005B1" w:rsidP="00EC665F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11:30</w:t>
      </w:r>
      <w:r w:rsidR="003D2558">
        <w:rPr>
          <w:b/>
          <w:bCs/>
          <w:lang w:val="en-US"/>
        </w:rPr>
        <w:t xml:space="preserve"> AM </w:t>
      </w:r>
      <w:r w:rsidRPr="005806D6">
        <w:rPr>
          <w:b/>
          <w:bCs/>
          <w:lang w:val="en-US"/>
        </w:rPr>
        <w:t>–12:30</w:t>
      </w:r>
      <w:r w:rsidR="003D2558">
        <w:rPr>
          <w:b/>
          <w:bCs/>
          <w:lang w:val="en-US"/>
        </w:rPr>
        <w:t xml:space="preserve"> PM</w:t>
      </w:r>
      <w:r w:rsidRPr="00E005B1">
        <w:rPr>
          <w:lang w:val="en-US"/>
        </w:rPr>
        <w:t xml:space="preserve"> | Session 3: Sustainable Development Goals</w:t>
      </w:r>
    </w:p>
    <w:p w14:paraId="0F8641AD" w14:textId="77777777" w:rsidR="00E005B1" w:rsidRPr="00E005B1" w:rsidRDefault="00E005B1" w:rsidP="00E005B1">
      <w:pPr>
        <w:rPr>
          <w:lang w:val="en-US"/>
        </w:rPr>
      </w:pPr>
    </w:p>
    <w:p w14:paraId="6B80BD56" w14:textId="77777777" w:rsidR="006E307D" w:rsidRPr="00E005B1" w:rsidRDefault="006E307D" w:rsidP="006E307D">
      <w:pPr>
        <w:rPr>
          <w:lang w:val="en-US"/>
        </w:rPr>
      </w:pPr>
      <w:r>
        <w:t>1</w:t>
      </w:r>
      <w:r>
        <w:rPr>
          <w:lang w:val="en-US"/>
        </w:rPr>
        <w:t>. </w:t>
      </w:r>
      <w:r w:rsidRPr="00E005B1">
        <w:rPr>
          <w:lang w:val="en-US"/>
        </w:rPr>
        <w:t>AutoML PyCaret and SHAP Explainable AI for ECG Signal Classification Based on Amplitude Variability</w:t>
      </w:r>
    </w:p>
    <w:p w14:paraId="44EC8135" w14:textId="26F46E1E" w:rsidR="006E307D" w:rsidRPr="00E005B1" w:rsidRDefault="006E307D" w:rsidP="006E307D">
      <w:pPr>
        <w:pStyle w:val="MyAuthors"/>
      </w:pPr>
      <w:r w:rsidRPr="00E005B1">
        <w:t>Dmytro Tymoshchuk, Iryna Didych, Andriy Sverstiuk, Lyubomyr Mosiy, Yuri Palianytsia</w:t>
      </w:r>
    </w:p>
    <w:p w14:paraId="62CE8353" w14:textId="77777777" w:rsidR="00E005B1" w:rsidRPr="00E005B1" w:rsidRDefault="00E005B1" w:rsidP="00E005B1">
      <w:pPr>
        <w:rPr>
          <w:lang w:val="en-US"/>
        </w:rPr>
      </w:pPr>
    </w:p>
    <w:p w14:paraId="2790FA19" w14:textId="6E5A7761" w:rsidR="00E005B1" w:rsidRPr="00790A7C" w:rsidRDefault="006A371B" w:rsidP="00E005B1">
      <w:pPr>
        <w:rPr>
          <w:lang w:val="en-US"/>
        </w:rPr>
      </w:pPr>
      <w:r w:rsidRPr="00790A7C">
        <w:rPr>
          <w:lang w:val="en-US"/>
        </w:rPr>
        <w:t>2. </w:t>
      </w:r>
      <w:r w:rsidR="00E005B1" w:rsidRPr="00790A7C">
        <w:rPr>
          <w:lang w:val="en-US"/>
        </w:rPr>
        <w:t>Detection of intestinal thrombosis using a hybrid method based on genetic algorithm and grey wolf optimisation</w:t>
      </w:r>
    </w:p>
    <w:p w14:paraId="7FD74D9F" w14:textId="67087FEF" w:rsidR="00E005B1" w:rsidRPr="00E005B1" w:rsidRDefault="00824AF5" w:rsidP="009373A7">
      <w:pPr>
        <w:pStyle w:val="MyAuthors"/>
      </w:pPr>
      <w:r w:rsidRPr="00790A7C">
        <w:t>Lyubomyr Chyrun, Dmytro Uhryn, Yuriy Ushenko, Oleksii Iliuk, Yuriy Masikevych</w:t>
      </w:r>
    </w:p>
    <w:p w14:paraId="01C9C3FA" w14:textId="77777777" w:rsidR="00E005B1" w:rsidRPr="00E005B1" w:rsidRDefault="00E005B1" w:rsidP="00E005B1">
      <w:pPr>
        <w:rPr>
          <w:lang w:val="en-US"/>
        </w:rPr>
      </w:pPr>
    </w:p>
    <w:p w14:paraId="347000FF" w14:textId="1FA2BB27" w:rsidR="00E005B1" w:rsidRPr="00E005B1" w:rsidRDefault="006A371B" w:rsidP="00E005B1">
      <w:pPr>
        <w:rPr>
          <w:lang w:val="en-US"/>
        </w:rPr>
      </w:pPr>
      <w:r>
        <w:rPr>
          <w:lang w:val="en-US"/>
        </w:rPr>
        <w:lastRenderedPageBreak/>
        <w:t>3. </w:t>
      </w:r>
      <w:r w:rsidR="00E005B1" w:rsidRPr="00E005B1">
        <w:rPr>
          <w:lang w:val="en-US"/>
        </w:rPr>
        <w:t>A Benchmark Methodology for Urban Traffic Pattern Clustering Using SUMO-Based Expert-Verified Ground Truth</w:t>
      </w:r>
    </w:p>
    <w:p w14:paraId="47E312CD" w14:textId="247D4F16" w:rsidR="00E005B1" w:rsidRPr="00E005B1" w:rsidRDefault="00E005B1" w:rsidP="00EC4F10">
      <w:pPr>
        <w:pStyle w:val="MyAuthors"/>
      </w:pPr>
      <w:r w:rsidRPr="00E005B1">
        <w:t xml:space="preserve">Vitaliy Pavlyshyn, </w:t>
      </w:r>
      <w:r w:rsidR="0050720D" w:rsidRPr="00E005B1">
        <w:t xml:space="preserve">Eduard Manziuk, </w:t>
      </w:r>
      <w:r w:rsidRPr="00E005B1">
        <w:t>Adnène Arbi, Nebojsa Bacanin, Iurii Krak</w:t>
      </w:r>
    </w:p>
    <w:p w14:paraId="6D551CFC" w14:textId="77777777" w:rsidR="00E005B1" w:rsidRPr="00E005B1" w:rsidRDefault="00E005B1" w:rsidP="00E005B1">
      <w:pPr>
        <w:rPr>
          <w:lang w:val="en-US"/>
        </w:rPr>
      </w:pPr>
    </w:p>
    <w:p w14:paraId="7545D991" w14:textId="40F284D6" w:rsidR="00E005B1" w:rsidRPr="00E005B1" w:rsidRDefault="006A371B" w:rsidP="00E005B1">
      <w:pPr>
        <w:rPr>
          <w:lang w:val="en-US"/>
        </w:rPr>
      </w:pPr>
      <w:r>
        <w:rPr>
          <w:lang w:val="en-US"/>
        </w:rPr>
        <w:t>4. </w:t>
      </w:r>
      <w:r w:rsidR="00E005B1" w:rsidRPr="00E005B1">
        <w:rPr>
          <w:lang w:val="en-US"/>
        </w:rPr>
        <w:t>Knowledge engineering information technology for cultural-educational scenarios based on RAG</w:t>
      </w:r>
    </w:p>
    <w:p w14:paraId="13B890C8" w14:textId="66E8ACF0" w:rsidR="00E005B1" w:rsidRPr="00E005B1" w:rsidRDefault="00E005B1" w:rsidP="00EC4F10">
      <w:pPr>
        <w:pStyle w:val="MyAuthors"/>
      </w:pPr>
      <w:r w:rsidRPr="00E005B1">
        <w:t>Khrystyna Lipianina-Honcharenko, Nazar Melnyk, Myroslav Komar, Pavlo Bykovyy, Khrystyna Yurkiv</w:t>
      </w:r>
    </w:p>
    <w:p w14:paraId="2A96FAEF" w14:textId="77777777" w:rsidR="00E005B1" w:rsidRPr="00E005B1" w:rsidRDefault="00E005B1" w:rsidP="00E005B1">
      <w:pPr>
        <w:rPr>
          <w:lang w:val="en-US"/>
        </w:rPr>
      </w:pPr>
    </w:p>
    <w:p w14:paraId="7D257817" w14:textId="67024A2F" w:rsidR="00E005B1" w:rsidRPr="00E005B1" w:rsidRDefault="00E005B1" w:rsidP="00CF50DE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12:30</w:t>
      </w:r>
      <w:r w:rsidR="0092013A">
        <w:rPr>
          <w:b/>
          <w:bCs/>
          <w:lang w:val="en-US"/>
        </w:rPr>
        <w:t xml:space="preserve"> PM </w:t>
      </w:r>
      <w:r w:rsidRPr="005806D6">
        <w:rPr>
          <w:b/>
          <w:bCs/>
          <w:lang w:val="en-US"/>
        </w:rPr>
        <w:t>–12:45</w:t>
      </w:r>
      <w:r w:rsidR="0092013A">
        <w:rPr>
          <w:b/>
          <w:bCs/>
          <w:lang w:val="en-US"/>
        </w:rPr>
        <w:t xml:space="preserve"> PM</w:t>
      </w:r>
      <w:r w:rsidRPr="00E005B1">
        <w:rPr>
          <w:lang w:val="en-US"/>
        </w:rPr>
        <w:t xml:space="preserve"> | Coffee Break</w:t>
      </w:r>
    </w:p>
    <w:p w14:paraId="217CFF52" w14:textId="77777777" w:rsidR="00E005B1" w:rsidRPr="00E005B1" w:rsidRDefault="00E005B1" w:rsidP="00E005B1">
      <w:pPr>
        <w:rPr>
          <w:lang w:val="en-US"/>
        </w:rPr>
      </w:pPr>
    </w:p>
    <w:p w14:paraId="535BB518" w14:textId="2E302A7C" w:rsidR="00E005B1" w:rsidRPr="00E005B1" w:rsidRDefault="00E005B1" w:rsidP="00CF50DE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12:45</w:t>
      </w:r>
      <w:r w:rsidR="00436E6A">
        <w:rPr>
          <w:b/>
          <w:bCs/>
          <w:lang w:val="en-US"/>
        </w:rPr>
        <w:t xml:space="preserve"> PM </w:t>
      </w:r>
      <w:r w:rsidRPr="005806D6">
        <w:rPr>
          <w:b/>
          <w:bCs/>
          <w:lang w:val="en-US"/>
        </w:rPr>
        <w:t>–13:45</w:t>
      </w:r>
      <w:r w:rsidR="00436E6A">
        <w:rPr>
          <w:b/>
          <w:bCs/>
          <w:lang w:val="en-US"/>
        </w:rPr>
        <w:t xml:space="preserve"> PM</w:t>
      </w:r>
      <w:r w:rsidRPr="00E005B1">
        <w:rPr>
          <w:lang w:val="en-US"/>
        </w:rPr>
        <w:t xml:space="preserve"> | Session 4: Trustworthy AI</w:t>
      </w:r>
    </w:p>
    <w:p w14:paraId="154A93DF" w14:textId="77777777" w:rsidR="00E005B1" w:rsidRPr="00E005B1" w:rsidRDefault="00E005B1" w:rsidP="00E005B1">
      <w:pPr>
        <w:rPr>
          <w:lang w:val="en-US"/>
        </w:rPr>
      </w:pPr>
    </w:p>
    <w:p w14:paraId="60E54F89" w14:textId="77777777" w:rsidR="0013749F" w:rsidRPr="00E005B1" w:rsidRDefault="006A371B" w:rsidP="0013749F">
      <w:pPr>
        <w:rPr>
          <w:lang w:val="en-US"/>
        </w:rPr>
      </w:pPr>
      <w:r>
        <w:rPr>
          <w:lang w:val="en-US"/>
        </w:rPr>
        <w:t>1. </w:t>
      </w:r>
      <w:r w:rsidR="0013749F" w:rsidRPr="00E005B1">
        <w:rPr>
          <w:lang w:val="en-US"/>
        </w:rPr>
        <w:t>Vision Transformers Transfer Learning for Smoking Detection in Public Spaces with Transparent AI Decisions</w:t>
      </w:r>
    </w:p>
    <w:p w14:paraId="582933B4" w14:textId="073F50ED" w:rsidR="0013749F" w:rsidRPr="00E005B1" w:rsidRDefault="0013749F" w:rsidP="0013749F">
      <w:pPr>
        <w:pStyle w:val="MyAuthors"/>
      </w:pPr>
      <w:r w:rsidRPr="00E005B1">
        <w:t>Olexander Mazurets, Maryna Molchanova, Olha Zalutska, Ihor Kok, Vitaly Levashenko, Abdel-Badeeh M. Salem</w:t>
      </w:r>
    </w:p>
    <w:p w14:paraId="570E7682" w14:textId="77777777" w:rsidR="0013749F" w:rsidRPr="00E005B1" w:rsidRDefault="0013749F" w:rsidP="0013749F">
      <w:pPr>
        <w:rPr>
          <w:lang w:val="en-US"/>
        </w:rPr>
      </w:pPr>
    </w:p>
    <w:p w14:paraId="77182253" w14:textId="5763DD30" w:rsidR="00E005B1" w:rsidRPr="00E005B1" w:rsidRDefault="006A371B" w:rsidP="00E005B1">
      <w:pPr>
        <w:rPr>
          <w:lang w:val="en-US"/>
        </w:rPr>
      </w:pPr>
      <w:r>
        <w:rPr>
          <w:lang w:val="en-US"/>
        </w:rPr>
        <w:t>2. </w:t>
      </w:r>
      <w:r w:rsidR="00E005B1" w:rsidRPr="00E005B1">
        <w:rPr>
          <w:lang w:val="en-US"/>
        </w:rPr>
        <w:t>An Approach to Matching Satellite and UAV Images for Visual Place Recognition Using Color Normalization and YOLO</w:t>
      </w:r>
    </w:p>
    <w:p w14:paraId="73E9C4F5" w14:textId="2310507E" w:rsidR="00E005B1" w:rsidRPr="00E005B1" w:rsidRDefault="00E005B1" w:rsidP="00EC4F10">
      <w:pPr>
        <w:pStyle w:val="MyAuthors"/>
      </w:pPr>
      <w:r w:rsidRPr="00E005B1">
        <w:t>Volodymyr Vozniak, Yuriy Ushenko, Orken Mamyrbayev</w:t>
      </w:r>
    </w:p>
    <w:p w14:paraId="6A35E01D" w14:textId="77777777" w:rsidR="00E005B1" w:rsidRDefault="00E005B1" w:rsidP="00E005B1">
      <w:pPr>
        <w:rPr>
          <w:lang w:val="en-US"/>
        </w:rPr>
      </w:pPr>
    </w:p>
    <w:p w14:paraId="6AD6D528" w14:textId="17072DE1" w:rsidR="00B41631" w:rsidRPr="00E005B1" w:rsidRDefault="00B41631" w:rsidP="00B41631">
      <w:pPr>
        <w:rPr>
          <w:lang w:val="en-US"/>
        </w:rPr>
      </w:pPr>
      <w:r>
        <w:rPr>
          <w:lang w:val="en-US"/>
        </w:rPr>
        <w:t>3. </w:t>
      </w:r>
      <w:r w:rsidRPr="00E005B1">
        <w:rPr>
          <w:lang w:val="en-US"/>
        </w:rPr>
        <w:t>Verifiable by Construction: Evidence-Anchored LLMs for Explainable Fake News Detection</w:t>
      </w:r>
    </w:p>
    <w:p w14:paraId="4EBC504C" w14:textId="43ECB4AF" w:rsidR="00B41631" w:rsidRPr="00E005B1" w:rsidRDefault="00B41631" w:rsidP="00B41631">
      <w:pPr>
        <w:pStyle w:val="MyAuthors"/>
      </w:pPr>
      <w:r w:rsidRPr="00E005B1">
        <w:t>Andrii Shupta, Pavlo Radiuk, Miroslav Kvassay, Piotr Gaj</w:t>
      </w:r>
    </w:p>
    <w:p w14:paraId="607104ED" w14:textId="77777777" w:rsidR="00B41631" w:rsidRPr="00E005B1" w:rsidRDefault="00B41631" w:rsidP="00E005B1">
      <w:pPr>
        <w:rPr>
          <w:lang w:val="en-US"/>
        </w:rPr>
      </w:pPr>
    </w:p>
    <w:p w14:paraId="2FE3B524" w14:textId="3F68F0B8" w:rsidR="00E005B1" w:rsidRPr="00E005B1" w:rsidRDefault="00556EB0" w:rsidP="00E005B1">
      <w:pPr>
        <w:rPr>
          <w:lang w:val="en-US"/>
        </w:rPr>
      </w:pPr>
      <w:r>
        <w:rPr>
          <w:lang w:val="en-US"/>
        </w:rPr>
        <w:t>4</w:t>
      </w:r>
      <w:r w:rsidR="006A371B">
        <w:rPr>
          <w:lang w:val="en-US"/>
        </w:rPr>
        <w:t>. </w:t>
      </w:r>
      <w:r w:rsidR="00E005B1" w:rsidRPr="00E005B1">
        <w:rPr>
          <w:lang w:val="en-US"/>
        </w:rPr>
        <w:t>Hierarchical neural network model for identifying similar objects in drone images</w:t>
      </w:r>
    </w:p>
    <w:p w14:paraId="4DA9028A" w14:textId="6ADC7F47" w:rsidR="00E005B1" w:rsidRPr="00E005B1" w:rsidRDefault="00E005B1" w:rsidP="00EC4F10">
      <w:pPr>
        <w:pStyle w:val="MyAuthors"/>
      </w:pPr>
      <w:r w:rsidRPr="00E005B1">
        <w:t>Dmytro Borovyk, Oleksander Barmak, Pawel Komada, Sergii Babichev</w:t>
      </w:r>
    </w:p>
    <w:p w14:paraId="75AC1617" w14:textId="77777777" w:rsidR="006B5FC2" w:rsidRPr="00E005B1" w:rsidRDefault="006B5FC2" w:rsidP="006B5FC2">
      <w:pPr>
        <w:rPr>
          <w:lang w:val="en-US"/>
        </w:rPr>
      </w:pPr>
    </w:p>
    <w:p w14:paraId="65D85DF9" w14:textId="24793CAF" w:rsidR="006B5FC2" w:rsidRDefault="006B5FC2" w:rsidP="006B5FC2">
      <w:pPr>
        <w:pStyle w:val="Heading3"/>
        <w:rPr>
          <w:lang w:val="en-US"/>
        </w:rPr>
      </w:pPr>
      <w:r w:rsidRPr="005806D6">
        <w:rPr>
          <w:b/>
          <w:bCs/>
          <w:lang w:val="en-US"/>
        </w:rPr>
        <w:t>1</w:t>
      </w:r>
      <w:r>
        <w:rPr>
          <w:b/>
          <w:bCs/>
          <w:lang w:val="en-US"/>
        </w:rPr>
        <w:t>3</w:t>
      </w:r>
      <w:r w:rsidRPr="005806D6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45 PM </w:t>
      </w:r>
      <w:r w:rsidRPr="005806D6">
        <w:rPr>
          <w:b/>
          <w:bCs/>
          <w:lang w:val="en-US"/>
        </w:rPr>
        <w:t>–1</w:t>
      </w:r>
      <w:r>
        <w:rPr>
          <w:b/>
          <w:bCs/>
          <w:lang w:val="en-US"/>
        </w:rPr>
        <w:t>4</w:t>
      </w:r>
      <w:r w:rsidRPr="005806D6">
        <w:rPr>
          <w:b/>
          <w:bCs/>
          <w:lang w:val="en-US"/>
        </w:rPr>
        <w:t>:</w:t>
      </w:r>
      <w:r>
        <w:rPr>
          <w:b/>
          <w:bCs/>
          <w:lang w:val="en-US"/>
        </w:rPr>
        <w:t>00 PM</w:t>
      </w:r>
      <w:r w:rsidRPr="00E005B1">
        <w:rPr>
          <w:lang w:val="en-US"/>
        </w:rPr>
        <w:t xml:space="preserve"> | Coffee Break</w:t>
      </w:r>
    </w:p>
    <w:p w14:paraId="7274985F" w14:textId="77777777" w:rsidR="007C0D77" w:rsidRPr="007C0D77" w:rsidRDefault="007C0D77" w:rsidP="007C0D77">
      <w:pPr>
        <w:rPr>
          <w:lang w:val="en-US"/>
        </w:rPr>
      </w:pPr>
    </w:p>
    <w:p w14:paraId="4FCD2305" w14:textId="76FE1FB6" w:rsidR="00A86553" w:rsidRPr="00A86553" w:rsidRDefault="00E005B1" w:rsidP="006C6E90">
      <w:pPr>
        <w:pStyle w:val="Heading3"/>
        <w:rPr>
          <w:lang w:val="en-US"/>
        </w:rPr>
      </w:pPr>
      <w:r w:rsidRPr="00E0006B">
        <w:rPr>
          <w:b/>
          <w:bCs/>
          <w:lang w:val="en-US"/>
        </w:rPr>
        <w:t>1</w:t>
      </w:r>
      <w:r w:rsidR="00E0006B" w:rsidRPr="00E0006B">
        <w:rPr>
          <w:b/>
          <w:bCs/>
          <w:lang w:val="en-US"/>
        </w:rPr>
        <w:t>4</w:t>
      </w:r>
      <w:r w:rsidRPr="00E0006B">
        <w:rPr>
          <w:b/>
          <w:bCs/>
          <w:lang w:val="en-US"/>
        </w:rPr>
        <w:t>:</w:t>
      </w:r>
      <w:r w:rsidR="00E0006B" w:rsidRPr="00E0006B">
        <w:rPr>
          <w:b/>
          <w:bCs/>
          <w:lang w:val="en-US"/>
        </w:rPr>
        <w:t>00</w:t>
      </w:r>
      <w:r w:rsidR="00633F18" w:rsidRPr="00E0006B">
        <w:rPr>
          <w:b/>
          <w:bCs/>
          <w:lang w:val="en-US"/>
        </w:rPr>
        <w:t xml:space="preserve"> PM </w:t>
      </w:r>
      <w:r w:rsidRPr="00E0006B">
        <w:rPr>
          <w:b/>
          <w:bCs/>
          <w:lang w:val="en-US"/>
        </w:rPr>
        <w:t>–</w:t>
      </w:r>
      <w:r w:rsidR="00633F18" w:rsidRPr="00E0006B">
        <w:rPr>
          <w:b/>
          <w:bCs/>
          <w:lang w:val="en-US"/>
        </w:rPr>
        <w:t xml:space="preserve"> </w:t>
      </w:r>
      <w:r w:rsidRPr="00E0006B">
        <w:rPr>
          <w:b/>
          <w:bCs/>
          <w:lang w:val="en-US"/>
        </w:rPr>
        <w:t>14:</w:t>
      </w:r>
      <w:r w:rsidR="00E0006B" w:rsidRPr="00E0006B">
        <w:rPr>
          <w:b/>
          <w:bCs/>
          <w:lang w:val="en-US"/>
        </w:rPr>
        <w:t>30</w:t>
      </w:r>
      <w:r w:rsidR="00633F18" w:rsidRPr="00E0006B">
        <w:rPr>
          <w:b/>
          <w:bCs/>
          <w:lang w:val="en-US"/>
        </w:rPr>
        <w:t xml:space="preserve"> PM</w:t>
      </w:r>
      <w:r w:rsidRPr="00E005B1">
        <w:rPr>
          <w:lang w:val="en-US"/>
        </w:rPr>
        <w:t xml:space="preserve"> | Awards &amp; Closing Remarks</w:t>
      </w:r>
    </w:p>
    <w:sectPr w:rsidR="00A86553" w:rsidRPr="00A86553" w:rsidSect="005806D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53"/>
    <w:rsid w:val="00044D09"/>
    <w:rsid w:val="00056E59"/>
    <w:rsid w:val="0006101F"/>
    <w:rsid w:val="000C73E4"/>
    <w:rsid w:val="000D79D8"/>
    <w:rsid w:val="00110BD2"/>
    <w:rsid w:val="001122E0"/>
    <w:rsid w:val="00116250"/>
    <w:rsid w:val="001175C9"/>
    <w:rsid w:val="0013749F"/>
    <w:rsid w:val="001748F9"/>
    <w:rsid w:val="0018536D"/>
    <w:rsid w:val="00190AE5"/>
    <w:rsid w:val="002176BD"/>
    <w:rsid w:val="00217DBE"/>
    <w:rsid w:val="00250C0B"/>
    <w:rsid w:val="002F0841"/>
    <w:rsid w:val="00347894"/>
    <w:rsid w:val="003D2558"/>
    <w:rsid w:val="0041329B"/>
    <w:rsid w:val="00436E6A"/>
    <w:rsid w:val="00443C3E"/>
    <w:rsid w:val="0044534D"/>
    <w:rsid w:val="0050720D"/>
    <w:rsid w:val="005139A5"/>
    <w:rsid w:val="00556EB0"/>
    <w:rsid w:val="005806D6"/>
    <w:rsid w:val="00613540"/>
    <w:rsid w:val="00615EB3"/>
    <w:rsid w:val="00623C3C"/>
    <w:rsid w:val="00633F18"/>
    <w:rsid w:val="006A371B"/>
    <w:rsid w:val="006B5FC2"/>
    <w:rsid w:val="006C6E90"/>
    <w:rsid w:val="006E307D"/>
    <w:rsid w:val="0071054C"/>
    <w:rsid w:val="00726D32"/>
    <w:rsid w:val="007445A2"/>
    <w:rsid w:val="007507BD"/>
    <w:rsid w:val="00790A7C"/>
    <w:rsid w:val="007C0D77"/>
    <w:rsid w:val="007D4D41"/>
    <w:rsid w:val="007E1246"/>
    <w:rsid w:val="00824AF5"/>
    <w:rsid w:val="00831F0A"/>
    <w:rsid w:val="00874B62"/>
    <w:rsid w:val="00895B98"/>
    <w:rsid w:val="008D2603"/>
    <w:rsid w:val="008D42BE"/>
    <w:rsid w:val="008E2001"/>
    <w:rsid w:val="008E5073"/>
    <w:rsid w:val="009163D9"/>
    <w:rsid w:val="0092013A"/>
    <w:rsid w:val="009373A7"/>
    <w:rsid w:val="00944D84"/>
    <w:rsid w:val="00983566"/>
    <w:rsid w:val="00A11274"/>
    <w:rsid w:val="00A24C0C"/>
    <w:rsid w:val="00A60B96"/>
    <w:rsid w:val="00A86553"/>
    <w:rsid w:val="00AE6142"/>
    <w:rsid w:val="00B00453"/>
    <w:rsid w:val="00B31B43"/>
    <w:rsid w:val="00B41631"/>
    <w:rsid w:val="00B529BB"/>
    <w:rsid w:val="00B66933"/>
    <w:rsid w:val="00BA728B"/>
    <w:rsid w:val="00BD5185"/>
    <w:rsid w:val="00C94FB9"/>
    <w:rsid w:val="00CF50DE"/>
    <w:rsid w:val="00D47539"/>
    <w:rsid w:val="00D47E17"/>
    <w:rsid w:val="00D8642C"/>
    <w:rsid w:val="00DA4044"/>
    <w:rsid w:val="00DB6CE6"/>
    <w:rsid w:val="00DC12A1"/>
    <w:rsid w:val="00DE0F5A"/>
    <w:rsid w:val="00DF0A33"/>
    <w:rsid w:val="00DF1194"/>
    <w:rsid w:val="00E0006B"/>
    <w:rsid w:val="00E005B1"/>
    <w:rsid w:val="00E03036"/>
    <w:rsid w:val="00E64321"/>
    <w:rsid w:val="00EC4F10"/>
    <w:rsid w:val="00EC665F"/>
    <w:rsid w:val="00ED28D1"/>
    <w:rsid w:val="00EF517A"/>
    <w:rsid w:val="00F00B6F"/>
    <w:rsid w:val="00F047C3"/>
    <w:rsid w:val="00F275B7"/>
    <w:rsid w:val="00F32ECD"/>
    <w:rsid w:val="00F35805"/>
    <w:rsid w:val="00F6117D"/>
    <w:rsid w:val="00F614B4"/>
    <w:rsid w:val="00F8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C0A6"/>
  <w15:chartTrackingRefBased/>
  <w15:docId w15:val="{9175D09B-40D9-457F-930E-E5F43AC1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D8"/>
    <w:pPr>
      <w:spacing w:after="0" w:line="276" w:lineRule="auto"/>
      <w:jc w:val="both"/>
    </w:pPr>
    <w:rPr>
      <w:rFonts w:ascii="Aptos" w:hAnsi="Aptos"/>
      <w:kern w:val="0"/>
      <w:sz w:val="28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F1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6D6"/>
    <w:pPr>
      <w:keepNext/>
      <w:keepLines/>
      <w:spacing w:before="120" w:after="12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B96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467886" w:themeColor="hyperlink"/>
      <w:sz w:val="28"/>
      <w:u w:val="single"/>
      <w:vertAlign w:val="baseline"/>
    </w:rPr>
  </w:style>
  <w:style w:type="paragraph" w:styleId="ListParagraph">
    <w:name w:val="List Paragraph"/>
    <w:basedOn w:val="Normal"/>
    <w:autoRedefine/>
    <w:uiPriority w:val="34"/>
    <w:qFormat/>
    <w:rsid w:val="00623C3C"/>
    <w:pPr>
      <w:spacing w:line="240" w:lineRule="auto"/>
      <w:contextualSpacing/>
    </w:pPr>
    <w:rPr>
      <w:sz w:val="20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0045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4F10"/>
    <w:rPr>
      <w:rFonts w:ascii="Aptos" w:eastAsiaTheme="majorEastAsia" w:hAnsi="Aptos" w:cstheme="majorBidi"/>
      <w:b/>
      <w:color w:val="000000" w:themeColor="text1"/>
      <w:kern w:val="0"/>
      <w:sz w:val="32"/>
      <w:szCs w:val="32"/>
      <w:lang w:val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06D6"/>
    <w:rPr>
      <w:rFonts w:eastAsiaTheme="majorEastAsia" w:cstheme="majorBidi"/>
      <w:color w:val="0F4761" w:themeColor="accent1" w:themeShade="BF"/>
      <w:kern w:val="0"/>
      <w:sz w:val="32"/>
      <w:szCs w:val="28"/>
      <w:lang w:val="uk-U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53"/>
    <w:rPr>
      <w:rFonts w:eastAsiaTheme="majorEastAsia" w:cstheme="majorBidi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53"/>
    <w:rPr>
      <w:rFonts w:eastAsiaTheme="majorEastAsia" w:cstheme="majorBidi"/>
      <w:color w:val="0F4761" w:themeColor="accent1" w:themeShade="BF"/>
      <w:kern w:val="0"/>
      <w:sz w:val="28"/>
      <w:lang w:val="uk-U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53"/>
    <w:rPr>
      <w:rFonts w:eastAsiaTheme="majorEastAsia" w:cstheme="majorBidi"/>
      <w:i/>
      <w:iCs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53"/>
    <w:rPr>
      <w:rFonts w:eastAsiaTheme="majorEastAsia" w:cstheme="majorBidi"/>
      <w:color w:val="595959" w:themeColor="text1" w:themeTint="A6"/>
      <w:kern w:val="0"/>
      <w:sz w:val="28"/>
      <w:lang w:val="uk-U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53"/>
    <w:rPr>
      <w:rFonts w:eastAsiaTheme="majorEastAsia" w:cstheme="majorBidi"/>
      <w:i/>
      <w:iCs/>
      <w:color w:val="272727" w:themeColor="text1" w:themeTint="D8"/>
      <w:kern w:val="0"/>
      <w:sz w:val="28"/>
      <w:lang w:val="uk-U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53"/>
    <w:rPr>
      <w:rFonts w:eastAsiaTheme="majorEastAsia" w:cstheme="majorBidi"/>
      <w:color w:val="272727" w:themeColor="text1" w:themeTint="D8"/>
      <w:kern w:val="0"/>
      <w:sz w:val="28"/>
      <w:lang w:val="uk-U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0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5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5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5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uk-U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004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53"/>
    <w:rPr>
      <w:rFonts w:ascii="Times New Roman" w:hAnsi="Times New Roman"/>
      <w:i/>
      <w:iCs/>
      <w:color w:val="404040" w:themeColor="text1" w:themeTint="BF"/>
      <w:kern w:val="0"/>
      <w:sz w:val="28"/>
      <w:lang w:val="uk-U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00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53"/>
    <w:rPr>
      <w:rFonts w:ascii="Times New Roman" w:hAnsi="Times New Roman"/>
      <w:i/>
      <w:iCs/>
      <w:color w:val="0F4761" w:themeColor="accent1" w:themeShade="BF"/>
      <w:kern w:val="0"/>
      <w:sz w:val="28"/>
      <w:lang w:val="uk-U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00453"/>
    <w:rPr>
      <w:b/>
      <w:bCs/>
      <w:smallCaps/>
      <w:color w:val="0F4761" w:themeColor="accent1" w:themeShade="BF"/>
      <w:spacing w:val="5"/>
    </w:rPr>
  </w:style>
  <w:style w:type="paragraph" w:customStyle="1" w:styleId="MyAuthors">
    <w:name w:val="My_Authors"/>
    <w:basedOn w:val="Normal"/>
    <w:qFormat/>
    <w:rsid w:val="00A24C0C"/>
    <w:pPr>
      <w:ind w:left="284"/>
    </w:pPr>
    <w:rPr>
      <w:i/>
      <w:lang w:val="en-US"/>
    </w:rPr>
  </w:style>
  <w:style w:type="paragraph" w:customStyle="1" w:styleId="MyProgram-committee">
    <w:name w:val="My_Program-committee"/>
    <w:basedOn w:val="Normal"/>
    <w:qFormat/>
    <w:rsid w:val="00DF1194"/>
    <w:rPr>
      <w:bCs/>
      <w:sz w:val="26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176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5185"/>
    <w:rPr>
      <w:color w:val="96607D" w:themeColor="followedHyperlink"/>
      <w:u w:val="single"/>
    </w:rPr>
  </w:style>
  <w:style w:type="paragraph" w:customStyle="1" w:styleId="Compact">
    <w:name w:val="Compact"/>
    <w:basedOn w:val="BodyText"/>
    <w:qFormat/>
    <w:rsid w:val="001175C9"/>
    <w:pPr>
      <w:spacing w:before="36" w:after="36" w:line="240" w:lineRule="auto"/>
      <w:jc w:val="left"/>
    </w:pPr>
    <w:rPr>
      <w:rFonts w:asciiTheme="minorHAnsi" w:eastAsiaTheme="minorEastAsia" w:hAnsiTheme="minorHAns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1175C9"/>
    <w:pPr>
      <w:spacing w:after="20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1175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175C9"/>
    <w:rPr>
      <w:rFonts w:ascii="Aptos" w:hAnsi="Aptos"/>
      <w:kern w:val="0"/>
      <w:sz w:val="28"/>
      <w:lang w:val="uk-UA"/>
      <w14:ligatures w14:val="none"/>
    </w:rPr>
  </w:style>
  <w:style w:type="paragraph" w:customStyle="1" w:styleId="MyTable">
    <w:name w:val="My_Table"/>
    <w:basedOn w:val="Compact"/>
    <w:qFormat/>
    <w:rsid w:val="001175C9"/>
    <w:pPr>
      <w:spacing w:before="60" w:after="60" w:line="276" w:lineRule="auto"/>
      <w:jc w:val="center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s02web.zoom.us/j/7417780578?pwd=eOKaarBgeqoVtry5SYQhaDIG3BJ5Sb.1&amp;omn=85468583134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80</cp:revision>
  <dcterms:created xsi:type="dcterms:W3CDTF">2025-11-01T09:46:00Z</dcterms:created>
  <dcterms:modified xsi:type="dcterms:W3CDTF">2025-11-03T09:22:00Z</dcterms:modified>
</cp:coreProperties>
</file>