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Xcf50d993adbc349a7ea4606641a7051b240913a"/>
    <w:p>
      <w:pPr>
        <w:pStyle w:val="Heading1"/>
      </w:pPr>
      <w:r>
        <w:t xml:space="preserve">“Метод автоматичного формування ієрархічної структури класів для розпізнавання об’єктів”</w:t>
      </w:r>
    </w:p>
    <w:p>
      <w:pPr>
        <w:pStyle w:val="FirstParagraph"/>
      </w:pPr>
      <w:r>
        <w:rPr>
          <w:b/>
          <w:bCs/>
        </w:rPr>
        <w:t xml:space="preserve">author:</w:t>
      </w:r>
      <w:r>
        <w:rPr>
          <w:b/>
          <w:bCs/>
        </w:rPr>
        <w:t xml:space="preserve"> </w:t>
      </w:r>
      <w:r>
        <w:rPr>
          <w:b/>
          <w:bCs/>
        </w:rPr>
        <w:t xml:space="preserve">“Науково-технічний звіт”</w:t>
      </w:r>
      <w:r>
        <w:t xml:space="preserve"> </w:t>
      </w:r>
      <w:r>
        <w:rPr>
          <w:b/>
          <w:bCs/>
        </w:rPr>
        <w:t xml:space="preserve">date:</w:t>
      </w:r>
      <w:r>
        <w:rPr>
          <w:b/>
          <w:bCs/>
        </w:rPr>
        <w:t xml:space="preserve"> </w:t>
      </w:r>
      <w:r>
        <w:rPr>
          <w:b/>
          <w:bCs/>
        </w:rPr>
        <w:t xml:space="preserve">“23.07.2025”</w:t>
      </w:r>
      <w:r>
        <w:t xml:space="preserve"> </w:t>
      </w:r>
      <w:r>
        <w:rPr>
          <w:b/>
          <w:bCs/>
        </w:rPr>
        <w:t xml:space="preserve">lang: uk-UA</w:t>
      </w:r>
    </w:p>
    <w:p>
      <w:r>
        <w:pict>
          <v:rect style="width:0;height:1.5pt" o:hralign="center" o:hrstd="t" o:hr="t"/>
        </w:pict>
      </w:r>
    </w:p>
    <w:p>
      <w:pPr>
        <w:pStyle w:val="FirstParagraph"/>
      </w:pPr>
      <w:r>
        <w:t xml:space="preserve">У технічному звіті запропоновано формальний, інтуїтивно зрозумілий метод, який автоматично формує дерево рівнів/класів, спираючись на (і) відстані між векторними поданнями класів, (іі) величину невідповідності між ними та (ііі) прості порогові правила. Алгоритм узгоджує емпіричні спостереження авторів щодо трирівневої схеми «</w:t>
      </w:r>
      <w:r>
        <w:rPr>
          <w:rStyle w:val="VerbatimChar"/>
        </w:rPr>
        <w:t xml:space="preserve">H/V → T/B/O → G/M/Z</w:t>
      </w:r>
      <w:r>
        <w:t xml:space="preserve">» й узагальнює їх до автоматично масштабованої процедури.</w:t>
      </w:r>
    </w:p>
    <w:p>
      <w:r>
        <w:pict>
          <v:rect style="width:0;height:1.5pt" o:hralign="center" o:hrstd="t" o:hr="t"/>
        </w:pict>
      </w:r>
    </w:p>
    <w:bookmarkStart w:id="22" w:name="запропонований-метод"/>
    <w:p>
      <w:pPr>
        <w:pStyle w:val="Heading2"/>
      </w:pPr>
      <w:r>
        <w:t xml:space="preserve">1. Запропонований метод</w:t>
      </w:r>
    </w:p>
    <w:p>
      <w:pPr>
        <w:pStyle w:val="FirstParagraph"/>
      </w:pPr>
      <w:r>
        <w:t xml:space="preserve">Метод складається з восьми послідовних кроків, що охоплюють процеси від вилучення ознак до експорту готової ієрархічної структури. На вхід подаються дані, зазначені в таблиці 1.</w:t>
      </w:r>
    </w:p>
    <w:p>
      <w:pPr>
        <w:pStyle w:val="BodyText"/>
      </w:pPr>
      <w:r>
        <w:rPr>
          <w:b/>
          <w:bCs/>
        </w:rPr>
        <w:t xml:space="preserve">Таблиця 1.</w:t>
      </w:r>
      <w:r>
        <w:t xml:space="preserve"> </w:t>
      </w:r>
      <w:r>
        <w:t xml:space="preserve">Вхідні дані для алгоритму.</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Позначення</w:t>
            </w:r>
          </w:p>
        </w:tc>
        <w:tc>
          <w:tcPr/>
          <w:p>
            <w:pPr>
              <w:pStyle w:val="Compact"/>
              <w:jc w:val="left"/>
            </w:pPr>
            <w:r>
              <w:t xml:space="preserve">Розмірність</w:t>
            </w:r>
          </w:p>
        </w:tc>
        <w:tc>
          <w:tcPr/>
          <w:p>
            <w:pPr>
              <w:pStyle w:val="Compact"/>
              <w:jc w:val="left"/>
            </w:pPr>
            <w:r>
              <w:t xml:space="preserve">Пояснення</w:t>
            </w:r>
          </w:p>
        </w:tc>
      </w:tr>
      <w:tr>
        <w:tc>
          <w:tcPr/>
          <w:p>
            <w:pPr>
              <w:pStyle w:val="Compact"/>
              <w:jc w:val="left"/>
            </w:pPr>
            <m:oMath>
              <m:r>
                <m:t>D</m:t>
              </m:r>
              <m:r>
                <m:rPr>
                  <m:sty m:val="p"/>
                </m:rPr>
                <m:t>=</m:t>
              </m:r>
              <m:r>
                <m:rPr>
                  <m:sty m:val="p"/>
                </m:rPr>
                <m:t>{</m:t>
              </m:r>
              <m:r>
                <m:rPr>
                  <m:sty m:val="p"/>
                </m:rPr>
                <m:t>(</m:t>
              </m:r>
              <m:sSub>
                <m:e>
                  <m:r>
                    <m:t>x</m:t>
                  </m:r>
                </m:e>
                <m:sub>
                  <m:r>
                    <m:t>i</m:t>
                  </m:r>
                </m:sub>
              </m:sSub>
              <m:r>
                <m:rPr>
                  <m:sty m:val="p"/>
                </m:rPr>
                <m:t>,</m:t>
              </m:r>
              <m:sSub>
                <m:e>
                  <m:r>
                    <m:t>y</m:t>
                  </m:r>
                </m:e>
                <m:sub>
                  <m:r>
                    <m:t>i</m:t>
                  </m:r>
                </m:sub>
              </m:sSub>
              <m:r>
                <m:rPr>
                  <m:sty m:val="p"/>
                </m:rPr>
                <m:t>)</m:t>
              </m:r>
              <m:sSubSup>
                <m:e>
                  <m:r>
                    <m:rPr>
                      <m:sty m:val="p"/>
                    </m:rPr>
                    <m:t>}</m:t>
                  </m:r>
                </m:e>
                <m:sub>
                  <m:r>
                    <m:t>i</m:t>
                  </m:r>
                  <m:r>
                    <m:rPr>
                      <m:sty m:val="p"/>
                    </m:rPr>
                    <m:t>=</m:t>
                  </m:r>
                  <m:r>
                    <m:t>1</m:t>
                  </m:r>
                </m:sub>
                <m:sup>
                  <m:r>
                    <m:t>N</m:t>
                  </m:r>
                </m:sup>
              </m:sSubSup>
            </m:oMath>
          </w:p>
        </w:tc>
        <w:tc>
          <w:tcPr/>
          <w:p>
            <w:pPr>
              <w:pStyle w:val="Compact"/>
              <w:jc w:val="left"/>
            </w:pPr>
            <m:oMath>
              <m:r>
                <m:t>N</m:t>
              </m:r>
              <m:r>
                <m:rPr>
                  <m:sty m:val="p"/>
                </m:rPr>
                <m:t>×</m:t>
              </m:r>
              <m:r>
                <m:rPr>
                  <m:sty m:val="p"/>
                </m:rPr>
                <m:t>(</m:t>
              </m:r>
              <m:r>
                <m:rPr>
                  <m:nor/>
                  <m:sty m:val="p"/>
                </m:rPr>
                <m:t>зображення</m:t>
              </m:r>
              <m:r>
                <m:rPr>
                  <m:sty m:val="p"/>
                </m:rPr>
                <m:t>+</m:t>
              </m:r>
              <m:r>
                <m:rPr>
                  <m:nor/>
                  <m:sty m:val="p"/>
                </m:rPr>
                <m:t>мітка</m:t>
              </m:r>
              <m:r>
                <m:rPr>
                  <m:sty m:val="p"/>
                </m:rPr>
                <m:t>)</m:t>
              </m:r>
            </m:oMath>
          </w:p>
        </w:tc>
        <w:tc>
          <w:tcPr/>
          <w:p>
            <w:pPr>
              <w:pStyle w:val="Compact"/>
              <w:jc w:val="left"/>
            </w:pPr>
            <w:r>
              <w:t xml:space="preserve">Навчальний набір кадрів БПЛА з їхніми початковими мітками.</w:t>
            </w:r>
          </w:p>
        </w:tc>
      </w:tr>
      <w:tr>
        <w:tc>
          <w:tcPr/>
          <w:p>
            <w:pPr>
              <w:pStyle w:val="Compact"/>
              <w:jc w:val="left"/>
            </w:pPr>
            <m:oMath>
              <m:r>
                <m:t>L</m:t>
              </m:r>
              <m:r>
                <m:rPr>
                  <m:sty m:val="p"/>
                </m:rPr>
                <m:t>=</m:t>
              </m:r>
              <m:r>
                <m:rPr>
                  <m:sty m:val="p"/>
                </m:rPr>
                <m:t>{</m:t>
              </m:r>
              <m:sSub>
                <m:e>
                  <m:r>
                    <m:t>l</m:t>
                  </m:r>
                </m:e>
                <m:sub>
                  <m:r>
                    <m:t>1</m:t>
                  </m:r>
                </m:sub>
              </m:sSub>
              <m:r>
                <m:rPr>
                  <m:sty m:val="p"/>
                </m:rPr>
                <m:t>,</m:t>
              </m:r>
              <m:r>
                <m:rPr>
                  <m:sty m:val="p"/>
                </m:rPr>
                <m:t>…</m:t>
              </m:r>
              <m:r>
                <m:rPr>
                  <m:sty m:val="p"/>
                </m:rPr>
                <m:t>,</m:t>
              </m:r>
              <m:sSub>
                <m:e>
                  <m:r>
                    <m:t>l</m:t>
                  </m:r>
                </m:e>
                <m:sub>
                  <m:r>
                    <m:t>m</m:t>
                  </m:r>
                </m:sub>
              </m:sSub>
              <m:r>
                <m:rPr>
                  <m:sty m:val="p"/>
                </m:rPr>
                <m:t>}</m:t>
              </m:r>
            </m:oMath>
          </w:p>
        </w:tc>
        <w:tc>
          <w:tcPr/>
          <w:p>
            <w:pPr>
              <w:pStyle w:val="Compact"/>
              <w:jc w:val="left"/>
            </w:pPr>
            <m:oMath>
              <m:r>
                <m:t>m</m:t>
              </m:r>
            </m:oMath>
          </w:p>
        </w:tc>
        <w:tc>
          <w:tcPr/>
          <w:p>
            <w:pPr>
              <w:pStyle w:val="Compact"/>
              <w:jc w:val="left"/>
            </w:pPr>
            <w:r>
              <w:rPr>
                <w:b/>
                <w:bCs/>
              </w:rPr>
              <w:t xml:space="preserve">Базові класи</w:t>
            </w:r>
            <w:r>
              <w:t xml:space="preserve"> </w:t>
            </w:r>
            <w:r>
              <w:t xml:space="preserve">(тобто найдрібніші, що вже не діляться).</w:t>
            </w:r>
          </w:p>
        </w:tc>
      </w:tr>
      <w:tr>
        <w:tc>
          <w:tcPr/>
          <w:p>
            <w:pPr>
              <w:pStyle w:val="Compact"/>
              <w:jc w:val="left"/>
            </w:pPr>
            <m:oMath>
              <m:r>
                <m:t>m</m:t>
              </m:r>
            </m:oMath>
          </w:p>
        </w:tc>
        <w:tc>
          <w:tcPr/>
          <w:p>
            <w:pPr>
              <w:pStyle w:val="Compact"/>
              <w:jc w:val="left"/>
            </w:pPr>
            <w:r>
              <w:t xml:space="preserve">скаляр</w:t>
            </w:r>
          </w:p>
        </w:tc>
        <w:tc>
          <w:tcPr/>
          <w:p>
            <w:pPr>
              <w:pStyle w:val="Compact"/>
              <w:jc w:val="left"/>
            </w:pPr>
            <w:r>
              <w:t xml:space="preserve">Кількість базових класів.</w:t>
            </w:r>
          </w:p>
        </w:tc>
      </w:tr>
      <w:tr>
        <w:tc>
          <w:tcPr/>
          <w:p>
            <w:pPr>
              <w:pStyle w:val="Compact"/>
              <w:jc w:val="left"/>
            </w:pPr>
            <m:oMath>
              <m:r>
                <m:t>B</m:t>
              </m:r>
            </m:oMath>
          </w:p>
        </w:tc>
        <w:tc>
          <w:tcPr/>
          <w:p>
            <w:pPr>
              <w:pStyle w:val="Compact"/>
              <w:jc w:val="left"/>
            </w:pPr>
            <w:r>
              <w:t xml:space="preserve">функція</w:t>
            </w:r>
            <w:r>
              <w:t xml:space="preserve"> </w:t>
            </w:r>
            <m:oMath>
              <m:sSup>
                <m:e>
                  <m:r>
                    <m:rPr>
                      <m:scr m:val="double-struck"/>
                      <m:sty m:val="p"/>
                    </m:rPr>
                    <m:t>R</m:t>
                  </m:r>
                </m:e>
                <m:sup>
                  <m:r>
                    <m:t>H</m:t>
                  </m:r>
                  <m:r>
                    <m:rPr>
                      <m:sty m:val="p"/>
                    </m:rPr>
                    <m:t>×</m:t>
                  </m:r>
                  <m:r>
                    <m:t>W</m:t>
                  </m:r>
                  <m:r>
                    <m:rPr>
                      <m:sty m:val="p"/>
                    </m:rPr>
                    <m:t>×</m:t>
                  </m:r>
                  <m:r>
                    <m:t>3</m:t>
                  </m:r>
                </m:sup>
              </m:sSup>
              <m:r>
                <m:rPr>
                  <m:sty m:val="p"/>
                </m:rPr>
                <m:t>→</m:t>
              </m:r>
              <m:sSup>
                <m:e>
                  <m:r>
                    <m:rPr>
                      <m:scr m:val="double-struck"/>
                      <m:sty m:val="p"/>
                    </m:rPr>
                    <m:t>R</m:t>
                  </m:r>
                </m:e>
                <m:sup>
                  <m:r>
                    <m:t>d</m:t>
                  </m:r>
                </m:sup>
              </m:sSup>
            </m:oMath>
          </w:p>
        </w:tc>
        <w:tc>
          <w:tcPr/>
          <w:p>
            <w:pPr>
              <w:pStyle w:val="Compact"/>
              <w:jc w:val="left"/>
            </w:pPr>
            <w:r>
              <w:t xml:space="preserve">Back-bone, який перетворює ROI у вектор ознак розмірності</w:t>
            </w:r>
            <w:r>
              <w:t xml:space="preserve"> </w:t>
            </w:r>
            <m:oMath>
              <m:r>
                <m:t>d</m:t>
              </m:r>
            </m:oMath>
            <w:r>
              <w:t xml:space="preserve">.</w:t>
            </w:r>
          </w:p>
        </w:tc>
      </w:tr>
      <w:tr>
        <w:tc>
          <w:tcPr/>
          <w:p>
            <w:pPr>
              <w:pStyle w:val="Compact"/>
              <w:jc w:val="left"/>
            </w:pPr>
            <m:oMath>
              <m:r>
                <m:t>λ</m:t>
              </m:r>
              <m:r>
                <m:rPr>
                  <m:sty m:val="p"/>
                </m:rPr>
                <m:t>∈</m:t>
              </m:r>
              <m:r>
                <m:rPr>
                  <m:sty m:val="p"/>
                </m:rPr>
                <m:t>[</m:t>
              </m:r>
              <m:r>
                <m:t>0</m:t>
              </m:r>
              <m:r>
                <m:rPr>
                  <m:sty m:val="p"/>
                </m:rPr>
                <m:t>,</m:t>
              </m:r>
              <m:r>
                <m:t>1</m:t>
              </m:r>
              <m:r>
                <m:rPr>
                  <m:sty m:val="p"/>
                </m:rPr>
                <m:t>]</m:t>
              </m:r>
            </m:oMath>
          </w:p>
        </w:tc>
        <w:tc>
          <w:tcPr/>
          <w:p>
            <w:pPr>
              <w:pStyle w:val="Compact"/>
              <w:jc w:val="left"/>
            </w:pPr>
            <w:r>
              <w:t xml:space="preserve">скаляр</w:t>
            </w:r>
          </w:p>
        </w:tc>
        <w:tc>
          <w:tcPr/>
          <w:p>
            <w:pPr>
              <w:pStyle w:val="Compact"/>
              <w:jc w:val="left"/>
            </w:pPr>
            <w:r>
              <w:t xml:space="preserve">Коефіцієнт, що задає частку просторової відстані</w:t>
            </w:r>
            <w:r>
              <w:t xml:space="preserve"> </w:t>
            </w:r>
            <m:oMath>
              <m:r>
                <m:rPr>
                  <m:sty m:val="p"/>
                </m:rPr>
                <m:t>∥</m:t>
              </m:r>
              <m:sSub>
                <m:e>
                  <m:r>
                    <m:t>μ</m:t>
                  </m:r>
                </m:e>
                <m:sub>
                  <m:r>
                    <m:t>p</m:t>
                  </m:r>
                </m:sub>
              </m:sSub>
              <m:r>
                <m:rPr>
                  <m:sty m:val="p"/>
                </m:rPr>
                <m:t>−</m:t>
              </m:r>
              <m:sSub>
                <m:e>
                  <m:r>
                    <m:t>μ</m:t>
                  </m:r>
                </m:e>
                <m:sub>
                  <m:r>
                    <m:t>q</m:t>
                  </m:r>
                </m:sub>
              </m:sSub>
              <m:r>
                <m:rPr>
                  <m:sty m:val="p"/>
                </m:rPr>
                <m:t>∥</m:t>
              </m:r>
              <m:r>
                <m:t>2</m:t>
              </m:r>
            </m:oMath>
            <w:r>
              <w:t xml:space="preserve"> </w:t>
            </w:r>
            <w:r>
              <w:t xml:space="preserve">відносно емпіричної невідповідності</w:t>
            </w:r>
            <w:r>
              <w:t xml:space="preserve"> </w:t>
            </w:r>
            <m:oMath>
              <m:r>
                <m:rPr>
                  <m:sty m:val="p"/>
                </m:rPr>
                <m:t>(</m:t>
              </m:r>
              <m:r>
                <m:t>1</m:t>
              </m:r>
              <m:r>
                <m:rPr>
                  <m:sty m:val="p"/>
                </m:rPr>
                <m:t>−</m:t>
              </m:r>
              <m:r>
                <m:rPr>
                  <m:sty m:val="p"/>
                </m:rPr>
                <m:t>Ω</m:t>
              </m:r>
              <m:r>
                <m:t>p</m:t>
              </m:r>
              <m:r>
                <m:t>q</m:t>
              </m:r>
              <m:r>
                <m:rPr>
                  <m:sty m:val="p"/>
                </m:rPr>
                <m:t>−</m:t>
              </m:r>
              <m:sSub>
                <m:e>
                  <m:r>
                    <m:rPr>
                      <m:sty m:val="p"/>
                    </m:rPr>
                    <m:t>Ω</m:t>
                  </m:r>
                </m:e>
                <m:sub>
                  <m:r>
                    <m:t>q</m:t>
                  </m:r>
                  <m:r>
                    <m:t>p</m:t>
                  </m:r>
                </m:sub>
              </m:sSub>
              <m:r>
                <m:rPr>
                  <m:sty m:val="p"/>
                </m:rPr>
                <m:t>)</m:t>
              </m:r>
            </m:oMath>
            <w:r>
              <w:t xml:space="preserve"> </w:t>
            </w:r>
            <w:r>
              <w:t xml:space="preserve">у комбінованій мірі</w:t>
            </w:r>
            <w:r>
              <w:t xml:space="preserve"> </w:t>
            </w:r>
            <m:oMath>
              <m:sSub>
                <m:e>
                  <m:r>
                    <m:t>M</m:t>
                  </m:r>
                </m:e>
                <m:sub>
                  <m:r>
                    <m:t>p</m:t>
                  </m:r>
                  <m:r>
                    <m:t>q</m:t>
                  </m:r>
                </m:sub>
              </m:sSub>
            </m:oMath>
            <w:r>
              <w:t xml:space="preserve">.</w:t>
            </w:r>
          </w:p>
        </w:tc>
      </w:tr>
      <w:tr>
        <w:tc>
          <w:tcPr/>
          <w:p>
            <w:pPr>
              <w:pStyle w:val="Compact"/>
              <w:jc w:val="left"/>
            </w:pPr>
            <m:oMath>
              <m:sSub>
                <m:e>
                  <m:r>
                    <m:t>δ</m:t>
                  </m:r>
                </m:e>
                <m:sub>
                  <m:r>
                    <m:rPr>
                      <m:sty m:val="p"/>
                    </m:rPr>
                    <m:t>min</m:t>
                  </m:r>
                </m:sub>
              </m:sSub>
            </m:oMath>
          </w:p>
        </w:tc>
        <w:tc>
          <w:tcPr/>
          <w:p>
            <w:pPr>
              <w:pStyle w:val="Compact"/>
              <w:jc w:val="left"/>
            </w:pPr>
            <w:r>
              <w:t xml:space="preserve">скаляр</w:t>
            </w:r>
          </w:p>
        </w:tc>
        <w:tc>
          <w:tcPr/>
          <w:p>
            <w:pPr>
              <w:pStyle w:val="Compact"/>
              <w:jc w:val="left"/>
            </w:pPr>
            <w:r>
              <w:t xml:space="preserve">Мінімальна відстань між кластерами, за якої їх ще розділяємо.</w:t>
            </w:r>
          </w:p>
        </w:tc>
      </w:tr>
      <w:tr>
        <w:tc>
          <w:tcPr/>
          <w:p>
            <w:pPr>
              <w:pStyle w:val="Compact"/>
              <w:jc w:val="left"/>
            </w:pPr>
            <m:oMath>
              <m:sSub>
                <m:e>
                  <m:r>
                    <m:t>ε</m:t>
                  </m:r>
                </m:e>
                <m:sub>
                  <m:r>
                    <m:rPr>
                      <m:sty m:val="p"/>
                    </m:rPr>
                    <m:t>max</m:t>
                  </m:r>
                </m:sub>
              </m:sSub>
            </m:oMath>
          </w:p>
        </w:tc>
        <w:tc>
          <w:tcPr/>
          <w:p>
            <w:pPr>
              <w:pStyle w:val="Compact"/>
              <w:jc w:val="left"/>
            </w:pPr>
            <w:r>
              <w:t xml:space="preserve">скаляр</w:t>
            </w:r>
          </w:p>
        </w:tc>
        <w:tc>
          <w:tcPr/>
          <w:p>
            <w:pPr>
              <w:pStyle w:val="Compact"/>
              <w:jc w:val="left"/>
            </w:pPr>
            <w:r>
              <w:t xml:space="preserve">Максимально допустима частка помилкових сплутувань усередині кластера.</w:t>
            </w:r>
          </w:p>
        </w:tc>
      </w:tr>
      <w:tr>
        <w:tc>
          <w:tcPr/>
          <w:p>
            <w:pPr>
              <w:pStyle w:val="Compact"/>
              <w:jc w:val="left"/>
            </w:pPr>
            <m:oMath>
              <m:r>
                <m:rPr>
                  <m:sty m:val="p"/>
                </m:rPr>
                <m:t>Θ</m:t>
              </m:r>
              <m:r>
                <m:rPr>
                  <m:sty m:val="p"/>
                </m:rPr>
                <m:t>=</m:t>
              </m:r>
              <m:r>
                <m:rPr>
                  <m:sty m:val="p"/>
                </m:rPr>
                <m:t>(</m:t>
              </m:r>
              <m:sSub>
                <m:e>
                  <m:r>
                    <m:rPr>
                      <m:nor/>
                      <m:sty m:val="p"/>
                    </m:rPr>
                    <m:t>FPS</m:t>
                  </m:r>
                </m:e>
                <m:sub>
                  <m:r>
                    <m:rPr>
                      <m:sty m:val="p"/>
                    </m:rPr>
                    <m:t>min</m:t>
                  </m:r>
                </m:sub>
              </m:sSub>
              <m:r>
                <m:rPr>
                  <m:sty m:val="p"/>
                </m:rPr>
                <m:t>,</m:t>
              </m:r>
              <m:sSub>
                <m:e>
                  <m:r>
                    <m:t>T</m:t>
                  </m:r>
                </m:e>
                <m:sub>
                  <m:r>
                    <m:rPr>
                      <m:sty m:val="p"/>
                    </m:rPr>
                    <m:t>max</m:t>
                  </m:r>
                </m:sub>
              </m:sSub>
              <m:r>
                <m:rPr>
                  <m:sty m:val="p"/>
                </m:rPr>
                <m:t>)</m:t>
              </m:r>
            </m:oMath>
          </w:p>
        </w:tc>
        <w:tc>
          <w:tcPr/>
          <w:p>
            <w:pPr>
              <w:pStyle w:val="Compact"/>
              <w:jc w:val="left"/>
            </w:pPr>
            <w:r>
              <w:t xml:space="preserve">вектор</w:t>
            </w:r>
            <w:r>
              <w:t xml:space="preserve"> </w:t>
            </w:r>
            <m:oMath>
              <m:r>
                <m:t>2</m:t>
              </m:r>
              <m:r>
                <m:rPr>
                  <m:sty m:val="p"/>
                </m:rPr>
                <m:t>×</m:t>
              </m:r>
              <m:r>
                <m:t>1</m:t>
              </m:r>
            </m:oMath>
          </w:p>
        </w:tc>
        <w:tc>
          <w:tcPr/>
          <w:p>
            <w:pPr>
              <w:pStyle w:val="Compact"/>
              <w:jc w:val="left"/>
            </w:pPr>
            <w:r>
              <w:t xml:space="preserve">Мінімальна швидкість (кадрів/с) та максимальна латентність (мс).</w:t>
            </w:r>
          </w:p>
        </w:tc>
      </w:tr>
    </w:tbl>
    <w:p>
      <w:r>
        <w:pict>
          <v:rect style="width:0;height:1.5pt" o:hralign="center" o:hrstd="t" o:hr="t"/>
        </w:pict>
      </w:r>
    </w:p>
    <w:bookmarkStart w:id="9" w:name="крок-1-вилучення-ознак-для-усіх-roi"/>
    <w:p>
      <w:pPr>
        <w:pStyle w:val="Heading3"/>
      </w:pPr>
      <w:r>
        <w:t xml:space="preserve">1.1. Крок 1: Вилучення ознак для усіх ROI</w:t>
      </w:r>
    </w:p>
    <w:p>
      <w:pPr>
        <w:pStyle w:val="FirstParagraph"/>
      </w:pPr>
      <w:r>
        <w:t xml:space="preserve">Перший етап є підготовчим. Його мета — перетворити кожну область інтересу (ROI) на зображенні у числовий вектор (ембединг), з яким можна виконувати математичні операції.</w:t>
      </w:r>
    </w:p>
    <w:p>
      <w:pPr>
        <w:pStyle w:val="Compact"/>
        <w:numPr>
          <w:ilvl w:val="0"/>
          <w:numId w:val="1001"/>
        </w:numPr>
      </w:pPr>
      <w:r>
        <w:t xml:space="preserve">Для кожного зображення</w:t>
      </w:r>
      <w:r>
        <w:t xml:space="preserve"> </w:t>
      </w:r>
      <m:oMath>
        <m:sSub>
          <m:e>
            <m:r>
              <m:t>x</m:t>
            </m:r>
          </m:e>
          <m:sub>
            <m:r>
              <m:t>i</m:t>
            </m:r>
          </m:sub>
        </m:sSub>
      </m:oMath>
      <w:r>
        <w:t xml:space="preserve"> </w:t>
      </w:r>
      <w:r>
        <w:t xml:space="preserve">виконуємо первинне детектування (будь-який SOTA-детектор) та отримуємо множину ROI</w:t>
      </w:r>
      <w:r>
        <w:t xml:space="preserve"> </w:t>
      </w:r>
      <m:oMath>
        <m:sSub>
          <m:e>
            <m:r>
              <m:t>R</m:t>
            </m:r>
          </m:e>
          <m:sub>
            <m:r>
              <m:t>i</m:t>
            </m:r>
          </m:sub>
        </m:sSub>
        <m:r>
          <m:rPr>
            <m:sty m:val="p"/>
          </m:rPr>
          <m:t>=</m:t>
        </m:r>
        <m:r>
          <m:rPr>
            <m:sty m:val="p"/>
          </m:rPr>
          <m:t>{</m:t>
        </m:r>
        <m:sSub>
          <m:e>
            <m:r>
              <m:t>r</m:t>
            </m:r>
          </m:e>
          <m:sub>
            <m:r>
              <m:t>i</m:t>
            </m:r>
            <m:r>
              <m:t>1</m:t>
            </m:r>
          </m:sub>
        </m:sSub>
        <m:r>
          <m:rPr>
            <m:sty m:val="p"/>
          </m:rPr>
          <m:t>,</m:t>
        </m:r>
        <m:r>
          <m:rPr>
            <m:sty m:val="p"/>
          </m:rPr>
          <m:t>…</m:t>
        </m:r>
        <m:r>
          <m:rPr>
            <m:sty m:val="p"/>
          </m:rPr>
          <m:t>,</m:t>
        </m:r>
        <m:sSub>
          <m:e>
            <m:r>
              <m:t>r</m:t>
            </m:r>
          </m:e>
          <m:sub>
            <m:r>
              <m:t>i</m:t>
            </m:r>
            <m:r>
              <m:t>k</m:t>
            </m:r>
          </m:sub>
        </m:sSub>
        <m:r>
          <m:rPr>
            <m:sty m:val="p"/>
          </m:rPr>
          <m:t>}</m:t>
        </m:r>
      </m:oMath>
      <w:r>
        <w:t xml:space="preserve">.</w:t>
      </w:r>
    </w:p>
    <w:p>
      <w:pPr>
        <w:pStyle w:val="Compact"/>
        <w:numPr>
          <w:ilvl w:val="0"/>
          <w:numId w:val="1001"/>
        </w:numPr>
      </w:pPr>
      <w:r>
        <w:t xml:space="preserve">Для кожного ROI обчислюємо вектор ознак:</w:t>
      </w:r>
    </w:p>
    <w:p>
      <w:pPr>
        <w:pStyle w:val="Compact"/>
      </w:pPr>
      <m:oMathPara>
        <m:oMathParaPr>
          <m:jc m:val="center"/>
        </m:oMathParaPr>
        <m:oMath>
          <m:sSub>
            <m:e>
              <m:r>
                <m:t>f</m:t>
              </m:r>
            </m:e>
            <m:sub>
              <m:r>
                <m:t>i</m:t>
              </m:r>
              <m:r>
                <m:t>j</m:t>
              </m:r>
            </m:sub>
          </m:sSub>
          <m:r>
            <m:rPr>
              <m:sty m:val="p"/>
            </m:rPr>
            <m:t>=</m:t>
          </m:r>
          <m:r>
            <m:t>B</m:t>
          </m:r>
          <m:r>
            <m:rPr>
              <m:sty m:val="p"/>
            </m:rPr>
            <m:t>(</m:t>
          </m:r>
          <m:sSub>
            <m:e>
              <m:r>
                <m:t>r</m:t>
              </m:r>
            </m:e>
            <m:sub>
              <m:r>
                <m:t>i</m:t>
              </m:r>
              <m:r>
                <m:t>j</m:t>
              </m:r>
            </m:sub>
          </m:sSub>
          <m:r>
            <m:rPr>
              <m:sty m:val="p"/>
            </m:rPr>
            <m:t>)</m:t>
          </m:r>
          <m:r>
            <m:rPr>
              <m:sty m:val="p"/>
            </m:rPr>
            <m:t>∈</m:t>
          </m:r>
          <m:sSup>
            <m:e>
              <m:r>
                <m:rPr>
                  <m:scr m:val="double-struck"/>
                  <m:sty m:val="p"/>
                </m:rPr>
                <m:t>R</m:t>
              </m:r>
            </m:e>
            <m:sup>
              <m:r>
                <m:t>d</m:t>
              </m:r>
            </m:sup>
          </m:sSup>
          <m:r>
            <m:rPr>
              <m:sty m:val="p"/>
            </m:rPr>
            <m:t>.</m:t>
          </m:r>
        </m:oMath>
      </m:oMathPara>
    </w:p>
    <w:p>
      <w:pPr>
        <w:pStyle w:val="BlockText"/>
      </w:pPr>
      <w:r>
        <w:rPr>
          <w:b/>
          <w:bCs/>
        </w:rPr>
        <w:t xml:space="preserve">Примітка 1.</w:t>
      </w:r>
      <w:r>
        <w:t xml:space="preserve"> </w:t>
      </w:r>
      <w:r>
        <w:t xml:space="preserve">Для забезпечення відтворюваності використовується однаковий базовий детектор ROI на всіх рівнях —</w:t>
      </w:r>
      <w:r>
        <w:t xml:space="preserve"> </w:t>
      </w:r>
      <w:r>
        <w:rPr>
          <w:rStyle w:val="VerbatimChar"/>
        </w:rPr>
        <w:t xml:space="preserve">YOLOv11-m</w:t>
      </w:r>
      <w:r>
        <w:t xml:space="preserve"> </w:t>
      </w:r>
      <w:r>
        <w:t xml:space="preserve">з конфігурацією</w:t>
      </w:r>
      <w:r>
        <w:t xml:space="preserve"> </w:t>
      </w:r>
      <w:r>
        <w:rPr>
          <w:rStyle w:val="VerbatimChar"/>
        </w:rPr>
        <w:t xml:space="preserve">confidence=0.25</w:t>
      </w:r>
      <w:r>
        <w:t xml:space="preserve">,</w:t>
      </w:r>
      <w:r>
        <w:t xml:space="preserve"> </w:t>
      </w:r>
      <w:r>
        <w:rPr>
          <w:rStyle w:val="VerbatimChar"/>
        </w:rPr>
        <w:t xml:space="preserve">IoU=0.5</w:t>
      </w:r>
      <w:r>
        <w:t xml:space="preserve">. Усі подальші моделі</w:t>
      </w:r>
      <w:r>
        <w:t xml:space="preserve"> </w:t>
      </w:r>
      <m:oMath>
        <m:sSub>
          <m:e>
            <m:r>
              <m:t>D</m:t>
            </m:r>
          </m:e>
          <m:sub>
            <m:r>
              <m:t>k</m:t>
            </m:r>
          </m:sub>
        </m:sSub>
      </m:oMath>
      <w:r>
        <w:t xml:space="preserve"> </w:t>
      </w:r>
      <w:r>
        <w:t xml:space="preserve">працюють з уже обрізаними ROI і не виконують повторного пошуку об’єктів.</w:t>
      </w:r>
      <w:r>
        <w:t xml:space="preserve"> </w:t>
      </w:r>
      <w:r>
        <w:rPr>
          <w:b/>
          <w:bCs/>
        </w:rPr>
        <w:t xml:space="preserve">Примітка 2.</w:t>
      </w:r>
      <w:r>
        <w:t xml:space="preserve"> </w:t>
      </w:r>
      <w:r>
        <w:t xml:space="preserve">Дані діляться на train/val/test у пропорції 70 / 15 / 15 %, що жорстко фіксується через random seed = 2025.</w:t>
      </w:r>
    </w:p>
    <w:p>
      <w:r>
        <w:pict>
          <v:rect style="width:0;height:1.5pt" o:hralign="center" o:hrstd="t" o:hr="t"/>
        </w:pict>
      </w:r>
    </w:p>
    <w:bookmarkEnd w:id="9"/>
    <w:bookmarkStart w:id="10" w:name="крок-2-побудова-профілю-класу"/>
    <w:p>
      <w:pPr>
        <w:pStyle w:val="Heading3"/>
      </w:pPr>
      <w:r>
        <w:t xml:space="preserve">1.2. Крок 2: Побудова «профілю» класу</w:t>
      </w:r>
    </w:p>
    <w:p>
      <w:pPr>
        <w:pStyle w:val="FirstParagraph"/>
      </w:pPr>
      <w:r>
        <w:t xml:space="preserve">На цьому етапі для кожного базового класу ми обчислюємо дві ключові характеристики: його усереднене представлення у просторі ознак (центроїд) та те, як часто його плутають з іншими класами (матриця невідповідності). Ці два показники стануть основою для вимірювання «близькості» між класами.</w:t>
      </w:r>
    </w:p>
    <w:p>
      <w:pPr>
        <w:pStyle w:val="Compact"/>
        <w:numPr>
          <w:ilvl w:val="0"/>
          <w:numId w:val="1002"/>
        </w:numPr>
      </w:pPr>
      <w:r>
        <w:t xml:space="preserve">Для кожного атомарного класу</w:t>
      </w:r>
      <w:r>
        <w:t xml:space="preserve"> </w:t>
      </w:r>
      <m:oMath>
        <m:r>
          <m:t>l</m:t>
        </m:r>
        <m:r>
          <m:rPr>
            <m:sty m:val="p"/>
          </m:rPr>
          <m:t>∈</m:t>
        </m:r>
        <m:r>
          <m:t>L</m:t>
        </m:r>
      </m:oMath>
      <w:r>
        <w:t xml:space="preserve"> </w:t>
      </w:r>
      <w:r>
        <w:t xml:space="preserve">збираємо множину ознак</w:t>
      </w:r>
      <w:r>
        <w:t xml:space="preserve"> </w:t>
      </w:r>
      <m:oMath>
        <m:sSub>
          <m:e>
            <m:r>
              <m:t>F</m:t>
            </m:r>
          </m:e>
          <m:sub>
            <m:r>
              <m:t>l</m:t>
            </m:r>
          </m:sub>
        </m:sSub>
        <m:r>
          <m:rPr>
            <m:sty m:val="p"/>
          </m:rPr>
          <m:t>=</m:t>
        </m:r>
        <m:r>
          <m:rPr>
            <m:sty m:val="p"/>
          </m:rPr>
          <m:t>{</m:t>
        </m:r>
        <m:sSub>
          <m:e>
            <m:r>
              <m:t>f</m:t>
            </m:r>
          </m:e>
          <m:sub>
            <m:r>
              <m:t>i</m:t>
            </m:r>
            <m:r>
              <m:t>j</m:t>
            </m:r>
          </m:sub>
        </m:sSub>
        <m:r>
          <m:rPr>
            <m:sty m:val="p"/>
          </m:rPr>
          <m:t>∣</m:t>
        </m:r>
        <m:sSub>
          <m:e>
            <m:r>
              <m:t>y</m:t>
            </m:r>
          </m:e>
          <m:sub>
            <m:r>
              <m:t>i</m:t>
            </m:r>
            <m:r>
              <m:t>j</m:t>
            </m:r>
          </m:sub>
        </m:sSub>
        <m:r>
          <m:rPr>
            <m:sty m:val="p"/>
          </m:rPr>
          <m:t>=</m:t>
        </m:r>
        <m:r>
          <m:t>l</m:t>
        </m:r>
        <m:r>
          <m:rPr>
            <m:sty m:val="p"/>
          </m:rPr>
          <m:t>}</m:t>
        </m:r>
      </m:oMath>
      <w:r>
        <w:t xml:space="preserve">.</w:t>
      </w:r>
    </w:p>
    <w:p>
      <w:pPr>
        <w:pStyle w:val="Compact"/>
        <w:numPr>
          <w:ilvl w:val="0"/>
          <w:numId w:val="1002"/>
        </w:numPr>
      </w:pPr>
      <w:r>
        <w:t xml:space="preserve">Обчислюємо</w:t>
      </w:r>
      <w:r>
        <w:t xml:space="preserve"> </w:t>
      </w:r>
      <w:r>
        <w:rPr>
          <w:b/>
          <w:bCs/>
        </w:rPr>
        <w:t xml:space="preserve">центроїд</w:t>
      </w:r>
      <w:r>
        <w:t xml:space="preserve">:</w:t>
      </w:r>
    </w:p>
    <w:p>
      <w:pPr>
        <w:pStyle w:val="Compact"/>
      </w:pPr>
      <m:oMathPara>
        <m:oMathParaPr>
          <m:jc m:val="center"/>
        </m:oMathParaPr>
        <m:oMath>
          <m:sSub>
            <m:e>
              <m:r>
                <m:t>μ</m:t>
              </m:r>
            </m:e>
            <m:sub>
              <m:r>
                <m:t>l</m:t>
              </m:r>
            </m:sub>
          </m:sSub>
          <m:r>
            <m:rPr>
              <m:sty m:val="p"/>
            </m:rPr>
            <m:t>=</m:t>
          </m:r>
          <m:f>
            <m:fPr>
              <m:type m:val="bar"/>
            </m:fPr>
            <m:num>
              <m:r>
                <m:t>1</m:t>
              </m:r>
            </m:num>
            <m:den>
              <m:r>
                <m:rPr>
                  <m:sty m:val="p"/>
                </m:rPr>
                <m:t>|</m:t>
              </m:r>
              <m:sSub>
                <m:e>
                  <m:r>
                    <m:t>F</m:t>
                  </m:r>
                </m:e>
                <m:sub>
                  <m:r>
                    <m:t>l</m:t>
                  </m:r>
                </m:sub>
              </m:sSub>
              <m:r>
                <m:rPr>
                  <m:sty m:val="p"/>
                </m:rPr>
                <m:t>|</m:t>
              </m:r>
            </m:den>
          </m:f>
          <m:nary>
            <m:naryPr>
              <m:chr m:val="∑"/>
              <m:limLoc m:val="undOvr"/>
              <m:subHide m:val="off"/>
              <m:supHide m:val="on"/>
            </m:naryPr>
            <m:sub>
              <m:r>
                <m:t>f</m:t>
              </m:r>
              <m:r>
                <m:rPr>
                  <m:sty m:val="p"/>
                </m:rPr>
                <m:t>∈</m:t>
              </m:r>
              <m:sSub>
                <m:e>
                  <m:r>
                    <m:t>F</m:t>
                  </m:r>
                </m:e>
                <m:sub>
                  <m:r>
                    <m:t>l</m:t>
                  </m:r>
                </m:sub>
              </m:sSub>
            </m:sub>
            <m:sup>
              <m:r>
                <m:t>​</m:t>
              </m:r>
            </m:sup>
            <m:e>
              <m:r>
                <m:t>f</m:t>
              </m:r>
            </m:e>
          </m:nary>
          <m:r>
            <m:rPr>
              <m:sty m:val="p"/>
            </m:rPr>
            <m:t>.</m:t>
          </m:r>
          <m:r>
            <m:t> </m:t>
          </m:r>
          <m:r>
            <m:rPr>
              <m:sty m:val="p"/>
            </m:rPr>
            <m:t>(</m:t>
          </m:r>
          <m:r>
            <m:t>1</m:t>
          </m:r>
          <m:r>
            <m:rPr>
              <m:sty m:val="p"/>
            </m:rPr>
            <m:t>)</m:t>
          </m:r>
        </m:oMath>
      </m:oMathPara>
    </w:p>
    <w:p>
      <w:pPr>
        <w:pStyle w:val="Compact"/>
        <w:numPr>
          <w:ilvl w:val="0"/>
          <w:numId w:val="1002"/>
        </w:numPr>
      </w:pPr>
      <w:r>
        <w:t xml:space="preserve">Одноразово навчаємо одноетапний класифікатор без ієрархії</w:t>
      </w:r>
      <w:r>
        <w:t xml:space="preserve"> </w:t>
      </w:r>
      <m:oMath>
        <m:sSup>
          <m:e>
            <m:r>
              <m:t>C</m:t>
            </m:r>
          </m:e>
          <m:sup>
            <m:r>
              <m:rPr>
                <m:nor/>
                <m:sty m:val="p"/>
              </m:rPr>
              <m:t>flat</m:t>
            </m:r>
          </m:sup>
        </m:sSup>
      </m:oMath>
      <w:r>
        <w:t xml:space="preserve"> </w:t>
      </w:r>
      <w:r>
        <w:t xml:space="preserve">(наприклад, простий</w:t>
      </w:r>
      <w:r>
        <w:t xml:space="preserve"> </w:t>
      </w:r>
      <w:r>
        <w:rPr>
          <w:rStyle w:val="VerbatimChar"/>
        </w:rPr>
        <w:t xml:space="preserve">MLP</w:t>
      </w:r>
      <w:r>
        <w:t xml:space="preserve">) на всіх</w:t>
      </w:r>
      <w:r>
        <w:t xml:space="preserve"> </w:t>
      </w:r>
      <m:oMath>
        <m:sSub>
          <m:e>
            <m:r>
              <m:t>f</m:t>
            </m:r>
          </m:e>
          <m:sub>
            <m:r>
              <m:t>i</m:t>
            </m:r>
            <m:r>
              <m:t>j</m:t>
            </m:r>
          </m:sub>
        </m:sSub>
      </m:oMath>
      <w:r>
        <w:t xml:space="preserve"> </w:t>
      </w:r>
      <w:r>
        <w:t xml:space="preserve">та формуємо</w:t>
      </w:r>
      <w:r>
        <w:t xml:space="preserve"> </w:t>
      </w:r>
      <w:r>
        <w:rPr>
          <w:b/>
          <w:bCs/>
        </w:rPr>
        <w:t xml:space="preserve">матрицю невідповідності</w:t>
      </w:r>
      <w:r>
        <w:t xml:space="preserve">:</w:t>
      </w:r>
    </w:p>
    <w:p>
      <w:pPr>
        <w:pStyle w:val="Compact"/>
      </w:pPr>
      <m:oMathPara>
        <m:oMathParaPr>
          <m:jc m:val="center"/>
        </m:oMathParaPr>
        <m:oMath>
          <m:r>
            <m:rPr>
              <m:sty m:val="p"/>
            </m:rPr>
            <m:t>Ω</m:t>
          </m:r>
          <m:r>
            <m:rPr>
              <m:sty m:val="p"/>
            </m:rPr>
            <m:t>∈</m:t>
          </m:r>
          <m:r>
            <m:rPr>
              <m:sty m:val="p"/>
            </m:rPr>
            <m:t>[</m:t>
          </m:r>
          <m:r>
            <m:t>0</m:t>
          </m:r>
          <m:r>
            <m:rPr>
              <m:sty m:val="p"/>
            </m:rPr>
            <m:t>,</m:t>
          </m:r>
          <m:r>
            <m:t>1</m:t>
          </m:r>
          <m:sSup>
            <m:e>
              <m:r>
                <m:rPr>
                  <m:sty m:val="p"/>
                </m:rPr>
                <m:t>]</m:t>
              </m:r>
            </m:e>
            <m:sup>
              <m:r>
                <m:t>m</m:t>
              </m:r>
              <m:r>
                <m:rPr>
                  <m:sty m:val="p"/>
                </m:rPr>
                <m:t>×</m:t>
              </m:r>
              <m:r>
                <m:t>m</m:t>
              </m:r>
            </m:sup>
          </m:sSup>
          <m:r>
            <m:rPr>
              <m:sty m:val="p"/>
            </m:rPr>
            <m:t>,</m:t>
          </m:r>
          <m:r>
            <m:t> </m:t>
          </m:r>
          <m:sSub>
            <m:e>
              <m:r>
                <m:rPr>
                  <m:sty m:val="p"/>
                </m:rPr>
                <m:t>Ω</m:t>
              </m:r>
            </m:e>
            <m:sub>
              <m:r>
                <m:t>p</m:t>
              </m:r>
              <m:r>
                <m:t>q</m:t>
              </m:r>
            </m:sub>
          </m:sSub>
          <m:r>
            <m:rPr>
              <m:sty m:val="p"/>
            </m:rPr>
            <m:t>=</m:t>
          </m:r>
          <m:f>
            <m:fPr>
              <m:type m:val="bar"/>
            </m:fPr>
            <m:num>
              <m:r>
                <m:rPr>
                  <m:nor/>
                  <m:sty m:val="p"/>
                </m:rPr>
                <m:t>FP</m:t>
              </m:r>
              <m:r>
                <m:rPr>
                  <m:sty m:val="p"/>
                </m:rPr>
                <m:t>(</m:t>
              </m:r>
              <m:r>
                <m:t>p</m:t>
              </m:r>
              <m:r>
                <m:rPr>
                  <m:sty m:val="p"/>
                </m:rPr>
                <m:t>→</m:t>
              </m:r>
              <m:r>
                <m:t>q</m:t>
              </m:r>
              <m:r>
                <m:rPr>
                  <m:sty m:val="p"/>
                </m:rPr>
                <m:t>)</m:t>
              </m:r>
            </m:num>
            <m:den>
              <m:nary>
                <m:naryPr>
                  <m:chr m:val="∑"/>
                  <m:limLoc m:val="undOvr"/>
                  <m:subHide m:val="off"/>
                  <m:supHide m:val="on"/>
                </m:naryPr>
                <m:sub>
                  <m:sSup>
                    <m:e>
                      <m:r>
                        <m:t>q</m:t>
                      </m:r>
                    </m:e>
                    <m:sup>
                      <m:r>
                        <m:rPr>
                          <m:sty m:val="p"/>
                        </m:rPr>
                        <m:t>′</m:t>
                      </m:r>
                    </m:sup>
                  </m:sSup>
                </m:sub>
                <m:sup>
                  <m:r>
                    <m:t>​</m:t>
                  </m:r>
                </m:sup>
                <m:e>
                  <m:r>
                    <m:rPr>
                      <m:nor/>
                      <m:sty m:val="p"/>
                    </m:rPr>
                    <m:t>FP</m:t>
                  </m:r>
                </m:e>
              </m:nary>
              <m:r>
                <m:rPr>
                  <m:sty m:val="p"/>
                </m:rPr>
                <m:t>(</m:t>
              </m:r>
              <m:r>
                <m:t>p</m:t>
              </m:r>
              <m:r>
                <m:rPr>
                  <m:sty m:val="p"/>
                </m:rPr>
                <m:t>→</m:t>
              </m:r>
              <m:sSup>
                <m:e>
                  <m:r>
                    <m:t>q</m:t>
                  </m:r>
                </m:e>
                <m:sup>
                  <m:r>
                    <m:rPr>
                      <m:sty m:val="p"/>
                    </m:rPr>
                    <m:t>′</m:t>
                  </m:r>
                </m:sup>
              </m:sSup>
              <m:r>
                <m:rPr>
                  <m:sty m:val="p"/>
                </m:rPr>
                <m:t>)</m:t>
              </m:r>
            </m:den>
          </m:f>
          <m:r>
            <m:rPr>
              <m:sty m:val="p"/>
            </m:rPr>
            <m:t>,</m:t>
          </m:r>
          <m:r>
            <m:t> </m:t>
          </m:r>
          <m:r>
            <m:rPr>
              <m:sty m:val="p"/>
            </m:rPr>
            <m:t>(</m:t>
          </m:r>
          <m:r>
            <m:t>2</m:t>
          </m:r>
          <m:r>
            <m:rPr>
              <m:sty m:val="p"/>
            </m:rPr>
            <m:t>)</m:t>
          </m:r>
        </m:oMath>
      </m:oMathPara>
    </w:p>
    <w:p>
      <w:pPr>
        <w:pStyle w:val="Compact"/>
        <w:numPr>
          <w:ilvl w:val="0"/>
          <w:numId w:val="1000"/>
        </w:numPr>
      </w:pPr>
      <w:r>
        <w:t xml:space="preserve">де</w:t>
      </w:r>
      <w:r>
        <w:t xml:space="preserve"> </w:t>
      </w:r>
      <m:oMath>
        <m:r>
          <m:rPr>
            <m:nor/>
            <m:sty m:val="p"/>
          </m:rPr>
          <m:t>FP</m:t>
        </m:r>
        <m:r>
          <m:rPr>
            <m:sty m:val="p"/>
          </m:rPr>
          <m:t>(</m:t>
        </m:r>
        <m:r>
          <m:t>p</m:t>
        </m:r>
        <m:r>
          <m:rPr>
            <m:sty m:val="p"/>
          </m:rPr>
          <m:t>→</m:t>
        </m:r>
        <m:r>
          <m:t>q</m:t>
        </m:r>
        <m:r>
          <m:rPr>
            <m:sty m:val="p"/>
          </m:rPr>
          <m:t>)</m:t>
        </m:r>
      </m:oMath>
      <w:r>
        <w:t xml:space="preserve"> </w:t>
      </w:r>
      <w:r>
        <w:t xml:space="preserve">— кількість неправильних присвоєнь</w:t>
      </w:r>
      <w:r>
        <w:t xml:space="preserve"> </w:t>
      </w:r>
      <m:oMath>
        <m:r>
          <m:t>p</m:t>
        </m:r>
        <m:r>
          <m:rPr>
            <m:sty m:val="p"/>
          </m:rPr>
          <m:t>↦</m:t>
        </m:r>
        <m:r>
          <m:t>q</m:t>
        </m:r>
      </m:oMath>
      <w:r>
        <w:t xml:space="preserve">.</w:t>
      </w:r>
    </w:p>
    <w:p>
      <w:pPr>
        <w:pStyle w:val="FirstParagraph"/>
      </w:pPr>
      <w:r>
        <w:t xml:space="preserve">Тут під одноетапним класифікатором без ієрархії</w:t>
      </w:r>
      <w:r>
        <w:t xml:space="preserve"> </w:t>
      </w:r>
      <m:oMath>
        <m:sSup>
          <m:e>
            <m:r>
              <m:t>C</m:t>
            </m:r>
          </m:e>
          <m:sup>
            <m:r>
              <m:rPr>
                <m:nor/>
                <m:sty m:val="p"/>
              </m:rPr>
              <m:t>flat</m:t>
            </m:r>
          </m:sup>
        </m:sSup>
      </m:oMath>
      <w:r>
        <w:t xml:space="preserve"> </w:t>
      </w:r>
      <w:r>
        <w:t xml:space="preserve">розуміємо модель, що одразу прогнозує один з усіх</w:t>
      </w:r>
      <w:r>
        <w:t xml:space="preserve"> </w:t>
      </w:r>
      <m:oMath>
        <m:r>
          <m:t>m</m:t>
        </m:r>
      </m:oMath>
      <w:r>
        <w:t xml:space="preserve"> </w:t>
      </w:r>
      <w:r>
        <w:t xml:space="preserve">базових класів без ієрархії.</w:t>
      </w:r>
    </w:p>
    <w:p>
      <w:r>
        <w:pict>
          <v:rect style="width:0;height:1.5pt" o:hralign="center" o:hrstd="t" o:hr="t"/>
        </w:pict>
      </w:r>
    </w:p>
    <w:bookmarkEnd w:id="10"/>
    <w:bookmarkStart w:id="11" w:name="X0890cf610b65ec61c6f3f307f05a9ca8b50e0a9"/>
    <w:p>
      <w:pPr>
        <w:pStyle w:val="Heading3"/>
      </w:pPr>
      <w:r>
        <w:t xml:space="preserve">1.3. Крок 3: Визначення міри близькості між класами</w:t>
      </w:r>
    </w:p>
    <w:p>
      <w:pPr>
        <w:pStyle w:val="FirstParagraph"/>
      </w:pPr>
      <w:r>
        <w:t xml:space="preserve">Тут ми поєднуємо дві метрики з попереднього кроку в єдиний показник</w:t>
      </w:r>
      <w:r>
        <w:t xml:space="preserve"> </w:t>
      </w:r>
      <m:oMath>
        <m:sSub>
          <m:e>
            <m:r>
              <m:t>M</m:t>
            </m:r>
          </m:e>
          <m:sub>
            <m:r>
              <m:t>p</m:t>
            </m:r>
            <m:r>
              <m:t>q</m:t>
            </m:r>
          </m:sub>
        </m:sSub>
      </m:oMath>
      <w:r>
        <w:t xml:space="preserve">. Ця міра близькості враховує як геометричну відстань між центроїдами класів, так і емпіричні дані про те, наскільки часто класифікатор їх плутає. Параметр</w:t>
      </w:r>
      <w:r>
        <w:t xml:space="preserve"> </w:t>
      </w:r>
      <m:oMath>
        <m:r>
          <m:t>λ</m:t>
        </m:r>
      </m:oMath>
      <w:r>
        <w:t xml:space="preserve"> </w:t>
      </w:r>
      <w:r>
        <w:t xml:space="preserve">дозволяє регулювати важливість кожного з цих компонентів. Комбінація відбувається за формулою (3):</w:t>
      </w:r>
    </w:p>
    <w:p>
      <w:pPr>
        <w:pStyle w:val="BodyText"/>
      </w:pPr>
      <m:oMathPara>
        <m:oMathParaPr>
          <m:jc m:val="center"/>
        </m:oMathParaPr>
        <m:oMath>
          <m:sSub>
            <m:e>
              <m:r>
                <m:t>M</m:t>
              </m:r>
            </m:e>
            <m:sub>
              <m:r>
                <m:t>p</m:t>
              </m:r>
              <m:r>
                <m:t>q</m:t>
              </m:r>
            </m:sub>
          </m:sSub>
          <m:r>
            <m:rPr>
              <m:sty m:val="p"/>
            </m:rPr>
            <m:t>=</m:t>
          </m:r>
          <m:r>
            <m:t>λ</m:t>
          </m:r>
          <m:r>
            <m:rPr>
              <m:sty m:val="p"/>
            </m:rPr>
            <m:t>⋅</m:t>
          </m:r>
          <m:r>
            <m:rPr>
              <m:sty m:val="p"/>
            </m:rPr>
            <m:t>∥</m:t>
          </m:r>
          <m:sSub>
            <m:e>
              <m:r>
                <m:t>μ</m:t>
              </m:r>
            </m:e>
            <m:sub>
              <m:r>
                <m:t>p</m:t>
              </m:r>
            </m:sub>
          </m:sSub>
          <m:r>
            <m:rPr>
              <m:sty m:val="p"/>
            </m:rPr>
            <m:t>−</m:t>
          </m:r>
          <m:sSub>
            <m:e>
              <m:r>
                <m:t>μ</m:t>
              </m:r>
            </m:e>
            <m:sub>
              <m:r>
                <m:t>q</m:t>
              </m:r>
            </m:sub>
          </m:sSub>
          <m:sSub>
            <m:e>
              <m:r>
                <m:rPr>
                  <m:sty m:val="p"/>
                </m:rPr>
                <m:t>∥</m:t>
              </m:r>
            </m:e>
            <m:sub>
              <m:r>
                <m:t>2</m:t>
              </m:r>
            </m:sub>
          </m:sSub>
          <m:r>
            <m:rPr>
              <m:sty m:val="p"/>
            </m:rPr>
            <m:t>+</m:t>
          </m:r>
          <m:r>
            <m:rPr>
              <m:sty m:val="p"/>
            </m:rPr>
            <m:t>(</m:t>
          </m:r>
          <m:r>
            <m:t>1</m:t>
          </m:r>
          <m:r>
            <m:rPr>
              <m:sty m:val="p"/>
            </m:rPr>
            <m:t>−</m:t>
          </m:r>
          <m:r>
            <m:t>λ</m:t>
          </m:r>
          <m:r>
            <m:rPr>
              <m:sty m:val="p"/>
            </m:rPr>
            <m:t>)</m:t>
          </m:r>
          <m:r>
            <m:rPr>
              <m:sty m:val="p"/>
            </m:rPr>
            <m:t>⋅</m:t>
          </m:r>
          <m:r>
            <m:rPr>
              <m:sty m:val="p"/>
            </m:rPr>
            <m:t>(</m:t>
          </m:r>
          <m:r>
            <m:t>1</m:t>
          </m:r>
          <m:r>
            <m:rPr>
              <m:sty m:val="p"/>
            </m:rPr>
            <m:t>−</m:t>
          </m:r>
          <m:sSub>
            <m:e>
              <m:r>
                <m:rPr>
                  <m:sty m:val="p"/>
                </m:rPr>
                <m:t>Ω</m:t>
              </m:r>
            </m:e>
            <m:sub>
              <m:r>
                <m:t>p</m:t>
              </m:r>
              <m:r>
                <m:t>q</m:t>
              </m:r>
            </m:sub>
          </m:sSub>
          <m:r>
            <m:rPr>
              <m:sty m:val="p"/>
            </m:rPr>
            <m:t>−</m:t>
          </m:r>
          <m:sSub>
            <m:e>
              <m:r>
                <m:rPr>
                  <m:sty m:val="p"/>
                </m:rPr>
                <m:t>Ω</m:t>
              </m:r>
            </m:e>
            <m:sub>
              <m:r>
                <m:t>q</m:t>
              </m:r>
              <m:r>
                <m:t>p</m:t>
              </m:r>
            </m:sub>
          </m:sSub>
          <m:r>
            <m:rPr>
              <m:sty m:val="p"/>
            </m:rPr>
            <m:t>)</m:t>
          </m:r>
          <m:r>
            <m:rPr>
              <m:sty m:val="p"/>
            </m:rPr>
            <m:t>,</m:t>
          </m:r>
          <m:r>
            <m:t>  </m:t>
          </m:r>
          <m:r>
            <m:t>p</m:t>
          </m:r>
          <m:r>
            <m:rPr>
              <m:sty m:val="p"/>
            </m:rPr>
            <m:t>≠</m:t>
          </m:r>
          <m:r>
            <m:t>q</m:t>
          </m:r>
          <m:r>
            <m:rPr>
              <m:sty m:val="p"/>
            </m:rPr>
            <m:t>.</m:t>
          </m:r>
          <m:r>
            <m:t> </m:t>
          </m:r>
          <m:r>
            <m:rPr>
              <m:sty m:val="p"/>
            </m:rPr>
            <m:t>(</m:t>
          </m:r>
          <m:r>
            <m:t>3</m:t>
          </m:r>
          <m:r>
            <m:rPr>
              <m:sty m:val="p"/>
            </m:rPr>
            <m:t>)</m:t>
          </m:r>
        </m:oMath>
      </m:oMathPara>
    </w:p>
    <w:p>
      <w:pPr>
        <w:pStyle w:val="BlockText"/>
      </w:pPr>
      <w:r>
        <w:rPr>
          <w:i/>
          <w:iCs/>
        </w:rPr>
        <w:t xml:space="preserve">Чим більшим є</w:t>
      </w:r>
      <w:r>
        <w:rPr>
          <w:i/>
          <w:iCs/>
        </w:rPr>
        <w:t xml:space="preserve"> </w:t>
      </w:r>
      <m:oMath>
        <m:sSub>
          <m:e>
            <m:r>
              <m:t>M</m:t>
            </m:r>
          </m:e>
          <m:sub>
            <m:r>
              <m:t>p</m:t>
            </m:r>
            <m:r>
              <m:t>q</m:t>
            </m:r>
          </m:sub>
        </m:sSub>
      </m:oMath>
      <w:r>
        <w:rPr>
          <w:i/>
          <w:iCs/>
        </w:rPr>
        <w:t xml:space="preserve"> </w:t>
      </w:r>
      <w:r>
        <w:rPr>
          <w:i/>
          <w:iCs/>
        </w:rPr>
        <w:t xml:space="preserve">— тим легше класи розділити.</w:t>
      </w:r>
    </w:p>
    <w:p>
      <w:r>
        <w:pict>
          <v:rect style="width:0;height:1.5pt" o:hralign="center" o:hrstd="t" o:hr="t"/>
        </w:pict>
      </w:r>
    </w:p>
    <w:bookmarkEnd w:id="11"/>
    <w:bookmarkStart w:id="12" w:name="X159737bd35859b0a5ac817a57fe4cf00198d29a"/>
    <w:p>
      <w:pPr>
        <w:pStyle w:val="Heading3"/>
      </w:pPr>
      <w:r>
        <w:t xml:space="preserve">1.4. Крок 4: Ієрархічне агломеративне групування</w:t>
      </w:r>
    </w:p>
    <w:p>
      <w:pPr>
        <w:pStyle w:val="FirstParagraph"/>
      </w:pPr>
      <w:r>
        <w:t xml:space="preserve">Це ядро алгоритму, де відбувається безпосередня побудова ієрархії. Використовуючи обчислену міру близькості</w:t>
      </w:r>
      <w:r>
        <w:t xml:space="preserve"> </w:t>
      </w:r>
      <m:oMath>
        <m:sSub>
          <m:e>
            <m:r>
              <m:t>M</m:t>
            </m:r>
          </m:e>
          <m:sub>
            <m:r>
              <m:t>p</m:t>
            </m:r>
            <m:r>
              <m:t>q</m:t>
            </m:r>
          </m:sub>
        </m:sSub>
      </m:oMath>
      <w:r>
        <w:t xml:space="preserve">, ми застосовуємо метод кластеризації, який послідовно об’єднує найближчі класи. Потім, рухаючись по отриманій дендрограмі, ми приймаємо рішення про поділ або об’єднання груп на основі заданих порогів, перевіряючи умову (4).</w:t>
      </w:r>
    </w:p>
    <w:p>
      <w:pPr>
        <w:pStyle w:val="Compact"/>
        <w:numPr>
          <w:ilvl w:val="0"/>
          <w:numId w:val="1003"/>
        </w:numPr>
      </w:pPr>
      <w:r>
        <w:t xml:space="preserve">Будуємо повнозважений граф з вагами</w:t>
      </w:r>
      <w:r>
        <w:t xml:space="preserve"> </w:t>
      </w:r>
      <m:oMath>
        <m:sSub>
          <m:e>
            <m:r>
              <m:t>M</m:t>
            </m:r>
          </m:e>
          <m:sub>
            <m:r>
              <m:t>p</m:t>
            </m:r>
            <m:r>
              <m:t>q</m:t>
            </m:r>
          </m:sub>
        </m:sSub>
      </m:oMath>
      <w:r>
        <w:t xml:space="preserve"> </w:t>
      </w:r>
      <w:r>
        <w:t xml:space="preserve">та застосовуємо</w:t>
      </w:r>
      <w:r>
        <w:t xml:space="preserve"> </w:t>
      </w:r>
      <w:r>
        <w:rPr>
          <w:rStyle w:val="VerbatimChar"/>
        </w:rPr>
        <w:t xml:space="preserve">agglomerative clustering (average linkage)</w:t>
      </w:r>
      <w:r>
        <w:t xml:space="preserve">, отримуючи дендрограму</w:t>
      </w:r>
      <w:r>
        <w:t xml:space="preserve"> </w:t>
      </w:r>
      <m:oMath>
        <m:r>
          <m:t>T</m:t>
        </m:r>
      </m:oMath>
      <w:r>
        <w:t xml:space="preserve">.</w:t>
      </w:r>
    </w:p>
    <w:p>
      <w:pPr>
        <w:pStyle w:val="Compact"/>
        <w:numPr>
          <w:ilvl w:val="0"/>
          <w:numId w:val="1003"/>
        </w:numPr>
      </w:pPr>
      <w:r>
        <w:t xml:space="preserve">Переходимо зверху донизу: для кожної внутрішньої вершини</w:t>
      </w:r>
      <w:r>
        <w:t xml:space="preserve"> </w:t>
      </w:r>
      <m:oMath>
        <m:r>
          <m:t>S</m:t>
        </m:r>
        <m:r>
          <m:rPr>
            <m:sty m:val="p"/>
          </m:rPr>
          <m:t>⊆</m:t>
        </m:r>
        <m:r>
          <m:t>L</m:t>
        </m:r>
      </m:oMath>
      <w:r>
        <w:t xml:space="preserve"> </w:t>
      </w:r>
      <w:r>
        <w:t xml:space="preserve">перевіряємо умову:</w:t>
      </w:r>
    </w:p>
    <w:p>
      <w:pPr>
        <w:pStyle w:val="Compact"/>
      </w:pPr>
      <m:oMathPara>
        <m:oMathParaPr>
          <m:jc m:val="center"/>
        </m:oMathParaPr>
        <m:oMath>
          <m:limLow>
            <m:e>
              <m:r>
                <m:rPr>
                  <m:sty m:val="p"/>
                </m:rPr>
                <m:t>min</m:t>
              </m:r>
            </m:e>
            <m:lim>
              <m:r>
                <m:t>p</m:t>
              </m:r>
              <m:r>
                <m:rPr>
                  <m:sty m:val="p"/>
                </m:rPr>
                <m:t>≠</m:t>
              </m:r>
              <m:r>
                <m:t>q</m:t>
              </m:r>
              <m:r>
                <m:rPr>
                  <m:sty m:val="p"/>
                </m:rPr>
                <m:t>∈</m:t>
              </m:r>
              <m:r>
                <m:t>S</m:t>
              </m:r>
            </m:lim>
          </m:limLow>
          <m:sSub>
            <m:e>
              <m:r>
                <m:t>M</m:t>
              </m:r>
            </m:e>
            <m:sub>
              <m:r>
                <m:t>p</m:t>
              </m:r>
              <m:r>
                <m:t>q</m:t>
              </m:r>
            </m:sub>
          </m:sSub>
          <m:r>
            <m:rPr>
              <m:sty m:val="p"/>
            </m:rPr>
            <m:t>&lt;</m:t>
          </m:r>
          <m:sSub>
            <m:e>
              <m:r>
                <m:t>δ</m:t>
              </m:r>
            </m:e>
            <m:sub>
              <m:r>
                <m:rPr>
                  <m:sty m:val="p"/>
                </m:rPr>
                <m:t>min</m:t>
              </m:r>
            </m:sub>
          </m:sSub>
          <m:r>
            <m:rPr>
              <m:sty m:val="p"/>
            </m:rPr>
            <m:t>∧</m:t>
          </m:r>
          <m:f>
            <m:fPr>
              <m:type m:val="bar"/>
            </m:fPr>
            <m:num>
              <m:nary>
                <m:naryPr>
                  <m:chr m:val="∑"/>
                  <m:limLoc m:val="undOvr"/>
                  <m:subHide m:val="off"/>
                  <m:supHide m:val="on"/>
                </m:naryPr>
                <m:sub>
                  <m:r>
                    <m:t>p</m:t>
                  </m:r>
                  <m:r>
                    <m:rPr>
                      <m:sty m:val="p"/>
                    </m:rPr>
                    <m:t>,</m:t>
                  </m:r>
                  <m:r>
                    <m:t>q</m:t>
                  </m:r>
                  <m:r>
                    <m:rPr>
                      <m:sty m:val="p"/>
                    </m:rPr>
                    <m:t>∈</m:t>
                  </m:r>
                  <m:r>
                    <m:t>S</m:t>
                  </m:r>
                  <m:r>
                    <m:rPr>
                      <m:sty m:val="p"/>
                    </m:rPr>
                    <m:t>,</m:t>
                  </m:r>
                  <m:r>
                    <m:t>p</m:t>
                  </m:r>
                  <m:r>
                    <m:rPr>
                      <m:sty m:val="p"/>
                    </m:rPr>
                    <m:t>≠</m:t>
                  </m:r>
                  <m:r>
                    <m:t>q</m:t>
                  </m:r>
                </m:sub>
                <m:sup>
                  <m:r>
                    <m:t>​</m:t>
                  </m:r>
                </m:sup>
                <m:e>
                  <m:sSub>
                    <m:e>
                      <m:r>
                        <m:rPr>
                          <m:sty m:val="p"/>
                        </m:rPr>
                        <m:t>Ω</m:t>
                      </m:r>
                    </m:e>
                    <m:sub>
                      <m:r>
                        <m:t>p</m:t>
                      </m:r>
                      <m:r>
                        <m:t>q</m:t>
                      </m:r>
                    </m:sub>
                  </m:sSub>
                </m:e>
              </m:nary>
            </m:num>
            <m:den>
              <m:r>
                <m:rPr>
                  <m:sty m:val="p"/>
                </m:rPr>
                <m:t>|</m:t>
              </m:r>
              <m:r>
                <m:t>S</m:t>
              </m:r>
              <m:r>
                <m:rPr>
                  <m:sty m:val="p"/>
                </m:rPr>
                <m:t>|</m:t>
              </m:r>
              <m:r>
                <m:rPr>
                  <m:sty m:val="p"/>
                </m:rPr>
                <m:t>(</m:t>
              </m:r>
              <m:r>
                <m:rPr>
                  <m:sty m:val="p"/>
                </m:rPr>
                <m:t>|</m:t>
              </m:r>
              <m:r>
                <m:t>S</m:t>
              </m:r>
              <m:r>
                <m:rPr>
                  <m:sty m:val="p"/>
                </m:rPr>
                <m:t>|</m:t>
              </m:r>
              <m:r>
                <m:rPr>
                  <m:sty m:val="p"/>
                </m:rPr>
                <m:t>−</m:t>
              </m:r>
              <m:r>
                <m:t>1</m:t>
              </m:r>
              <m:r>
                <m:rPr>
                  <m:sty m:val="p"/>
                </m:rPr>
                <m:t>)</m:t>
              </m:r>
            </m:den>
          </m:f>
          <m:r>
            <m:rPr>
              <m:sty m:val="p"/>
            </m:rPr>
            <m:t>&gt;</m:t>
          </m:r>
          <m:sSub>
            <m:e>
              <m:r>
                <m:t>ε</m:t>
              </m:r>
            </m:e>
            <m:sub>
              <m:r>
                <m:rPr>
                  <m:sty m:val="p"/>
                </m:rPr>
                <m:t>max</m:t>
              </m:r>
            </m:sub>
          </m:sSub>
          <m:r>
            <m:rPr>
              <m:sty m:val="p"/>
            </m:rPr>
            <m:t>.</m:t>
          </m:r>
          <m:r>
            <m:t> </m:t>
          </m:r>
          <m:r>
            <m:rPr>
              <m:sty m:val="p"/>
            </m:rPr>
            <m:t>(</m:t>
          </m:r>
          <m:r>
            <m:t>4</m:t>
          </m:r>
          <m:r>
            <m:rPr>
              <m:sty m:val="p"/>
            </m:rPr>
            <m:t>)</m:t>
          </m:r>
        </m:oMath>
      </m:oMathPara>
    </w:p>
    <w:p>
      <w:pPr>
        <w:pStyle w:val="Compact"/>
        <w:numPr>
          <w:ilvl w:val="0"/>
          <w:numId w:val="1004"/>
        </w:numPr>
      </w:pPr>
      <w:r>
        <w:t xml:space="preserve">Якщо</w:t>
      </w:r>
      <w:r>
        <w:t xml:space="preserve"> </w:t>
      </w:r>
      <w:r>
        <w:rPr>
          <w:b/>
          <w:bCs/>
        </w:rPr>
        <w:t xml:space="preserve">умова виконується</w:t>
      </w:r>
      <w:r>
        <w:t xml:space="preserve"> </w:t>
      </w:r>
      <w:r>
        <w:t xml:space="preserve">→</w:t>
      </w:r>
      <w:r>
        <w:t xml:space="preserve"> </w:t>
      </w:r>
      <w:r>
        <w:rPr>
          <w:b/>
          <w:bCs/>
        </w:rPr>
        <w:t xml:space="preserve">не розділяємо</w:t>
      </w:r>
      <w:r>
        <w:t xml:space="preserve"> </w:t>
      </w:r>
      <w:r>
        <w:t xml:space="preserve">(класи лишаються у цьому ж листі).</w:t>
      </w:r>
    </w:p>
    <w:p>
      <w:pPr>
        <w:pStyle w:val="Compact"/>
        <w:numPr>
          <w:ilvl w:val="0"/>
          <w:numId w:val="1004"/>
        </w:numPr>
      </w:pPr>
      <w:r>
        <w:t xml:space="preserve">Якщо</w:t>
      </w:r>
      <w:r>
        <w:t xml:space="preserve"> </w:t>
      </w:r>
      <w:r>
        <w:rPr>
          <w:b/>
          <w:bCs/>
        </w:rPr>
        <w:t xml:space="preserve">умова не виконується</w:t>
      </w:r>
      <w:r>
        <w:t xml:space="preserve"> </w:t>
      </w:r>
      <w:r>
        <w:t xml:space="preserve">→</w:t>
      </w:r>
      <w:r>
        <w:t xml:space="preserve"> </w:t>
      </w:r>
      <w:r>
        <w:rPr>
          <w:b/>
          <w:bCs/>
        </w:rPr>
        <w:t xml:space="preserve">ділимо</w:t>
      </w:r>
      <w:r>
        <w:t xml:space="preserve"> </w:t>
      </w:r>
      <w:r>
        <w:t xml:space="preserve">вершину на її дві дочірні кластери й повторюємо перевірку.</w:t>
      </w:r>
    </w:p>
    <w:p>
      <w:pPr>
        <w:pStyle w:val="FirstParagraph"/>
      </w:pPr>
      <w:r>
        <w:t xml:space="preserve">У результаті маємо</w:t>
      </w:r>
      <w:r>
        <w:t xml:space="preserve"> </w:t>
      </w:r>
      <m:oMath>
        <m:r>
          <m:t>K</m:t>
        </m:r>
      </m:oMath>
      <w:r>
        <w:t xml:space="preserve"> </w:t>
      </w:r>
      <w:r>
        <w:t xml:space="preserve">рівнів</w:t>
      </w:r>
      <w:r>
        <w:t xml:space="preserve"> </w:t>
      </w:r>
      <m:oMath>
        <m:r>
          <m:rPr>
            <m:sty m:val="p"/>
          </m:rPr>
          <m:t>{</m:t>
        </m:r>
        <m:sSub>
          <m:e>
            <m:r>
              <m:t>L</m:t>
            </m:r>
          </m:e>
          <m:sub>
            <m:r>
              <m:t>1</m:t>
            </m:r>
          </m:sub>
        </m:sSub>
        <m:r>
          <m:rPr>
            <m:sty m:val="p"/>
          </m:rPr>
          <m:t>,</m:t>
        </m:r>
        <m:r>
          <m:rPr>
            <m:sty m:val="p"/>
          </m:rPr>
          <m:t>…</m:t>
        </m:r>
        <m:r>
          <m:rPr>
            <m:sty m:val="p"/>
          </m:rPr>
          <m:t>,</m:t>
        </m:r>
        <m:sSub>
          <m:e>
            <m:r>
              <m:t>L</m:t>
            </m:r>
          </m:e>
          <m:sub>
            <m:r>
              <m:t>K</m:t>
            </m:r>
          </m:sub>
        </m:sSub>
        <m:r>
          <m:rPr>
            <m:sty m:val="p"/>
          </m:rPr>
          <m:t>}</m:t>
        </m:r>
      </m:oMath>
      <w:r>
        <w:t xml:space="preserve"> </w:t>
      </w:r>
      <w:r>
        <w:t xml:space="preserve">з дедалі дрібнішими класами; алгоритм природно повторює логіку</w:t>
      </w:r>
      <w:r>
        <w:t xml:space="preserve"> </w:t>
      </w:r>
      <w:r>
        <w:rPr>
          <w:rStyle w:val="VerbatimChar"/>
        </w:rPr>
        <w:t xml:space="preserve">H/V → T/B/O → G/M/Z</w:t>
      </w:r>
      <w:r>
        <w:t xml:space="preserve"> </w:t>
      </w:r>
      <w:r>
        <w:t xml:space="preserve">з рукопису, але без ручного втручання.</w:t>
      </w:r>
    </w:p>
    <w:p>
      <w:r>
        <w:pict>
          <v:rect style="width:0;height:1.5pt" o:hralign="center" o:hrstd="t" o:hr="t"/>
        </w:pict>
      </w:r>
    </w:p>
    <w:bookmarkEnd w:id="12"/>
    <w:bookmarkStart w:id="18" w:name="X7b0b1a04cf49a2e8abf9a59e0a3bf7d196431f5"/>
    <w:p>
      <w:pPr>
        <w:pStyle w:val="Heading3"/>
      </w:pPr>
      <w:r>
        <w:t xml:space="preserve">1.5. Крок 5: Призначення моделей на кожен рівень ієрархії</w:t>
      </w:r>
    </w:p>
    <w:p>
      <w:pPr>
        <w:pStyle w:val="FirstParagraph"/>
      </w:pPr>
      <w:r>
        <w:t xml:space="preserve">Після того, як структура ієрархії визначена, необхідно для кожного її рівня підібрати оптимальні моделі детектора та класифікатора. Вибір відбувається автоматично на основі характеристик рівня (кількість класів, розмір об’єктів) та апаратних обмежень.</w:t>
      </w:r>
    </w:p>
    <w:p>
      <w:pPr>
        <w:pStyle w:val="BlockText"/>
      </w:pPr>
      <w:r>
        <w:rPr>
          <w:b/>
          <w:bCs/>
        </w:rPr>
        <w:t xml:space="preserve">Мета:</w:t>
      </w:r>
      <w:r>
        <w:t xml:space="preserve"> </w:t>
      </w:r>
      <w:r>
        <w:t xml:space="preserve">для кожного рівня</w:t>
      </w:r>
      <w:r>
        <w:t xml:space="preserve"> </w:t>
      </w:r>
      <m:oMath>
        <m:r>
          <m:t>k</m:t>
        </m:r>
      </m:oMath>
      <w:r>
        <w:t xml:space="preserve"> </w:t>
      </w:r>
      <w:r>
        <w:t xml:space="preserve">вибрати пару</w:t>
      </w:r>
      <w:r>
        <w:t xml:space="preserve"> </w:t>
      </w:r>
      <w:r>
        <w:rPr>
          <w:b/>
          <w:bCs/>
        </w:rPr>
        <w:t xml:space="preserve">детектор</w:t>
      </w:r>
      <w:r>
        <w:rPr>
          <w:b/>
          <w:bCs/>
        </w:rPr>
        <w:t xml:space="preserve"> </w:t>
      </w:r>
      <m:oMath>
        <m:sSub>
          <m:e>
            <m:r>
              <m:t>D</m:t>
            </m:r>
          </m:e>
          <m:sub>
            <m:r>
              <m:t>k</m:t>
            </m:r>
          </m:sub>
        </m:sSub>
      </m:oMath>
      <w:r>
        <w:t xml:space="preserve"> </w:t>
      </w:r>
      <w:r>
        <w:t xml:space="preserve">і</w:t>
      </w:r>
      <w:r>
        <w:t xml:space="preserve"> </w:t>
      </w:r>
      <w:r>
        <w:rPr>
          <w:b/>
          <w:bCs/>
        </w:rPr>
        <w:t xml:space="preserve">класифікатор</w:t>
      </w:r>
      <w:r>
        <w:rPr>
          <w:b/>
          <w:bCs/>
        </w:rPr>
        <w:t xml:space="preserve"> </w:t>
      </w:r>
      <m:oMath>
        <m:sSub>
          <m:e>
            <m:r>
              <m:t>C</m:t>
            </m:r>
          </m:e>
          <m:sub>
            <m:r>
              <m:t>k</m:t>
            </m:r>
          </m:sub>
        </m:sSub>
      </m:oMath>
      <w:r>
        <w:t xml:space="preserve"> </w:t>
      </w:r>
      <w:r>
        <w:t xml:space="preserve">так, щоб:</w:t>
      </w:r>
    </w:p>
    <w:p>
      <w:pPr>
        <w:pStyle w:val="Compact"/>
        <w:numPr>
          <w:ilvl w:val="0"/>
          <w:numId w:val="1005"/>
        </w:numPr>
      </w:pPr>
      <w:r>
        <w:t xml:space="preserve">виконувалися ресурсні обмеження</w:t>
      </w:r>
      <w:r>
        <w:t xml:space="preserve"> </w:t>
      </w:r>
      <m:oMath>
        <m:r>
          <m:rPr>
            <m:sty m:val="p"/>
          </m:rPr>
          <m:t>Θ</m:t>
        </m:r>
        <m:r>
          <m:rPr>
            <m:sty m:val="p"/>
          </m:rPr>
          <m:t>=</m:t>
        </m:r>
        <m:r>
          <m:rPr>
            <m:sty m:val="p"/>
          </m:rPr>
          <m:t>(</m:t>
        </m:r>
        <m:sSub>
          <m:e>
            <m:r>
              <m:rPr>
                <m:nor/>
                <m:sty m:val="p"/>
              </m:rPr>
              <m:t>FPS</m:t>
            </m:r>
          </m:e>
          <m:sub>
            <m:r>
              <m:rPr>
                <m:sty m:val="p"/>
              </m:rPr>
              <m:t>min</m:t>
            </m:r>
          </m:sub>
        </m:sSub>
        <m:r>
          <m:rPr>
            <m:sty m:val="p"/>
          </m:rPr>
          <m:t>,</m:t>
        </m:r>
        <m:sSub>
          <m:e>
            <m:r>
              <m:t>T</m:t>
            </m:r>
          </m:e>
          <m:sub>
            <m:r>
              <m:rPr>
                <m:sty m:val="p"/>
              </m:rPr>
              <m:t>max</m:t>
            </m:r>
          </m:sub>
        </m:sSub>
        <m:r>
          <m:rPr>
            <m:sty m:val="p"/>
          </m:rPr>
          <m:t>)</m:t>
        </m:r>
      </m:oMath>
      <w:r>
        <w:t xml:space="preserve">;</w:t>
      </w:r>
    </w:p>
    <w:p>
      <w:pPr>
        <w:pStyle w:val="Compact"/>
        <w:numPr>
          <w:ilvl w:val="0"/>
          <w:numId w:val="1005"/>
        </w:numPr>
      </w:pPr>
      <w:r>
        <w:t xml:space="preserve">модель залишалася придатною до малого/великого числа класів та розміру об’єктів.</w:t>
      </w:r>
    </w:p>
    <w:bookmarkStart w:id="14" w:name="вхідні-параметри-усі-легко-вимірювані"/>
    <w:p>
      <w:pPr>
        <w:pStyle w:val="Heading4"/>
      </w:pPr>
      <w:r>
        <w:t xml:space="preserve">1.5.1. Вхідні параметри (усі легко вимірювані)</w:t>
      </w:r>
    </w:p>
    <w:p>
      <w:pPr>
        <w:pStyle w:val="FirstParagraph"/>
      </w:pPr>
      <w:r>
        <w:rPr>
          <w:b/>
          <w:bCs/>
        </w:rPr>
        <w:t xml:space="preserve">Таблиця 2.</w:t>
      </w:r>
      <w:r>
        <w:t xml:space="preserve"> </w:t>
      </w:r>
      <w:r>
        <w:t xml:space="preserve">Вхідні параметри для вибору моделей на рівні</w:t>
      </w:r>
      <w:r>
        <w:t xml:space="preserve"> </w:t>
      </w:r>
      <m:oMath>
        <m:r>
          <m:t>k</m:t>
        </m:r>
      </m:oMath>
      <w:r>
        <w:t xml:space="pres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Змінна</w:t>
            </w:r>
          </w:p>
        </w:tc>
        <w:tc>
          <w:tcPr/>
          <w:p>
            <w:pPr>
              <w:pStyle w:val="Compact"/>
              <w:jc w:val="left"/>
            </w:pPr>
            <w:r>
              <w:t xml:space="preserve">Розмірність / Тип</w:t>
            </w:r>
          </w:p>
        </w:tc>
        <w:tc>
          <w:tcPr/>
          <w:p>
            <w:pPr>
              <w:pStyle w:val="Compact"/>
              <w:jc w:val="left"/>
            </w:pPr>
            <w:r>
              <w:t xml:space="preserve">Як отримати</w:t>
            </w:r>
          </w:p>
        </w:tc>
        <w:tc>
          <w:tcPr/>
          <w:p>
            <w:pPr>
              <w:pStyle w:val="Compact"/>
              <w:jc w:val="left"/>
            </w:pPr>
            <w:r>
              <w:t xml:space="preserve">Що означає</w:t>
            </w:r>
          </w:p>
        </w:tc>
      </w:tr>
      <w:tr>
        <w:tc>
          <w:tcPr/>
          <w:p>
            <w:pPr>
              <w:pStyle w:val="Compact"/>
              <w:jc w:val="left"/>
            </w:pPr>
            <m:oMath>
              <m:r>
                <m:rPr>
                  <m:sty m:val="p"/>
                </m:rPr>
                <m:t>∥</m:t>
              </m:r>
              <m:sSub>
                <m:e>
                  <m:r>
                    <m:t>L</m:t>
                  </m:r>
                </m:e>
                <m:sub>
                  <m:r>
                    <m:t>k</m:t>
                  </m:r>
                </m:sub>
              </m:sSub>
              <m:r>
                <m:rPr>
                  <m:sty m:val="p"/>
                </m:rPr>
                <m:t>∥</m:t>
              </m:r>
            </m:oMath>
          </w:p>
        </w:tc>
        <w:tc>
          <w:tcPr/>
          <w:p>
            <w:pPr>
              <w:pStyle w:val="Compact"/>
              <w:jc w:val="left"/>
            </w:pPr>
            <w:r>
              <w:t xml:space="preserve">скаляр (ціле)</w:t>
            </w:r>
          </w:p>
        </w:tc>
        <w:tc>
          <w:tcPr/>
          <w:p>
            <w:pPr>
              <w:pStyle w:val="Compact"/>
              <w:jc w:val="left"/>
            </w:pPr>
            <w:r>
              <w:t xml:space="preserve">Обчислити кількість унікальних підкласів, що залишилися на рівні</w:t>
            </w:r>
            <w:r>
              <w:t xml:space="preserve"> </w:t>
            </w:r>
            <m:oMath>
              <m:r>
                <m:t>k</m:t>
              </m:r>
            </m:oMath>
            <w:r>
              <w:t xml:space="preserve">.</w:t>
            </w:r>
          </w:p>
        </w:tc>
        <w:tc>
          <w:tcPr/>
          <w:p>
            <w:pPr>
              <w:pStyle w:val="Compact"/>
              <w:jc w:val="left"/>
            </w:pPr>
            <w:r>
              <w:t xml:space="preserve">Скільки категорій треба розрізняти на поточному рівні.</w:t>
            </w:r>
          </w:p>
        </w:tc>
      </w:tr>
      <w:tr>
        <w:tc>
          <w:tcPr/>
          <w:p>
            <w:pPr>
              <w:pStyle w:val="Compact"/>
              <w:jc w:val="left"/>
            </w:pPr>
            <m:oMath>
              <m:sSub>
                <m:e>
                  <m:acc>
                    <m:accPr>
                      <m:chr m:val="‾"/>
                    </m:accPr>
                    <m:e>
                      <m:r>
                        <m:t>s</m:t>
                      </m:r>
                    </m:e>
                  </m:acc>
                </m:e>
                <m:sub>
                  <m:r>
                    <m:t>k</m:t>
                  </m:r>
                </m:sub>
              </m:sSub>
            </m:oMath>
          </w:p>
        </w:tc>
        <w:tc>
          <w:tcPr/>
          <w:p>
            <w:pPr>
              <w:pStyle w:val="Compact"/>
              <w:jc w:val="left"/>
            </w:pPr>
            <w:r>
              <w:t xml:space="preserve">скаляр (пікселі)</w:t>
            </w:r>
          </w:p>
        </w:tc>
        <w:tc>
          <w:tcPr/>
          <w:p>
            <w:pPr>
              <w:pStyle w:val="Compact"/>
              <w:jc w:val="left"/>
            </w:pPr>
            <w:r>
              <w:t xml:space="preserve">Взяти медіану значень</w:t>
            </w:r>
            <w:r>
              <w:t xml:space="preserve"> </w:t>
            </w:r>
            <m:oMath>
              <m:rad>
                <m:radPr>
                  <m:degHide m:val="on"/>
                </m:radPr>
                <m:deg/>
                <m:e>
                  <m:sSub>
                    <m:e>
                      <m:r>
                        <m:t>w</m:t>
                      </m:r>
                    </m:e>
                    <m:sub>
                      <m:r>
                        <m:t>i</m:t>
                      </m:r>
                      <m:r>
                        <m:t>j</m:t>
                      </m:r>
                    </m:sub>
                  </m:sSub>
                  <m:sSub>
                    <m:e>
                      <m:r>
                        <m:t>h</m:t>
                      </m:r>
                    </m:e>
                    <m:sub>
                      <m:r>
                        <m:t>i</m:t>
                      </m:r>
                      <m:r>
                        <m:t>j</m:t>
                      </m:r>
                    </m:sub>
                  </m:sSub>
                </m:e>
              </m:rad>
            </m:oMath>
            <w:r>
              <w:t xml:space="preserve"> </w:t>
            </w:r>
            <w:r>
              <w:t xml:space="preserve">для всіх ROI рівня</w:t>
            </w:r>
            <w:r>
              <w:t xml:space="preserve"> </w:t>
            </w:r>
            <m:oMath>
              <m:r>
                <m:t>k</m:t>
              </m:r>
            </m:oMath>
            <w:r>
              <w:t xml:space="preserve">.</w:t>
            </w:r>
          </w:p>
        </w:tc>
        <w:tc>
          <w:tcPr/>
          <w:p>
            <w:pPr>
              <w:pStyle w:val="Compact"/>
              <w:jc w:val="left"/>
            </w:pPr>
            <w:r>
              <w:t xml:space="preserve">Середній лінійний розмір об’єктів, які обробляє рівень.</w:t>
            </w:r>
          </w:p>
        </w:tc>
      </w:tr>
      <w:tr>
        <w:tc>
          <w:tcPr/>
          <w:p>
            <w:pPr>
              <w:pStyle w:val="Compact"/>
              <w:jc w:val="left"/>
            </w:pPr>
            <m:oMath>
              <m:r>
                <m:t>F</m:t>
              </m:r>
              <m:r>
                <m:t>P</m:t>
              </m:r>
              <m:sSub>
                <m:e>
                  <m:r>
                    <m:t>S</m:t>
                  </m:r>
                </m:e>
                <m:sub>
                  <m:r>
                    <m:rPr>
                      <m:sty m:val="p"/>
                    </m:rPr>
                    <m:t>min</m:t>
                  </m:r>
                </m:sub>
              </m:sSub>
            </m:oMath>
          </w:p>
        </w:tc>
        <w:tc>
          <w:tcPr/>
          <w:p>
            <w:pPr>
              <w:pStyle w:val="Compact"/>
              <w:jc w:val="left"/>
            </w:pPr>
            <w:r>
              <w:t xml:space="preserve">скаляр (кадри/с)</w:t>
            </w:r>
          </w:p>
        </w:tc>
        <w:tc>
          <w:tcPr/>
          <w:p>
            <w:pPr>
              <w:pStyle w:val="Compact"/>
              <w:jc w:val="left"/>
            </w:pPr>
            <w:r>
              <w:t xml:space="preserve">Задано технічним завданням.</w:t>
            </w:r>
          </w:p>
        </w:tc>
        <w:tc>
          <w:tcPr/>
          <w:p>
            <w:pPr>
              <w:pStyle w:val="Compact"/>
              <w:jc w:val="left"/>
            </w:pPr>
            <w:r>
              <w:t xml:space="preserve">Мінімально допустима швидкість системи в робочому режимі.</w:t>
            </w:r>
          </w:p>
        </w:tc>
      </w:tr>
      <w:tr>
        <w:tc>
          <w:tcPr/>
          <w:p>
            <w:pPr>
              <w:pStyle w:val="Compact"/>
              <w:jc w:val="left"/>
            </w:pPr>
            <m:oMath>
              <m:sSub>
                <m:e>
                  <m:r>
                    <m:t>T</m:t>
                  </m:r>
                </m:e>
                <m:sub>
                  <m:r>
                    <m:rPr>
                      <m:sty m:val="p"/>
                    </m:rPr>
                    <m:t>max</m:t>
                  </m:r>
                </m:sub>
              </m:sSub>
            </m:oMath>
          </w:p>
        </w:tc>
        <w:tc>
          <w:tcPr/>
          <w:p>
            <w:pPr>
              <w:pStyle w:val="Compact"/>
              <w:jc w:val="left"/>
            </w:pPr>
            <w:r>
              <w:t xml:space="preserve">скаляр (мс)</w:t>
            </w:r>
          </w:p>
        </w:tc>
        <w:tc>
          <w:tcPr/>
          <w:p>
            <w:pPr>
              <w:pStyle w:val="Compact"/>
              <w:jc w:val="left"/>
            </w:pPr>
            <w:r>
              <w:t xml:space="preserve">Задано технічним завданням.</w:t>
            </w:r>
          </w:p>
        </w:tc>
        <w:tc>
          <w:tcPr/>
          <w:p>
            <w:pPr>
              <w:pStyle w:val="Compact"/>
              <w:jc w:val="left"/>
            </w:pPr>
            <w:r>
              <w:t xml:space="preserve">Гранична сумарна латентність повного каскаду.</w:t>
            </w:r>
          </w:p>
        </w:tc>
      </w:tr>
      <w:tr>
        <w:tc>
          <w:tcPr/>
          <w:p>
            <w:pPr>
              <w:pStyle w:val="Compact"/>
              <w:jc w:val="left"/>
            </w:pPr>
            <m:oMath>
              <m:sSub>
                <m:e>
                  <m:r>
                    <m:t>C</m:t>
                  </m:r>
                </m:e>
                <m:sub>
                  <m:r>
                    <m:rPr>
                      <m:nor/>
                      <m:sty m:val="p"/>
                    </m:rPr>
                    <m:t>GPU</m:t>
                  </m:r>
                </m:sub>
              </m:sSub>
            </m:oMath>
          </w:p>
        </w:tc>
        <w:tc>
          <w:tcPr/>
          <w:p>
            <w:pPr>
              <w:pStyle w:val="Compact"/>
              <w:jc w:val="left"/>
            </w:pPr>
            <w:r>
              <w:t xml:space="preserve">скаляр (TFLOPS)</w:t>
            </w:r>
          </w:p>
        </w:tc>
        <w:tc>
          <w:tcPr/>
          <w:p>
            <w:pPr>
              <w:pStyle w:val="Compact"/>
              <w:jc w:val="left"/>
            </w:pPr>
            <w:r>
              <w:t xml:space="preserve">Паспортна потужність доступного GPU (або фактична, виміряна утилітою</w:t>
            </w:r>
            <w:r>
              <w:t xml:space="preserve"> </w:t>
            </w:r>
            <w:r>
              <w:rPr>
                <w:rStyle w:val="VerbatimChar"/>
              </w:rPr>
              <w:t xml:space="preserve">nvidia-smi</w:t>
            </w:r>
            <w:r>
              <w:t xml:space="preserve">).</w:t>
            </w:r>
          </w:p>
        </w:tc>
        <w:tc>
          <w:tcPr/>
          <w:p>
            <w:pPr>
              <w:pStyle w:val="Compact"/>
              <w:jc w:val="left"/>
            </w:pPr>
            <w:r>
              <w:t xml:space="preserve">Обчислювальний ресурс, на який спирається вибір «важкої» чи «легкої» моделі.</w:t>
            </w:r>
          </w:p>
        </w:tc>
      </w:tr>
    </w:tbl>
    <w:bookmarkStart w:id="13" w:name="дерево-рішень-детермінований-алгоритм"/>
    <w:p>
      <w:pPr>
        <w:pStyle w:val="Heading5"/>
      </w:pPr>
      <w:r>
        <w:t xml:space="preserve">1.5.2. Дерево рішень (детермінований алгоритм)</w:t>
      </w:r>
    </w:p>
    <w:p>
      <w:pPr>
        <w:pStyle w:val="FirstParagraph"/>
      </w:pPr>
      <w:r>
        <w:t xml:space="preserve">Логіка вибору моделей базується на наборі</w:t>
      </w:r>
      <w:r>
        <w:t xml:space="preserve"> </w:t>
      </w:r>
      <w:r>
        <w:rPr>
          <w:rStyle w:val="VerbatimChar"/>
        </w:rPr>
        <w:t xml:space="preserve">if-elif-else</w:t>
      </w:r>
      <w:r>
        <w:t xml:space="preserve"> </w:t>
      </w:r>
      <w:r>
        <w:t xml:space="preserve">правил, що враховують параметри з таблиці 2.</w:t>
      </w:r>
    </w:p>
    <w:p>
      <w:pPr>
        <w:pStyle w:val="SourceCode"/>
      </w:pPr>
      <w:r>
        <w:rPr>
          <w:rStyle w:val="CommentTok"/>
        </w:rPr>
        <w:t xml:space="preserve"># ---- детермінований вибір моделей на рівні k ----</w:t>
      </w:r>
      <w:r>
        <w:br/>
      </w:r>
      <w:r>
        <w:rPr>
          <w:rStyle w:val="ControlFlowTok"/>
        </w:rPr>
        <w:t xml:space="preserve">if</w:t>
      </w:r>
      <w:r>
        <w:rPr>
          <w:rStyle w:val="NormalTok"/>
        </w:rPr>
        <w:t xml:space="preserve"> </w:t>
      </w:r>
      <w:r>
        <w:rPr>
          <w:rStyle w:val="OperatorTok"/>
        </w:rPr>
        <w:t xml:space="preserve">|</w:t>
      </w:r>
      <w:r>
        <w:rPr>
          <w:rStyle w:val="NormalTok"/>
        </w:rPr>
        <w:t xml:space="preserve">L_k</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bar_s_k </w:t>
      </w:r>
      <w:r>
        <w:rPr>
          <w:rStyle w:val="OperatorTok"/>
        </w:rPr>
        <w:t xml:space="preserve">&gt;=</w:t>
      </w:r>
      <w:r>
        <w:rPr>
          <w:rStyle w:val="NormalTok"/>
        </w:rPr>
        <w:t xml:space="preserve"> </w:t>
      </w:r>
      <w:r>
        <w:rPr>
          <w:rStyle w:val="DecValTok"/>
        </w:rPr>
        <w:t xml:space="preserve">48</w:t>
      </w:r>
      <w:r>
        <w:rPr>
          <w:rStyle w:val="NormalTok"/>
        </w:rPr>
        <w:t xml:space="preserve">:</w:t>
      </w:r>
      <w:r>
        <w:br/>
      </w:r>
      <w:r>
        <w:rPr>
          <w:rStyle w:val="NormalTok"/>
        </w:rPr>
        <w:t xml:space="preserve">    D_k </w:t>
      </w:r>
      <w:r>
        <w:rPr>
          <w:rStyle w:val="OperatorTok"/>
        </w:rPr>
        <w:t xml:space="preserve">=</w:t>
      </w:r>
      <w:r>
        <w:rPr>
          <w:rStyle w:val="NormalTok"/>
        </w:rPr>
        <w:t xml:space="preserve"> </w:t>
      </w:r>
      <w:r>
        <w:rPr>
          <w:rStyle w:val="StringTok"/>
        </w:rPr>
        <w:t xml:space="preserve">"YOLOv11-l"</w:t>
      </w:r>
      <w:r>
        <w:rPr>
          <w:rStyle w:val="OperatorTok"/>
        </w:rPr>
        <w:t xml:space="preserve">;</w:t>
      </w:r>
      <w:r>
        <w:rPr>
          <w:rStyle w:val="NormalTok"/>
        </w:rPr>
        <w:t xml:space="preserve">    F_k </w:t>
      </w:r>
      <w:r>
        <w:rPr>
          <w:rStyle w:val="OperatorTok"/>
        </w:rPr>
        <w:t xml:space="preserve">=</w:t>
      </w:r>
      <w:r>
        <w:rPr>
          <w:rStyle w:val="NormalTok"/>
        </w:rPr>
        <w:t xml:space="preserve"> </w:t>
      </w:r>
      <w:r>
        <w:rPr>
          <w:rStyle w:val="StringTok"/>
        </w:rPr>
        <w:t xml:space="preserve">"CSPDarknet-53"</w:t>
      </w:r>
      <w:r>
        <w:br/>
      </w:r>
      <w:r>
        <w:rPr>
          <w:rStyle w:val="NormalTok"/>
        </w:rPr>
        <w:t xml:space="preserve">    C_k </w:t>
      </w:r>
      <w:r>
        <w:rPr>
          <w:rStyle w:val="OperatorTok"/>
        </w:rPr>
        <w:t xml:space="preserve">=</w:t>
      </w:r>
      <w:r>
        <w:rPr>
          <w:rStyle w:val="NormalTok"/>
        </w:rPr>
        <w:t xml:space="preserve"> </w:t>
      </w:r>
      <w:r>
        <w:rPr>
          <w:rStyle w:val="StringTok"/>
        </w:rPr>
        <w:t xml:space="preserve">"MLP(256)"</w:t>
      </w:r>
      <w:r>
        <w:br/>
      </w:r>
      <w:r>
        <w:rPr>
          <w:rStyle w:val="ControlFlowTok"/>
        </w:rPr>
        <w:t xml:space="preserve">elif</w:t>
      </w:r>
      <w:r>
        <w:rPr>
          <w:rStyle w:val="NormalTok"/>
        </w:rPr>
        <w:t xml:space="preserve"> </w:t>
      </w:r>
      <w:r>
        <w:rPr>
          <w:rStyle w:val="DecValTok"/>
        </w:rPr>
        <w:t xml:space="preserve">3</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L_k</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6</w:t>
      </w:r>
      <w:r>
        <w:rPr>
          <w:rStyle w:val="NormalTok"/>
        </w:rPr>
        <w:t xml:space="preserve"> </w:t>
      </w:r>
      <w:r>
        <w:rPr>
          <w:rStyle w:val="KeywordTok"/>
        </w:rPr>
        <w:t xml:space="preserve">and</w:t>
      </w:r>
      <w:r>
        <w:rPr>
          <w:rStyle w:val="NormalTok"/>
        </w:rPr>
        <w:t xml:space="preserve"> bar_s_k </w:t>
      </w:r>
      <w:r>
        <w:rPr>
          <w:rStyle w:val="OperatorTok"/>
        </w:rPr>
        <w:t xml:space="preserve">&gt;=</w:t>
      </w:r>
      <w:r>
        <w:rPr>
          <w:rStyle w:val="NormalTok"/>
        </w:rPr>
        <w:t xml:space="preserve"> </w:t>
      </w:r>
      <w:r>
        <w:rPr>
          <w:rStyle w:val="DecValTok"/>
        </w:rPr>
        <w:t xml:space="preserve">32</w:t>
      </w:r>
      <w:r>
        <w:rPr>
          <w:rStyle w:val="NormalTok"/>
        </w:rPr>
        <w:t xml:space="preserve">:</w:t>
      </w:r>
      <w:r>
        <w:br/>
      </w:r>
      <w:r>
        <w:rPr>
          <w:rStyle w:val="NormalTok"/>
        </w:rPr>
        <w:t xml:space="preserve">    D_k </w:t>
      </w:r>
      <w:r>
        <w:rPr>
          <w:rStyle w:val="OperatorTok"/>
        </w:rPr>
        <w:t xml:space="preserve">=</w:t>
      </w:r>
      <w:r>
        <w:rPr>
          <w:rStyle w:val="NormalTok"/>
        </w:rPr>
        <w:t xml:space="preserve"> </w:t>
      </w:r>
      <w:r>
        <w:rPr>
          <w:rStyle w:val="StringTok"/>
        </w:rPr>
        <w:t xml:space="preserve">"YOLOv11-m"</w:t>
      </w:r>
      <w:r>
        <w:rPr>
          <w:rStyle w:val="OperatorTok"/>
        </w:rPr>
        <w:t xml:space="preserve">;</w:t>
      </w:r>
      <w:r>
        <w:rPr>
          <w:rStyle w:val="NormalTok"/>
        </w:rPr>
        <w:t xml:space="preserve">    F_k </w:t>
      </w:r>
      <w:r>
        <w:rPr>
          <w:rStyle w:val="OperatorTok"/>
        </w:rPr>
        <w:t xml:space="preserve">=</w:t>
      </w:r>
      <w:r>
        <w:rPr>
          <w:rStyle w:val="NormalTok"/>
        </w:rPr>
        <w:t xml:space="preserve"> </w:t>
      </w:r>
      <w:r>
        <w:rPr>
          <w:rStyle w:val="StringTok"/>
        </w:rPr>
        <w:t xml:space="preserve">"CSPDarknet-53+SPP-FPN"</w:t>
      </w:r>
      <w:r>
        <w:br/>
      </w:r>
      <w:r>
        <w:rPr>
          <w:rStyle w:val="NormalTok"/>
        </w:rPr>
        <w:t xml:space="preserve">    C_k </w:t>
      </w:r>
      <w:r>
        <w:rPr>
          <w:rStyle w:val="OperatorTok"/>
        </w:rPr>
        <w:t xml:space="preserve">=</w:t>
      </w:r>
      <w:r>
        <w:rPr>
          <w:rStyle w:val="NormalTok"/>
        </w:rPr>
        <w:t xml:space="preserve"> </w:t>
      </w:r>
      <w:r>
        <w:rPr>
          <w:rStyle w:val="StringTok"/>
        </w:rPr>
        <w:t xml:space="preserve">"FT-Transformer(d=512,h=8,blocks=2)"</w:t>
      </w:r>
      <w:r>
        <w:br/>
      </w:r>
      <w:r>
        <w:rPr>
          <w:rStyle w:val="ControlFlowTok"/>
        </w:rPr>
        <w:t xml:space="preserve">else</w:t>
      </w:r>
      <w:r>
        <w:rPr>
          <w:rStyle w:val="NormalTok"/>
        </w:rPr>
        <w:t xml:space="preserve">:  </w:t>
      </w:r>
      <w:r>
        <w:rPr>
          <w:rStyle w:val="CommentTok"/>
        </w:rPr>
        <w:t xml:space="preserve"># |L_k| &gt; 6  or  bar_s_k &lt; 32</w:t>
      </w:r>
      <w:r>
        <w:br/>
      </w:r>
      <w:r>
        <w:rPr>
          <w:rStyle w:val="NormalTok"/>
        </w:rPr>
        <w:t xml:space="preserve">    D_k </w:t>
      </w:r>
      <w:r>
        <w:rPr>
          <w:rStyle w:val="OperatorTok"/>
        </w:rPr>
        <w:t xml:space="preserve">=</w:t>
      </w:r>
      <w:r>
        <w:rPr>
          <w:rStyle w:val="NormalTok"/>
        </w:rPr>
        <w:t xml:space="preserve"> </w:t>
      </w:r>
      <w:r>
        <w:rPr>
          <w:rStyle w:val="StringTok"/>
        </w:rPr>
        <w:t xml:space="preserve">"RT-DETR-Tiny"</w:t>
      </w:r>
      <w:r>
        <w:rPr>
          <w:rStyle w:val="OperatorTok"/>
        </w:rPr>
        <w:t xml:space="preserve">;</w:t>
      </w:r>
      <w:r>
        <w:rPr>
          <w:rStyle w:val="NormalTok"/>
        </w:rPr>
        <w:t xml:space="preserve"> F_k </w:t>
      </w:r>
      <w:r>
        <w:rPr>
          <w:rStyle w:val="OperatorTok"/>
        </w:rPr>
        <w:t xml:space="preserve">=</w:t>
      </w:r>
      <w:r>
        <w:rPr>
          <w:rStyle w:val="NormalTok"/>
        </w:rPr>
        <w:t xml:space="preserve"> </w:t>
      </w:r>
      <w:r>
        <w:rPr>
          <w:rStyle w:val="StringTok"/>
        </w:rPr>
        <w:t xml:space="preserve">"CSPDarknet-53+FPN+CARAFE"</w:t>
      </w:r>
      <w:r>
        <w:br/>
      </w:r>
      <w:r>
        <w:rPr>
          <w:rStyle w:val="NormalTok"/>
        </w:rPr>
        <w:t xml:space="preserve">    C_k </w:t>
      </w:r>
      <w:r>
        <w:rPr>
          <w:rStyle w:val="OperatorTok"/>
        </w:rPr>
        <w:t xml:space="preserve">=</w:t>
      </w:r>
      <w:r>
        <w:rPr>
          <w:rStyle w:val="NormalTok"/>
        </w:rPr>
        <w:t xml:space="preserve"> </w:t>
      </w:r>
      <w:r>
        <w:rPr>
          <w:rStyle w:val="StringTok"/>
        </w:rPr>
        <w:t xml:space="preserve">"FT-Transformer(d=768,h=12,blocks=4)"</w:t>
      </w:r>
      <w:r>
        <w:br/>
      </w:r>
      <w:r>
        <w:br/>
      </w:r>
      <w:r>
        <w:rPr>
          <w:rStyle w:val="CommentTok"/>
        </w:rPr>
        <w:t xml:space="preserve"># ---- ресурсне зниження складності ----</w:t>
      </w:r>
      <w:r>
        <w:br/>
      </w:r>
      <w:r>
        <w:rPr>
          <w:rStyle w:val="ControlFlowTok"/>
        </w:rPr>
        <w:t xml:space="preserve">if</w:t>
      </w:r>
      <w:r>
        <w:rPr>
          <w:rStyle w:val="NormalTok"/>
        </w:rPr>
        <w:t xml:space="preserve"> C_GPU </w:t>
      </w:r>
      <w:r>
        <w:rPr>
          <w:rStyle w:val="OperatorTok"/>
        </w:rPr>
        <w:t xml:space="preserve">&lt;</w:t>
      </w:r>
      <w:r>
        <w:rPr>
          <w:rStyle w:val="NormalTok"/>
        </w:rPr>
        <w:t xml:space="preserve"> </w:t>
      </w:r>
      <w:r>
        <w:rPr>
          <w:rStyle w:val="FloatTok"/>
        </w:rPr>
        <w:t xml:space="preserve">5.0</w:t>
      </w:r>
      <w:r>
        <w:rPr>
          <w:rStyle w:val="NormalTok"/>
        </w:rPr>
        <w:t xml:space="preserve">:           </w:t>
      </w:r>
      <w:r>
        <w:rPr>
          <w:rStyle w:val="CommentTok"/>
        </w:rPr>
        <w:t xml:space="preserve"># TFLOPS</w:t>
      </w:r>
      <w:r>
        <w:br/>
      </w:r>
      <w:r>
        <w:rPr>
          <w:rStyle w:val="NormalTok"/>
        </w:rPr>
        <w:t xml:space="preserve">    D_k </w:t>
      </w:r>
      <w:r>
        <w:rPr>
          <w:rStyle w:val="OperatorTok"/>
        </w:rPr>
        <w:t xml:space="preserve">=</w:t>
      </w:r>
      <w:r>
        <w:rPr>
          <w:rStyle w:val="NormalTok"/>
        </w:rPr>
        <w:t xml:space="preserve"> </w:t>
      </w:r>
      <w:r>
        <w:rPr>
          <w:rStyle w:val="StringTok"/>
        </w:rPr>
        <w:t xml:space="preserve">"YOLO-Nano"</w:t>
      </w:r>
      <w:r>
        <w:rPr>
          <w:rStyle w:val="OperatorTok"/>
        </w:rPr>
        <w:t xml:space="preserve">;</w:t>
      </w:r>
      <w:r>
        <w:rPr>
          <w:rStyle w:val="NormalTok"/>
        </w:rPr>
        <w:t xml:space="preserve">    F_k </w:t>
      </w:r>
      <w:r>
        <w:rPr>
          <w:rStyle w:val="OperatorTok"/>
        </w:rPr>
        <w:t xml:space="preserve">=</w:t>
      </w:r>
      <w:r>
        <w:rPr>
          <w:rStyle w:val="NormalTok"/>
        </w:rPr>
        <w:t xml:space="preserve"> </w:t>
      </w:r>
      <w:r>
        <w:rPr>
          <w:rStyle w:val="StringTok"/>
        </w:rPr>
        <w:t xml:space="preserve">"Lite-FPN"</w:t>
      </w:r>
      <w:r>
        <w:br/>
      </w:r>
      <w:r>
        <w:rPr>
          <w:rStyle w:val="NormalTok"/>
        </w:rPr>
        <w:t xml:space="preserve">    C_k </w:t>
      </w:r>
      <w:r>
        <w:rPr>
          <w:rStyle w:val="OperatorTok"/>
        </w:rPr>
        <w:t xml:space="preserve">=</w:t>
      </w:r>
      <w:r>
        <w:rPr>
          <w:rStyle w:val="NormalTok"/>
        </w:rPr>
        <w:t xml:space="preserve"> </w:t>
      </w:r>
      <w:r>
        <w:rPr>
          <w:rStyle w:val="StringTok"/>
        </w:rPr>
        <w:t xml:space="preserve">"MobileNet-MLP(128)"</w:t>
      </w:r>
    </w:p>
    <w:p>
      <w:pPr>
        <w:pStyle w:val="BlockText"/>
      </w:pPr>
      <w:r>
        <w:rPr>
          <w:b/>
          <w:bCs/>
        </w:rPr>
        <w:t xml:space="preserve">Примітка 1.</w:t>
      </w:r>
      <w:r>
        <w:t xml:space="preserve"> </w:t>
      </w:r>
      <w:r>
        <w:t xml:space="preserve">Значення 5.0 TFLOPS відповідає орієнтовній межі між «десктопними» та «вбудованими» GPU‑платформами (Jetson AGX Orin ≈ 4 TFLOPS FP16).</w:t>
      </w:r>
    </w:p>
    <w:bookmarkEnd w:id="13"/>
    <w:bookmarkEnd w:id="14"/>
    <w:bookmarkStart w:id="15" w:name="правила-корекції"/>
    <w:p>
      <w:pPr>
        <w:pStyle w:val="Heading4"/>
      </w:pPr>
      <w:r>
        <w:t xml:space="preserve">1.5.3. Правила корекції</w:t>
      </w:r>
    </w:p>
    <w:p>
      <w:pPr>
        <w:pStyle w:val="FirstParagraph"/>
      </w:pPr>
      <w:r>
        <w:t xml:space="preserve">Для забезпечення надійності системи застосовуються додаткові правила корекції.</w:t>
      </w:r>
    </w:p>
    <w:p>
      <w:pPr>
        <w:pStyle w:val="Compact"/>
        <w:numPr>
          <w:ilvl w:val="0"/>
          <w:numId w:val="1006"/>
        </w:numPr>
      </w:pPr>
      <w:r>
        <w:rPr>
          <w:b/>
          <w:bCs/>
        </w:rPr>
        <w:t xml:space="preserve">Перевірка латентності:</w:t>
      </w:r>
      <w:r>
        <w:t xml:space="preserve"> </w:t>
      </w:r>
      <w:r>
        <w:t xml:space="preserve">якщо сумарна латентність рівня</w:t>
      </w:r>
      <w:r>
        <w:t xml:space="preserve"> </w:t>
      </w:r>
      <m:oMath>
        <m:sSub>
          <m:e>
            <m:r>
              <m:t>T</m:t>
            </m:r>
          </m:e>
          <m:sub>
            <m:r>
              <m:t>k</m:t>
            </m:r>
          </m:sub>
        </m:sSub>
        <m:r>
          <m:rPr>
            <m:sty m:val="p"/>
          </m:rPr>
          <m:t>&gt;</m:t>
        </m:r>
        <m:sSub>
          <m:e>
            <m:r>
              <m:t>T</m:t>
            </m:r>
          </m:e>
          <m:sub>
            <m:r>
              <m:rPr>
                <m:sty m:val="p"/>
              </m:rPr>
              <m:t>max</m:t>
            </m:r>
          </m:sub>
        </m:sSub>
        <m:r>
          <m:rPr>
            <m:sty m:val="p"/>
          </m:rPr>
          <m:t>/</m:t>
        </m:r>
        <m:r>
          <m:t>K</m:t>
        </m:r>
      </m:oMath>
      <w:r>
        <w:t xml:space="preserve">, знижуємо варіант на один рівень у дереві.</w:t>
      </w:r>
    </w:p>
    <w:p>
      <w:pPr>
        <w:pStyle w:val="Compact"/>
        <w:numPr>
          <w:ilvl w:val="0"/>
          <w:numId w:val="1006"/>
        </w:numPr>
      </w:pPr>
      <w:r>
        <w:rPr>
          <w:b/>
          <w:bCs/>
        </w:rPr>
        <w:t xml:space="preserve">Малі об’єкти</w:t>
      </w:r>
      <w:r>
        <w:t xml:space="preserve"> </w:t>
      </w:r>
      <w:r>
        <w:t xml:space="preserve">(</w:t>
      </w:r>
      <m:oMath>
        <m:sSub>
          <m:e>
            <m:acc>
              <m:accPr>
                <m:chr m:val="‾"/>
              </m:accPr>
              <m:e>
                <m:r>
                  <m:t>s</m:t>
                </m:r>
              </m:e>
            </m:acc>
          </m:e>
          <m:sub>
            <m:r>
              <m:t>k</m:t>
            </m:r>
          </m:sub>
        </m:sSub>
        <m:r>
          <m:rPr>
            <m:sty m:val="p"/>
          </m:rPr>
          <m:t>&lt;</m:t>
        </m:r>
        <m:r>
          <m:t>16</m:t>
        </m:r>
      </m:oMath>
      <w:r>
        <w:t xml:space="preserve"> </w:t>
      </w:r>
      <w:r>
        <w:t xml:space="preserve">px): додаємо попередню SR-підвищувальну мережу (наприклад,</w:t>
      </w:r>
      <w:r>
        <w:t xml:space="preserve"> </w:t>
      </w:r>
      <w:r>
        <w:rPr>
          <w:rStyle w:val="VerbatimChar"/>
        </w:rPr>
        <w:t xml:space="preserve">ESRGAN</w:t>
      </w:r>
      <w:r>
        <w:t xml:space="preserve"> </w:t>
      </w:r>
      <w:r>
        <w:t xml:space="preserve">×2) перед</w:t>
      </w:r>
      <w:r>
        <w:t xml:space="preserve"> </w:t>
      </w:r>
      <m:oMath>
        <m:sSub>
          <m:e>
            <m:r>
              <m:t>D</m:t>
            </m:r>
          </m:e>
          <m:sub>
            <m:r>
              <m:t>k</m:t>
            </m:r>
          </m:sub>
        </m:sSub>
      </m:oMath>
      <w:r>
        <w:t xml:space="preserve">.</w:t>
      </w:r>
    </w:p>
    <w:p>
      <w:pPr>
        <w:pStyle w:val="Compact"/>
        <w:numPr>
          <w:ilvl w:val="0"/>
          <w:numId w:val="1006"/>
        </w:numPr>
      </w:pPr>
      <w:r>
        <w:rPr>
          <w:b/>
          <w:bCs/>
        </w:rPr>
        <w:t xml:space="preserve">FPS-тест:</w:t>
      </w:r>
      <w:r>
        <w:t xml:space="preserve"> </w:t>
      </w:r>
      <w:r>
        <w:t xml:space="preserve">якщо фактичний FPS</w:t>
      </w:r>
      <w:r>
        <w:t xml:space="preserve"> </w:t>
      </w:r>
      <m:oMath>
        <m:r>
          <m:rPr>
            <m:sty m:val="p"/>
          </m:rPr>
          <m:t>&lt;</m:t>
        </m:r>
        <m:sSub>
          <m:e>
            <m:r>
              <m:rPr>
                <m:nor/>
                <m:sty m:val="p"/>
              </m:rPr>
              <m:t>FPS</m:t>
            </m:r>
          </m:e>
          <m:sub>
            <m:r>
              <m:rPr>
                <m:sty m:val="p"/>
              </m:rPr>
              <m:t>min</m:t>
            </m:r>
          </m:sub>
        </m:sSub>
      </m:oMath>
      <w:r>
        <w:t xml:space="preserve">, замінюємо</w:t>
      </w:r>
      <w:r>
        <w:t xml:space="preserve"> </w:t>
      </w:r>
      <m:oMath>
        <m:sSub>
          <m:e>
            <m:r>
              <m:t>C</m:t>
            </m:r>
          </m:e>
          <m:sub>
            <m:r>
              <m:t>k</m:t>
            </m:r>
          </m:sub>
        </m:sSub>
      </m:oMath>
      <w:r>
        <w:t xml:space="preserve"> </w:t>
      </w:r>
      <w:r>
        <w:t xml:space="preserve">на компактний</w:t>
      </w:r>
      <w:r>
        <w:t xml:space="preserve"> </w:t>
      </w:r>
      <w:r>
        <w:rPr>
          <w:rStyle w:val="VerbatimChar"/>
        </w:rPr>
        <w:t xml:space="preserve">MLP</w:t>
      </w:r>
      <w:r>
        <w:t xml:space="preserve"> </w:t>
      </w:r>
      <w:r>
        <w:t xml:space="preserve">і повторюємо тест.</w:t>
      </w:r>
    </w:p>
    <w:p>
      <w:pPr>
        <w:pStyle w:val="Compact"/>
        <w:numPr>
          <w:ilvl w:val="0"/>
          <w:numId w:val="1006"/>
        </w:numPr>
      </w:pPr>
      <w:r>
        <w:rPr>
          <w:b/>
          <w:bCs/>
        </w:rPr>
        <w:t xml:space="preserve">Баланс витрат енергії:</w:t>
      </w:r>
      <w:r>
        <w:t xml:space="preserve"> </w:t>
      </w:r>
      <w:r>
        <w:t xml:space="preserve">якщо сумарне споживання енергії (W) перевищує 80 % паспортного TDP платформи, замінюємо RT‑DETR‑Tiny -&gt; YOLOv11‑m та повторюємо FPS‑тест.</w:t>
      </w:r>
    </w:p>
    <w:bookmarkEnd w:id="15"/>
    <w:bookmarkStart w:id="16" w:name="відтворюваність"/>
    <w:p>
      <w:pPr>
        <w:pStyle w:val="Heading4"/>
      </w:pPr>
      <w:r>
        <w:t xml:space="preserve">1.5.4. Відтворюваність</w:t>
      </w:r>
    </w:p>
    <w:p>
      <w:pPr>
        <w:pStyle w:val="FirstParagraph"/>
      </w:pPr>
      <w:r>
        <w:t xml:space="preserve">Алгоритм забезпечує високу відтворюваність результатів.</w:t>
      </w:r>
    </w:p>
    <w:p>
      <w:pPr>
        <w:pStyle w:val="Compact"/>
        <w:numPr>
          <w:ilvl w:val="0"/>
          <w:numId w:val="1007"/>
        </w:numPr>
      </w:pPr>
      <w:r>
        <w:rPr>
          <w:b/>
          <w:bCs/>
        </w:rPr>
        <w:t xml:space="preserve">Порогові значення</w:t>
      </w:r>
      <w:r>
        <w:t xml:space="preserve"> </w:t>
      </w:r>
      <w:r>
        <w:t xml:space="preserve">(48 px, 32 px, 16 px, TFLOPS = 5) обрано на базі емпіричних меж; у реплікації їх можна варіювати, але сам алгоритм (порівняння «</w:t>
      </w:r>
      <w:r>
        <w:rPr>
          <w:rStyle w:val="VerbatimChar"/>
        </w:rPr>
        <w:t xml:space="preserve">&gt;</w:t>
      </w:r>
      <w:r>
        <w:t xml:space="preserve"> </w:t>
      </w:r>
      <w:r>
        <w:t xml:space="preserve">/</w:t>
      </w:r>
      <w:r>
        <w:t xml:space="preserve"> </w:t>
      </w:r>
      <w:r>
        <w:rPr>
          <w:rStyle w:val="VerbatimChar"/>
        </w:rPr>
        <w:t xml:space="preserve">≤</w:t>
      </w:r>
      <w:r>
        <w:t xml:space="preserve">») залишається сталим.</w:t>
      </w:r>
    </w:p>
    <w:p>
      <w:pPr>
        <w:pStyle w:val="Compact"/>
        <w:numPr>
          <w:ilvl w:val="0"/>
          <w:numId w:val="1007"/>
        </w:numPr>
      </w:pPr>
      <w:r>
        <w:rPr>
          <w:b/>
          <w:bCs/>
        </w:rPr>
        <w:t xml:space="preserve">Вхідні змінні</w:t>
      </w:r>
      <w:r>
        <w:t xml:space="preserve"> </w:t>
      </w:r>
      <m:oMath>
        <m:r>
          <m:rPr>
            <m:sty m:val="p"/>
          </m:rPr>
          <m:t>|</m:t>
        </m:r>
        <m:sSub>
          <m:e>
            <m:r>
              <m:t>L</m:t>
            </m:r>
          </m:e>
          <m:sub>
            <m:r>
              <m:t>k</m:t>
            </m:r>
          </m:sub>
        </m:sSub>
        <m:r>
          <m:rPr>
            <m:sty m:val="p"/>
          </m:rPr>
          <m:t>|</m:t>
        </m:r>
      </m:oMath>
      <w:r>
        <w:t xml:space="preserve">,</w:t>
      </w:r>
      <w:r>
        <w:t xml:space="preserve"> </w:t>
      </w:r>
      <m:oMath>
        <m:sSub>
          <m:e>
            <m:acc>
              <m:accPr>
                <m:chr m:val="‾"/>
              </m:accPr>
              <m:e>
                <m:r>
                  <m:t>s</m:t>
                </m:r>
              </m:e>
            </m:acc>
          </m:e>
          <m:sub>
            <m:r>
              <m:t>k</m:t>
            </m:r>
          </m:sub>
        </m:sSub>
      </m:oMath>
      <w:r>
        <w:t xml:space="preserve">,</w:t>
      </w:r>
      <w:r>
        <w:t xml:space="preserve"> </w:t>
      </w:r>
      <m:oMath>
        <m:sSub>
          <m:e>
            <m:r>
              <m:t>C</m:t>
            </m:r>
          </m:e>
          <m:sub>
            <m:r>
              <m:rPr>
                <m:nor/>
                <m:sty m:val="p"/>
              </m:rPr>
              <m:t>GPU</m:t>
            </m:r>
          </m:sub>
        </m:sSub>
      </m:oMath>
      <w:r>
        <w:t xml:space="preserve"> </w:t>
      </w:r>
      <w:r>
        <w:t xml:space="preserve">вимірюються однозначно; отже для тих самих даних і «заліза» вибір моделей повториться.</w:t>
      </w:r>
    </w:p>
    <w:p>
      <w:pPr>
        <w:pStyle w:val="Compact"/>
        <w:numPr>
          <w:ilvl w:val="0"/>
          <w:numId w:val="1007"/>
        </w:numPr>
      </w:pPr>
      <w:r>
        <w:t xml:space="preserve">Таблиця/псевдокод вище може бути реалізована в кілька рядків Python (</w:t>
      </w:r>
      <w:r>
        <w:rPr>
          <w:rStyle w:val="VerbatimChar"/>
        </w:rPr>
        <w:t xml:space="preserve">if-elif-else</w:t>
      </w:r>
      <w:r>
        <w:t xml:space="preserve">), тому pipeline легко інтегрується у</w:t>
      </w:r>
      <w:r>
        <w:t xml:space="preserve"> </w:t>
      </w:r>
      <w:r>
        <w:rPr>
          <w:rStyle w:val="VerbatimChar"/>
        </w:rPr>
        <w:t xml:space="preserve">CI</w:t>
      </w:r>
      <w:r>
        <w:t xml:space="preserve">.</w:t>
      </w:r>
    </w:p>
    <w:p>
      <w:pPr>
        <w:pStyle w:val="FirstParagraph"/>
      </w:pPr>
      <w:r>
        <w:rPr>
          <w:b/>
          <w:bCs/>
        </w:rPr>
        <w:t xml:space="preserve">Вихід:</w:t>
      </w:r>
      <w:r>
        <w:t xml:space="preserve"> </w:t>
      </w:r>
      <w:r>
        <w:t xml:space="preserve">для кожного рівня</w:t>
      </w:r>
      <w:r>
        <w:t xml:space="preserve"> </w:t>
      </w:r>
      <m:oMath>
        <m:r>
          <m:t>k</m:t>
        </m:r>
      </m:oMath>
      <w:r>
        <w:t xml:space="preserve"> </w:t>
      </w:r>
      <w:r>
        <w:t xml:space="preserve">повертаємо пару (</w:t>
      </w:r>
      <m:oMath>
        <m:sSub>
          <m:e>
            <m:r>
              <m:t>D</m:t>
            </m:r>
          </m:e>
          <m:sub>
            <m:r>
              <m:t>k</m:t>
            </m:r>
          </m:sub>
        </m:sSub>
      </m:oMath>
      <w:r>
        <w:t xml:space="preserve">,</w:t>
      </w:r>
      <w:r>
        <w:t xml:space="preserve"> </w:t>
      </w:r>
      <m:oMath>
        <m:sSub>
          <m:e>
            <m:r>
              <m:t>C</m:t>
            </m:r>
          </m:e>
          <m:sub>
            <m:r>
              <m:t>k</m:t>
            </m:r>
          </m:sub>
        </m:sSub>
      </m:oMath>
      <w:r>
        <w:t xml:space="preserve">), гарантувавши, що вся ієрархія задовольняє</w:t>
      </w:r>
      <w:r>
        <w:t xml:space="preserve"> </w:t>
      </w:r>
      <m:oMath>
        <m:r>
          <m:rPr>
            <m:sty m:val="p"/>
          </m:rPr>
          <m:t>Θ</m:t>
        </m:r>
      </m:oMath>
      <w:r>
        <w:t xml:space="preserve"> </w:t>
      </w:r>
      <w:r>
        <w:t xml:space="preserve">і не потребує ручного тюнінгу.</w:t>
      </w:r>
    </w:p>
    <w:bookmarkEnd w:id="16"/>
    <w:bookmarkStart w:id="17" w:name="дерево-рішень-таблична-форма"/>
    <w:p>
      <w:pPr>
        <w:pStyle w:val="Heading4"/>
      </w:pPr>
      <w:r>
        <w:t xml:space="preserve">1.5.5. Дерево рішень (таблична форма)</w:t>
      </w:r>
    </w:p>
    <w:p>
      <w:pPr>
        <w:pStyle w:val="FirstParagraph"/>
      </w:pPr>
      <w:r>
        <w:t xml:space="preserve">Правила вибору моделей, описані в псевдокоді, можна представити у більш структурованій табличній формі (таблиця 3).</w:t>
      </w:r>
    </w:p>
    <w:p>
      <w:pPr>
        <w:pStyle w:val="BodyText"/>
      </w:pPr>
      <w:r>
        <w:rPr>
          <w:b/>
          <w:bCs/>
        </w:rPr>
        <w:t xml:space="preserve">Таблиця 3.</w:t>
      </w:r>
      <w:r>
        <w:t xml:space="preserve"> </w:t>
      </w:r>
      <w:r>
        <w:t xml:space="preserve">Дерево рішень для вибору моделей.</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Вхідні умови</w:t>
            </w:r>
          </w:p>
        </w:tc>
        <w:tc>
          <w:tcPr/>
          <w:p>
            <w:pPr>
              <w:pStyle w:val="Compact"/>
              <w:jc w:val="left"/>
            </w:pPr>
            <w:r>
              <w:t xml:space="preserve">Детектор</w:t>
            </w:r>
            <w:r>
              <w:t xml:space="preserve"> </w:t>
            </w:r>
            <m:oMath>
              <m:sSub>
                <m:e>
                  <m:r>
                    <m:t>D</m:t>
                  </m:r>
                </m:e>
                <m:sub>
                  <m:r>
                    <m:t>k</m:t>
                  </m:r>
                </m:sub>
              </m:sSub>
            </m:oMath>
          </w:p>
        </w:tc>
        <w:tc>
          <w:tcPr/>
          <w:p>
            <w:pPr>
              <w:pStyle w:val="Compact"/>
              <w:jc w:val="left"/>
            </w:pPr>
            <w:r>
              <w:t xml:space="preserve">Вилучення</w:t>
            </w:r>
            <w:r>
              <w:t xml:space="preserve"> </w:t>
            </w:r>
            <m:oMath>
              <m:sSub>
                <m:e>
                  <m:r>
                    <m:t>F</m:t>
                  </m:r>
                </m:e>
                <m:sub>
                  <m:r>
                    <m:t>k</m:t>
                  </m:r>
                </m:sub>
              </m:sSub>
            </m:oMath>
          </w:p>
        </w:tc>
        <w:tc>
          <w:tcPr/>
          <w:p>
            <w:pPr>
              <w:pStyle w:val="Compact"/>
              <w:jc w:val="left"/>
            </w:pPr>
            <w:r>
              <w:t xml:space="preserve">Класифікатор</w:t>
            </w:r>
            <w:r>
              <w:t xml:space="preserve"> </w:t>
            </w:r>
            <m:oMath>
              <m:sSub>
                <m:e>
                  <m:r>
                    <m:t>C</m:t>
                  </m:r>
                </m:e>
                <m:sub>
                  <m:r>
                    <m:t>k</m:t>
                  </m:r>
                </m:sub>
              </m:sSub>
            </m:oMath>
          </w:p>
        </w:tc>
      </w:tr>
      <w:tr>
        <w:tc>
          <w:tcPr/>
          <w:p>
            <w:pPr>
              <w:pStyle w:val="Compact"/>
              <w:jc w:val="left"/>
            </w:pPr>
            <m:oMath>
              <m:r>
                <m:rPr>
                  <m:sty m:val="p"/>
                </m:rPr>
                <m:t>∥</m:t>
              </m:r>
              <m:sSub>
                <m:e>
                  <m:r>
                    <m:t>L</m:t>
                  </m:r>
                </m:e>
                <m:sub>
                  <m:r>
                    <m:t>k</m:t>
                  </m:r>
                </m:sub>
              </m:sSub>
              <m:r>
                <m:rPr>
                  <m:sty m:val="p"/>
                </m:rPr>
                <m:t>∥</m:t>
              </m:r>
              <m:r>
                <m:rPr>
                  <m:sty m:val="p"/>
                </m:rPr>
                <m:t>≤</m:t>
              </m:r>
              <m:r>
                <m:t>2</m:t>
              </m:r>
            </m:oMath>
            <w:r>
              <w:t xml:space="preserve"> </w:t>
            </w:r>
            <w:r>
              <w:t xml:space="preserve">та</w:t>
            </w:r>
            <w:r>
              <w:t xml:space="preserve"> </w:t>
            </w:r>
            <m:oMath>
              <m:sSub>
                <m:e>
                  <m:acc>
                    <m:accPr>
                      <m:chr m:val="‾"/>
                    </m:accPr>
                    <m:e>
                      <m:r>
                        <m:t>s</m:t>
                      </m:r>
                    </m:e>
                  </m:acc>
                </m:e>
                <m:sub>
                  <m:r>
                    <m:t>k</m:t>
                  </m:r>
                </m:sub>
              </m:sSub>
              <m:r>
                <m:rPr>
                  <m:sty m:val="p"/>
                </m:rPr>
                <m:t>&gt;</m:t>
              </m:r>
              <m:r>
                <m:t>48</m:t>
              </m:r>
            </m:oMath>
            <w:r>
              <w:t xml:space="preserve"> </w:t>
            </w:r>
            <w:r>
              <w:t xml:space="preserve">px</w:t>
            </w:r>
          </w:p>
        </w:tc>
        <w:tc>
          <w:tcPr/>
          <w:p>
            <w:pPr>
              <w:pStyle w:val="Compact"/>
              <w:jc w:val="left"/>
            </w:pPr>
            <w:r>
              <w:rPr>
                <w:rStyle w:val="VerbatimChar"/>
                <w:b/>
                <w:bCs/>
              </w:rPr>
              <w:t xml:space="preserve">YOLOv11-l</w:t>
            </w:r>
            <w:r>
              <w:t xml:space="preserve"> </w:t>
            </w:r>
            <w:r>
              <w:t xml:space="preserve">(≈130 FPS на RTX 3090)</w:t>
            </w:r>
          </w:p>
        </w:tc>
        <w:tc>
          <w:tcPr/>
          <w:p>
            <w:pPr>
              <w:pStyle w:val="Compact"/>
              <w:jc w:val="left"/>
            </w:pPr>
            <w:r>
              <w:t xml:space="preserve">Стандартний</w:t>
            </w:r>
            <w:r>
              <w:t xml:space="preserve"> </w:t>
            </w:r>
            <w:r>
              <w:rPr>
                <w:rStyle w:val="VerbatimChar"/>
              </w:rPr>
              <w:t xml:space="preserve">CSPDarknet-53</w:t>
            </w:r>
          </w:p>
        </w:tc>
        <w:tc>
          <w:tcPr/>
          <w:p>
            <w:pPr>
              <w:pStyle w:val="Compact"/>
              <w:jc w:val="left"/>
            </w:pPr>
            <w:r>
              <w:rPr>
                <w:rStyle w:val="VerbatimChar"/>
                <w:b/>
                <w:bCs/>
              </w:rPr>
              <w:t xml:space="preserve">Linear MLP</w:t>
            </w:r>
            <w:r>
              <w:t xml:space="preserve"> </w:t>
            </w:r>
            <w:r>
              <w:t xml:space="preserve">(1 прих. шар, 256 нейронів)</w:t>
            </w:r>
          </w:p>
        </w:tc>
      </w:tr>
      <w:tr>
        <w:tc>
          <w:tcPr/>
          <w:p>
            <w:pPr>
              <w:pStyle w:val="Compact"/>
              <w:jc w:val="left"/>
            </w:pPr>
            <m:oMath>
              <m:r>
                <m:t>3</m:t>
              </m:r>
              <m:r>
                <m:rPr>
                  <m:sty m:val="p"/>
                </m:rPr>
                <m:t>≤</m:t>
              </m:r>
              <m:r>
                <m:rPr>
                  <m:sty m:val="p"/>
                </m:rPr>
                <m:t>∥</m:t>
              </m:r>
              <m:sSub>
                <m:e>
                  <m:r>
                    <m:t>L</m:t>
                  </m:r>
                </m:e>
                <m:sub>
                  <m:r>
                    <m:t>k</m:t>
                  </m:r>
                </m:sub>
              </m:sSub>
              <m:r>
                <m:rPr>
                  <m:sty m:val="p"/>
                </m:rPr>
                <m:t>∥</m:t>
              </m:r>
              <m:r>
                <m:rPr>
                  <m:sty m:val="p"/>
                </m:rPr>
                <m:t>≤</m:t>
              </m:r>
              <m:r>
                <m:t>6</m:t>
              </m:r>
            </m:oMath>
            <w:r>
              <w:t xml:space="preserve"> </w:t>
            </w:r>
            <w:r>
              <w:t xml:space="preserve">та</w:t>
            </w:r>
            <w:r>
              <w:t xml:space="preserve"> </w:t>
            </w:r>
            <m:oMath>
              <m:sSub>
                <m:e>
                  <m:acc>
                    <m:accPr>
                      <m:chr m:val="‾"/>
                    </m:accPr>
                    <m:e>
                      <m:r>
                        <m:t>s</m:t>
                      </m:r>
                    </m:e>
                  </m:acc>
                </m:e>
                <m:sub>
                  <m:r>
                    <m:t>k</m:t>
                  </m:r>
                </m:sub>
              </m:sSub>
              <m:r>
                <m:rPr>
                  <m:sty m:val="p"/>
                </m:rPr>
                <m:t>≥</m:t>
              </m:r>
              <m:r>
                <m:t>32</m:t>
              </m:r>
            </m:oMath>
            <w:r>
              <w:t xml:space="preserve"> </w:t>
            </w:r>
            <w:r>
              <w:t xml:space="preserve">px</w:t>
            </w:r>
          </w:p>
        </w:tc>
        <w:tc>
          <w:tcPr/>
          <w:p>
            <w:pPr>
              <w:pStyle w:val="Compact"/>
              <w:jc w:val="left"/>
            </w:pPr>
            <w:r>
              <w:rPr>
                <w:rStyle w:val="VerbatimChar"/>
                <w:b/>
                <w:bCs/>
              </w:rPr>
              <w:t xml:space="preserve">YOLOv11-m</w:t>
            </w:r>
          </w:p>
        </w:tc>
        <w:tc>
          <w:tcPr/>
          <w:p>
            <w:pPr>
              <w:pStyle w:val="Compact"/>
              <w:jc w:val="left"/>
            </w:pPr>
            <w:r>
              <w:rPr>
                <w:rStyle w:val="VerbatimChar"/>
              </w:rPr>
              <w:t xml:space="preserve">CSPDarknet-53</w:t>
            </w:r>
            <w:r>
              <w:t xml:space="preserve"> </w:t>
            </w:r>
            <w:r>
              <w:t xml:space="preserve">+</w:t>
            </w:r>
            <w:r>
              <w:t xml:space="preserve"> </w:t>
            </w:r>
            <w:r>
              <w:rPr>
                <w:rStyle w:val="VerbatimChar"/>
              </w:rPr>
              <w:t xml:space="preserve">SPP-FPN</w:t>
            </w:r>
          </w:p>
        </w:tc>
        <w:tc>
          <w:tcPr/>
          <w:p>
            <w:pPr>
              <w:pStyle w:val="Compact"/>
              <w:jc w:val="left"/>
            </w:pPr>
            <w:r>
              <w:rPr>
                <w:rStyle w:val="VerbatimChar"/>
                <w:b/>
                <w:bCs/>
              </w:rPr>
              <w:t xml:space="preserve">FT-Transformer</w:t>
            </w:r>
            <w:r>
              <w:t xml:space="preserve"> </w:t>
            </w:r>
            <w:r>
              <w:t xml:space="preserve">(d=512, h=8, 2 блоки)</w:t>
            </w:r>
          </w:p>
        </w:tc>
      </w:tr>
      <w:tr>
        <w:tc>
          <w:tcPr/>
          <w:p>
            <w:pPr>
              <w:pStyle w:val="Compact"/>
              <w:jc w:val="left"/>
            </w:pPr>
            <m:oMath>
              <m:r>
                <m:rPr>
                  <m:sty m:val="p"/>
                </m:rPr>
                <m:t>∥</m:t>
              </m:r>
              <m:sSub>
                <m:e>
                  <m:r>
                    <m:t>L</m:t>
                  </m:r>
                </m:e>
                <m:sub>
                  <m:r>
                    <m:t>k</m:t>
                  </m:r>
                </m:sub>
              </m:sSub>
              <m:r>
                <m:rPr>
                  <m:sty m:val="p"/>
                </m:rPr>
                <m:t>∥</m:t>
              </m:r>
              <m:r>
                <m:rPr>
                  <m:sty m:val="p"/>
                </m:rPr>
                <m:t>&gt;</m:t>
              </m:r>
              <m:r>
                <m:t>6</m:t>
              </m:r>
            </m:oMath>
            <w:r>
              <w:t xml:space="preserve"> </w:t>
            </w:r>
            <w:r>
              <w:t xml:space="preserve">або</w:t>
            </w:r>
            <w:r>
              <w:t xml:space="preserve"> </w:t>
            </w:r>
            <m:oMath>
              <m:sSub>
                <m:e>
                  <m:acc>
                    <m:accPr>
                      <m:chr m:val="‾"/>
                    </m:accPr>
                    <m:e>
                      <m:r>
                        <m:t>s</m:t>
                      </m:r>
                    </m:e>
                  </m:acc>
                </m:e>
                <m:sub>
                  <m:r>
                    <m:t>k</m:t>
                  </m:r>
                </m:sub>
              </m:sSub>
              <m:r>
                <m:rPr>
                  <m:sty m:val="p"/>
                </m:rPr>
                <m:t>&lt;</m:t>
              </m:r>
              <m:r>
                <m:t>32</m:t>
              </m:r>
            </m:oMath>
            <w:r>
              <w:t xml:space="preserve"> </w:t>
            </w:r>
            <w:r>
              <w:t xml:space="preserve">px</w:t>
            </w:r>
          </w:p>
        </w:tc>
        <w:tc>
          <w:tcPr/>
          <w:p>
            <w:pPr>
              <w:pStyle w:val="Compact"/>
              <w:jc w:val="left"/>
            </w:pPr>
            <w:r>
              <w:rPr>
                <w:rStyle w:val="VerbatimChar"/>
                <w:b/>
                <w:bCs/>
              </w:rPr>
              <w:t xml:space="preserve">RT-DETR-Tiny</w:t>
            </w:r>
            <w:r>
              <w:t xml:space="preserve"> </w:t>
            </w:r>
            <w:r>
              <w:t xml:space="preserve">(ембединг 256)</w:t>
            </w:r>
          </w:p>
        </w:tc>
        <w:tc>
          <w:tcPr/>
          <w:p>
            <w:pPr>
              <w:pStyle w:val="Compact"/>
              <w:jc w:val="left"/>
            </w:pPr>
            <w:r>
              <w:rPr>
                <w:rStyle w:val="VerbatimChar"/>
              </w:rPr>
              <w:t xml:space="preserve">CSPDarknet-53</w:t>
            </w:r>
            <w:r>
              <w:t xml:space="preserve"> </w:t>
            </w:r>
            <w:r>
              <w:t xml:space="preserve">+</w:t>
            </w:r>
            <w:r>
              <w:t xml:space="preserve"> </w:t>
            </w:r>
            <w:r>
              <w:rPr>
                <w:rStyle w:val="VerbatimChar"/>
              </w:rPr>
              <w:t xml:space="preserve">FPN</w:t>
            </w:r>
            <w:r>
              <w:t xml:space="preserve"> </w:t>
            </w:r>
            <w:r>
              <w:t xml:space="preserve">+</w:t>
            </w:r>
            <w:r>
              <w:t xml:space="preserve"> </w:t>
            </w:r>
            <w:r>
              <w:rPr>
                <w:rStyle w:val="VerbatimChar"/>
              </w:rPr>
              <w:t xml:space="preserve">CARAFE</w:t>
            </w:r>
          </w:p>
        </w:tc>
        <w:tc>
          <w:tcPr/>
          <w:p>
            <w:pPr>
              <w:pStyle w:val="Compact"/>
              <w:jc w:val="left"/>
            </w:pPr>
            <w:r>
              <w:rPr>
                <w:rStyle w:val="VerbatimChar"/>
                <w:b/>
                <w:bCs/>
              </w:rPr>
              <w:t xml:space="preserve">FT-Transformer</w:t>
            </w:r>
            <w:r>
              <w:t xml:space="preserve"> </w:t>
            </w:r>
            <w:r>
              <w:t xml:space="preserve">(d=768, h=12, 4 блоки)</w:t>
            </w:r>
          </w:p>
        </w:tc>
      </w:tr>
      <w:tr>
        <w:tc>
          <w:tcPr/>
          <w:p>
            <w:pPr>
              <w:pStyle w:val="Compact"/>
              <w:jc w:val="left"/>
            </w:pPr>
            <w:r>
              <w:t xml:space="preserve">При дефіциті TFLOPS (</w:t>
            </w:r>
            <m:oMath>
              <m:sSub>
                <m:e>
                  <m:r>
                    <m:t>C</m:t>
                  </m:r>
                </m:e>
                <m:sub>
                  <m:r>
                    <m:rPr>
                      <m:sty m:val="p"/>
                    </m:rPr>
                    <m:t>G</m:t>
                  </m:r>
                  <m:r>
                    <m:rPr>
                      <m:sty m:val="p"/>
                    </m:rPr>
                    <m:t>P</m:t>
                  </m:r>
                  <m:r>
                    <m:rPr>
                      <m:sty m:val="p"/>
                    </m:rPr>
                    <m:t>U</m:t>
                  </m:r>
                </m:sub>
              </m:sSub>
              <m:r>
                <m:rPr>
                  <m:sty m:val="p"/>
                </m:rPr>
                <m:t>&lt;</m:t>
              </m:r>
              <m:r>
                <m:t>5</m:t>
              </m:r>
            </m:oMath>
            <w:r>
              <w:t xml:space="preserve">)</w:t>
            </w:r>
          </w:p>
        </w:tc>
        <w:tc>
          <w:tcPr/>
          <w:p>
            <w:pPr>
              <w:pStyle w:val="Compact"/>
              <w:jc w:val="left"/>
            </w:pPr>
            <w:r>
              <w:rPr>
                <w:rStyle w:val="VerbatimChar"/>
                <w:b/>
                <w:bCs/>
              </w:rPr>
              <w:t xml:space="preserve">YOLO-Nano</w:t>
            </w:r>
          </w:p>
        </w:tc>
        <w:tc>
          <w:tcPr/>
          <w:p>
            <w:pPr>
              <w:pStyle w:val="Compact"/>
              <w:jc w:val="left"/>
            </w:pPr>
            <w:r>
              <w:t xml:space="preserve">Lightweight</w:t>
            </w:r>
            <w:r>
              <w:t xml:space="preserve"> </w:t>
            </w:r>
            <w:r>
              <w:rPr>
                <w:rStyle w:val="VerbatimChar"/>
              </w:rPr>
              <w:t xml:space="preserve">FPN</w:t>
            </w:r>
          </w:p>
        </w:tc>
        <w:tc>
          <w:tcPr/>
          <w:p>
            <w:pPr>
              <w:pStyle w:val="Compact"/>
              <w:jc w:val="left"/>
            </w:pPr>
            <w:r>
              <w:rPr>
                <w:rStyle w:val="VerbatimChar"/>
                <w:b/>
                <w:bCs/>
              </w:rPr>
              <w:t xml:space="preserve">MobileNet-MLP</w:t>
            </w:r>
          </w:p>
        </w:tc>
      </w:tr>
    </w:tbl>
    <w:p>
      <w:r>
        <w:pict>
          <v:rect style="width:0;height:1.5pt" o:hralign="center" o:hrstd="t" o:hr="t"/>
        </w:pict>
      </w:r>
    </w:p>
    <w:bookmarkEnd w:id="17"/>
    <w:bookmarkEnd w:id="18"/>
    <w:bookmarkStart w:id="19" w:name="X64cc0ece1e11bc77c04dfe8b82bf68d1a502fe6"/>
    <w:p>
      <w:pPr>
        <w:pStyle w:val="Heading3"/>
      </w:pPr>
      <w:r>
        <w:t xml:space="preserve">1.6. Крок 6: Послідовне (ззовні → всередину) навчання</w:t>
      </w:r>
    </w:p>
    <w:p>
      <w:pPr>
        <w:pStyle w:val="FirstParagraph"/>
      </w:pPr>
      <w:r>
        <w:t xml:space="preserve">Навчання моделей відбувається послідовно, від найвищого (найзагальнішого) рівня ієрархії до найнижчого (найспецифічнішого). Моделі глибших рівнів навчаються лише на тих даних, які були правильно класифіковані на попередньому рівні, що дозволяє їм спеціалізуватися на розрізненні дедалі більш подібних класів.</w:t>
      </w:r>
    </w:p>
    <w:p>
      <w:pPr>
        <w:pStyle w:val="Compact"/>
        <w:numPr>
          <w:ilvl w:val="0"/>
          <w:numId w:val="1008"/>
        </w:numPr>
      </w:pPr>
      <w:r>
        <w:t xml:space="preserve">Навчаємо (</w:t>
      </w:r>
      <m:oMath>
        <m:sSub>
          <m:e>
            <m:r>
              <m:t>D</m:t>
            </m:r>
          </m:e>
          <m:sub>
            <m:r>
              <m:t>1</m:t>
            </m:r>
          </m:sub>
        </m:sSub>
      </m:oMath>
      <w:r>
        <w:t xml:space="preserve">,</w:t>
      </w:r>
      <w:r>
        <w:t xml:space="preserve"> </w:t>
      </w:r>
      <m:oMath>
        <m:sSub>
          <m:e>
            <m:r>
              <m:t>F</m:t>
            </m:r>
          </m:e>
          <m:sub>
            <m:r>
              <m:t>1</m:t>
            </m:r>
          </m:sub>
        </m:sSub>
      </m:oMath>
      <w:r>
        <w:t xml:space="preserve">,</w:t>
      </w:r>
      <w:r>
        <w:t xml:space="preserve"> </w:t>
      </w:r>
      <m:oMath>
        <m:sSub>
          <m:e>
            <m:r>
              <m:t>C</m:t>
            </m:r>
          </m:e>
          <m:sub>
            <m:r>
              <m:t>1</m:t>
            </m:r>
          </m:sub>
        </m:sSub>
      </m:oMath>
      <w:r>
        <w:t xml:space="preserve">) на всьому датасеті.</w:t>
      </w:r>
    </w:p>
    <w:p>
      <w:pPr>
        <w:pStyle w:val="Compact"/>
        <w:numPr>
          <w:ilvl w:val="0"/>
          <w:numId w:val="1008"/>
        </w:numPr>
      </w:pPr>
      <w:r>
        <w:t xml:space="preserve">Для кожного наступного рівня</w:t>
      </w:r>
      <w:r>
        <w:t xml:space="preserve"> </w:t>
      </w:r>
      <m:oMath>
        <m:r>
          <m:t>k</m:t>
        </m:r>
      </m:oMath>
      <w:r>
        <w:t xml:space="preserve">: використовуємо тільки ті ROI, які попередній рівень відніс до надкласу, та навчаємо (</w:t>
      </w:r>
      <m:oMath>
        <m:sSub>
          <m:e>
            <m:r>
              <m:t>D</m:t>
            </m:r>
          </m:e>
          <m:sub>
            <m:r>
              <m:t>k</m:t>
            </m:r>
          </m:sub>
        </m:sSub>
      </m:oMath>
      <w:r>
        <w:t xml:space="preserve">,</w:t>
      </w:r>
      <w:r>
        <w:t xml:space="preserve"> </w:t>
      </w:r>
      <m:oMath>
        <m:sSub>
          <m:e>
            <m:r>
              <m:t>F</m:t>
            </m:r>
          </m:e>
          <m:sub>
            <m:r>
              <m:t>k</m:t>
            </m:r>
          </m:sub>
        </m:sSub>
      </m:oMath>
      <w:r>
        <w:t xml:space="preserve">,</w:t>
      </w:r>
      <w:r>
        <w:t xml:space="preserve"> </w:t>
      </w:r>
      <m:oMath>
        <m:sSub>
          <m:e>
            <m:r>
              <m:t>C</m:t>
            </m:r>
          </m:e>
          <m:sub>
            <m:r>
              <m:t>k</m:t>
            </m:r>
          </m:sub>
        </m:sSub>
      </m:oMath>
      <w:r>
        <w:t xml:space="preserve">).</w:t>
      </w:r>
    </w:p>
    <w:p>
      <w:pPr>
        <w:pStyle w:val="Compact"/>
        <w:numPr>
          <w:ilvl w:val="0"/>
          <w:numId w:val="1008"/>
        </w:numPr>
      </w:pPr>
      <w:r>
        <w:t xml:space="preserve">Для побудови</w:t>
      </w:r>
      <w:r>
        <w:t xml:space="preserve"> </w:t>
      </w:r>
      <w:r>
        <w:rPr>
          <w:b/>
          <w:bCs/>
        </w:rPr>
        <w:t xml:space="preserve">конкатенованого вектора ознак</w:t>
      </w:r>
      <w:r>
        <w:t xml:space="preserve"> </w:t>
      </w:r>
      <w:r>
        <w:t xml:space="preserve">шукаємо підмножину шарів</w:t>
      </w:r>
      <w:r>
        <w:t xml:space="preserve"> </w:t>
      </w:r>
      <m:oMath>
        <m:r>
          <m:rPr>
            <m:scr m:val="script"/>
            <m:sty m:val="p"/>
          </m:rPr>
          <m:t>S</m:t>
        </m:r>
      </m:oMath>
      <w:r>
        <w:t xml:space="preserve"> </w:t>
      </w:r>
      <w:r>
        <w:t xml:space="preserve">максимізуючи вираз (5):</w:t>
      </w:r>
    </w:p>
    <w:p>
      <w:pPr>
        <w:pStyle w:val="Compact"/>
      </w:pPr>
      <m:oMathPara>
        <m:oMathParaPr>
          <m:jc m:val="center"/>
        </m:oMathParaPr>
        <m:oMath>
          <m:r>
            <m:rPr>
              <m:sty m:val="p"/>
            </m:rPr>
            <m:t>Φ</m:t>
          </m:r>
          <m:r>
            <m:rPr>
              <m:sty m:val="p"/>
            </m:rPr>
            <m:t>(</m:t>
          </m:r>
          <m:r>
            <m:rPr>
              <m:scr m:val="script"/>
              <m:sty m:val="p"/>
            </m:rPr>
            <m:t>S</m:t>
          </m:r>
          <m:r>
            <m:rPr>
              <m:sty m:val="p"/>
            </m:rPr>
            <m:t>)</m:t>
          </m:r>
          <m:r>
            <m:rPr>
              <m:sty m:val="p"/>
            </m:rPr>
            <m:t>=</m:t>
          </m:r>
          <m:limLow>
            <m:e>
              <m:r>
                <m:rPr>
                  <m:sty m:val="p"/>
                </m:rPr>
                <m:t>min</m:t>
              </m:r>
            </m:e>
            <m:lim>
              <m:r>
                <m:t>p</m:t>
              </m:r>
              <m:r>
                <m:rPr>
                  <m:sty m:val="p"/>
                </m:rPr>
                <m:t>≠</m:t>
              </m:r>
              <m:r>
                <m:t>q</m:t>
              </m:r>
              <m:r>
                <m:rPr>
                  <m:sty m:val="p"/>
                </m:rPr>
                <m:t>∈</m:t>
              </m:r>
              <m:sSub>
                <m:e>
                  <m:r>
                    <m:t>L</m:t>
                  </m:r>
                </m:e>
                <m:sub>
                  <m:r>
                    <m:t>k</m:t>
                  </m:r>
                </m:sub>
              </m:sSub>
            </m:lim>
          </m:limLow>
          <m:r>
            <m:rPr>
              <m:sty m:val="p"/>
            </m:rPr>
            <m:t>∥</m:t>
          </m:r>
          <m:sSub>
            <m:e>
              <m:r>
                <m:t>μ</m:t>
              </m:r>
            </m:e>
            <m:sub>
              <m:r>
                <m:t>p</m:t>
              </m:r>
              <m:r>
                <m:rPr>
                  <m:sty m:val="p"/>
                </m:rPr>
                <m:t>,</m:t>
              </m:r>
              <m:r>
                <m:rPr>
                  <m:scr m:val="script"/>
                  <m:sty m:val="p"/>
                </m:rPr>
                <m:t>S</m:t>
              </m:r>
            </m:sub>
          </m:sSub>
          <m:r>
            <m:rPr>
              <m:sty m:val="p"/>
            </m:rPr>
            <m:t>−</m:t>
          </m:r>
          <m:sSub>
            <m:e>
              <m:r>
                <m:t>μ</m:t>
              </m:r>
            </m:e>
            <m:sub>
              <m:r>
                <m:t>q</m:t>
              </m:r>
              <m:r>
                <m:rPr>
                  <m:sty m:val="p"/>
                </m:rPr>
                <m:t>,</m:t>
              </m:r>
              <m:r>
                <m:rPr>
                  <m:scr m:val="script"/>
                  <m:sty m:val="p"/>
                </m:rPr>
                <m:t>S</m:t>
              </m:r>
            </m:sub>
          </m:sSub>
          <m:sSub>
            <m:e>
              <m:r>
                <m:rPr>
                  <m:sty m:val="p"/>
                </m:rPr>
                <m:t>∥</m:t>
              </m:r>
            </m:e>
            <m:sub>
              <m:r>
                <m:t>2</m:t>
              </m:r>
            </m:sub>
          </m:sSub>
          <m:r>
            <m:rPr>
              <m:sty m:val="p"/>
            </m:rPr>
            <m:t>,</m:t>
          </m:r>
          <m:r>
            <m:t> </m:t>
          </m:r>
          <m:r>
            <m:rPr>
              <m:sty m:val="p"/>
            </m:rPr>
            <m:t>(</m:t>
          </m:r>
          <m:r>
            <m:t>5</m:t>
          </m:r>
          <m:r>
            <m:rPr>
              <m:sty m:val="p"/>
            </m:rPr>
            <m:t>)</m:t>
          </m:r>
        </m:oMath>
      </m:oMathPara>
    </w:p>
    <w:p>
      <w:pPr>
        <w:pStyle w:val="Compact"/>
        <w:numPr>
          <w:ilvl w:val="0"/>
          <w:numId w:val="1000"/>
        </w:numPr>
      </w:pPr>
      <w:r>
        <w:t xml:space="preserve">аналогічно вибору у таблиці 1 і рис. 5 рукопису.</w:t>
      </w:r>
    </w:p>
    <w:p>
      <w:pPr>
        <w:pStyle w:val="BlockText"/>
      </w:pPr>
      <w:r>
        <w:rPr>
          <w:b/>
          <w:bCs/>
        </w:rPr>
        <w:t xml:space="preserve">Алгоритм вибору</w:t>
      </w:r>
      <w:r>
        <w:rPr>
          <w:b/>
          <w:bCs/>
        </w:rPr>
        <w:t xml:space="preserve"> </w:t>
      </w:r>
      <m:oMath>
        <m:r>
          <m:rPr>
            <m:scr m:val="script"/>
            <m:sty m:val="p"/>
          </m:rPr>
          <m:t>S</m:t>
        </m:r>
      </m:oMath>
      <w:r>
        <w:rPr>
          <w:b/>
          <w:bCs/>
        </w:rPr>
        <w:t xml:space="preserve">.</w:t>
      </w:r>
      <w:r>
        <w:t xml:space="preserve"> </w:t>
      </w:r>
      <w:r>
        <w:t xml:space="preserve">Використовуємо жадібну процедуру:</w:t>
      </w:r>
    </w:p>
    <w:p>
      <w:pPr>
        <w:pStyle w:val="Compact"/>
        <w:numPr>
          <w:ilvl w:val="0"/>
          <w:numId w:val="1009"/>
        </w:numPr>
      </w:pPr>
      <w:r>
        <w:t xml:space="preserve">Стартуємо з найглибшого шару back‑bone.</w:t>
      </w:r>
    </w:p>
    <w:p>
      <w:pPr>
        <w:pStyle w:val="Compact"/>
        <w:numPr>
          <w:ilvl w:val="0"/>
          <w:numId w:val="1009"/>
        </w:numPr>
      </w:pPr>
      <w:r>
        <w:t xml:space="preserve">На кожній ітерації додаємо той шар, що дає найбільший приріст</w:t>
      </w:r>
      <w:r>
        <w:t xml:space="preserve"> </w:t>
      </w:r>
      <m:oMath>
        <m:r>
          <m:rPr>
            <m:sty m:val="p"/>
          </m:rPr>
          <m:t>Φ</m:t>
        </m:r>
        <m:r>
          <m:rPr>
            <m:sty m:val="p"/>
          </m:rPr>
          <m:t>(</m:t>
        </m:r>
        <m:r>
          <m:rPr>
            <m:scr m:val="script"/>
            <m:sty m:val="p"/>
          </m:rPr>
          <m:t>S</m:t>
        </m:r>
        <m:r>
          <m:rPr>
            <m:sty m:val="p"/>
          </m:rPr>
          <m:t>)</m:t>
        </m:r>
      </m:oMath>
      <w:r>
        <w:t xml:space="preserve"> </w:t>
      </w:r>
      <w:r>
        <w:t xml:space="preserve">(формула 5) на валідації.</w:t>
      </w:r>
    </w:p>
    <w:p>
      <w:pPr>
        <w:pStyle w:val="Compact"/>
        <w:numPr>
          <w:ilvl w:val="0"/>
          <w:numId w:val="1009"/>
        </w:numPr>
      </w:pPr>
      <w:r>
        <w:t xml:space="preserve">Зупиняємося, коли приріст &lt; 0.5 %, або кількість шарів &gt; 3.</w:t>
      </w:r>
    </w:p>
    <w:p>
      <w:r>
        <w:pict>
          <v:rect style="width:0;height:1.5pt" o:hralign="center" o:hrstd="t" o:hr="t"/>
        </w:pict>
      </w:r>
    </w:p>
    <w:bookmarkEnd w:id="19"/>
    <w:bookmarkStart w:id="20" w:name="X19c0f486e6458b5962ee313e6837ce0a8371970"/>
    <w:p>
      <w:pPr>
        <w:pStyle w:val="Heading3"/>
      </w:pPr>
      <w:r>
        <w:t xml:space="preserve">1.7. Крок 7: Калібрування порогів та перевірка ресурсних обмежень</w:t>
      </w:r>
    </w:p>
    <w:p>
      <w:pPr>
        <w:pStyle w:val="FirstParagraph"/>
      </w:pPr>
      <w:r>
        <w:t xml:space="preserve">Фінальний етап перед експортом — це тонке налаштування та верифікація. Для кожного класифікатора визначається оптимальний поріг впевненості, а вся система перевіряється на відповідність вимогам до швидкості та затримок. Якщо обмеження не виконуються, алгоритм може повернутися до попередніх кроків для спрощення ієрархії.</w:t>
      </w:r>
    </w:p>
    <w:p>
      <w:pPr>
        <w:pStyle w:val="Compact"/>
        <w:numPr>
          <w:ilvl w:val="0"/>
          <w:numId w:val="1010"/>
        </w:numPr>
      </w:pPr>
      <w:r>
        <w:t xml:space="preserve">Для кожного</w:t>
      </w:r>
      <w:r>
        <w:t xml:space="preserve"> </w:t>
      </w:r>
      <m:oMath>
        <m:sSub>
          <m:e>
            <m:r>
              <m:t>C</m:t>
            </m:r>
          </m:e>
          <m:sub>
            <m:r>
              <m:t>k</m:t>
            </m:r>
          </m:sub>
        </m:sSub>
      </m:oMath>
      <w:r>
        <w:t xml:space="preserve"> </w:t>
      </w:r>
      <w:r>
        <w:t xml:space="preserve">калібруємо поріг довіри</w:t>
      </w:r>
      <w:r>
        <w:t xml:space="preserve"> </w:t>
      </w:r>
      <m:oMath>
        <m:sSubSup>
          <m:e>
            <m:r>
              <m:t>p</m:t>
            </m:r>
          </m:e>
          <m:sub>
            <m:r>
              <m:t>k</m:t>
            </m:r>
          </m:sub>
          <m:sup>
            <m:r>
              <m:rPr>
                <m:sty m:val="p"/>
              </m:rPr>
              <m:t>⋆</m:t>
            </m:r>
          </m:sup>
        </m:sSubSup>
      </m:oMath>
      <w:r>
        <w:t xml:space="preserve"> </w:t>
      </w:r>
      <w:r>
        <w:t xml:space="preserve">методом Youden‑J на ROC‑кривій, щоб мінімізувати error‑propagation униз по каскаду. Тут</w:t>
      </w:r>
      <w:r>
        <w:t xml:space="preserve"> </w:t>
      </w:r>
      <m:oMath>
        <m:sSubSup>
          <m:e>
            <m:r>
              <m:t>p</m:t>
            </m:r>
          </m:e>
          <m:sub>
            <m:r>
              <m:t>k</m:t>
            </m:r>
          </m:sub>
          <m:sup>
            <m:r>
              <m:rPr>
                <m:sty m:val="p"/>
              </m:rPr>
              <m:t>⋆</m:t>
            </m:r>
          </m:sup>
        </m:sSubSup>
      </m:oMath>
      <w:r>
        <w:t xml:space="preserve"> </w:t>
      </w:r>
      <w:r>
        <w:t xml:space="preserve">слугує оптимальним порогом довіри класифікатора</w:t>
      </w:r>
      <w:r>
        <w:t xml:space="preserve"> </w:t>
      </w:r>
      <m:oMath>
        <m:sSub>
          <m:e>
            <m:r>
              <m:t>C</m:t>
            </m:r>
          </m:e>
          <m:sub>
            <m:r>
              <m:t>k</m:t>
            </m:r>
          </m:sub>
        </m:sSub>
      </m:oMath>
      <w:r>
        <w:t xml:space="preserve">.</w:t>
      </w:r>
    </w:p>
    <w:p>
      <w:pPr>
        <w:pStyle w:val="Compact"/>
        <w:numPr>
          <w:ilvl w:val="0"/>
          <w:numId w:val="1010"/>
        </w:numPr>
      </w:pPr>
      <w:r>
        <w:t xml:space="preserve">Обчислюємо сумарну латентність і FPS; якщо не виконує</w:t>
      </w:r>
      <w:r>
        <w:t xml:space="preserve"> </w:t>
      </w:r>
      <m:oMath>
        <m:r>
          <m:rPr>
            <m:sty m:val="p"/>
          </m:rPr>
          <m:t>Θ</m:t>
        </m:r>
      </m:oMath>
      <w:r>
        <w:t xml:space="preserve"> </w:t>
      </w:r>
      <w:r>
        <w:t xml:space="preserve">— збільшуємо</w:t>
      </w:r>
      <w:r>
        <w:t xml:space="preserve"> </w:t>
      </w:r>
      <m:oMath>
        <m:sSub>
          <m:e>
            <m:r>
              <m:t>δ</m:t>
            </m:r>
          </m:e>
          <m:sub>
            <m:r>
              <m:rPr>
                <m:sty m:val="p"/>
              </m:rPr>
              <m:t>min</m:t>
            </m:r>
          </m:sub>
        </m:sSub>
      </m:oMath>
      <w:r>
        <w:t xml:space="preserve"> </w:t>
      </w:r>
      <w:r>
        <w:t xml:space="preserve">(отримаємо менше рівнів) та/або замінюємо моделі згідно з правилами з розділу 1.5.</w:t>
      </w:r>
    </w:p>
    <w:p>
      <w:pPr>
        <w:pStyle w:val="BlockText"/>
      </w:pPr>
      <w:r>
        <w:rPr>
          <w:b/>
          <w:bCs/>
        </w:rPr>
        <w:t xml:space="preserve">Застереження.</w:t>
      </w:r>
      <w:r>
        <w:t xml:space="preserve"> </w:t>
      </w:r>
      <w:r>
        <w:t xml:space="preserve">Після зміни</w:t>
      </w:r>
      <w:r>
        <w:t xml:space="preserve"> </w:t>
      </w:r>
      <m:oMath>
        <m:sSub>
          <m:e>
            <m:r>
              <m:t>δ</m:t>
            </m:r>
          </m:e>
          <m:sub>
            <m:r>
              <m:rPr>
                <m:sty m:val="p"/>
              </m:rPr>
              <m:t>min</m:t>
            </m:r>
          </m:sub>
        </m:sSub>
      </m:oMath>
      <w:r>
        <w:t xml:space="preserve"> </w:t>
      </w:r>
      <w:r>
        <w:t xml:space="preserve">у кроці 7 алгоритм</w:t>
      </w:r>
      <w:r>
        <w:t xml:space="preserve"> </w:t>
      </w:r>
      <w:r>
        <w:rPr>
          <w:b/>
          <w:bCs/>
        </w:rPr>
        <w:t xml:space="preserve">повторно</w:t>
      </w:r>
      <w:r>
        <w:t xml:space="preserve"> </w:t>
      </w:r>
      <w:r>
        <w:t xml:space="preserve">перераховує матрицю</w:t>
      </w:r>
      <w:r>
        <w:t xml:space="preserve"> </w:t>
      </w:r>
      <m:oMath>
        <m:r>
          <m:t>M</m:t>
        </m:r>
      </m:oMath>
      <w:r>
        <w:t xml:space="preserve"> </w:t>
      </w:r>
      <w:r>
        <w:t xml:space="preserve">й запускає Крок 4, інакше отримана ієрархія буде несумісна з новим порогом.</w:t>
      </w:r>
    </w:p>
    <w:p>
      <w:r>
        <w:pict>
          <v:rect style="width:0;height:1.5pt" o:hralign="center" o:hrstd="t" o:hr="t"/>
        </w:pict>
      </w:r>
    </w:p>
    <w:bookmarkEnd w:id="20"/>
    <w:bookmarkStart w:id="21" w:name="крок-8-експорт-структури"/>
    <w:p>
      <w:pPr>
        <w:pStyle w:val="Heading3"/>
      </w:pPr>
      <w:r>
        <w:t xml:space="preserve">1.8. Крок 8: Експорт структури</w:t>
      </w:r>
    </w:p>
    <w:p>
      <w:pPr>
        <w:pStyle w:val="FirstParagraph"/>
      </w:pPr>
      <w:r>
        <w:t xml:space="preserve">Результатом роботи алгоритму є готова до розгортання структура: конфігураційний файл, що описує ієрархію та призначені моделі, а також самі навчені моделі.</w:t>
      </w:r>
    </w:p>
    <w:p>
      <w:pPr>
        <w:pStyle w:val="BodyText"/>
      </w:pPr>
      <w:r>
        <w:t xml:space="preserve">Формуємо</w:t>
      </w:r>
      <w:r>
        <w:t xml:space="preserve"> </w:t>
      </w:r>
      <w:r>
        <w:rPr>
          <w:rStyle w:val="VerbatimChar"/>
        </w:rPr>
        <w:t xml:space="preserve">JSON</w:t>
      </w:r>
      <w:r>
        <w:t xml:space="preserve">/</w:t>
      </w:r>
      <w:r>
        <w:rPr>
          <w:rStyle w:val="VerbatimChar"/>
        </w:rPr>
        <w:t xml:space="preserve">YAML</w:t>
      </w:r>
      <w:r>
        <w:t xml:space="preserve">‑файл:</w:t>
      </w:r>
    </w:p>
    <w:p>
      <w:pPr>
        <w:pStyle w:val="SourceCode"/>
      </w:pPr>
      <w:r>
        <w:rPr>
          <w:rStyle w:val="FunctionTok"/>
        </w:rPr>
        <w:t xml:space="preserve">levels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classes</w:t>
      </w:r>
      <w:r>
        <w:rPr>
          <w:rStyle w:val="KeywordTok"/>
        </w:rPr>
        <w:t xml:space="preserve">:</w:t>
      </w:r>
      <w:r>
        <w:rPr>
          <w:rStyle w:val="AttributeTok"/>
        </w:rPr>
        <w:t xml:space="preserve"> </w:t>
      </w:r>
      <w:r>
        <w:rPr>
          <w:rStyle w:val="KeywordTok"/>
        </w:rPr>
        <w:t xml:space="preserve">[</w:t>
      </w:r>
      <w:r>
        <w:rPr>
          <w:rStyle w:val="StringTok"/>
        </w:rPr>
        <w:t xml:space="preserve">"H"</w:t>
      </w:r>
      <w:r>
        <w:rPr>
          <w:rStyle w:val="KeywordTok"/>
        </w:rPr>
        <w:t xml:space="preserve">,</w:t>
      </w:r>
      <w:r>
        <w:rPr>
          <w:rStyle w:val="StringTok"/>
        </w:rPr>
        <w:t xml:space="preserve">"V"</w:t>
      </w:r>
      <w:r>
        <w:rPr>
          <w:rStyle w:val="KeywordTok"/>
        </w:rPr>
        <w:t xml:space="preserve">]</w:t>
      </w:r>
      <w:r>
        <w:br/>
      </w:r>
      <w:r>
        <w:rPr>
          <w:rStyle w:val="AttributeTok"/>
        </w:rPr>
        <w:t xml:space="preserve">    </w:t>
      </w:r>
      <w:r>
        <w:rPr>
          <w:rStyle w:val="FunctionTok"/>
        </w:rPr>
        <w:t xml:space="preserve">detector</w:t>
      </w:r>
      <w:r>
        <w:rPr>
          <w:rStyle w:val="KeywordTok"/>
        </w:rPr>
        <w:t xml:space="preserve">:</w:t>
      </w:r>
      <w:r>
        <w:rPr>
          <w:rStyle w:val="AttributeTok"/>
        </w:rPr>
        <w:t xml:space="preserve"> YOLOv11-l</w:t>
      </w:r>
      <w:r>
        <w:br/>
      </w:r>
      <w:r>
        <w:rPr>
          <w:rStyle w:val="AttributeTok"/>
        </w:rPr>
        <w:t xml:space="preserve">    </w:t>
      </w:r>
      <w:r>
        <w:rPr>
          <w:rStyle w:val="FunctionTok"/>
        </w:rPr>
        <w:t xml:space="preserve">classifier</w:t>
      </w:r>
      <w:r>
        <w:rPr>
          <w:rStyle w:val="KeywordTok"/>
        </w:rPr>
        <w:t xml:space="preserve">:</w:t>
      </w:r>
      <w:r>
        <w:rPr>
          <w:rStyle w:val="AttributeTok"/>
        </w:rPr>
        <w:t xml:space="preserve"> FT-Transformer</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FloatTok"/>
        </w:rPr>
        <w:t xml:space="preserve">0.82</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parent_class</w:t>
      </w:r>
      <w:r>
        <w:rPr>
          <w:rStyle w:val="KeywordTok"/>
        </w:rPr>
        <w:t xml:space="preserve">:</w:t>
      </w:r>
      <w:r>
        <w:rPr>
          <w:rStyle w:val="AttributeTok"/>
        </w:rPr>
        <w:t xml:space="preserve"> </w:t>
      </w:r>
      <w:r>
        <w:rPr>
          <w:rStyle w:val="StringTok"/>
        </w:rPr>
        <w:t xml:space="preserve">"V"</w:t>
      </w:r>
      <w:r>
        <w:br/>
      </w:r>
      <w:r>
        <w:rPr>
          <w:rStyle w:val="AttributeTok"/>
        </w:rPr>
        <w:t xml:space="preserve">    </w:t>
      </w:r>
      <w:r>
        <w:rPr>
          <w:rStyle w:val="FunctionTok"/>
        </w:rPr>
        <w:t xml:space="preserve">classes</w:t>
      </w:r>
      <w:r>
        <w:rPr>
          <w:rStyle w:val="KeywordTok"/>
        </w:rPr>
        <w:t xml:space="preserve">:</w:t>
      </w:r>
      <w:r>
        <w:rPr>
          <w:rStyle w:val="AttributeTok"/>
        </w:rPr>
        <w:t xml:space="preserve"> </w:t>
      </w:r>
      <w:r>
        <w:rPr>
          <w:rStyle w:val="KeywordTok"/>
        </w:rPr>
        <w:t xml:space="preserve">[</w:t>
      </w:r>
      <w:r>
        <w:rPr>
          <w:rStyle w:val="StringTok"/>
        </w:rPr>
        <w:t xml:space="preserve">"T"</w:t>
      </w:r>
      <w:r>
        <w:rPr>
          <w:rStyle w:val="KeywordTok"/>
        </w:rPr>
        <w:t xml:space="preserve">,</w:t>
      </w:r>
      <w:r>
        <w:rPr>
          <w:rStyle w:val="StringTok"/>
        </w:rPr>
        <w:t xml:space="preserve">"B"</w:t>
      </w:r>
      <w:r>
        <w:rPr>
          <w:rStyle w:val="KeywordTok"/>
        </w:rPr>
        <w:t xml:space="preserve">,</w:t>
      </w:r>
      <w:r>
        <w:rPr>
          <w:rStyle w:val="StringTok"/>
        </w:rPr>
        <w:t xml:space="preserve">"O"</w:t>
      </w:r>
      <w:r>
        <w:rPr>
          <w:rStyle w:val="KeywordTok"/>
        </w:rPr>
        <w:t xml:space="preserve">]</w:t>
      </w:r>
      <w:r>
        <w:br/>
      </w:r>
      <w:r>
        <w:rPr>
          <w:rStyle w:val="AttributeTok"/>
        </w:rPr>
        <w:t xml:space="preserve">    </w:t>
      </w:r>
      <w:r>
        <w:rPr>
          <w:rStyle w:val="FunctionTok"/>
        </w:rPr>
        <w:t xml:space="preserve">detector</w:t>
      </w:r>
      <w:r>
        <w:rPr>
          <w:rStyle w:val="KeywordTok"/>
        </w:rPr>
        <w:t xml:space="preserve">:</w:t>
      </w:r>
      <w:r>
        <w:rPr>
          <w:rStyle w:val="AttributeTok"/>
        </w:rPr>
        <w:t xml:space="preserve"> YOLOv11-m</w:t>
      </w:r>
      <w:r>
        <w:br/>
      </w:r>
      <w:r>
        <w:rPr>
          <w:rStyle w:val="AttributeTok"/>
        </w:rPr>
        <w:t xml:space="preserve">    </w:t>
      </w:r>
      <w:r>
        <w:rPr>
          <w:rStyle w:val="FunctionTok"/>
        </w:rPr>
        <w:t xml:space="preserve">classifier</w:t>
      </w:r>
      <w:r>
        <w:rPr>
          <w:rStyle w:val="KeywordTok"/>
        </w:rPr>
        <w:t xml:space="preserve">:</w:t>
      </w:r>
      <w:r>
        <w:rPr>
          <w:rStyle w:val="AttributeTok"/>
        </w:rPr>
        <w:t xml:space="preserve"> FT-Transformer</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FloatTok"/>
        </w:rPr>
        <w:t xml:space="preserve">0.80</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parent_class</w:t>
      </w:r>
      <w:r>
        <w:rPr>
          <w:rStyle w:val="KeywordTok"/>
        </w:rPr>
        <w:t xml:space="preserve">:</w:t>
      </w:r>
      <w:r>
        <w:rPr>
          <w:rStyle w:val="AttributeTok"/>
        </w:rPr>
        <w:t xml:space="preserve"> </w:t>
      </w:r>
      <w:r>
        <w:rPr>
          <w:rStyle w:val="StringTok"/>
        </w:rPr>
        <w:t xml:space="preserve">"O"</w:t>
      </w:r>
      <w:r>
        <w:br/>
      </w:r>
      <w:r>
        <w:rPr>
          <w:rStyle w:val="AttributeTok"/>
        </w:rPr>
        <w:t xml:space="preserve">    </w:t>
      </w:r>
      <w:r>
        <w:rPr>
          <w:rStyle w:val="FunctionTok"/>
        </w:rPr>
        <w:t xml:space="preserve">classes</w:t>
      </w:r>
      <w:r>
        <w:rPr>
          <w:rStyle w:val="KeywordTok"/>
        </w:rPr>
        <w:t xml:space="preserve">:</w:t>
      </w:r>
      <w:r>
        <w:rPr>
          <w:rStyle w:val="AttributeTok"/>
        </w:rPr>
        <w:t xml:space="preserve"> </w:t>
      </w:r>
      <w:r>
        <w:rPr>
          <w:rStyle w:val="KeywordTok"/>
        </w:rPr>
        <w:t xml:space="preserve">[</w:t>
      </w:r>
      <w:r>
        <w:rPr>
          <w:rStyle w:val="StringTok"/>
        </w:rPr>
        <w:t xml:space="preserve">"G"</w:t>
      </w:r>
      <w:r>
        <w:rPr>
          <w:rStyle w:val="KeywordTok"/>
        </w:rPr>
        <w:t xml:space="preserve">,</w:t>
      </w:r>
      <w:r>
        <w:rPr>
          <w:rStyle w:val="StringTok"/>
        </w:rPr>
        <w:t xml:space="preserve">"M"</w:t>
      </w:r>
      <w:r>
        <w:rPr>
          <w:rStyle w:val="KeywordTok"/>
        </w:rPr>
        <w:t xml:space="preserve">,</w:t>
      </w:r>
      <w:r>
        <w:rPr>
          <w:rStyle w:val="StringTok"/>
        </w:rPr>
        <w:t xml:space="preserve">"Z"</w:t>
      </w:r>
      <w:r>
        <w:rPr>
          <w:rStyle w:val="KeywordTok"/>
        </w:rPr>
        <w:t xml:space="preserve">]</w:t>
      </w:r>
      <w:r>
        <w:br/>
      </w:r>
      <w:r>
        <w:rPr>
          <w:rStyle w:val="AttributeTok"/>
        </w:rPr>
        <w:t xml:space="preserve">    </w:t>
      </w:r>
      <w:r>
        <w:rPr>
          <w:rStyle w:val="FunctionTok"/>
        </w:rPr>
        <w:t xml:space="preserve">detector</w:t>
      </w:r>
      <w:r>
        <w:rPr>
          <w:rStyle w:val="KeywordTok"/>
        </w:rPr>
        <w:t xml:space="preserve">:</w:t>
      </w:r>
      <w:r>
        <w:rPr>
          <w:rStyle w:val="AttributeTok"/>
        </w:rPr>
        <w:t xml:space="preserve"> YOLOv11-m</w:t>
      </w:r>
      <w:r>
        <w:br/>
      </w:r>
      <w:r>
        <w:rPr>
          <w:rStyle w:val="AttributeTok"/>
        </w:rPr>
        <w:t xml:space="preserve">    </w:t>
      </w:r>
      <w:r>
        <w:rPr>
          <w:rStyle w:val="FunctionTok"/>
        </w:rPr>
        <w:t xml:space="preserve">classifier</w:t>
      </w:r>
      <w:r>
        <w:rPr>
          <w:rStyle w:val="KeywordTok"/>
        </w:rPr>
        <w:t xml:space="preserve">:</w:t>
      </w:r>
      <w:r>
        <w:rPr>
          <w:rStyle w:val="AttributeTok"/>
        </w:rPr>
        <w:t xml:space="preserve"> MLP</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FloatTok"/>
        </w:rPr>
        <w:t xml:space="preserve">0.78</w:t>
      </w:r>
    </w:p>
    <w:p>
      <w:pPr>
        <w:pStyle w:val="Compact"/>
        <w:numPr>
          <w:ilvl w:val="0"/>
          <w:numId w:val="1011"/>
        </w:numPr>
      </w:pPr>
      <w:r>
        <w:t xml:space="preserve">збережені ваги моделей.</w:t>
      </w:r>
    </w:p>
    <w:p>
      <w:r>
        <w:pict>
          <v:rect style="width:0;height:1.5pt" o:hralign="center" o:hrstd="t" o:hr="t"/>
        </w:pict>
      </w:r>
    </w:p>
    <w:p>
      <w:pPr>
        <w:pStyle w:val="FirstParagraph"/>
      </w:pPr>
      <w:r>
        <w:rPr>
          <w:b/>
          <w:bCs/>
        </w:rPr>
        <w:t xml:space="preserve">Вихідні дані:</w:t>
      </w:r>
    </w:p>
    <w:p>
      <w:pPr>
        <w:pStyle w:val="Compact"/>
        <w:numPr>
          <w:ilvl w:val="0"/>
          <w:numId w:val="1012"/>
        </w:numPr>
      </w:pPr>
      <w:r>
        <w:t xml:space="preserve">Дерево ієрархії</w:t>
      </w:r>
      <w:r>
        <w:t xml:space="preserve"> </w:t>
      </w:r>
      <m:oMath>
        <m:r>
          <m:t>H</m:t>
        </m:r>
        <m:r>
          <m:rPr>
            <m:sty m:val="p"/>
          </m:rPr>
          <m:t>=</m:t>
        </m:r>
        <m:r>
          <m:rPr>
            <m:sty m:val="p"/>
          </m:rPr>
          <m:t>(</m:t>
        </m:r>
        <m:sSub>
          <m:e>
            <m:r>
              <m:t>L</m:t>
            </m:r>
          </m:e>
          <m:sub>
            <m:r>
              <m:t>1</m:t>
            </m:r>
          </m:sub>
        </m:sSub>
        <m:r>
          <m:rPr>
            <m:sty m:val="p"/>
          </m:rPr>
          <m:t>,</m:t>
        </m:r>
        <m:r>
          <m:rPr>
            <m:sty m:val="p"/>
          </m:rPr>
          <m:t>…</m:t>
        </m:r>
        <m:r>
          <m:rPr>
            <m:sty m:val="p"/>
          </m:rPr>
          <m:t>,</m:t>
        </m:r>
        <m:sSub>
          <m:e>
            <m:r>
              <m:t>L</m:t>
            </m:r>
          </m:e>
          <m:sub>
            <m:r>
              <m:t>K</m:t>
            </m:r>
          </m:sub>
        </m:sSub>
        <m:r>
          <m:rPr>
            <m:sty m:val="p"/>
          </m:rPr>
          <m:t>)</m:t>
        </m:r>
      </m:oMath>
      <w:r>
        <w:t xml:space="preserve"> </w:t>
      </w:r>
      <w:r>
        <w:t xml:space="preserve">з моделями</w:t>
      </w:r>
      <w:r>
        <w:t xml:space="preserve"> </w:t>
      </w:r>
      <m:oMath>
        <m:r>
          <m:rPr>
            <m:sty m:val="p"/>
          </m:rPr>
          <m:t>{</m:t>
        </m:r>
        <m:r>
          <m:rPr>
            <m:sty m:val="p"/>
          </m:rPr>
          <m:t>(</m:t>
        </m:r>
        <m:sSub>
          <m:e>
            <m:r>
              <m:t>D</m:t>
            </m:r>
          </m:e>
          <m:sub>
            <m:r>
              <m:t>k</m:t>
            </m:r>
          </m:sub>
        </m:sSub>
        <m:r>
          <m:rPr>
            <m:sty m:val="p"/>
          </m:rPr>
          <m:t>,</m:t>
        </m:r>
        <m:sSub>
          <m:e>
            <m:r>
              <m:t>F</m:t>
            </m:r>
          </m:e>
          <m:sub>
            <m:r>
              <m:t>k</m:t>
            </m:r>
          </m:sub>
        </m:sSub>
        <m:r>
          <m:rPr>
            <m:sty m:val="p"/>
          </m:rPr>
          <m:t>,</m:t>
        </m:r>
        <m:sSub>
          <m:e>
            <m:r>
              <m:t>C</m:t>
            </m:r>
          </m:e>
          <m:sub>
            <m:r>
              <m:t>k</m:t>
            </m:r>
          </m:sub>
        </m:sSub>
        <m:r>
          <m:rPr>
            <m:sty m:val="p"/>
          </m:rPr>
          <m:t>)</m:t>
        </m:r>
        <m:sSubSup>
          <m:e>
            <m:r>
              <m:rPr>
                <m:sty m:val="p"/>
              </m:rPr>
              <m:t>}</m:t>
            </m:r>
          </m:e>
          <m:sub>
            <m:r>
              <m:t>k</m:t>
            </m:r>
            <m:r>
              <m:rPr>
                <m:sty m:val="p"/>
              </m:rPr>
              <m:t>=</m:t>
            </m:r>
            <m:r>
              <m:t>1</m:t>
            </m:r>
          </m:sub>
          <m:sup>
            <m:r>
              <m:t>K</m:t>
            </m:r>
          </m:sup>
        </m:sSubSup>
      </m:oMath>
      <w:r>
        <w:t xml:space="preserve">.</w:t>
      </w:r>
    </w:p>
    <w:p>
      <w:pPr>
        <w:pStyle w:val="Compact"/>
        <w:numPr>
          <w:ilvl w:val="0"/>
          <w:numId w:val="1012"/>
        </w:numPr>
      </w:pPr>
      <w:r>
        <w:t xml:space="preserve">Конфігураційний файл для розгортання на БПЛА чи наземній станції.</w:t>
      </w:r>
    </w:p>
    <w:p>
      <w:pPr>
        <w:pStyle w:val="Compact"/>
        <w:numPr>
          <w:ilvl w:val="0"/>
          <w:numId w:val="1012"/>
        </w:numPr>
      </w:pPr>
      <w:r>
        <w:t xml:space="preserve">Аналітичний звіт (таблиці метрик, граф FPS-vs-F1, дендрограма).</w:t>
      </w:r>
    </w:p>
    <w:p>
      <w:r>
        <w:pict>
          <v:rect style="width:0;height:1.5pt" o:hralign="center" o:hrstd="t" o:hr="t"/>
        </w:pict>
      </w:r>
    </w:p>
    <w:bookmarkEnd w:id="21"/>
    <w:bookmarkEnd w:id="22"/>
    <w:bookmarkStart w:id="23" w:name="глосарій"/>
    <w:p>
      <w:pPr>
        <w:pStyle w:val="Heading2"/>
      </w:pPr>
      <w:r>
        <w:t xml:space="preserve">2. Глосарій</w:t>
      </w:r>
    </w:p>
    <w:p>
      <w:pPr>
        <w:pStyle w:val="FirstParagraph"/>
      </w:pPr>
      <w:r>
        <w:rPr>
          <w:b/>
          <w:bCs/>
        </w:rPr>
        <w:t xml:space="preserve">Таблиця 4.</w:t>
      </w:r>
      <w:r>
        <w:t xml:space="preserve"> </w:t>
      </w:r>
      <w:r>
        <w:t xml:space="preserve">Опис усіх позначень.</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Позначення</w:t>
            </w:r>
          </w:p>
        </w:tc>
        <w:tc>
          <w:tcPr/>
          <w:p>
            <w:pPr>
              <w:pStyle w:val="Compact"/>
              <w:jc w:val="left"/>
            </w:pPr>
            <w:r>
              <w:t xml:space="preserve">Розмірність</w:t>
            </w:r>
          </w:p>
        </w:tc>
        <w:tc>
          <w:tcPr/>
          <w:p>
            <w:pPr>
              <w:pStyle w:val="Compact"/>
              <w:jc w:val="left"/>
            </w:pPr>
            <w:r>
              <w:t xml:space="preserve">Значення</w:t>
            </w:r>
          </w:p>
        </w:tc>
      </w:tr>
      <w:tr>
        <w:tc>
          <w:tcPr/>
          <w:p>
            <w:pPr>
              <w:pStyle w:val="Compact"/>
              <w:jc w:val="left"/>
            </w:pPr>
            <m:oMath>
              <m:r>
                <m:t>N</m:t>
              </m:r>
            </m:oMath>
          </w:p>
        </w:tc>
        <w:tc>
          <w:tcPr/>
          <w:p>
            <w:pPr>
              <w:pStyle w:val="Compact"/>
              <w:jc w:val="left"/>
            </w:pPr>
            <w:r>
              <w:t xml:space="preserve">скаляр</w:t>
            </w:r>
          </w:p>
        </w:tc>
        <w:tc>
          <w:tcPr/>
          <w:p>
            <w:pPr>
              <w:pStyle w:val="Compact"/>
              <w:jc w:val="left"/>
            </w:pPr>
            <w:r>
              <w:t xml:space="preserve">Кількість зображень у датасеті.</w:t>
            </w:r>
          </w:p>
        </w:tc>
      </w:tr>
      <w:tr>
        <w:tc>
          <w:tcPr/>
          <w:p>
            <w:pPr>
              <w:pStyle w:val="Compact"/>
              <w:jc w:val="left"/>
            </w:pPr>
            <m:oMath>
              <m:sSub>
                <m:e>
                  <m:r>
                    <m:t>x</m:t>
                  </m:r>
                </m:e>
                <m:sub>
                  <m:r>
                    <m:t>i</m:t>
                  </m:r>
                </m:sub>
              </m:sSub>
            </m:oMath>
          </w:p>
        </w:tc>
        <w:tc>
          <w:tcPr/>
          <w:p>
            <w:pPr>
              <w:pStyle w:val="Compact"/>
              <w:jc w:val="left"/>
            </w:pPr>
            <m:oMath>
              <m:r>
                <m:t>H</m:t>
              </m:r>
              <m:r>
                <m:rPr>
                  <m:sty m:val="p"/>
                </m:rPr>
                <m:t>×</m:t>
              </m:r>
              <m:r>
                <m:t>W</m:t>
              </m:r>
              <m:r>
                <m:rPr>
                  <m:sty m:val="p"/>
                </m:rPr>
                <m:t>×</m:t>
              </m:r>
              <m:r>
                <m:t>3</m:t>
              </m:r>
            </m:oMath>
          </w:p>
        </w:tc>
        <w:tc>
          <w:tcPr/>
          <w:p>
            <w:pPr>
              <w:pStyle w:val="Compact"/>
              <w:jc w:val="left"/>
            </w:pPr>
            <m:oMath>
              <m:r>
                <m:t>i</m:t>
              </m:r>
            </m:oMath>
            <w:r>
              <w:t xml:space="preserve">-те зображення RGB.</w:t>
            </w:r>
          </w:p>
        </w:tc>
      </w:tr>
      <w:tr>
        <w:tc>
          <w:tcPr/>
          <w:p>
            <w:pPr>
              <w:pStyle w:val="Compact"/>
              <w:jc w:val="left"/>
            </w:pPr>
            <m:oMath>
              <m:sSub>
                <m:e>
                  <m:r>
                    <m:t>y</m:t>
                  </m:r>
                </m:e>
                <m:sub>
                  <m:r>
                    <m:t>i</m:t>
                  </m:r>
                </m:sub>
              </m:sSub>
            </m:oMath>
          </w:p>
        </w:tc>
        <w:tc>
          <w:tcPr/>
          <w:p>
            <w:pPr>
              <w:pStyle w:val="Compact"/>
              <w:jc w:val="left"/>
            </w:pPr>
            <w:r>
              <w:t xml:space="preserve">скаляр з діапазону</w:t>
            </w:r>
            <w:r>
              <w:t xml:space="preserve"> </w:t>
            </w:r>
            <m:oMath>
              <m:r>
                <m:rPr>
                  <m:sty m:val="p"/>
                </m:rPr>
                <m:t>[</m:t>
              </m:r>
              <m:r>
                <m:t>1</m:t>
              </m:r>
              <m:r>
                <m:rPr>
                  <m:sty m:val="p"/>
                </m:rPr>
                <m:t>,</m:t>
              </m:r>
              <m:r>
                <m:t>m</m:t>
              </m:r>
              <m:r>
                <m:rPr>
                  <m:sty m:val="p"/>
                </m:rPr>
                <m:t>]</m:t>
              </m:r>
            </m:oMath>
          </w:p>
        </w:tc>
        <w:tc>
          <w:tcPr/>
          <w:p>
            <w:pPr>
              <w:pStyle w:val="Compact"/>
              <w:jc w:val="left"/>
            </w:pPr>
            <w:r>
              <w:t xml:space="preserve">Базова мітка з множини</w:t>
            </w:r>
            <w:r>
              <w:t xml:space="preserve"> </w:t>
            </w:r>
            <m:oMath>
              <m:r>
                <m:t>L</m:t>
              </m:r>
            </m:oMath>
            <w:r>
              <w:t xml:space="preserve">.</w:t>
            </w:r>
          </w:p>
        </w:tc>
      </w:tr>
      <w:tr>
        <w:tc>
          <w:tcPr/>
          <w:p>
            <w:pPr>
              <w:pStyle w:val="Compact"/>
              <w:jc w:val="left"/>
            </w:pPr>
            <m:oMath>
              <m:r>
                <m:t>m</m:t>
              </m:r>
            </m:oMath>
          </w:p>
        </w:tc>
        <w:tc>
          <w:tcPr/>
          <w:p>
            <w:pPr>
              <w:pStyle w:val="Compact"/>
              <w:jc w:val="left"/>
            </w:pPr>
            <w:r>
              <w:t xml:space="preserve">скаляр</w:t>
            </w:r>
          </w:p>
        </w:tc>
        <w:tc>
          <w:tcPr/>
          <w:p>
            <w:pPr>
              <w:pStyle w:val="Compact"/>
              <w:jc w:val="left"/>
            </w:pPr>
            <w:r>
              <w:t xml:space="preserve">Число базових (найдрібніших) класів.</w:t>
            </w:r>
          </w:p>
        </w:tc>
      </w:tr>
      <w:tr>
        <w:tc>
          <w:tcPr/>
          <w:p>
            <w:pPr>
              <w:pStyle w:val="Compact"/>
              <w:jc w:val="left"/>
            </w:pPr>
            <m:oMath>
              <m:sSub>
                <m:e>
                  <m:r>
                    <m:t>f</m:t>
                  </m:r>
                </m:e>
                <m:sub>
                  <m:r>
                    <m:t>i</m:t>
                  </m:r>
                  <m:r>
                    <m:t>j</m:t>
                  </m:r>
                </m:sub>
              </m:sSub>
            </m:oMath>
          </w:p>
        </w:tc>
        <w:tc>
          <w:tcPr/>
          <w:p>
            <w:pPr>
              <w:pStyle w:val="Compact"/>
              <w:jc w:val="left"/>
            </w:pPr>
            <m:oMath>
              <m:sSup>
                <m:e>
                  <m:r>
                    <m:rPr>
                      <m:scr m:val="double-struck"/>
                      <m:sty m:val="p"/>
                    </m:rPr>
                    <m:t>R</m:t>
                  </m:r>
                </m:e>
                <m:sup>
                  <m:r>
                    <m:t>d</m:t>
                  </m:r>
                </m:sup>
              </m:sSup>
            </m:oMath>
          </w:p>
        </w:tc>
        <w:tc>
          <w:tcPr/>
          <w:p>
            <w:pPr>
              <w:pStyle w:val="Compact"/>
              <w:jc w:val="left"/>
            </w:pPr>
            <w:r>
              <w:t xml:space="preserve">Вектор ознак</w:t>
            </w:r>
            <w:r>
              <w:t xml:space="preserve"> </w:t>
            </w:r>
            <m:oMath>
              <m:r>
                <m:t>j</m:t>
              </m:r>
            </m:oMath>
            <w:r>
              <w:t xml:space="preserve">-го ROI на</w:t>
            </w:r>
            <w:r>
              <w:t xml:space="preserve"> </w:t>
            </w:r>
            <m:oMath>
              <m:sSub>
                <m:e>
                  <m:r>
                    <m:t>x</m:t>
                  </m:r>
                </m:e>
                <m:sub>
                  <m:r>
                    <m:t>i</m:t>
                  </m:r>
                </m:sub>
              </m:sSub>
            </m:oMath>
            <w:r>
              <w:t xml:space="preserve">.</w:t>
            </w:r>
          </w:p>
        </w:tc>
      </w:tr>
      <w:tr>
        <w:tc>
          <w:tcPr/>
          <w:p>
            <w:pPr>
              <w:pStyle w:val="Compact"/>
              <w:jc w:val="left"/>
            </w:pPr>
            <m:oMath>
              <m:r>
                <m:t>d</m:t>
              </m:r>
            </m:oMath>
          </w:p>
        </w:tc>
        <w:tc>
          <w:tcPr/>
          <w:p>
            <w:pPr>
              <w:pStyle w:val="Compact"/>
              <w:jc w:val="left"/>
            </w:pPr>
            <w:r>
              <w:t xml:space="preserve">скаляр</w:t>
            </w:r>
          </w:p>
        </w:tc>
        <w:tc>
          <w:tcPr/>
          <w:p>
            <w:pPr>
              <w:pStyle w:val="Compact"/>
              <w:jc w:val="left"/>
            </w:pPr>
            <w:r>
              <w:t xml:space="preserve">Розмірність простору ознак після</w:t>
            </w:r>
            <w:r>
              <w:t xml:space="preserve"> </w:t>
            </w:r>
            <m:oMath>
              <m:r>
                <m:t>B</m:t>
              </m:r>
            </m:oMath>
            <w:r>
              <w:t xml:space="preserve">.</w:t>
            </w:r>
          </w:p>
        </w:tc>
      </w:tr>
      <w:tr>
        <w:tc>
          <w:tcPr/>
          <w:p>
            <w:pPr>
              <w:pStyle w:val="Compact"/>
              <w:jc w:val="left"/>
            </w:pPr>
            <m:oMath>
              <m:sSub>
                <m:e>
                  <m:r>
                    <m:t>μ</m:t>
                  </m:r>
                </m:e>
                <m:sub>
                  <m:r>
                    <m:t>l</m:t>
                  </m:r>
                </m:sub>
              </m:sSub>
            </m:oMath>
          </w:p>
        </w:tc>
        <w:tc>
          <w:tcPr/>
          <w:p>
            <w:pPr>
              <w:pStyle w:val="Compact"/>
              <w:jc w:val="left"/>
            </w:pPr>
            <m:oMath>
              <m:sSup>
                <m:e>
                  <m:r>
                    <m:rPr>
                      <m:scr m:val="double-struck"/>
                      <m:sty m:val="p"/>
                    </m:rPr>
                    <m:t>R</m:t>
                  </m:r>
                </m:e>
                <m:sup>
                  <m:r>
                    <m:t>d</m:t>
                  </m:r>
                </m:sup>
              </m:sSup>
            </m:oMath>
          </w:p>
        </w:tc>
        <w:tc>
          <w:tcPr/>
          <w:p>
            <w:pPr>
              <w:pStyle w:val="Compact"/>
              <w:jc w:val="left"/>
            </w:pPr>
            <w:r>
              <w:t xml:space="preserve">Центроїд ознак класу</w:t>
            </w:r>
            <w:r>
              <w:t xml:space="preserve"> </w:t>
            </w:r>
            <m:oMath>
              <m:r>
                <m:t>l</m:t>
              </m:r>
            </m:oMath>
            <w:r>
              <w:t xml:space="preserve">.</w:t>
            </w:r>
          </w:p>
        </w:tc>
      </w:tr>
      <w:tr>
        <w:tc>
          <w:tcPr/>
          <w:p>
            <w:pPr>
              <w:pStyle w:val="Compact"/>
              <w:jc w:val="left"/>
            </w:pPr>
            <m:oMath>
              <m:r>
                <m:rPr>
                  <m:sty m:val="p"/>
                </m:rPr>
                <m:t>Ω</m:t>
              </m:r>
            </m:oMath>
          </w:p>
        </w:tc>
        <w:tc>
          <w:tcPr/>
          <w:p>
            <w:pPr>
              <w:pStyle w:val="Compact"/>
              <w:jc w:val="left"/>
            </w:pPr>
            <m:oMath>
              <m:r>
                <m:t>m</m:t>
              </m:r>
              <m:r>
                <m:rPr>
                  <m:sty m:val="p"/>
                </m:rPr>
                <m:t>×</m:t>
              </m:r>
              <m:r>
                <m:t>m</m:t>
              </m:r>
            </m:oMath>
          </w:p>
        </w:tc>
        <w:tc>
          <w:tcPr/>
          <w:p>
            <w:pPr>
              <w:pStyle w:val="Compact"/>
              <w:jc w:val="left"/>
            </w:pPr>
            <w:r>
              <w:t xml:space="preserve">Матриця нормованих помилок між парами класів.</w:t>
            </w:r>
          </w:p>
        </w:tc>
      </w:tr>
      <w:tr>
        <w:tc>
          <w:tcPr/>
          <w:p>
            <w:pPr>
              <w:pStyle w:val="Compact"/>
              <w:jc w:val="left"/>
            </w:pPr>
            <m:oMath>
              <m:r>
                <m:t>M</m:t>
              </m:r>
            </m:oMath>
          </w:p>
        </w:tc>
        <w:tc>
          <w:tcPr/>
          <w:p>
            <w:pPr>
              <w:pStyle w:val="Compact"/>
              <w:jc w:val="left"/>
            </w:pPr>
            <m:oMath>
              <m:r>
                <m:t>m</m:t>
              </m:r>
              <m:r>
                <m:rPr>
                  <m:sty m:val="p"/>
                </m:rPr>
                <m:t>×</m:t>
              </m:r>
              <m:r>
                <m:t>m</m:t>
              </m:r>
            </m:oMath>
            <w:r>
              <w:t xml:space="preserve"> </w:t>
            </w:r>
            <w:r>
              <w:t xml:space="preserve">трикутна</w:t>
            </w:r>
          </w:p>
        </w:tc>
        <w:tc>
          <w:tcPr/>
          <w:p>
            <w:pPr>
              <w:pStyle w:val="Compact"/>
              <w:jc w:val="left"/>
            </w:pPr>
            <w:r>
              <w:t xml:space="preserve">Матриця комбінованої близькості (формула 3).</w:t>
            </w:r>
          </w:p>
        </w:tc>
      </w:tr>
      <w:tr>
        <w:tc>
          <w:tcPr/>
          <w:p>
            <w:pPr>
              <w:pStyle w:val="Compact"/>
              <w:jc w:val="left"/>
            </w:pPr>
            <m:oMath>
              <m:r>
                <m:t>K</m:t>
              </m:r>
            </m:oMath>
          </w:p>
        </w:tc>
        <w:tc>
          <w:tcPr/>
          <w:p>
            <w:pPr>
              <w:pStyle w:val="Compact"/>
              <w:jc w:val="left"/>
            </w:pPr>
            <w:r>
              <w:t xml:space="preserve">скаляр</w:t>
            </w:r>
          </w:p>
        </w:tc>
        <w:tc>
          <w:tcPr/>
          <w:p>
            <w:pPr>
              <w:pStyle w:val="Compact"/>
              <w:jc w:val="left"/>
            </w:pPr>
            <w:r>
              <w:t xml:space="preserve">Кінцева кількість ієрархічних рівнів.</w:t>
            </w:r>
          </w:p>
        </w:tc>
      </w:tr>
      <w:tr>
        <w:tc>
          <w:tcPr/>
          <w:p>
            <w:pPr>
              <w:pStyle w:val="Compact"/>
              <w:jc w:val="left"/>
            </w:pPr>
            <m:oMath>
              <m:sSub>
                <m:e>
                  <m:r>
                    <m:t>L</m:t>
                  </m:r>
                </m:e>
                <m:sub>
                  <m:r>
                    <m:t>k</m:t>
                  </m:r>
                </m:sub>
              </m:sSub>
            </m:oMath>
          </w:p>
        </w:tc>
        <w:tc>
          <w:tcPr/>
          <w:p>
            <w:pPr>
              <w:pStyle w:val="Compact"/>
              <w:jc w:val="left"/>
            </w:pPr>
            <w:r>
              <w:t xml:space="preserve">множина</w:t>
            </w:r>
          </w:p>
        </w:tc>
        <w:tc>
          <w:tcPr/>
          <w:p>
            <w:pPr>
              <w:pStyle w:val="Compact"/>
              <w:jc w:val="left"/>
            </w:pPr>
            <w:r>
              <w:t xml:space="preserve">Підмножина класів, що розрізняється на рівні</w:t>
            </w:r>
            <w:r>
              <w:t xml:space="preserve"> </w:t>
            </w:r>
            <m:oMath>
              <m:r>
                <m:t>k</m:t>
              </m:r>
            </m:oMath>
            <w:r>
              <w:t xml:space="preserve">.</w:t>
            </w:r>
          </w:p>
        </w:tc>
      </w:tr>
      <w:tr>
        <w:tc>
          <w:tcPr/>
          <w:p>
            <w:pPr>
              <w:pStyle w:val="Compact"/>
              <w:jc w:val="left"/>
            </w:pPr>
            <m:oMath>
              <m:r>
                <m:rPr>
                  <m:sty m:val="p"/>
                </m:rPr>
                <m:t>∥</m:t>
              </m:r>
              <m:sSub>
                <m:e>
                  <m:r>
                    <m:t>L</m:t>
                  </m:r>
                </m:e>
                <m:sub>
                  <m:r>
                    <m:t>k</m:t>
                  </m:r>
                </m:sub>
              </m:sSub>
              <m:r>
                <m:rPr>
                  <m:sty m:val="p"/>
                </m:rPr>
                <m:t>∥</m:t>
              </m:r>
            </m:oMath>
          </w:p>
        </w:tc>
        <w:tc>
          <w:tcPr/>
          <w:p>
            <w:pPr>
              <w:pStyle w:val="Compact"/>
              <w:jc w:val="left"/>
            </w:pPr>
            <w:r>
              <w:t xml:space="preserve">скаляр</w:t>
            </w:r>
          </w:p>
        </w:tc>
        <w:tc>
          <w:tcPr/>
          <w:p>
            <w:pPr>
              <w:pStyle w:val="Compact"/>
              <w:jc w:val="left"/>
            </w:pPr>
            <w:r>
              <w:t xml:space="preserve">Поточна кількість підкласів на рівні</w:t>
            </w:r>
            <w:r>
              <w:t xml:space="preserve"> </w:t>
            </w:r>
            <m:oMath>
              <m:r>
                <m:t>k</m:t>
              </m:r>
            </m:oMath>
            <w:r>
              <w:t xml:space="preserve">.</w:t>
            </w:r>
          </w:p>
        </w:tc>
      </w:tr>
      <w:tr>
        <w:tc>
          <w:tcPr/>
          <w:p>
            <w:pPr>
              <w:pStyle w:val="Compact"/>
              <w:jc w:val="left"/>
            </w:pPr>
            <m:oMath>
              <m:r>
                <m:t>k</m:t>
              </m:r>
            </m:oMath>
          </w:p>
        </w:tc>
        <w:tc>
          <w:tcPr/>
          <w:p>
            <w:pPr>
              <w:pStyle w:val="Compact"/>
              <w:jc w:val="left"/>
            </w:pPr>
            <w:r>
              <w:t xml:space="preserve">індекс</w:t>
            </w:r>
            <w:r>
              <w:t xml:space="preserve"> </w:t>
            </w:r>
            <m:oMath>
              <m:r>
                <m:t>1</m:t>
              </m:r>
              <m:r>
                <m:rPr>
                  <m:sty m:val="p"/>
                </m:rPr>
                <m:t>…</m:t>
              </m:r>
              <m:r>
                <m:t>K</m:t>
              </m:r>
            </m:oMath>
          </w:p>
        </w:tc>
        <w:tc>
          <w:tcPr/>
          <w:p>
            <w:pPr>
              <w:pStyle w:val="Compact"/>
              <w:jc w:val="left"/>
            </w:pPr>
            <w:r>
              <w:t xml:space="preserve">Номер рівня в ієрархії.</w:t>
            </w:r>
          </w:p>
        </w:tc>
      </w:tr>
    </w:tbl>
    <w:bookmarkEnd w:id="23"/>
    <w:bookmarkStart w:id="24" w:name="Xca7b824424f3962a5b31cc767e6a3dbfe985445"/>
    <w:p>
      <w:pPr>
        <w:pStyle w:val="Heading2"/>
      </w:pPr>
      <w:r>
        <w:t xml:space="preserve">3. Коротке обґрунтування автоматизованого підходу</w:t>
      </w:r>
    </w:p>
    <w:p>
      <w:pPr>
        <w:pStyle w:val="FirstParagraph"/>
      </w:pPr>
      <w:r>
        <w:rPr>
          <w:b/>
          <w:bCs/>
        </w:rPr>
        <w:t xml:space="preserve">Таблиця 5.</w:t>
      </w:r>
      <w:r>
        <w:t xml:space="preserve"> </w:t>
      </w:r>
      <w:r>
        <w:t xml:space="preserve">Порівняння ручного та автоматичного підходів.</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Критерій</w:t>
            </w:r>
          </w:p>
        </w:tc>
        <w:tc>
          <w:tcPr/>
          <w:p>
            <w:pPr>
              <w:pStyle w:val="Compact"/>
              <w:jc w:val="left"/>
            </w:pPr>
            <w:r>
              <w:t xml:space="preserve">Ручна схема (2.4–2.5)</w:t>
            </w:r>
          </w:p>
        </w:tc>
        <w:tc>
          <w:tcPr/>
          <w:p>
            <w:pPr>
              <w:pStyle w:val="Compact"/>
              <w:jc w:val="left"/>
            </w:pPr>
            <w:r>
              <w:t xml:space="preserve">Автоматичний алгоритм</w:t>
            </w:r>
          </w:p>
        </w:tc>
      </w:tr>
      <w:tr>
        <w:tc>
          <w:tcPr/>
          <w:p>
            <w:pPr>
              <w:pStyle w:val="Compact"/>
              <w:jc w:val="left"/>
            </w:pPr>
            <w:r>
              <w:t xml:space="preserve">Вибір рівнів/класів</w:t>
            </w:r>
          </w:p>
        </w:tc>
        <w:tc>
          <w:tcPr/>
          <w:p>
            <w:pPr>
              <w:pStyle w:val="Compact"/>
              <w:jc w:val="left"/>
            </w:pPr>
            <w:r>
              <w:t xml:space="preserve">емпірично</w:t>
            </w:r>
          </w:p>
        </w:tc>
        <w:tc>
          <w:tcPr/>
          <w:p>
            <w:pPr>
              <w:pStyle w:val="Compact"/>
              <w:jc w:val="left"/>
            </w:pPr>
            <w:r>
              <w:t xml:space="preserve">формула (4)</w:t>
            </w:r>
          </w:p>
        </w:tc>
      </w:tr>
      <w:tr>
        <w:tc>
          <w:tcPr/>
          <w:p>
            <w:pPr>
              <w:pStyle w:val="Compact"/>
              <w:jc w:val="left"/>
            </w:pPr>
            <w:r>
              <w:t xml:space="preserve">Підбір моделей</w:t>
            </w:r>
          </w:p>
        </w:tc>
        <w:tc>
          <w:tcPr/>
          <w:p>
            <w:pPr>
              <w:pStyle w:val="Compact"/>
              <w:jc w:val="left"/>
            </w:pPr>
            <w:r>
              <w:t xml:space="preserve">фіксований</w:t>
            </w:r>
          </w:p>
        </w:tc>
        <w:tc>
          <w:tcPr/>
          <w:p>
            <w:pPr>
              <w:pStyle w:val="Compact"/>
              <w:jc w:val="left"/>
            </w:pPr>
            <w:r>
              <w:t xml:space="preserve">дерево рішень (таблиця 3)</w:t>
            </w:r>
          </w:p>
        </w:tc>
      </w:tr>
      <w:tr>
        <w:tc>
          <w:tcPr/>
          <w:p>
            <w:pPr>
              <w:pStyle w:val="Compact"/>
              <w:jc w:val="left"/>
            </w:pPr>
            <w:r>
              <w:t xml:space="preserve">Пороги довіри</w:t>
            </w:r>
          </w:p>
        </w:tc>
        <w:tc>
          <w:tcPr/>
          <w:p>
            <w:pPr>
              <w:pStyle w:val="Compact"/>
              <w:jc w:val="left"/>
            </w:pPr>
            <w:r>
              <w:t xml:space="preserve">не описано</w:t>
            </w:r>
          </w:p>
        </w:tc>
        <w:tc>
          <w:tcPr/>
          <w:p>
            <w:pPr>
              <w:pStyle w:val="Compact"/>
              <w:jc w:val="left"/>
            </w:pPr>
            <w:r>
              <w:t xml:space="preserve">калібрування (розділ 1.7)</w:t>
            </w:r>
          </w:p>
        </w:tc>
      </w:tr>
      <w:tr>
        <w:tc>
          <w:tcPr/>
          <w:p>
            <w:pPr>
              <w:pStyle w:val="Compact"/>
              <w:jc w:val="left"/>
            </w:pPr>
            <w:r>
              <w:t xml:space="preserve">Підтримка FPS</w:t>
            </w:r>
          </w:p>
        </w:tc>
        <w:tc>
          <w:tcPr/>
          <w:p>
            <w:pPr>
              <w:pStyle w:val="Compact"/>
              <w:jc w:val="left"/>
            </w:pPr>
            <w:r>
              <w:t xml:space="preserve">декларативно</w:t>
            </w:r>
          </w:p>
        </w:tc>
        <w:tc>
          <w:tcPr/>
          <w:p>
            <w:pPr>
              <w:pStyle w:val="Compact"/>
              <w:jc w:val="left"/>
            </w:pPr>
            <w:r>
              <w:t xml:space="preserve">перевірка (розділ 1.7)</w:t>
            </w:r>
          </w:p>
        </w:tc>
      </w:tr>
      <w:tr>
        <w:tc>
          <w:tcPr/>
          <w:p>
            <w:pPr>
              <w:pStyle w:val="Compact"/>
              <w:jc w:val="left"/>
            </w:pPr>
            <w:r>
              <w:t xml:space="preserve">Масштабування на нові класи</w:t>
            </w:r>
          </w:p>
        </w:tc>
        <w:tc>
          <w:tcPr/>
          <w:p>
            <w:pPr>
              <w:pStyle w:val="Compact"/>
              <w:jc w:val="left"/>
            </w:pPr>
            <w:r>
              <w:t xml:space="preserve">ручне</w:t>
            </w:r>
          </w:p>
        </w:tc>
        <w:tc>
          <w:tcPr/>
          <w:p>
            <w:pPr>
              <w:pStyle w:val="Compact"/>
              <w:jc w:val="left"/>
            </w:pPr>
            <w:r>
              <w:t xml:space="preserve">повторити кроки 1.1–1.4</w:t>
            </w:r>
          </w:p>
        </w:tc>
      </w:tr>
    </w:tbl>
    <w:p>
      <w:pPr>
        <w:pStyle w:val="BodyText"/>
      </w:pPr>
      <w:r>
        <w:t xml:space="preserve">Алгоритм робить побудову структури</w:t>
      </w:r>
      <w:r>
        <w:t xml:space="preserve"> </w:t>
      </w:r>
      <w:r>
        <w:rPr>
          <w:b/>
          <w:bCs/>
        </w:rPr>
        <w:t xml:space="preserve">трасованою, відтворюваною</w:t>
      </w:r>
      <w:r>
        <w:t xml:space="preserve"> </w:t>
      </w:r>
      <w:r>
        <w:t xml:space="preserve">й адаптивною до нових наборів класів чи апаратних обмежень, зберігаючи концепцію, закладену авторами.</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2025-07-23T12:04:51Z</dcterms:created>
  <dcterms:modified xsi:type="dcterms:W3CDTF">2025-07-23T12:04:51Z</dcterms:modified>
</cp:coreProperties>
</file>

<file path=docProps/custom.xml><?xml version="1.0" encoding="utf-8"?>
<Properties xmlns="http://schemas.openxmlformats.org/officeDocument/2006/custom-properties" xmlns:vt="http://schemas.openxmlformats.org/officeDocument/2006/docPropsVTypes"/>
</file>