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57" w:rsidRDefault="007410DB" w:rsidP="00EB0D62">
      <w:pPr>
        <w:pStyle w:val="Tekst"/>
      </w:pPr>
      <w:r>
        <w:t xml:space="preserve">Small World - </w:t>
      </w:r>
    </w:p>
    <w:p w:rsidR="00ED7D57" w:rsidRDefault="00ED7D57" w:rsidP="00ED7D57">
      <w:pPr>
        <w:pStyle w:val="Tekst"/>
        <w:numPr>
          <w:ilvl w:val="0"/>
          <w:numId w:val="1"/>
        </w:numPr>
      </w:pPr>
      <w:r>
        <w:t>dużo połączeń między wierzchołkami</w:t>
      </w:r>
    </w:p>
    <w:p w:rsidR="00ED7D57" w:rsidRDefault="00ED7D57" w:rsidP="00ED7D57">
      <w:pPr>
        <w:pStyle w:val="Tekst"/>
        <w:numPr>
          <w:ilvl w:val="0"/>
          <w:numId w:val="1"/>
        </w:numPr>
      </w:pPr>
      <w:r>
        <w:t>mała długość średniej ścieżki między wierzchołkami (czesto 2-6 przeskoków)</w:t>
      </w:r>
    </w:p>
    <w:p w:rsidR="00ED7D57" w:rsidRDefault="00ED7D57" w:rsidP="00ED7D57">
      <w:pPr>
        <w:pStyle w:val="Tekst"/>
        <w:numPr>
          <w:ilvl w:val="0"/>
          <w:numId w:val="1"/>
        </w:numPr>
      </w:pPr>
      <w:r>
        <w:t>duży stopień klasteryzacji (w porównaniu do losowego grafu tej samej wielkości)</w:t>
      </w:r>
    </w:p>
    <w:p w:rsidR="00ED7D57" w:rsidRDefault="00ED7D57" w:rsidP="00ED7D57">
      <w:pPr>
        <w:pStyle w:val="Tekst"/>
        <w:ind w:left="1117" w:firstLine="0"/>
      </w:pPr>
      <w:r>
        <w:t xml:space="preserve"> </w:t>
      </w:r>
    </w:p>
    <w:p w:rsidR="00ED7D57" w:rsidRDefault="00ED7D57" w:rsidP="00ED7D57">
      <w:pPr>
        <w:pStyle w:val="Tekst"/>
        <w:numPr>
          <w:ilvl w:val="0"/>
          <w:numId w:val="1"/>
        </w:numPr>
      </w:pPr>
      <w:r>
        <w:t>trudne do zwizualizowanie</w:t>
      </w:r>
    </w:p>
    <w:p w:rsidR="00ED7D57" w:rsidRDefault="00ED7D57" w:rsidP="00ED7D57">
      <w:pPr>
        <w:pStyle w:val="Tekst"/>
        <w:numPr>
          <w:ilvl w:val="0"/>
          <w:numId w:val="1"/>
        </w:numPr>
      </w:pPr>
      <w:r>
        <w:t>łatwe przedstawienie klasteryzacji</w:t>
      </w:r>
    </w:p>
    <w:p w:rsidR="00ED7D57" w:rsidRDefault="00ED7D57" w:rsidP="00ED7D57">
      <w:pPr>
        <w:pStyle w:val="Tekst"/>
      </w:pPr>
    </w:p>
    <w:p w:rsidR="00ED7D57" w:rsidRDefault="00ED7D57" w:rsidP="00ED7D57">
      <w:pPr>
        <w:pStyle w:val="Tekst"/>
      </w:pPr>
      <w:r>
        <w:t>Przyklady</w:t>
      </w:r>
    </w:p>
    <w:p w:rsidR="00ED7D57" w:rsidRDefault="00ED7D57" w:rsidP="00ED7D57">
      <w:pPr>
        <w:pStyle w:val="Tekst"/>
        <w:numPr>
          <w:ilvl w:val="0"/>
          <w:numId w:val="1"/>
        </w:numPr>
      </w:pPr>
      <w:r>
        <w:t>sieci społecznościowe</w:t>
      </w:r>
    </w:p>
    <w:p w:rsidR="00ED7D57" w:rsidRDefault="00ED7D57" w:rsidP="00ED7D57">
      <w:pPr>
        <w:pStyle w:val="Tekst"/>
        <w:numPr>
          <w:ilvl w:val="0"/>
          <w:numId w:val="1"/>
        </w:numPr>
      </w:pPr>
      <w:r>
        <w:t>sieci neuronowe (biologia)</w:t>
      </w:r>
    </w:p>
    <w:p w:rsidR="00ED7D57" w:rsidRDefault="00ED7D57" w:rsidP="00ED7D57">
      <w:pPr>
        <w:pStyle w:val="Tekst"/>
        <w:numPr>
          <w:ilvl w:val="0"/>
          <w:numId w:val="1"/>
        </w:numPr>
      </w:pPr>
      <w:r>
        <w:t>internet</w:t>
      </w:r>
    </w:p>
    <w:p w:rsidR="00ED7D57" w:rsidRDefault="00ED7D57" w:rsidP="00ED7D57">
      <w:pPr>
        <w:pStyle w:val="Tekst"/>
      </w:pPr>
    </w:p>
    <w:p w:rsidR="00095871" w:rsidRDefault="00095871" w:rsidP="00095871">
      <w:pPr>
        <w:pStyle w:val="Tekst"/>
      </w:pPr>
      <w:r>
        <w:t xml:space="preserve">Force directed algorithms - </w:t>
      </w:r>
    </w:p>
    <w:p w:rsidR="00095871" w:rsidRDefault="00095871" w:rsidP="00095871">
      <w:pPr>
        <w:pStyle w:val="Tekst"/>
        <w:numPr>
          <w:ilvl w:val="0"/>
          <w:numId w:val="4"/>
        </w:numPr>
        <w:tabs>
          <w:tab w:val="left" w:pos="7513"/>
        </w:tabs>
      </w:pPr>
      <w:r>
        <w:t xml:space="preserve">wierzchołki i krawędzie grafu są traktowane jako system wzajemnie odpychających się cząsteczek. </w:t>
      </w:r>
    </w:p>
    <w:p w:rsidR="00095871" w:rsidRPr="00095871" w:rsidRDefault="00095871" w:rsidP="00095871">
      <w:pPr>
        <w:pStyle w:val="Tekst"/>
        <w:numPr>
          <w:ilvl w:val="0"/>
          <w:numId w:val="4"/>
        </w:numPr>
        <w:tabs>
          <w:tab w:val="left" w:pos="7513"/>
        </w:tabs>
      </w:pPr>
      <w:r>
        <w:t xml:space="preserve">Dobre dla wielu typów grafów, niemniej dla gęsto połączonych grafów (Small World w szczególności) dają rezultaty niezadowalające. </w:t>
      </w:r>
    </w:p>
    <w:p w:rsidR="00095871" w:rsidRDefault="00095871" w:rsidP="00095871">
      <w:pPr>
        <w:pStyle w:val="Tekst"/>
      </w:pPr>
    </w:p>
    <w:p w:rsidR="00095871" w:rsidRDefault="00095871" w:rsidP="00ED7D57">
      <w:pPr>
        <w:pStyle w:val="Tekst"/>
      </w:pPr>
    </w:p>
    <w:p w:rsidR="00ED7D57" w:rsidRDefault="00ED7D57" w:rsidP="00ED7D57">
      <w:pPr>
        <w:pStyle w:val="Tekst"/>
      </w:pPr>
      <w:r>
        <w:t>Sposoby wizualizacji:</w:t>
      </w:r>
    </w:p>
    <w:p w:rsidR="00095871" w:rsidRDefault="00095871" w:rsidP="00095871">
      <w:pPr>
        <w:pStyle w:val="Tekst"/>
        <w:numPr>
          <w:ilvl w:val="0"/>
          <w:numId w:val="4"/>
        </w:numPr>
        <w:tabs>
          <w:tab w:val="left" w:pos="7513"/>
        </w:tabs>
      </w:pPr>
      <w:r>
        <w:t>Force - celem jest takie ułożenie wierzchołków przestrzeni, aby ich krawędzie były mniej więcej równej długości.</w:t>
      </w:r>
    </w:p>
    <w:p w:rsidR="00095871" w:rsidRDefault="00095871" w:rsidP="00095871">
      <w:pPr>
        <w:pStyle w:val="Tekst"/>
        <w:numPr>
          <w:ilvl w:val="0"/>
          <w:numId w:val="2"/>
        </w:numPr>
        <w:tabs>
          <w:tab w:val="left" w:pos="7513"/>
        </w:tabs>
      </w:pPr>
      <w:r>
        <w:t>OpenOrd - ma na celu uwydatnienie klastrów w grafie</w:t>
      </w:r>
    </w:p>
    <w:p w:rsidR="00ED7D57" w:rsidRPr="000B2A2A" w:rsidRDefault="00887749" w:rsidP="00ED7D57">
      <w:pPr>
        <w:pStyle w:val="Tekst"/>
        <w:numPr>
          <w:ilvl w:val="0"/>
          <w:numId w:val="2"/>
        </w:numPr>
      </w:pPr>
      <w:r>
        <w:t xml:space="preserve">Circular - </w:t>
      </w:r>
      <w:r w:rsidR="00E52435" w:rsidRPr="00E52435">
        <w:t>przy sortowaniu wierzchołków względem jakiegoś parametru (stopnia, betweeness, ...)</w:t>
      </w:r>
      <w:r w:rsidR="00E52435">
        <w:t xml:space="preserve"> uwidacznia rozkład węzłów i połączeń między nimi.</w:t>
      </w:r>
    </w:p>
    <w:p w:rsidR="000B2A2A" w:rsidRPr="000B2A2A" w:rsidRDefault="000B2A2A" w:rsidP="000B2A2A">
      <w:pPr>
        <w:pStyle w:val="Tekst"/>
      </w:pPr>
    </w:p>
    <w:p w:rsidR="000B2A2A" w:rsidRDefault="000B2A2A" w:rsidP="000B2A2A">
      <w:pPr>
        <w:pStyle w:val="Tekst"/>
        <w:rPr>
          <w:color w:val="FF0000"/>
        </w:rPr>
      </w:pPr>
    </w:p>
    <w:p w:rsidR="000B2A2A" w:rsidRDefault="000B2A2A" w:rsidP="000B2A2A">
      <w:pPr>
        <w:pStyle w:val="Tekst"/>
        <w:rPr>
          <w:color w:val="FF0000"/>
        </w:rPr>
      </w:pPr>
    </w:p>
    <w:p w:rsidR="000B2A2A" w:rsidRDefault="000B2A2A" w:rsidP="000B2A2A">
      <w:pPr>
        <w:pStyle w:val="Tekst"/>
      </w:pPr>
      <w:r>
        <w:t>D</w:t>
      </w:r>
      <w:r w:rsidRPr="000B2A2A">
        <w:t>eskryptory grafu</w:t>
      </w:r>
      <w:r>
        <w:t>:</w:t>
      </w:r>
    </w:p>
    <w:p w:rsidR="000B2A2A" w:rsidRDefault="00095871" w:rsidP="000B2A2A">
      <w:pPr>
        <w:pStyle w:val="Tekst"/>
        <w:numPr>
          <w:ilvl w:val="0"/>
          <w:numId w:val="3"/>
        </w:numPr>
      </w:pPr>
      <w:r>
        <w:t>asortativity</w:t>
      </w:r>
      <w:r w:rsidR="000B2A2A">
        <w:t xml:space="preserve"> </w:t>
      </w:r>
      <w:r w:rsidR="00E52435">
        <w:t>(-1 - 1) - wskazuje, czy węzły o podobnych stopniach łączą się ze sobą cześciej czy rzadziej.</w:t>
      </w:r>
    </w:p>
    <w:p w:rsidR="00E52435" w:rsidRDefault="00095871" w:rsidP="000B2A2A">
      <w:pPr>
        <w:pStyle w:val="Tekst"/>
        <w:numPr>
          <w:ilvl w:val="0"/>
          <w:numId w:val="3"/>
        </w:numPr>
      </w:pPr>
      <w:r>
        <w:t>clustering coefficient - wskazuje, jak prawdopodonme kest, że dwóch sąsiadów danego wierzchołka łączy krawędź.</w:t>
      </w:r>
    </w:p>
    <w:p w:rsidR="00095871" w:rsidRDefault="00095871" w:rsidP="000B2A2A">
      <w:pPr>
        <w:pStyle w:val="Tekst"/>
        <w:numPr>
          <w:ilvl w:val="0"/>
          <w:numId w:val="3"/>
        </w:numPr>
      </w:pPr>
      <w:r>
        <w:t>characteristic path length - srednia najkrótsza odległość pomiędzy każdymi dwoma węzłami. nie uwzględnia węzłów niepołączonych z siecią.</w:t>
      </w:r>
    </w:p>
    <w:p w:rsidR="00095871" w:rsidRDefault="00095871" w:rsidP="000B2A2A">
      <w:pPr>
        <w:pStyle w:val="Tekst"/>
        <w:numPr>
          <w:ilvl w:val="0"/>
          <w:numId w:val="3"/>
        </w:numPr>
      </w:pPr>
      <w:r w:rsidRPr="00095871">
        <w:t>efficiency - alternatywa dla characteristic path length - bierze jednak pod uwagę wszystkie węzły (niepołączone z siecią mają wartość 0)</w:t>
      </w:r>
      <w:r w:rsidR="00FC0DE3">
        <w:t>.</w:t>
      </w:r>
    </w:p>
    <w:p w:rsidR="00FC0DE3" w:rsidRDefault="00FC0DE3" w:rsidP="000B2A2A">
      <w:pPr>
        <w:pStyle w:val="Tekst"/>
        <w:numPr>
          <w:ilvl w:val="0"/>
          <w:numId w:val="3"/>
        </w:numPr>
      </w:pPr>
      <w:r>
        <w:t>betweeness centrality - dla wierzchołka lub krawędzi - określa ile najkrótszych ścieżek między wszystkimi wierzchołkami przechodzi przez dany wierzchołek/krawędź.</w:t>
      </w:r>
    </w:p>
    <w:p w:rsidR="00FC0DE3" w:rsidRPr="00095871" w:rsidRDefault="00FC0DE3" w:rsidP="00FC0DE3">
      <w:pPr>
        <w:pStyle w:val="Tekst"/>
        <w:numPr>
          <w:ilvl w:val="0"/>
          <w:numId w:val="3"/>
        </w:numPr>
      </w:pPr>
      <w:r>
        <w:t>degree - ilość krawędzi danego wierzchołka</w:t>
      </w:r>
    </w:p>
    <w:p w:rsidR="000B2A2A" w:rsidRPr="00095871" w:rsidRDefault="000B2A2A" w:rsidP="000B2A2A">
      <w:pPr>
        <w:pStyle w:val="Tekst"/>
        <w:rPr>
          <w:color w:val="FF0000"/>
        </w:rPr>
      </w:pPr>
    </w:p>
    <w:p w:rsidR="000B2A2A" w:rsidRPr="00095871" w:rsidRDefault="000B2A2A" w:rsidP="000B2A2A">
      <w:pPr>
        <w:pStyle w:val="Tekst"/>
        <w:rPr>
          <w:color w:val="FF0000"/>
        </w:rPr>
      </w:pPr>
    </w:p>
    <w:p w:rsidR="000B2A2A" w:rsidRPr="00095871" w:rsidRDefault="000B2A2A" w:rsidP="000B2A2A">
      <w:pPr>
        <w:pStyle w:val="Tekst"/>
        <w:rPr>
          <w:color w:val="FF0000"/>
        </w:rPr>
      </w:pPr>
    </w:p>
    <w:p w:rsidR="000B2A2A" w:rsidRDefault="000B2A2A" w:rsidP="000B2A2A">
      <w:pPr>
        <w:pStyle w:val="Tekst"/>
      </w:pPr>
      <w:r>
        <w:rPr>
          <w:color w:val="FF0000"/>
        </w:rPr>
        <w:t>bibliografia</w:t>
      </w:r>
      <w:r w:rsidR="00713CE3">
        <w:rPr>
          <w:color w:val="FF0000"/>
        </w:rPr>
        <w:t xml:space="preserve"> - jak juz mus</w:t>
      </w:r>
      <w:r>
        <w:rPr>
          <w:color w:val="FF0000"/>
        </w:rPr>
        <w:t xml:space="preserve"> - </w:t>
      </w:r>
      <w:r w:rsidRPr="000B2A2A">
        <w:rPr>
          <w:color w:val="FF0000"/>
        </w:rPr>
        <w:t>http://www.win.tue.nl/vis1/home/fvham/DL/thesis.pdf</w:t>
      </w:r>
    </w:p>
    <w:sectPr w:rsidR="000B2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592B"/>
    <w:multiLevelType w:val="hybridMultilevel"/>
    <w:tmpl w:val="10562490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22600714"/>
    <w:multiLevelType w:val="hybridMultilevel"/>
    <w:tmpl w:val="7FCC58B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0F35A7B"/>
    <w:multiLevelType w:val="hybridMultilevel"/>
    <w:tmpl w:val="C61E25B8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42D36DD5"/>
    <w:multiLevelType w:val="hybridMultilevel"/>
    <w:tmpl w:val="9CE0D06A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5BBA284E"/>
    <w:multiLevelType w:val="hybridMultilevel"/>
    <w:tmpl w:val="023063C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7410DB"/>
    <w:rsid w:val="0007210E"/>
    <w:rsid w:val="00095871"/>
    <w:rsid w:val="000B2A2A"/>
    <w:rsid w:val="00317061"/>
    <w:rsid w:val="00713CE3"/>
    <w:rsid w:val="007410DB"/>
    <w:rsid w:val="00887749"/>
    <w:rsid w:val="00E52435"/>
    <w:rsid w:val="00EB0D62"/>
    <w:rsid w:val="00ED7D57"/>
    <w:rsid w:val="00FC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Spacing"/>
    <w:qFormat/>
    <w:rsid w:val="00EB0D62"/>
    <w:pPr>
      <w:ind w:firstLine="397"/>
      <w:contextualSpacing/>
      <w:jc w:val="both"/>
    </w:pPr>
    <w:rPr>
      <w:rFonts w:eastAsiaTheme="minorHAnsi"/>
      <w:sz w:val="24"/>
      <w:lang w:eastAsia="en-US"/>
    </w:rPr>
  </w:style>
  <w:style w:type="paragraph" w:styleId="NoSpacing">
    <w:name w:val="No Spacing"/>
    <w:uiPriority w:val="1"/>
    <w:qFormat/>
    <w:rsid w:val="00EB0D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Żarnowski</dc:creator>
  <cp:keywords/>
  <dc:description/>
  <cp:lastModifiedBy>Marek Żarnowski</cp:lastModifiedBy>
  <cp:revision>6</cp:revision>
  <dcterms:created xsi:type="dcterms:W3CDTF">2014-11-18T14:36:00Z</dcterms:created>
  <dcterms:modified xsi:type="dcterms:W3CDTF">2014-11-18T15:53:00Z</dcterms:modified>
</cp:coreProperties>
</file>