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Mobiltelefon hálózatok:</w:t>
      </w: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vezeték nélküli távközlési rendszerek korlátait a rendelkezésre álló frekvenciák/frekvenciatartományok jelentik.</w:t>
      </w:r>
    </w:p>
    <w:p w:rsidR="00B83329" w:rsidRDefault="00B83329" w:rsidP="00B83329">
      <w:r>
        <w:rPr>
          <w:rFonts w:ascii="Times New Roman" w:hAnsi="Times New Roman" w:cs="Times New Roman"/>
          <w:sz w:val="24"/>
          <w:szCs w:val="24"/>
        </w:rPr>
        <w:t xml:space="preserve">Azért, hogy a rendelkezésre álló frekvencia-tartományt minél hatékonyabban használják ki, minél több hívás valósulhasson meg egy időben kialakították a </w:t>
      </w:r>
      <w:r>
        <w:t>cellaalapú rádiós hálózatot (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).</w:t>
      </w:r>
    </w:p>
    <w:p w:rsidR="00B83329" w:rsidRDefault="00B83329" w:rsidP="00B83329">
      <w:r>
        <w:t xml:space="preserve">Lényege, hogy a lefedendő területet úgynevezett „cellákra” osztják, minden egyes cellában egy bázisállomással. A bázisállomásokat általában valamilyen nagy sávszélességű vezetékes hálózat kapcsolja össze egymással, valamint az egyéb kommunikációs rendszerekkel (például a vezetékes telefonhálózattal). Alapesetben a rádiós készülék mindig ahhoz a bázisállomáshoz kapcsolódik, amelynek épp a hatókörzetében, a cellájában található. A cellák méretét az igénybevételtől függően eltérően határozzák meg, városon belül a pár száz méteres átmérőjű cellák dominálnak, míg városon kívül akár 5–10 km-nél is nagyobb távolságú bázisállomásoktól is foghatunk jeleket. A cellaalapú szervezés legnagyobb előnye, hogy ugyanazon rádiófrekvenciát egyszerre több cellában is felhasználhatjuk. Ha csak egyetlen központi bázisállomásunk lenne, akkor az egyes frekvenciasávokat egy időben csak egyszer tudnánk felhasználni. A többcellás rendszerben kisebb energiafogyasztással tudunk nagyobb lefedettséget és teljesítményt elérni. </w:t>
      </w:r>
    </w:p>
    <w:p w:rsidR="00B83329" w:rsidRDefault="00B83329" w:rsidP="00B83329">
      <w:r>
        <w:t xml:space="preserve">Az egymással szomszédos cellákban nem használhatók ugyanazok a frekvenciák: legalább egy cellányi területnek kell lennie két ugyanazon frekvenciát felhasználó cella között. </w:t>
      </w: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t xml:space="preserve">Cellaváltáskor, amikor a felhasználó áthalad egy cellahatáron, akkor nem szabad ezt </w:t>
      </w:r>
      <w:proofErr w:type="spellStart"/>
      <w:r>
        <w:t>észrevennie</w:t>
      </w:r>
      <w:proofErr w:type="spellEnd"/>
      <w:r>
        <w:t>, a beszédátvitel nem szakadhat meg.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42C967E" wp14:editId="3D9614E6">
            <wp:extent cx="1744980" cy="1592580"/>
            <wp:effectExtent l="0" t="0" r="7620" b="7620"/>
            <wp:docPr id="3" name="Kép 3" descr="A képen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 mobil készülék és a bázisállomás is kezdeményezheti az átadást, amikor a jel minősége leromlik. Ekkor kapcsolódik az új bázisállomáshoz. Stabil kapcsolat esetén bontja az előzővel a kapcsolatot.</w:t>
      </w: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Mobiltelefon megtalálása hívás esetén:</w:t>
      </w:r>
    </w:p>
    <w:p w:rsidR="00B83329" w:rsidRDefault="00B83329" w:rsidP="00B833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Minden mobiltelefon-hálózat rendelkezik egy 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HSS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 xml:space="preserve">Home </w:t>
      </w:r>
      <w:proofErr w:type="spellStart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Subscri</w:t>
      </w:r>
      <w:r w:rsidR="00DD5593"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b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er</w:t>
      </w:r>
      <w:proofErr w:type="spellEnd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 xml:space="preserve"> Server 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otthoni előfizetőt kiszolgáló szerver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a maghálózatában, ami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számon tartja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az összes előfizető helyzetét más, hitelesítésre és jogosultság-ellenőrzésre használt profiladatok társaságában. Így minden mobiltelefon megtalálható a HSS lekérdezésével.</w:t>
      </w:r>
    </w:p>
    <w:p w:rsidR="00B83329" w:rsidRDefault="00B83329" w:rsidP="00B833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83329" w:rsidRDefault="00B83329" w:rsidP="00B833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83329" w:rsidRDefault="00B83329" w:rsidP="00B833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Biztonság:</w:t>
      </w:r>
    </w:p>
    <w:p w:rsidR="00B83329" w:rsidRDefault="00B83329" w:rsidP="00B833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 2G GSM-rendszer óta a mobiltelefon két részből áll: egy kézibeszélőből (telefonkészülékből) és egy kivehető chipből, mely az előfizetőt azonosítja és előfizetői információt tárol. A chip hétköznapi neve 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SIM-kártya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(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 xml:space="preserve">SIM </w:t>
      </w:r>
      <w:proofErr w:type="spellStart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card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mely a </w:t>
      </w:r>
      <w:proofErr w:type="spellStart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Subscriber</w:t>
      </w:r>
      <w:proofErr w:type="spellEnd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Identity</w:t>
      </w:r>
      <w:proofErr w:type="spellEnd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>Module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(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t xml:space="preserve">előfizető-azonosító </w:t>
      </w:r>
      <w:r>
        <w:rPr>
          <w:rStyle w:val="Kiemels2"/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modul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 rövidítése. A SIM-kártyák áttehetők más készülékekbe, ezáltal működőképessé téve azokat, és a SIM-kártyák jelentik a mobiltelefonos biztonság alapjait.</w:t>
      </w:r>
    </w:p>
    <w:p w:rsidR="00B83329" w:rsidRDefault="00B83329" w:rsidP="00B833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SIM-kártyán tárolt információt használja a mobiltelefon-hálózat, hogy hitelesítse az előfizetőt, és ellenőrizze, hogy engedélyezett-e számára a hálózat használata.</w:t>
      </w: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 biztonság másik szempontja a titkosság. A vezeték nélküli jelek minden, a közelben tartózkodó vevőhöz eljutnak, így ahhoz, hogy számukra ellehetetlenítsük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hallgatózást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 SIM-kártyán található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titkosító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kulcsokat használjuk az adás rejtjelezésére.</w:t>
      </w: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</w:p>
    <w:p w:rsidR="00B83329" w:rsidRDefault="00B83329" w:rsidP="00B8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 technológiai mérföldköveket (lényeges újításokat) generációknak nevezik.</w:t>
      </w:r>
    </w:p>
    <w:p w:rsidR="00B83329" w:rsidRDefault="00B83329" w:rsidP="00B83329">
      <w:pPr>
        <w:pStyle w:val="Listaszerbekezds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generáció: hanghívások továbbítása analóg jelként (hasonlóan a vezetékes telefonhoz)</w:t>
      </w:r>
    </w:p>
    <w:p w:rsidR="00B83329" w:rsidRDefault="00B83329" w:rsidP="00B83329">
      <w:pPr>
        <w:pStyle w:val="Listaszerbekezds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generáció: hanghívások továbbítása digitális jelként, ezzel növelték a kapacitást, az adatok biztonságát, valamint lehetővé vált a rövid szöveges üzenetek küldése.</w:t>
      </w:r>
    </w:p>
    <w:p w:rsidR="00B83329" w:rsidRPr="008E05EF" w:rsidRDefault="00B83329" w:rsidP="00B83329">
      <w:pPr>
        <w:pStyle w:val="Listaszerbekezds"/>
        <w:numPr>
          <w:ilvl w:val="0"/>
          <w:numId w:val="1"/>
        </w:numPr>
        <w:shd w:val="clear" w:color="auto" w:fill="FFFFFF"/>
        <w:spacing w:before="100" w:beforeAutospacing="1" w:after="75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D144D">
        <w:rPr>
          <w:rFonts w:ascii="Times New Roman" w:hAnsi="Times New Roman" w:cs="Times New Roman"/>
          <w:sz w:val="24"/>
          <w:szCs w:val="24"/>
        </w:rPr>
        <w:t>generáció (2001): digitális hangszolgáltatás és szélessávú digitális adatszolgáltatás. CDMA (</w:t>
      </w:r>
      <w:proofErr w:type="spellStart"/>
      <w:r w:rsidRPr="00ED144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D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44D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ED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44D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ED144D">
        <w:rPr>
          <w:rFonts w:ascii="Times New Roman" w:hAnsi="Times New Roman" w:cs="Times New Roman"/>
          <w:sz w:val="24"/>
          <w:szCs w:val="24"/>
        </w:rPr>
        <w:t xml:space="preserve"> Access) technológia: </w:t>
      </w:r>
      <w:proofErr w:type="spellStart"/>
      <w:r w:rsidRPr="00ED144D">
        <w:rPr>
          <w:rFonts w:ascii="Times New Roman" w:hAnsi="Times New Roman" w:cs="Times New Roman"/>
          <w:sz w:val="24"/>
          <w:szCs w:val="24"/>
        </w:rPr>
        <w:t>Kódosztásos</w:t>
      </w:r>
      <w:proofErr w:type="spellEnd"/>
      <w:r w:rsidRPr="00ED144D">
        <w:rPr>
          <w:rFonts w:ascii="Times New Roman" w:hAnsi="Times New Roman" w:cs="Times New Roman"/>
          <w:sz w:val="24"/>
          <w:szCs w:val="24"/>
        </w:rPr>
        <w:t xml:space="preserve"> többszörös hozzáférés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  <w:lang w:eastAsia="hu-HU"/>
        </w:rPr>
      </w:pPr>
      <w:r w:rsidRPr="008E05EF">
        <w:rPr>
          <w:rFonts w:ascii="Times New Roman" w:hAnsi="Times New Roman" w:cs="Times New Roman"/>
          <w:sz w:val="24"/>
          <w:szCs w:val="24"/>
          <w:lang w:eastAsia="hu-HU"/>
        </w:rPr>
        <w:t>Egy tipikus okostelefonban legalább három független számítógépes rendszer található, amelyek mindegyike saját operációs rendszert futtat, és mindegyiket az iparág más-más szegmensében dolgozó fejlesztők közössége programozta.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  <w:lang w:eastAsia="hu-HU"/>
        </w:rPr>
      </w:pP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  <w:lang w:eastAsia="hu-HU"/>
        </w:rPr>
      </w:pPr>
      <w:r w:rsidRPr="008E05EF">
        <w:rPr>
          <w:rFonts w:ascii="Times New Roman" w:hAnsi="Times New Roman" w:cs="Times New Roman"/>
          <w:sz w:val="24"/>
          <w:szCs w:val="24"/>
          <w:lang w:eastAsia="hu-HU"/>
        </w:rPr>
        <w:t>Az „</w:t>
      </w:r>
      <w:r w:rsidRPr="008E05E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alkalmazásfeldolgozó</w:t>
      </w:r>
      <w:r w:rsidRPr="008E05EF">
        <w:rPr>
          <w:rFonts w:ascii="Times New Roman" w:hAnsi="Times New Roman" w:cs="Times New Roman"/>
          <w:sz w:val="24"/>
          <w:szCs w:val="24"/>
          <w:lang w:eastAsia="hu-HU"/>
        </w:rPr>
        <w:t xml:space="preserve">”. Ez az a számítógép, amelyen Android vagy iOS fut. Ez az a rész, amellyel kapcsolatba lépünk, itt futnak az alkalmazásaink. 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  <w:lang w:eastAsia="hu-HU"/>
        </w:rPr>
      </w:pPr>
      <w:r w:rsidRPr="008E05EF">
        <w:rPr>
          <w:rFonts w:ascii="Times New Roman" w:hAnsi="Times New Roman" w:cs="Times New Roman"/>
          <w:sz w:val="24"/>
          <w:szCs w:val="24"/>
          <w:lang w:eastAsia="hu-HU"/>
        </w:rPr>
        <w:t>Az „</w:t>
      </w:r>
      <w:r w:rsidRPr="008E05E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alapsávi processzor</w:t>
      </w:r>
      <w:r w:rsidRPr="008E05EF">
        <w:rPr>
          <w:rFonts w:ascii="Times New Roman" w:hAnsi="Times New Roman" w:cs="Times New Roman"/>
          <w:sz w:val="24"/>
          <w:szCs w:val="24"/>
          <w:lang w:eastAsia="hu-HU"/>
        </w:rPr>
        <w:t>”. Ez az a számítógép, amely a telefon mobiltelefon-rádió részét kezeli. Ez a számítógép telefonhívásokat kapcsol össze és felad, mobil adatmunkameneteket csatlakozik és felold, SMS-</w:t>
      </w:r>
      <w:proofErr w:type="spellStart"/>
      <w:r w:rsidRPr="008E05EF">
        <w:rPr>
          <w:rFonts w:ascii="Times New Roman" w:hAnsi="Times New Roman" w:cs="Times New Roman"/>
          <w:sz w:val="24"/>
          <w:szCs w:val="24"/>
          <w:lang w:eastAsia="hu-HU"/>
        </w:rPr>
        <w:t>eket</w:t>
      </w:r>
      <w:proofErr w:type="spellEnd"/>
      <w:r w:rsidRPr="008E05EF">
        <w:rPr>
          <w:rFonts w:ascii="Times New Roman" w:hAnsi="Times New Roman" w:cs="Times New Roman"/>
          <w:sz w:val="24"/>
          <w:szCs w:val="24"/>
          <w:lang w:eastAsia="hu-HU"/>
        </w:rPr>
        <w:t xml:space="preserve"> kezel, és egyéb funkciókat is végrehajt a mobilhálózaton.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  <w:lang w:eastAsia="hu-HU"/>
        </w:rPr>
      </w:pPr>
      <w:r w:rsidRPr="008E05E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Pr="008E05E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SIM</w:t>
      </w:r>
      <w:r w:rsidRPr="008E05EF">
        <w:rPr>
          <w:rFonts w:ascii="Times New Roman" w:hAnsi="Times New Roman" w:cs="Times New Roman"/>
          <w:sz w:val="24"/>
          <w:szCs w:val="24"/>
          <w:lang w:eastAsia="hu-HU"/>
        </w:rPr>
        <w:t>. A SIM egy teljes számítógépes rendszert (processzort, memóriát és fájlrendszert) tartalmaz, amely saját operációs rendszert és saját alkalmazáskészletet futtat. Amikor behelyez egy SIM-kártyát, az a telefon szerves és aktív részévé válik.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329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Okostelefon-felhasználóknak az az illúziója támadhat, hogy ők irányítják telefonjukat. Valójában a telefon funkcióit a három számítógépes rendszer szoftvere vezérli, amelyek közül csak az egyik érhető el közvetlenül a felhasználó számára.</w:t>
      </w:r>
    </w:p>
    <w:p w:rsidR="006F063D" w:rsidRDefault="006F063D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Mobiltelefon hálózatok: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- nem korlátozható le a jelteljesítmény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- ISM sávokon kívül működnek, frekvencia gazdálkodási engedéllyel bérelnek,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kapnak bizonyos frekvencia tartományokat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Az összes szolgáltatónak szűk frekvencia tartomány áll rendelkezésére, viszont minél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több ügyfelet szeretne kiszolgálni, ez meghatározza a technológiát, amit alkalmaz.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Cellaalapú hálózat: a területet térbeli tartományokra osszák fel. Mindegyik tartományban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meghatározott frekvencián kommunikál az adótorony a mobiltelefon készülékkel.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Szomszédos frekvencia tartományokban különbözőek a használt frekvenciák, nem szomszédos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tartományokban használhatják ugyanazt a frekvenciát.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Egy cellán belül, ugyanazon a frekvencián a CDMA (</w:t>
      </w:r>
      <w:proofErr w:type="spellStart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kódosztásos</w:t>
      </w:r>
      <w:proofErr w:type="spellEnd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) </w:t>
      </w:r>
      <w:proofErr w:type="spellStart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multiplexeléssel</w:t>
      </w:r>
      <w:proofErr w:type="spellEnd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választják szét az egyes felhasználók jeleit, adatcsomagjait.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Cellaváltáskor nem szakadhat meg a beszédátvitel. Mind a bázisállomás, mind a készülék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kezdeményezheti a cellaváltást, a másik bázisállomáshoz csatlakozást.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Felépítése: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- bázisállomások, amik vezetékkel vannak összekötve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- mobiltelefon készülékek, amik vezetéknélküli adatátvitellel kapcsolódnak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 bázisállomásokhoz.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HSS szerver (Home </w:t>
      </w:r>
      <w:proofErr w:type="spellStart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Subscriber</w:t>
      </w:r>
      <w:proofErr w:type="spellEnd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Server, otthoni leíró szerver): ezen tárolódnak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a felhasználók elhelyezkedési adatai, valamint a jogosultságok. Hitelesítéskor ezen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szerver adatai alapján határozzák meg, hogy jogosult-e használni a hálózatot.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Minden mobiltelefonban 3 db processzor van: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- alkalmazás feldolgozó: a mobiltelefonon lévő alkalmazások futtatása.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Ezzel találkozik a felhasználó. Az alkalmazás feldolgozó processzoron 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fut az </w:t>
      </w:r>
      <w:proofErr w:type="spellStart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oprendszer</w:t>
      </w:r>
      <w:proofErr w:type="spellEnd"/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- alapsávi processzor: a rádiós kapcsolatért és kommunikációért felel, ez teljesen</w:t>
      </w:r>
    </w:p>
    <w:p w:rsidR="006F063D" w:rsidRPr="006F063D" w:rsidRDefault="006F063D" w:rsidP="006F063D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6F063D">
        <w:rPr>
          <w:rStyle w:val="y2iqfc"/>
          <w:rFonts w:ascii="Times New Roman" w:hAnsi="Times New Roman" w:cs="Times New Roman"/>
          <w:color w:val="202124"/>
          <w:sz w:val="24"/>
          <w:szCs w:val="24"/>
        </w:rPr>
        <w:lastRenderedPageBreak/>
        <w:t>elrejtetten működik a felhasználó előtt.</w:t>
      </w:r>
    </w:p>
    <w:p w:rsidR="006F063D" w:rsidRPr="008E05EF" w:rsidRDefault="006F063D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bookmarkStart w:id="0" w:name="_GoBack"/>
      <w:bookmarkEnd w:id="0"/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</w:rPr>
        <w:t>Az alkalmazásfeldolgozó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Általában ez a processzor a Google Android vagy Apple iOS rendszert futtatja. Ez az egyetlen processzor, amelyre közvetlenül saját maga telepíthet szoftvert „alkalmazások” formájában. A többi processzor teljesen le van zárva.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Távközlési szempontból az alkalmazásprocesszor egy olyan kiegészítő, amely ismeretlen forrásból </w:t>
      </w:r>
      <w:r w:rsidRPr="008E05EF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</w:rPr>
        <w:t>származó kétes szoftverek gyűjteményét tartalmazza</w:t>
      </w: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, és soha nem szabad rábízni semmi fontosat. Biztonsági szempontból az alkalmazásprocesszor egy nagy és gazdag „támadási felület”, és a legtöbb mobileszköz-biztonsági vita az eszköznek erre a részére korlátozódik. 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329" w:rsidRPr="008E05EF" w:rsidRDefault="00B83329" w:rsidP="00B83329">
      <w:pPr>
        <w:ind w:left="36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8E05E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Az alapsávi processzor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  <w:lang w:eastAsia="hu-HU"/>
        </w:rPr>
      </w:pPr>
      <w:r w:rsidRPr="008E05EF">
        <w:rPr>
          <w:rFonts w:ascii="Times New Roman" w:hAnsi="Times New Roman" w:cs="Times New Roman"/>
          <w:sz w:val="24"/>
          <w:szCs w:val="24"/>
          <w:lang w:eastAsia="hu-HU"/>
        </w:rPr>
        <w:t>Ez a processzor ellátja a telefon összes távközlési funkcióját, mint például a telefonhívások összekapcsolása és feloldása, az adatkapcsolatok csatlakoztatása és feloldása, az SMS küldése és fogadása, valamint a mobilitáskezelési funkciók, amelyek lehetővé teszik a mobilhálózat számára, hogy megtalálja a telefont, amikor az egyik celláról a másikra mozog.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  <w:lang w:eastAsia="hu-HU"/>
        </w:rPr>
      </w:pPr>
      <w:r w:rsidRPr="008E05EF">
        <w:rPr>
          <w:rFonts w:ascii="Times New Roman" w:hAnsi="Times New Roman" w:cs="Times New Roman"/>
          <w:sz w:val="24"/>
          <w:szCs w:val="24"/>
          <w:lang w:eastAsia="hu-HU"/>
        </w:rPr>
        <w:t xml:space="preserve">Az alapsávi processzor egy zárt rendszer, általában szabadalmaztatott operációs rendszert futtat, nyilvánosan elérhető fejlesztői eszközök nélkül. 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Az alkalmazásprocesszor és az alapsávi processzor között van egy „AT” parancskészlet, amelyet „AT”-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nak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hívnak, mert szinte minden parancs „AT” betűkkel kezdődik. A tipikus parancsok például az „elérhető hálózatok keresése”, „válassza ki ezt a hálózatot”, „küldje el ezt az SMS-t”, „telefonhívás indítása” vagy „adatmenet indítása”. Az adatmunka tényleges tartalma nem érdekli az alapsávi processzort. Nem érdekli, hogy az alkalmazásai miről csevegnek, vagy mit böngészik.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Az iparágnak van némi indoka, hogy az alapsávi processzort zárva tartsa. A mobilhálózat kialakítása a bázisállomást szilárdan irányítja a rádiós környezet felett, és ahhoz, hogy ez a kialakítás működjön, minden kézibeszélőben minden alapsávi processzornak szigorúan be kell tartania a szabályokat. Egy „gazember” kézibeszélő, amely nem úgy működik, ahogy mondják, megzavarhatja egy egész cella, vagy akár egy egész város szolgáltatását.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 mobilszolgáltató és az alapsáv szállítója távolról frissíti az alapsávi processzor szoftverét. Az úgynevezett OTA (over-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the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-air) frissítéseket általában SMS-ben kézbesítik, kriptográfiai technikák segítségével (állítólag) biztosítva, hogy megbízható forrásból származzanak.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A WiFi kapcsolatokat általában nem az alapsáv processzora kezeli, hanem egy sokkal egyszerűbb rádió, amely közvetlenül az alkalmazás processzorához kapcsolódik. 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</w:rPr>
        <w:t>A SIM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A SIM egy szabványos ISO/IEC intelligens kártya, néhány szoftverbővítéssel. A legtöbb SIM-kártyát a 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Gemalto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, a piac mintegy 50%-át birtokló holland cég vagy a piac körülbelül 25%-át birtokló francia 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Oberthur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gyártja. Sok modern intelligens kártyához hasonlóan a tipikus SIM-kártyák is Java nyelven írt „kisalkalmazásokkal” programozhatók. Ezek a kisalkalmazások általában SMS-sel, vezeték nélkül telepíthetők és frissíthetők.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Az alapsávi processzor és a SIM soros vonalon keresztül kommunikál, két rétegű protokoll használatával:</w:t>
      </w:r>
    </w:p>
    <w:p w:rsidR="00B83329" w:rsidRPr="008E05EF" w:rsidRDefault="00B83329" w:rsidP="00B83329">
      <w:pPr>
        <w:ind w:left="36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az ISO/IEC 7816 szabványban meghatározott általános intelligens kártya protokoll, és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SIM-specifikus funkciók. Ezt az interfészt „SIM 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Toolkit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Application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Programmer’s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Interface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”-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nek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vagy „STK API-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nak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” is nevezik, vagy csak „SAT”-</w:t>
      </w:r>
      <w:proofErr w:type="spellStart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nak</w:t>
      </w:r>
      <w:proofErr w:type="spellEnd"/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Itt az alapsávi processzor a mester, és kezdeményez minden kommunikációt. Az STK „proaktív SIM” nevű funkciója azonban azt is lehetővé teszi, hogy a SIM parancsokat küldjön az alapsávi processzornak „lekérdezési” elrendezéssel. Ebben az elrendezésben az alapsávi processzor körülbelül 30 másodpercenként lekérdezi a SIM-kártyát, és azt kérdezi tőle: „Kell, hogy tegyek valamit. A SIM előugró ablakokat hozhat létre az alkalmazásprocesszoron, hozzáférhet a billentyűzethez, SMS-t küldhet, USSD- és adatmunkameneteket indíthat, és vezérelheti a kiegészítő szolgáltatásokat, például a hívásátirányítást. És ma a piacon szinte minden SIM-kártya proaktív.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  <w:r w:rsidRPr="008E05EF">
        <w:rPr>
          <w:rStyle w:val="y2iqfc"/>
          <w:rFonts w:ascii="Times New Roman" w:hAnsi="Times New Roman" w:cs="Times New Roman"/>
          <w:color w:val="202124"/>
          <w:sz w:val="24"/>
          <w:szCs w:val="24"/>
        </w:rPr>
        <w:t>Nincs közvetlen kommunikáció az alkalmazásprocesszor és a SIM között. Egyes alapsávi processzorok információt tudnak továbbítani az alkalmazásprocesszor és a SIM között, de ez nem általános. A SIM közvetlenül az alapsávi processzoron keresztül működik, az alkalmazásprocesszor közreműködése nélkül, ami azt jelenti, hogy speciális tesztberendezések nélkül a felhasználó nem tudja, mit csinál a SIM.</w:t>
      </w:r>
    </w:p>
    <w:p w:rsidR="00B83329" w:rsidRPr="008E05EF" w:rsidRDefault="00B83329" w:rsidP="00B833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3329" w:rsidRPr="008E05EF" w:rsidRDefault="00B83329" w:rsidP="00B83329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016367" w:rsidRDefault="00016367"/>
    <w:sectPr w:rsidR="0001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F57"/>
    <w:multiLevelType w:val="hybridMultilevel"/>
    <w:tmpl w:val="232CB6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29"/>
    <w:rsid w:val="00016367"/>
    <w:rsid w:val="006F063D"/>
    <w:rsid w:val="00B83329"/>
    <w:rsid w:val="00D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96EA"/>
  <w15:chartTrackingRefBased/>
  <w15:docId w15:val="{40586A72-2479-4D23-83F8-E6BF1DA9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8332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B83329"/>
    <w:rPr>
      <w:b/>
      <w:bCs/>
    </w:rPr>
  </w:style>
  <w:style w:type="paragraph" w:styleId="Listaszerbekezds">
    <w:name w:val="List Paragraph"/>
    <w:basedOn w:val="Norml"/>
    <w:uiPriority w:val="34"/>
    <w:qFormat/>
    <w:rsid w:val="00B83329"/>
    <w:pPr>
      <w:ind w:left="720"/>
      <w:contextualSpacing/>
    </w:pPr>
  </w:style>
  <w:style w:type="character" w:customStyle="1" w:styleId="y2iqfc">
    <w:name w:val="y2iqfc"/>
    <w:basedOn w:val="Bekezdsalapbettpusa"/>
    <w:rsid w:val="00B8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1360</Words>
  <Characters>9389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local</cp:lastModifiedBy>
  <cp:revision>4</cp:revision>
  <dcterms:created xsi:type="dcterms:W3CDTF">2023-09-13T06:43:00Z</dcterms:created>
  <dcterms:modified xsi:type="dcterms:W3CDTF">2023-10-10T10:28:00Z</dcterms:modified>
</cp:coreProperties>
</file>