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F6847" w14:textId="58241BB5" w:rsidR="00A05073" w:rsidRPr="00A05073" w:rsidRDefault="00A05073" w:rsidP="00A05073">
      <w:pPr>
        <w:rPr>
          <w:rFonts w:asciiTheme="minorHAnsi" w:hAnsiTheme="minorHAnsi" w:cstheme="minorHAnsi"/>
          <w:b/>
          <w:bCs/>
          <w:sz w:val="22"/>
          <w:szCs w:val="22"/>
          <w:u w:val="single"/>
        </w:rPr>
      </w:pPr>
      <w:r w:rsidRPr="00A05073">
        <w:rPr>
          <w:rFonts w:asciiTheme="minorHAnsi" w:hAnsiTheme="minorHAnsi" w:cstheme="minorHAnsi"/>
          <w:b/>
          <w:bCs/>
          <w:sz w:val="22"/>
          <w:szCs w:val="22"/>
          <w:u w:val="single"/>
        </w:rPr>
        <w:t>IBZ Shapefiles Disclaimer</w:t>
      </w:r>
    </w:p>
    <w:p w14:paraId="301A6DD6" w14:textId="268321AB" w:rsidR="00A05073" w:rsidRDefault="00A05073" w:rsidP="00A05073">
      <w:pPr>
        <w:rPr>
          <w:rFonts w:asciiTheme="minorHAnsi" w:hAnsiTheme="minorHAnsi" w:cstheme="minorHAnsi"/>
          <w:sz w:val="22"/>
          <w:szCs w:val="22"/>
        </w:rPr>
      </w:pPr>
      <w:r>
        <w:rPr>
          <w:rFonts w:asciiTheme="minorHAnsi" w:hAnsiTheme="minorHAnsi" w:cstheme="minorHAnsi"/>
          <w:sz w:val="22"/>
          <w:szCs w:val="22"/>
        </w:rPr>
        <w:t>The map (in shapefile format) is provided for convenience of reference purposes only and is not for reliance. NYCEDC makes no warranties as to the quality, accuracy or completeness of the names, labels or other information presented.</w:t>
      </w:r>
      <w:r>
        <w:rPr>
          <w:rStyle w:val="hyperlink0"/>
          <w:rFonts w:asciiTheme="minorHAnsi" w:hAnsiTheme="minorHAnsi" w:cstheme="minorHAnsi"/>
          <w:sz w:val="22"/>
          <w:szCs w:val="22"/>
        </w:rPr>
        <w:t xml:space="preserve"> The maps of the </w:t>
      </w:r>
      <w:r>
        <w:rPr>
          <w:rFonts w:asciiTheme="minorHAnsi" w:hAnsiTheme="minorHAnsi" w:cstheme="minorHAnsi"/>
          <w:sz w:val="22"/>
          <w:szCs w:val="22"/>
        </w:rPr>
        <w:t xml:space="preserve">ratified IBZs, is available here: </w:t>
      </w:r>
      <w:hyperlink r:id="rId4" w:history="1">
        <w:r>
          <w:rPr>
            <w:rStyle w:val="Hyperlink"/>
            <w:rFonts w:asciiTheme="minorHAnsi" w:hAnsiTheme="minorHAnsi" w:cstheme="minorHAnsi"/>
            <w:sz w:val="22"/>
            <w:szCs w:val="22"/>
          </w:rPr>
          <w:t>https://edc.nyc/sites/default/files/2020-02/nycedc-all-ratified-ibzs-fall-2013.pdf</w:t>
        </w:r>
      </w:hyperlink>
    </w:p>
    <w:p w14:paraId="00F4735A" w14:textId="77777777" w:rsidR="00A05073" w:rsidRDefault="00A05073" w:rsidP="00A05073">
      <w:pPr>
        <w:spacing w:after="240"/>
        <w:rPr>
          <w:rFonts w:asciiTheme="minorHAnsi" w:hAnsiTheme="minorHAnsi" w:cstheme="minorHAnsi"/>
          <w:sz w:val="22"/>
          <w:szCs w:val="22"/>
        </w:rPr>
      </w:pPr>
    </w:p>
    <w:p w14:paraId="3CFA052F" w14:textId="77777777" w:rsidR="00A05073" w:rsidRDefault="00A05073" w:rsidP="00A05073">
      <w:pPr>
        <w:rPr>
          <w:rStyle w:val="hyperlink0"/>
          <w:color w:val="auto"/>
        </w:rPr>
      </w:pPr>
      <w:r>
        <w:rPr>
          <w:rFonts w:asciiTheme="minorHAnsi" w:hAnsiTheme="minorHAnsi" w:cstheme="minorHAnsi"/>
          <w:sz w:val="22"/>
          <w:szCs w:val="22"/>
        </w:rPr>
        <w:t>If you have additional questions, please contact Small Business Services (</w:t>
      </w:r>
      <w:hyperlink r:id="rId5" w:history="1">
        <w:r>
          <w:rPr>
            <w:rStyle w:val="Hyperlink"/>
            <w:rFonts w:asciiTheme="minorHAnsi" w:hAnsiTheme="minorHAnsi" w:cstheme="minorHAnsi"/>
            <w:color w:val="auto"/>
            <w:sz w:val="22"/>
            <w:szCs w:val="22"/>
          </w:rPr>
          <w:t>IBZ@sbs.nyc.gov</w:t>
        </w:r>
      </w:hyperlink>
      <w:r>
        <w:rPr>
          <w:rStyle w:val="hyperlink0"/>
          <w:rFonts w:asciiTheme="minorHAnsi" w:hAnsiTheme="minorHAnsi" w:cstheme="minorHAnsi"/>
          <w:sz w:val="22"/>
          <w:szCs w:val="22"/>
        </w:rPr>
        <w:t>).</w:t>
      </w:r>
    </w:p>
    <w:p w14:paraId="2B34B0B3" w14:textId="77777777" w:rsidR="0020636A" w:rsidRDefault="00A05073"/>
    <w:sectPr w:rsidR="0020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73"/>
    <w:rsid w:val="00682EA8"/>
    <w:rsid w:val="00821F56"/>
    <w:rsid w:val="00A0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8F74"/>
  <w15:chartTrackingRefBased/>
  <w15:docId w15:val="{A5F9B7D5-F15E-491A-99BA-B9AB8B03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07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073"/>
    <w:rPr>
      <w:color w:val="0000FF"/>
      <w:u w:val="single"/>
    </w:rPr>
  </w:style>
  <w:style w:type="character" w:customStyle="1" w:styleId="hyperlink0">
    <w:name w:val="hyperlink"/>
    <w:basedOn w:val="DefaultParagraphFont"/>
    <w:rsid w:val="00A050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53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BZ@sbs.nyc.gov" TargetMode="External"/><Relationship Id="rId4" Type="http://schemas.openxmlformats.org/officeDocument/2006/relationships/hyperlink" Target="https://edc.nyc/sites/default/files/2020-02/nycedc-all-ratified-ibzs-fall-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Costas</dc:creator>
  <cp:keywords/>
  <dc:description/>
  <cp:lastModifiedBy>Alex Costas</cp:lastModifiedBy>
  <cp:revision>1</cp:revision>
  <dcterms:created xsi:type="dcterms:W3CDTF">2020-10-07T17:40:00Z</dcterms:created>
  <dcterms:modified xsi:type="dcterms:W3CDTF">2020-10-07T17:41:00Z</dcterms:modified>
</cp:coreProperties>
</file>