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97" w:type="dxa"/>
        <w:jc w:val="left"/>
        <w:tblInd w:w="0" w:type="dxa"/>
        <w:tblCellMar>
          <w:top w:w="0" w:type="dxa"/>
          <w:left w:w="208" w:type="dxa"/>
          <w:bottom w:w="0" w:type="dxa"/>
          <w:right w:w="108" w:type="dxa"/>
        </w:tblCellMar>
        <w:tblLook w:firstRow="1" w:noVBand="1" w:lastRow="0" w:firstColumn="1" w:lastColumn="0" w:noHBand="0" w:val="04a0"/>
      </w:tblPr>
      <w:tblGrid>
        <w:gridCol w:w="235"/>
        <w:gridCol w:w="300"/>
        <w:gridCol w:w="2"/>
        <w:gridCol w:w="1801"/>
        <w:gridCol w:w="15"/>
        <w:gridCol w:w="340"/>
        <w:gridCol w:w="2976"/>
        <w:gridCol w:w="4827"/>
      </w:tblGrid>
      <w:tr>
        <w:trPr/>
        <w:tc>
          <w:tcPr>
            <w:tcW w:w="10496" w:type="dxa"/>
            <w:gridSpan w:val="8"/>
            <w:tcBorders>
              <w:top w:val="nil"/>
              <w:left w:val="nil"/>
              <w:bottom w:val="nil"/>
              <w:right w:val="nil"/>
            </w:tcBorders>
            <w:shd w:fill="auto" w:val="clear"/>
          </w:tcPr>
          <w:p>
            <w:pPr>
              <w:pStyle w:val="Normal"/>
              <w:widowControl w:val="false"/>
              <w:spacing w:lineRule="auto" w:line="240" w:before="0" w:after="0"/>
              <w:jc w:val="center"/>
              <w:rPr/>
            </w:pPr>
            <w:r>
              <w:rPr>
                <w:rFonts w:cs="Arial" w:ascii="Arial" w:hAnsi="Arial"/>
                <w:sz w:val="48"/>
                <w:szCs w:val="48"/>
              </w:rPr>
              <w:t>James Scott McDowell</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jc w:val="center"/>
              <w:rPr/>
            </w:pPr>
            <w:r>
              <w:rPr>
                <w:rFonts w:cs="Arial" w:ascii="Arial" w:hAnsi="Arial"/>
                <w:bCs/>
                <w:sz w:val="20"/>
                <w:szCs w:val="20"/>
              </w:rPr>
              <w:t>___________________________________________________________________________________________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spacing w:before="0" w:after="0"/>
              <w:jc w:val="center"/>
              <w:rPr/>
            </w:pPr>
            <w:r>
              <w:rPr>
                <w:rFonts w:cs="Arial" w:ascii="Arial" w:hAnsi="Arial"/>
                <w:b w:val="false"/>
                <w:i w:val="false"/>
                <w:caps w:val="false"/>
                <w:smallCaps w:val="false"/>
                <w:color w:val="212121"/>
                <w:spacing w:val="0"/>
                <w:sz w:val="20"/>
                <w:szCs w:val="20"/>
              </w:rPr>
              <w:t>1114 Nasturtium Way</w:t>
            </w:r>
            <w:r>
              <w:rPr>
                <w:rFonts w:cs="Arial" w:ascii="Arial" w:hAnsi="Arial"/>
                <w:sz w:val="20"/>
                <w:szCs w:val="20"/>
              </w:rPr>
              <w:t xml:space="preserve"> • Apex • North Carolina • </w:t>
            </w:r>
            <w:r>
              <w:rPr>
                <w:rFonts w:cs="Arial" w:ascii="Arial" w:hAnsi="Arial"/>
                <w:b w:val="false"/>
                <w:i w:val="false"/>
                <w:caps w:val="false"/>
                <w:smallCaps w:val="false"/>
                <w:color w:val="212121"/>
                <w:spacing w:val="0"/>
                <w:sz w:val="20"/>
                <w:szCs w:val="20"/>
              </w:rPr>
              <w:t>27539</w:t>
            </w:r>
            <w:r>
              <w:rPr>
                <w:rFonts w:cs="Arial" w:ascii="Arial" w:hAnsi="Arial"/>
                <w:sz w:val="20"/>
                <w:szCs w:val="20"/>
              </w:rPr>
              <w:t xml:space="preserve"> • mcdowellj87@gmail.com • 919-971-4894</w:t>
            </w:r>
          </w:p>
        </w:tc>
      </w:tr>
      <w:tr>
        <w:trPr/>
        <w:tc>
          <w:tcPr>
            <w:tcW w:w="10496" w:type="dxa"/>
            <w:gridSpan w:val="8"/>
            <w:tcBorders>
              <w:top w:val="nil"/>
              <w:left w:val="nil"/>
              <w:bottom w:val="nil"/>
              <w:right w:val="nil"/>
            </w:tcBorders>
            <w:shd w:fill="auto" w:val="clear"/>
          </w:tcPr>
          <w:p>
            <w:pPr>
              <w:pStyle w:val="Normal"/>
              <w:spacing w:before="0" w:after="0"/>
              <w:jc w:val="left"/>
              <w:rPr/>
            </w:pPr>
            <w:r>
              <w:rPr>
                <w:rFonts w:ascii="arial" w:hAnsi="arial"/>
                <w:sz w:val="20"/>
                <w:szCs w:val="20"/>
              </w:rPr>
              <w:t xml:space="preserve">               </w:t>
            </w:r>
            <w:r>
              <w:rPr>
                <w:rFonts w:ascii="arial" w:hAnsi="arial"/>
                <w:sz w:val="20"/>
                <w:szCs w:val="20"/>
              </w:rPr>
              <w:t>(willing to relocate)</w:t>
            </w:r>
          </w:p>
        </w:tc>
      </w:tr>
      <w:tr>
        <w:trPr/>
        <w:tc>
          <w:tcPr>
            <w:tcW w:w="10496" w:type="dxa"/>
            <w:gridSpan w:val="8"/>
            <w:tcBorders>
              <w:top w:val="nil"/>
              <w:left w:val="nil"/>
              <w:bottom w:val="nil"/>
              <w:right w:val="nil"/>
            </w:tcBorders>
            <w:shd w:fill="auto" w:val="clear"/>
          </w:tcPr>
          <w:p>
            <w:pPr>
              <w:pStyle w:val="Normal"/>
              <w:widowControl w:val="false"/>
              <w:spacing w:lineRule="auto" w:line="235" w:before="0" w:after="0"/>
              <w:jc w:val="center"/>
              <w:rPr/>
            </w:pPr>
            <w:r>
              <w:rPr>
                <w:rFonts w:cs="Arial" w:ascii="Arial" w:hAnsi="Arial"/>
                <w:bCs/>
                <w:sz w:val="20"/>
                <w:szCs w:val="20"/>
              </w:rPr>
              <w:t>___________________________________________________________________________________________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35" w:before="0" w:after="0"/>
              <w:rPr/>
            </w:pPr>
            <w:r>
              <w:rPr>
                <w:rFonts w:cs="Arial" w:ascii="Arial" w:hAnsi="Arial"/>
                <w:b/>
                <w:bCs/>
                <w:sz w:val="20"/>
                <w:szCs w:val="20"/>
              </w:rPr>
              <w:t>Qualifications</w:t>
            </w:r>
          </w:p>
        </w:tc>
      </w:tr>
      <w:tr>
        <w:trPr/>
        <w:tc>
          <w:tcPr>
            <w:tcW w:w="235" w:type="dxa"/>
            <w:tcBorders>
              <w:top w:val="nil"/>
              <w:left w:val="nil"/>
              <w:bottom w:val="nil"/>
              <w:right w:val="nil"/>
            </w:tcBorders>
            <w:shd w:fill="auto" w:val="clear"/>
          </w:tcPr>
          <w:p>
            <w:pPr>
              <w:pStyle w:val="Normal"/>
              <w:widowControl w:val="false"/>
              <w:overflowPunct w:val="true"/>
              <w:spacing w:lineRule="auto" w:line="218" w:before="0" w:after="0"/>
              <w:jc w:val="both"/>
              <w:rPr>
                <w:rFonts w:ascii="Arial" w:hAnsi="Arial" w:cs="Arial"/>
                <w:sz w:val="20"/>
                <w:szCs w:val="20"/>
              </w:rPr>
            </w:pPr>
            <w:r>
              <w:rPr>
                <w:rFonts w:cs="Arial" w:ascii="Arial" w:hAnsi="Arial"/>
                <w:sz w:val="20"/>
                <w:szCs w:val="20"/>
              </w:rPr>
            </w:r>
          </w:p>
        </w:tc>
        <w:tc>
          <w:tcPr>
            <w:tcW w:w="5434" w:type="dxa"/>
            <w:gridSpan w:val="6"/>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SVG Wizard - can make graphics for any screen size.</w:t>
            </w:r>
          </w:p>
        </w:tc>
        <w:tc>
          <w:tcPr>
            <w:tcW w:w="4827" w:type="dxa"/>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Enjoys creating web ads and promotion material.</w:t>
            </w:r>
          </w:p>
        </w:tc>
      </w:tr>
      <w:tr>
        <w:trPr/>
        <w:tc>
          <w:tcPr>
            <w:tcW w:w="235" w:type="dxa"/>
            <w:tcBorders>
              <w:top w:val="nil"/>
              <w:left w:val="nil"/>
              <w:bottom w:val="nil"/>
              <w:right w:val="nil"/>
            </w:tcBorders>
            <w:shd w:fill="auto" w:val="clear"/>
          </w:tcPr>
          <w:p>
            <w:pPr>
              <w:pStyle w:val="Normal"/>
              <w:widowControl w:val="false"/>
              <w:overflowPunct w:val="true"/>
              <w:spacing w:lineRule="auto" w:line="218" w:before="0" w:after="0"/>
              <w:jc w:val="both"/>
              <w:rPr>
                <w:rFonts w:ascii="Arial" w:hAnsi="Arial" w:cs="Arial"/>
                <w:sz w:val="20"/>
                <w:szCs w:val="20"/>
              </w:rPr>
            </w:pPr>
            <w:r>
              <w:rPr>
                <w:rFonts w:cs="Arial" w:ascii="Arial" w:hAnsi="Arial"/>
                <w:sz w:val="20"/>
                <w:szCs w:val="20"/>
              </w:rPr>
            </w:r>
          </w:p>
        </w:tc>
        <w:tc>
          <w:tcPr>
            <w:tcW w:w="5434" w:type="dxa"/>
            <w:gridSpan w:val="6"/>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b w:val="false"/>
                <w:bCs w:val="false"/>
                <w:sz w:val="20"/>
                <w:szCs w:val="20"/>
              </w:rPr>
              <w:t>CSS Ninja - responsive web pages without frameworks.</w:t>
            </w:r>
          </w:p>
        </w:tc>
        <w:tc>
          <w:tcPr>
            <w:tcW w:w="4827" w:type="dxa"/>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Careful eye for quality and detail.</w:t>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jc w:val="center"/>
              <w:rPr/>
            </w:pPr>
            <w:r>
              <w:rPr>
                <w:rFonts w:cs="Arial" w:ascii="Arial" w:hAnsi="Arial"/>
                <w:bCs/>
                <w:sz w:val="20"/>
                <w:szCs w:val="20"/>
              </w:rPr>
              <w:t>___________________________________________________________________________________________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b/>
                <w:sz w:val="20"/>
                <w:szCs w:val="20"/>
              </w:rPr>
              <w:t>Application Software</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18" w:type="dxa"/>
            <w:gridSpan w:val="4"/>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sz w:val="20"/>
                <w:szCs w:val="20"/>
              </w:rPr>
            </w:pPr>
            <w:r>
              <w:rPr>
                <w:rFonts w:ascii="arial" w:hAnsi="arial"/>
                <w:sz w:val="20"/>
                <w:szCs w:val="20"/>
              </w:rPr>
              <w:t>Design Software</w:t>
            </w:r>
          </w:p>
        </w:tc>
        <w:tc>
          <w:tcPr>
            <w:tcW w:w="340"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sz w:val="20"/>
                <w:szCs w:val="20"/>
              </w:rPr>
            </w:pPr>
            <w:r>
              <w:rPr>
                <w:rFonts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sz w:val="20"/>
                <w:szCs w:val="20"/>
              </w:rPr>
            </w:pPr>
            <w:r>
              <w:rPr>
                <w:rFonts w:ascii="arial" w:hAnsi="arial"/>
                <w:sz w:val="20"/>
                <w:szCs w:val="20"/>
              </w:rPr>
              <w:t>Adobe Photoshop &amp; Illustrator, GIMP, Inkscape</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18" w:type="dxa"/>
            <w:gridSpan w:val="4"/>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MS Office Suite</w:t>
            </w:r>
          </w:p>
        </w:tc>
        <w:tc>
          <w:tcPr>
            <w:tcW w:w="340"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b/>
                <w:sz w:val="20"/>
                <w:szCs w:val="20"/>
              </w:rPr>
              <w:t>Web Technologies</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Server-side</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PHP, ASP.NET, Python Flask, ASP Classic</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Client-side</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HTML5, CSS3, CSS Grid Layout, JavaScript/jQuery</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b/>
                <w:b/>
                <w:sz w:val="20"/>
                <w:szCs w:val="20"/>
              </w:rPr>
            </w:pPr>
            <w:r>
              <w:rPr>
                <w:rFonts w:cs="Arial" w:ascii="Arial" w:hAnsi="Arial"/>
                <w:b/>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Web Browsers</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Google Chrome, Mozilla Firefox, Microsoft Edge</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 xml:space="preserve">Database </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PostgreSQL, SQLite</w:t>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b/>
                <w:bCs/>
                <w:sz w:val="20"/>
                <w:szCs w:val="20"/>
              </w:rPr>
              <w:t>Programming Languages</w:t>
            </w:r>
          </w:p>
        </w:tc>
      </w:tr>
      <w:tr>
        <w:trPr>
          <w:trHeight w:val="266" w:hRule="atLeast"/>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10261" w:type="dxa"/>
            <w:gridSpan w:val="7"/>
            <w:tcBorders>
              <w:top w:val="nil"/>
              <w:left w:val="nil"/>
              <w:bottom w:val="nil"/>
              <w:right w:val="nil"/>
            </w:tcBorders>
            <w:shd w:fill="auto" w:val="clear"/>
          </w:tcPr>
          <w:p>
            <w:pPr>
              <w:pStyle w:val="Normal"/>
              <w:widowControl/>
              <w:bidi w:val="0"/>
              <w:spacing w:lineRule="auto" w:line="276" w:before="0" w:after="200"/>
              <w:jc w:val="left"/>
              <w:rPr/>
            </w:pPr>
            <w:r>
              <w:rPr>
                <w:rFonts w:ascii="Arial" w:hAnsi="Arial"/>
                <w:sz w:val="20"/>
                <w:szCs w:val="20"/>
              </w:rPr>
              <w:t>PHP, C#, Python</w:t>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b/>
                <w:sz w:val="20"/>
                <w:szCs w:val="20"/>
              </w:rPr>
              <w:t>Operating Systems</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sz w:val="20"/>
                <w:szCs w:val="20"/>
              </w:rPr>
            </w:pPr>
            <w:r>
              <w:rPr>
                <w:rFonts w:ascii="arial" w:hAnsi="arial"/>
                <w:sz w:val="20"/>
                <w:szCs w:val="20"/>
              </w:rPr>
              <w:t>OS X</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Windows</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10, 8, 7</w:t>
            </w:r>
          </w:p>
        </w:tc>
      </w:tr>
      <w:tr>
        <w:trPr/>
        <w:tc>
          <w:tcPr>
            <w:tcW w:w="235" w:type="dxa"/>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rFonts w:ascii="Arial" w:hAnsi="Arial" w:cs="Arial"/>
                <w:sz w:val="20"/>
                <w:szCs w:val="20"/>
              </w:rPr>
            </w:pPr>
            <w:r>
              <w:rPr>
                <w:rFonts w:cs="Arial" w:ascii="Arial" w:hAnsi="Arial"/>
                <w:sz w:val="20"/>
                <w:szCs w:val="20"/>
              </w:rPr>
            </w:r>
          </w:p>
        </w:tc>
        <w:tc>
          <w:tcPr>
            <w:tcW w:w="2103" w:type="dxa"/>
            <w:gridSpan w:val="3"/>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Linux</w:t>
            </w:r>
          </w:p>
        </w:tc>
        <w:tc>
          <w:tcPr>
            <w:tcW w:w="355"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w:t>
            </w:r>
          </w:p>
        </w:tc>
        <w:tc>
          <w:tcPr>
            <w:tcW w:w="7803" w:type="dxa"/>
            <w:gridSpan w:val="2"/>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rPr/>
            </w:pPr>
            <w:r>
              <w:rPr>
                <w:rFonts w:cs="Arial" w:ascii="Arial" w:hAnsi="Arial"/>
                <w:sz w:val="20"/>
                <w:szCs w:val="20"/>
              </w:rPr>
              <w:t>Debian, Ubuntu, Linux Mint</w:t>
            </w:r>
          </w:p>
        </w:tc>
      </w:tr>
      <w:tr>
        <w:trPr/>
        <w:tc>
          <w:tcPr>
            <w:tcW w:w="10496" w:type="dxa"/>
            <w:gridSpan w:val="8"/>
            <w:tcBorders>
              <w:top w:val="nil"/>
              <w:left w:val="nil"/>
              <w:bottom w:val="nil"/>
              <w:right w:val="nil"/>
            </w:tcBorders>
            <w:shd w:fill="auto" w:val="clear"/>
          </w:tcPr>
          <w:p>
            <w:pPr>
              <w:pStyle w:val="Normal"/>
              <w:widowControl w:val="false"/>
              <w:tabs>
                <w:tab w:val="clear" w:pos="720"/>
                <w:tab w:val="left" w:pos="5500" w:leader="none"/>
              </w:tabs>
              <w:spacing w:lineRule="auto" w:line="240" w:before="0" w:after="0"/>
              <w:jc w:val="center"/>
              <w:rPr/>
            </w:pPr>
            <w:r>
              <w:rPr>
                <w:rFonts w:cs="Arial" w:ascii="Arial" w:hAnsi="Arial"/>
                <w:bCs/>
                <w:sz w:val="20"/>
                <w:szCs w:val="20"/>
              </w:rPr>
              <w:t>___________________________________________________________________________________________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0"/>
                <w:szCs w:val="20"/>
              </w:rPr>
              <w:t>Education</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Bachelor of Science in Computer Science from East Carolina University (May 2012)</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jc w:val="center"/>
              <w:rPr/>
            </w:pPr>
            <w:r>
              <w:rPr>
                <w:rFonts w:cs="Arial" w:ascii="Arial" w:hAnsi="Arial"/>
                <w:bCs/>
                <w:sz w:val="20"/>
                <w:szCs w:val="20"/>
              </w:rPr>
              <w:t>___________________________________________________________________________________________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rFonts w:ascii="Arial" w:hAnsi="Arial" w:cs="Arial"/>
                <w:b/>
                <w:b/>
                <w:bCs/>
                <w:sz w:val="8"/>
                <w:szCs w:val="8"/>
              </w:rPr>
            </w:pPr>
            <w:r>
              <w:rPr>
                <w:rFonts w:cs="Arial" w:ascii="Arial" w:hAnsi="Arial"/>
                <w:b/>
                <w:bCs/>
                <w:sz w:val="8"/>
                <w:szCs w:val="8"/>
              </w:rPr>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8"/>
                <w:szCs w:val="28"/>
              </w:rPr>
              <w:t>Work Experience</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rFonts w:ascii="Arial" w:hAnsi="Arial" w:cs="Arial"/>
                <w:b/>
                <w:b/>
                <w:bCs/>
                <w:sz w:val="8"/>
                <w:szCs w:val="8"/>
              </w:rPr>
            </w:pPr>
            <w:r>
              <w:rPr>
                <w:rFonts w:cs="Arial" w:ascii="Arial" w:hAnsi="Arial"/>
                <w:b/>
                <w:bCs/>
                <w:sz w:val="8"/>
                <w:szCs w:val="8"/>
              </w:rPr>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ascii="Arial" w:hAnsi="Arial"/>
                <w:b/>
                <w:bCs/>
                <w:sz w:val="20"/>
                <w:szCs w:val="20"/>
              </w:rPr>
              <w:t>Software Developer, Intergraph/Hexagon PPM, Hampton V.A. (August 2018 – April 2019)</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spacing w:before="0" w:after="200"/>
              <w:ind w:left="0" w:right="0" w:hanging="0"/>
              <w:rPr/>
            </w:pPr>
            <w:r>
              <w:rPr>
                <w:caps w:val="false"/>
                <w:smallCaps w:val="false"/>
                <w:color w:val="222222"/>
                <w:spacing w:val="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rFonts w:ascii="Arial" w:hAnsi="Arial"/>
                <w:sz w:val="20"/>
                <w:szCs w:val="20"/>
              </w:rPr>
            </w:pPr>
            <w:r>
              <w:rPr>
                <w:rFonts w:ascii="Arial" w:hAnsi="Arial"/>
                <w:sz w:val="20"/>
                <w:szCs w:val="20"/>
              </w:rPr>
              <w:t>At Intergraph, I received on-the-job training on UI/UX; I was introduced to the concept of progressive disclosure; worked with flat logos intended for tablets and phones; positioned UI elements like buttons and drop downs in meaningful positions for the user’s convenience.</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spacing w:before="0" w:after="200"/>
              <w:ind w:left="0" w:right="0" w:hanging="0"/>
              <w:rPr>
                <w:caps w:val="false"/>
                <w:smallCaps w:val="false"/>
                <w:color w:val="222222"/>
                <w:spacing w:val="0"/>
              </w:rPr>
            </w:pPr>
            <w:r>
              <w:rPr>
                <w:caps w:val="false"/>
                <w:smallCaps w:val="false"/>
                <w:color w:val="222222"/>
                <w:spacing w:val="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Worked on modernizing the company’s flagship product: Smart 3D – a CAD application originally written in Visual Basic and later ported to C#; the application is primarily used in the energy and ship building enterprises.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spacing w:before="0" w:after="200"/>
              <w:ind w:left="0" w:right="0" w:hanging="0"/>
              <w:rPr>
                <w:caps w:val="false"/>
                <w:smallCaps w:val="false"/>
                <w:color w:val="222222"/>
                <w:spacing w:val="0"/>
              </w:rPr>
            </w:pPr>
            <w:r>
              <w:rPr>
                <w:caps w:val="false"/>
                <w:smallCaps w:val="false"/>
                <w:color w:val="222222"/>
                <w:spacing w:val="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Wrote software that creates and modifies XML-defined primitive shapes, such as cubes, cylinders, and prisms to be used as “zones” – designated areas placed by the Smart 3D user to indicate areas of significance, such as HAZMAT and other safety concerned areas.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spacing w:before="0" w:after="200"/>
              <w:ind w:left="0" w:right="0" w:hanging="0"/>
              <w:rPr>
                <w:caps w:val="false"/>
                <w:smallCaps w:val="false"/>
                <w:color w:val="222222"/>
                <w:spacing w:val="0"/>
              </w:rPr>
            </w:pPr>
            <w:r>
              <w:rPr>
                <w:caps w:val="false"/>
                <w:smallCaps w:val="false"/>
                <w:color w:val="222222"/>
                <w:spacing w:val="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Ascertained how the company’s metadata could be shown in the graphical view of S3D. This effort required extensive research, including communication with domestic and international team members; knowledge of XML from my web development career; and trial and error. The fruits of this labor allowed users of S3D to edit dimensions of primitive shapes in real-time.</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iCs/>
                <w:sz w:val="20"/>
                <w:szCs w:val="20"/>
              </w:rPr>
              <w:t>Web</w:t>
            </w:r>
            <w:bookmarkStart w:id="0" w:name="__DdeLink__645_1766145008"/>
            <w:r>
              <w:rPr>
                <w:rFonts w:cs="Arial" w:ascii="Arial" w:hAnsi="Arial"/>
                <w:b/>
                <w:iCs/>
                <w:sz w:val="20"/>
                <w:szCs w:val="20"/>
              </w:rPr>
              <w:t xml:space="preserve"> Developer, Rose &amp; Womble Realty, Virginia Beach V.A. (January 2016</w:t>
            </w:r>
            <w:bookmarkEnd w:id="0"/>
            <w:r>
              <w:rPr>
                <w:rFonts w:cs="Arial" w:ascii="Arial" w:hAnsi="Arial"/>
                <w:b/>
                <w:iCs/>
                <w:sz w:val="20"/>
                <w:szCs w:val="20"/>
              </w:rPr>
              <w:t xml:space="preserve"> – March 2018)</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numPr>
                <w:ilvl w:val="0"/>
                <w:numId w:val="0"/>
              </w:numPr>
              <w:spacing w:lineRule="auto" w:line="240" w:before="0" w:after="0"/>
              <w:ind w:left="720" w:hanging="0"/>
              <w:rPr>
                <w:rFonts w:ascii="Arial" w:hAnsi="Arial"/>
                <w:caps w:val="false"/>
                <w:smallCaps w:val="false"/>
                <w:color w:val="222222"/>
                <w:spacing w:val="0"/>
                <w:sz w:val="20"/>
                <w:szCs w:val="20"/>
              </w:rPr>
            </w:pPr>
            <w:r>
              <w:rPr>
                <w:rFonts w:ascii="Arial" w:hAnsi="Arial"/>
                <w:caps w:val="false"/>
                <w:smallCaps w:val="false"/>
                <w:color w:val="222222"/>
                <w:spacing w:val="0"/>
                <w:sz w:val="20"/>
                <w:szCs w:val="20"/>
              </w:rPr>
            </w:r>
          </w:p>
        </w:tc>
        <w:tc>
          <w:tcPr>
            <w:tcW w:w="9961" w:type="dxa"/>
            <w:gridSpan w:val="6"/>
            <w:tcBorders>
              <w:top w:val="nil"/>
              <w:left w:val="nil"/>
              <w:bottom w:val="nil"/>
              <w:right w:val="nil"/>
            </w:tcBorders>
            <w:shd w:fill="auto" w:val="clear"/>
          </w:tcPr>
          <w:p>
            <w:pPr>
              <w:pStyle w:val="Normal"/>
              <w:widowControl w:val="false"/>
              <w:spacing w:lineRule="auto" w:line="240" w:before="0" w:after="0"/>
              <w:rPr>
                <w:rFonts w:ascii="arial" w:hAnsi="arial"/>
                <w:b w:val="false"/>
                <w:b w:val="false"/>
                <w:bCs w:val="false"/>
                <w:sz w:val="20"/>
                <w:szCs w:val="20"/>
              </w:rPr>
            </w:pPr>
            <w:r>
              <w:rPr>
                <w:rFonts w:ascii="arial" w:hAnsi="arial"/>
                <w:b w:val="false"/>
                <w:bCs w:val="false"/>
                <w:sz w:val="20"/>
                <w:szCs w:val="20"/>
              </w:rPr>
              <w:t>Made edits and bug fixes when needed to legacy .NET web applications.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numPr>
                <w:ilvl w:val="0"/>
                <w:numId w:val="0"/>
              </w:numPr>
              <w:spacing w:lineRule="auto" w:line="240" w:before="0" w:after="0"/>
              <w:ind w:left="720" w:hanging="0"/>
              <w:rPr>
                <w:rFonts w:ascii="Arial" w:hAnsi="Arial"/>
                <w:caps w:val="false"/>
                <w:smallCaps w:val="false"/>
                <w:color w:val="222222"/>
                <w:spacing w:val="0"/>
                <w:sz w:val="20"/>
                <w:szCs w:val="20"/>
              </w:rPr>
            </w:pPr>
            <w:r>
              <w:rPr>
                <w:rFonts w:ascii="Arial" w:hAnsi="Arial"/>
                <w:caps w:val="false"/>
                <w:smallCaps w:val="false"/>
                <w:color w:val="222222"/>
                <w:spacing w:val="0"/>
                <w:sz w:val="20"/>
                <w:szCs w:val="20"/>
              </w:rPr>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Implemented a fast PHP-driven back end that pulls data from real estate web services and updates the latest property data for all Rose &amp; Womble properties. The PHP application ran (and continues to run) every 5 minutes, 24 hours a day.</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numPr>
                <w:ilvl w:val="0"/>
                <w:numId w:val="0"/>
              </w:numPr>
              <w:spacing w:lineRule="auto" w:line="240" w:before="0" w:after="0"/>
              <w:ind w:left="720" w:hanging="0"/>
              <w:rPr>
                <w:rFonts w:ascii="Arial" w:hAnsi="Arial"/>
                <w:caps w:val="false"/>
                <w:smallCaps w:val="false"/>
                <w:color w:val="222222"/>
                <w:spacing w:val="0"/>
                <w:sz w:val="20"/>
                <w:szCs w:val="20"/>
              </w:rPr>
            </w:pPr>
            <w:r>
              <w:rPr>
                <w:rFonts w:ascii="Arial" w:hAnsi="Arial"/>
                <w:caps w:val="false"/>
                <w:smallCaps w:val="false"/>
                <w:color w:val="222222"/>
                <w:spacing w:val="0"/>
                <w:sz w:val="20"/>
                <w:szCs w:val="20"/>
              </w:rPr>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Created responsive property ad web pages with innovative features like 1-touch JavaScript call buttons: buttons with a profile picture of an agent that also doubles as a telephone call button for users on a mobile device. For many of these ads, I utilized Python Imaging Library to parse existing large images into smaller, more web-friendly ads.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numPr>
                <w:ilvl w:val="0"/>
                <w:numId w:val="0"/>
              </w:numPr>
              <w:spacing w:lineRule="auto" w:line="240" w:before="0" w:after="0"/>
              <w:ind w:left="720" w:hanging="0"/>
              <w:rPr>
                <w:rFonts w:ascii="Arial" w:hAnsi="Arial"/>
                <w:caps w:val="false"/>
                <w:smallCaps w:val="false"/>
                <w:color w:val="222222"/>
                <w:spacing w:val="0"/>
                <w:sz w:val="20"/>
                <w:szCs w:val="20"/>
              </w:rPr>
            </w:pPr>
            <w:r>
              <w:rPr>
                <w:rFonts w:ascii="Arial" w:hAnsi="Arial"/>
                <w:caps w:val="false"/>
                <w:smallCaps w:val="false"/>
                <w:color w:val="222222"/>
                <w:spacing w:val="0"/>
                <w:sz w:val="20"/>
                <w:szCs w:val="20"/>
              </w:rPr>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Built a Python equivalent of Java’s Robot class, with it, I wrote scripts to automate many common office duties like updating the Rose &amp; Womble company sales board.</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iCs/>
                <w:sz w:val="20"/>
                <w:szCs w:val="20"/>
              </w:rPr>
              <w:t>Software Developer, EIS/VariQ, Elizabeth City N.C. (August 2012 – December 2015)</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iCs/>
                <w:sz w:val="20"/>
                <w:szCs w:val="20"/>
              </w:rPr>
              <w:t>Responsible for the design, implementation, modernization and maintenance of the U.S. Coast Guard’s aircraft parts tracking bar code scanner application. The bar code system is coded as an object-oriented C# .NET Micro Framework application and it has reliably aided parts movers in the field for over two years.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iCs/>
                <w:sz w:val="20"/>
                <w:szCs w:val="20"/>
              </w:rPr>
              <w:t>Heavily modified the U.S. Coast Guard’s Aircraft Wiring Management web application for the past three years. The application was written in PHP and extensively used advanced JavaScript techniques like AJAX. Notable improvements were made including enhancements to the application’s speed; menu improvements to reduce unnecessary clicks; a robust web view; report generating capabilities and features to reduce paper printouts.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iCs/>
                <w:sz w:val="20"/>
                <w:szCs w:val="20"/>
              </w:rPr>
              <w:t>Maintained numerous in-house web applications written in PHP and Classic ASP.</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iCs/>
                <w:sz w:val="20"/>
                <w:szCs w:val="20"/>
              </w:rPr>
              <w:t>Performed administrative duties on the U.S. Coast Guard’s SharePoint portal.</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iCs/>
                <w:sz w:val="20"/>
                <w:szCs w:val="20"/>
              </w:rPr>
              <w:t>Business Solutions Programmer: Wilson Medical Center, Wilson N.C. (May 2011 - January 2012)</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Designed a system to store financial records using a combination of web technologies such as: ASP.NET, SQL, HTML, CSS, and JavaScript.</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Modified supervisor’s web application to audit messages sent through the Corepoint Health interface.</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Developed a program to migrate data from a database into another system as a series of PDF files.</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rFonts w:ascii="Arial" w:hAnsi="Arial" w:cs="Arial"/>
                <w:b/>
                <w:b/>
                <w:bCs/>
                <w:sz w:val="8"/>
                <w:szCs w:val="8"/>
              </w:rPr>
            </w:pPr>
            <w:r>
              <w:rPr>
                <w:rFonts w:cs="Arial" w:ascii="Arial" w:hAnsi="Arial"/>
                <w:b/>
                <w:bCs/>
                <w:sz w:val="8"/>
                <w:szCs w:val="8"/>
              </w:rPr>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8"/>
                <w:szCs w:val="28"/>
              </w:rPr>
              <w:t xml:space="preserve">Portfolio – </w:t>
            </w:r>
            <w:hyperlink r:id="rId2">
              <w:r>
                <w:rPr>
                  <w:rStyle w:val="InternetLink"/>
                  <w:rFonts w:cs="Arial" w:ascii="Arial" w:hAnsi="Arial"/>
                  <w:b/>
                  <w:bCs/>
                  <w:sz w:val="28"/>
                  <w:szCs w:val="28"/>
                </w:rPr>
                <w:t>https://www.scottmcdowellpowered.com</w:t>
              </w:r>
            </w:hyperlink>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rFonts w:ascii="Arial" w:hAnsi="Arial" w:cs="Arial"/>
                <w:b/>
                <w:b/>
                <w:bCs/>
                <w:sz w:val="8"/>
                <w:szCs w:val="8"/>
              </w:rPr>
            </w:pPr>
            <w:r>
              <w:rPr>
                <w:rFonts w:cs="Arial" w:ascii="Arial" w:hAnsi="Arial"/>
                <w:b/>
                <w:bCs/>
                <w:sz w:val="8"/>
                <w:szCs w:val="8"/>
              </w:rPr>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iCs/>
                <w:sz w:val="20"/>
                <w:szCs w:val="20"/>
              </w:rPr>
              <w:t>Maker, 757 Makerspace, Norfolk V.A. (January 2016 – present)</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28" w:before="0" w:after="0"/>
              <w:ind w:right="920" w:hanging="0"/>
              <w:rPr>
                <w:rFonts w:ascii="Arial" w:hAnsi="Arial"/>
                <w:sz w:val="20"/>
                <w:szCs w:val="20"/>
              </w:rPr>
            </w:pPr>
            <w:r>
              <w:rPr>
                <w:rFonts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overflowPunct w:val="true"/>
              <w:spacing w:lineRule="auto" w:line="228" w:before="0" w:after="0"/>
              <w:ind w:right="920" w:hanging="0"/>
              <w:rPr/>
            </w:pPr>
            <w:r>
              <w:rPr>
                <w:rFonts w:ascii="Arial" w:hAnsi="Arial"/>
                <w:sz w:val="20"/>
                <w:szCs w:val="20"/>
              </w:rPr>
              <w:t>Participated in many tech-related talks, such as learning about parametric 3D design, JavaScript robotics (nodebots) and industrial automation. Currently still active in the community, inspiring young makers, helping fellow hobby enthusiasts and encouraging creativity.</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iCs/>
                <w:sz w:val="20"/>
                <w:szCs w:val="20"/>
              </w:rPr>
              <w:t>Maker, Full Spectrum Works, Elizabeth City/Weeksville N.C. (September 2014 – Present)</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 xml:space="preserve">Worked with the Elizabeth City community to establish its first Makerspace: a common area for artists, engineers, tinkerers and other creative people to collaborate on projects together in northeast North Carolina. </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One of our core rules at Full Spectrum Works is “Document it or it didn’t happen.”</w:t>
            </w:r>
          </w:p>
          <w:p>
            <w:pPr>
              <w:pStyle w:val="Normal"/>
              <w:widowControl w:val="false"/>
              <w:overflowPunct w:val="true"/>
              <w:spacing w:lineRule="auto" w:line="228" w:before="0" w:after="0"/>
              <w:ind w:right="920" w:hanging="0"/>
              <w:rPr/>
            </w:pPr>
            <w:r>
              <w:rPr>
                <w:rFonts w:cs="Arial" w:ascii="Arial" w:hAnsi="Arial"/>
                <w:sz w:val="20"/>
                <w:szCs w:val="20"/>
              </w:rPr>
              <w:t>The following URL catalogs all of our efforts, including the RFID door system I helped develop.</w:t>
            </w:r>
          </w:p>
          <w:p>
            <w:pPr>
              <w:pStyle w:val="Normal"/>
              <w:widowControl w:val="false"/>
              <w:overflowPunct w:val="true"/>
              <w:spacing w:lineRule="auto" w:line="228" w:before="0" w:after="0"/>
              <w:ind w:right="920" w:hanging="0"/>
              <w:rPr/>
            </w:pPr>
            <w:hyperlink r:id="rId3">
              <w:r>
                <w:rPr>
                  <w:rStyle w:val="InternetLink"/>
                  <w:rFonts w:cs="Arial" w:ascii="Arial" w:hAnsi="Arial"/>
                  <w:sz w:val="20"/>
                  <w:szCs w:val="20"/>
                </w:rPr>
                <w:t>http://fullspectrumworks.weebly.com/learn-do-share</w:t>
              </w:r>
            </w:hyperlink>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spacing w:lineRule="auto" w:line="240" w:before="0" w:after="0"/>
              <w:rPr>
                <w:rFonts w:ascii="arial" w:hAnsi="arial"/>
                <w:sz w:val="20"/>
                <w:szCs w:val="20"/>
              </w:rPr>
            </w:pPr>
            <w:r>
              <w:rPr>
                <w:rFonts w:ascii="arial" w:hAnsi="arial"/>
                <w:sz w:val="20"/>
                <w:szCs w:val="20"/>
              </w:rPr>
              <w:t>Designed the “wave” logo for Full Spectrum Works, it was my first attempt at an SVG graphic using Inkscape.</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b/>
                <w:sz w:val="20"/>
                <w:szCs w:val="20"/>
              </w:rPr>
              <w:t xml:space="preserve">Hobbyist, Independent, Elizabeth City/Moyock N.C. (September 2013 </w:t>
            </w:r>
            <w:r>
              <w:rPr>
                <w:rFonts w:cs="Arial" w:ascii="Arial" w:hAnsi="Arial"/>
                <w:b/>
                <w:iCs/>
                <w:sz w:val="20"/>
                <w:szCs w:val="20"/>
              </w:rPr>
              <w:t>– March 2015)</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300" w:type="dxa"/>
            <w:tcBorders>
              <w:top w:val="nil"/>
              <w:left w:val="nil"/>
              <w:bottom w:val="nil"/>
              <w:right w:val="nil"/>
            </w:tcBorders>
            <w:shd w:fill="auto" w:val="clear"/>
          </w:tcPr>
          <w:p>
            <w:pPr>
              <w:pStyle w:val="Normal"/>
              <w:widowControl w:val="false"/>
              <w:spacing w:lineRule="auto" w:line="240" w:before="0" w:after="0"/>
              <w:rPr>
                <w:rFonts w:ascii="Arial" w:hAnsi="Arial" w:cs="Arial"/>
                <w:sz w:val="20"/>
                <w:szCs w:val="20"/>
              </w:rPr>
            </w:pPr>
            <w:r>
              <w:rPr>
                <w:rFonts w:cs="Arial" w:ascii="Arial" w:hAnsi="Arial"/>
                <w:caps w:val="false"/>
                <w:smallCaps w:val="false"/>
                <w:color w:val="222222"/>
                <w:spacing w:val="0"/>
                <w:sz w:val="20"/>
                <w:szCs w:val="20"/>
              </w:rPr>
              <w:t>•</w:t>
            </w:r>
          </w:p>
          <w:p>
            <w:pPr>
              <w:pStyle w:val="Normal"/>
              <w:widowControl w:val="false"/>
              <w:spacing w:lineRule="auto" w:line="240" w:before="0" w:after="0"/>
              <w:rPr>
                <w:rFonts w:ascii="Arial" w:hAnsi="Arial" w:cs="Arial"/>
                <w:sz w:val="4"/>
                <w:szCs w:val="4"/>
              </w:rPr>
            </w:pPr>
            <w:r>
              <w:rPr>
                <w:rFonts w:cs="Arial" w:ascii="Arial" w:hAnsi="Arial"/>
                <w:sz w:val="4"/>
                <w:szCs w:val="4"/>
              </w:rPr>
            </w:r>
          </w:p>
        </w:tc>
        <w:tc>
          <w:tcPr>
            <w:tcW w:w="9961" w:type="dxa"/>
            <w:gridSpan w:val="6"/>
            <w:tcBorders>
              <w:top w:val="nil"/>
              <w:left w:val="nil"/>
              <w:bottom w:val="nil"/>
              <w:right w:val="nil"/>
            </w:tcBorders>
            <w:shd w:fill="auto" w:val="clear"/>
          </w:tcPr>
          <w:p>
            <w:pPr>
              <w:pStyle w:val="Normal"/>
              <w:widowControl w:val="false"/>
              <w:spacing w:lineRule="auto" w:line="240" w:before="0" w:after="0"/>
              <w:rPr/>
            </w:pPr>
            <w:r>
              <w:rPr>
                <w:rFonts w:cs="Arial" w:ascii="Arial" w:hAnsi="Arial"/>
                <w:sz w:val="20"/>
                <w:szCs w:val="20"/>
              </w:rPr>
              <w:t>Persistently worked on a computer graphics project that can be thought of as a 3D Etch A Sketch.</w:t>
              <w:br/>
              <w:t xml:space="preserve">Feel free to demo it here: </w:t>
            </w:r>
            <w:hyperlink r:id="rId4">
              <w:r>
                <w:rPr>
                  <w:rStyle w:val="InternetLink"/>
                  <w:rFonts w:cs="Arial" w:ascii="Arial" w:hAnsi="Arial"/>
                  <w:sz w:val="20"/>
                  <w:szCs w:val="20"/>
                </w:rPr>
                <w:t>https://radmancer.github.io/rad_3d_editor/display.html</w:t>
              </w:r>
            </w:hyperlink>
            <w:r>
              <w:rPr>
                <w:rStyle w:val="InternetLink"/>
                <w:rFonts w:cs="Arial" w:ascii="Arial" w:hAnsi="Arial"/>
                <w:sz w:val="20"/>
                <w:szCs w:val="20"/>
              </w:rPr>
              <w:t xml:space="preserve"> </w:t>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jc w:val="center"/>
              <w:rPr/>
            </w:pPr>
            <w:r>
              <w:rPr/>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jc w:val="center"/>
              <w:rPr/>
            </w:pPr>
            <w:r>
              <w:rPr/>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jc w:val="center"/>
              <w:rPr/>
            </w:pPr>
            <w:r>
              <w:rPr/>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jc w:val="center"/>
              <w:rPr/>
            </w:pPr>
            <w:r>
              <w:rPr/>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jc w:val="center"/>
              <w:rPr/>
            </w:pPr>
            <w:r>
              <w:rPr>
                <w:rFonts w:cs="Arial" w:ascii="Arial" w:hAnsi="Arial"/>
                <w:bCs/>
                <w:sz w:val="20"/>
                <w:szCs w:val="20"/>
              </w:rPr>
              <w:t>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0"/>
                <w:szCs w:val="20"/>
              </w:rPr>
              <w:t>Other Experiences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sz w:val="20"/>
                <w:szCs w:val="20"/>
              </w:rPr>
            </w:pPr>
            <w:r>
              <w:rPr>
                <w:rFonts w:ascii="Arial" w:hAnsi="Arial"/>
                <w:sz w:val="20"/>
                <w:szCs w:val="20"/>
              </w:rPr>
              <w:t>Currently working on a parody dating app that looks and functions very similarly to how Tinder does.</w:t>
            </w:r>
          </w:p>
          <w:p>
            <w:pPr>
              <w:pStyle w:val="Normal"/>
              <w:widowControl w:val="false"/>
              <w:overflowPunct w:val="true"/>
              <w:spacing w:lineRule="auto" w:line="240" w:before="0" w:after="0"/>
              <w:ind w:right="480" w:hanging="0"/>
              <w:rPr/>
            </w:pPr>
            <w:r>
              <w:rPr>
                <w:rFonts w:ascii="Arial" w:hAnsi="Arial"/>
                <w:sz w:val="20"/>
                <w:szCs w:val="20"/>
              </w:rPr>
              <w:t xml:space="preserve">The application is mobile-first, and is meant to be viewed on a phone: </w:t>
            </w:r>
            <w:hyperlink r:id="rId5">
              <w:r>
                <w:rPr>
                  <w:rStyle w:val="InternetLink"/>
                  <w:rFonts w:ascii="Arial" w:hAnsi="Arial"/>
                  <w:sz w:val="20"/>
                  <w:szCs w:val="20"/>
                </w:rPr>
                <w:t>https://www.singularitydating.com/</w:t>
              </w:r>
            </w:hyperlink>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ascii="arial" w:hAnsi="arial"/>
                <w:sz w:val="20"/>
                <w:szCs w:val="20"/>
              </w:rPr>
              <w:t xml:space="preserve">Currently working with an artist to promote his unique lighting sculptures and robotic art installations: </w:t>
            </w:r>
            <w:hyperlink r:id="rId6">
              <w:r>
                <w:rPr>
                  <w:rStyle w:val="VisitedInternetLink"/>
                  <w:rFonts w:ascii="arial" w:hAnsi="arial"/>
                  <w:sz w:val="20"/>
                  <w:szCs w:val="20"/>
                </w:rPr>
                <w:t>https://radmancer.github.io/team_website/</w:t>
              </w:r>
            </w:hyperlink>
          </w:p>
          <w:p>
            <w:pPr>
              <w:pStyle w:val="Normal"/>
              <w:widowControl w:val="false"/>
              <w:overflowPunct w:val="true"/>
              <w:spacing w:lineRule="auto" w:line="240" w:before="0" w:after="0"/>
              <w:ind w:right="480" w:hanging="0"/>
              <w:rPr>
                <w:rFonts w:ascii="arial" w:hAnsi="arial"/>
                <w:sz w:val="20"/>
                <w:szCs w:val="20"/>
              </w:rPr>
            </w:pPr>
            <w:r>
              <w:rPr>
                <w:rFonts w:ascii="arial" w:hAnsi="arial"/>
                <w:sz w:val="20"/>
                <w:szCs w:val="20"/>
              </w:rPr>
              <w:t>(this site is a work in progress, there are many exciting details to come!)</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ascii="Arial" w:hAnsi="Arial"/>
                <w:sz w:val="20"/>
                <w:szCs w:val="20"/>
              </w:rPr>
              <w:t xml:space="preserve">In college, I demonstrated my skills as a team leader in developing a physics-based puzzle game. It was my responsibility to identify each team members’ talents and delegate tasks that appropriately used each individuals’ talents for each corresponding part of the game. One person for code, three, including myself, skinned the 3d models, and 2 others wrote our documentation. It was also my responsibility to ensure team focus and keep the project on time for delivery without accepting too much feature creep. A Unity demo can still be downloaded and played with the following URL: </w:t>
            </w:r>
            <w:hyperlink r:id="rId7">
              <w:r>
                <w:rPr>
                  <w:rStyle w:val="VisitedInternetLink"/>
                  <w:rFonts w:ascii="Arial" w:hAnsi="Arial"/>
                  <w:sz w:val="20"/>
                  <w:szCs w:val="20"/>
                </w:rPr>
                <w:t>https://www.dropbox.com/sh/ojap87l1508h95w/AAB_9Al1URY73YObxTzfJolMa?dl=0</w:t>
              </w:r>
            </w:hyperlink>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sz w:val="20"/>
                <w:szCs w:val="20"/>
              </w:rPr>
            </w:pPr>
            <w:r>
              <w:rPr>
                <w:rFonts w:cs="Arial" w:ascii="Arial" w:hAnsi="Arial"/>
                <w:caps w:val="false"/>
                <w:smallCaps w:val="false"/>
                <w:color w:val="222222"/>
                <w:spacing w:val="0"/>
                <w:sz w:val="20"/>
                <w:szCs w:val="20"/>
              </w:rPr>
              <w:t>•</w:t>
            </w:r>
          </w:p>
        </w:tc>
        <w:tc>
          <w:tcPr>
            <w:tcW w:w="9961" w:type="dxa"/>
            <w:gridSpan w:val="6"/>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sz w:val="20"/>
                <w:szCs w:val="20"/>
              </w:rPr>
              <w:t>Collaborated with a university professor, student programmer, and student supervisor to develop prototype software for a kiosk that collects and manages student athlete weight data. The kiosk software was created for the East Carolina College of Health and Human Performance under the guidance of Dr. Sharon Rogers.</w:t>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bCs/>
                <w:sz w:val="20"/>
                <w:szCs w:val="20"/>
              </w:rPr>
              <w:t>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0"/>
                <w:szCs w:val="20"/>
              </w:rPr>
              <w:t>Clubs and Awards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tc>
        <w:tc>
          <w:tcPr>
            <w:tcW w:w="10261" w:type="dxa"/>
            <w:gridSpan w:val="7"/>
            <w:tcBorders>
              <w:top w:val="nil"/>
              <w:left w:val="nil"/>
              <w:bottom w:val="nil"/>
              <w:right w:val="nil"/>
            </w:tcBorders>
            <w:shd w:fill="auto" w:val="clear"/>
          </w:tcPr>
          <w:p>
            <w:pPr>
              <w:pStyle w:val="Normal"/>
              <w:widowControl w:val="false"/>
              <w:spacing w:lineRule="auto" w:line="240" w:before="0" w:after="0"/>
              <w:rPr/>
            </w:pPr>
            <w:r>
              <w:rPr>
                <w:rFonts w:cs="Arial" w:ascii="Arial" w:hAnsi="Arial"/>
                <w:iCs/>
                <w:sz w:val="20"/>
                <w:szCs w:val="20"/>
              </w:rPr>
              <w:t>East Carolina University</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sz w:val="20"/>
                <w:szCs w:val="20"/>
              </w:rPr>
            </w:pPr>
            <w:r>
              <w:rPr>
                <w:rFonts w:cs="Arial" w:ascii="Arial" w:hAnsi="Arial"/>
                <w:sz w:val="20"/>
                <w:szCs w:val="20"/>
              </w:rPr>
            </w:r>
          </w:p>
        </w:tc>
        <w:tc>
          <w:tcPr>
            <w:tcW w:w="9961" w:type="dxa"/>
            <w:gridSpan w:val="6"/>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National Society of Collegiate Scholars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10261" w:type="dxa"/>
            <w:gridSpan w:val="7"/>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Aviation Logistics Center</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sz w:val="20"/>
                <w:szCs w:val="20"/>
              </w:rPr>
            </w:pPr>
            <w:r>
              <w:rPr>
                <w:rFonts w:cs="Arial" w:ascii="Arial" w:hAnsi="Arial"/>
                <w:sz w:val="20"/>
                <w:szCs w:val="20"/>
              </w:rPr>
            </w:r>
          </w:p>
        </w:tc>
        <w:tc>
          <w:tcPr>
            <w:tcW w:w="9961" w:type="dxa"/>
            <w:gridSpan w:val="6"/>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sz w:val="20"/>
                <w:szCs w:val="20"/>
              </w:rPr>
              <w:t>Certified Aviation Logistics Center Developer, 2013</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300" w:type="dxa"/>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sz w:val="20"/>
                <w:szCs w:val="20"/>
              </w:rPr>
            </w:pPr>
            <w:r>
              <w:rPr>
                <w:rFonts w:cs="Arial" w:ascii="Arial" w:hAnsi="Arial"/>
                <w:sz w:val="20"/>
                <w:szCs w:val="20"/>
              </w:rPr>
            </w:r>
          </w:p>
        </w:tc>
        <w:tc>
          <w:tcPr>
            <w:tcW w:w="9961" w:type="dxa"/>
            <w:gridSpan w:val="6"/>
            <w:tcBorders>
              <w:top w:val="nil"/>
              <w:left w:val="nil"/>
              <w:bottom w:val="nil"/>
              <w:right w:val="nil"/>
            </w:tcBorders>
            <w:shd w:fill="auto" w:val="clear"/>
          </w:tcPr>
          <w:p>
            <w:pPr>
              <w:pStyle w:val="Normal"/>
              <w:widowControl w:val="false"/>
              <w:overflowPunct w:val="true"/>
              <w:spacing w:lineRule="auto" w:line="228" w:before="0" w:after="0"/>
              <w:rPr/>
            </w:pPr>
            <w:r>
              <w:rPr>
                <w:rFonts w:cs="Arial" w:ascii="Arial" w:hAnsi="Arial"/>
                <w:sz w:val="20"/>
                <w:szCs w:val="20"/>
              </w:rPr>
              <w:t>Awarded for outstanding diligence in modernizing and supporting ALC’s bar code system, 2014</w:t>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bCs/>
                <w:sz w:val="20"/>
                <w:szCs w:val="20"/>
              </w:rPr>
              <w:t>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b/>
                <w:sz w:val="20"/>
                <w:szCs w:val="20"/>
              </w:rPr>
              <w:t>Interests</w:t>
            </w:r>
          </w:p>
        </w:tc>
      </w:tr>
      <w:tr>
        <w:trPr/>
        <w:tc>
          <w:tcPr>
            <w:tcW w:w="235" w:type="dxa"/>
            <w:tcBorders>
              <w:top w:val="nil"/>
              <w:left w:val="nil"/>
              <w:bottom w:val="nil"/>
              <w:right w:val="nil"/>
            </w:tcBorders>
            <w:shd w:fill="auto" w:val="clear"/>
          </w:tcPr>
          <w:p>
            <w:pPr>
              <w:pStyle w:val="Normal"/>
              <w:widowControl w:val="false"/>
              <w:spacing w:lineRule="auto" w:line="240" w:before="0" w:after="0"/>
              <w:rPr>
                <w:rFonts w:ascii="Arial" w:hAnsi="Arial" w:cs="Arial"/>
                <w:bCs/>
                <w:sz w:val="20"/>
                <w:szCs w:val="20"/>
              </w:rPr>
            </w:pPr>
            <w:r>
              <w:rPr>
                <w:rFonts w:cs="Arial" w:ascii="Arial" w:hAnsi="Arial"/>
                <w:bCs/>
                <w:sz w:val="20"/>
                <w:szCs w:val="20"/>
              </w:rPr>
            </w:r>
          </w:p>
        </w:tc>
        <w:tc>
          <w:tcPr>
            <w:tcW w:w="10261" w:type="dxa"/>
            <w:gridSpan w:val="7"/>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sz w:val="20"/>
                <w:szCs w:val="20"/>
              </w:rPr>
              <w:t>Visual Art, 3D Modeling, Web Application Development, Internet of Things, Robotics, Computer Graphics.</w:t>
            </w:r>
          </w:p>
        </w:tc>
      </w:tr>
      <w:tr>
        <w:trPr/>
        <w:tc>
          <w:tcPr>
            <w:tcW w:w="10496" w:type="dxa"/>
            <w:gridSpan w:val="8"/>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bCs/>
                <w:sz w:val="20"/>
                <w:szCs w:val="20"/>
              </w:rPr>
              <w:t>_______________________________________________________________________________________</w:t>
            </w:r>
          </w:p>
        </w:tc>
      </w:tr>
      <w:tr>
        <w:trPr/>
        <w:tc>
          <w:tcPr>
            <w:tcW w:w="10496" w:type="dxa"/>
            <w:gridSpan w:val="8"/>
            <w:tcBorders>
              <w:top w:val="nil"/>
              <w:left w:val="nil"/>
              <w:bottom w:val="nil"/>
              <w:right w:val="nil"/>
            </w:tcBorders>
            <w:shd w:fill="auto" w:val="clear"/>
          </w:tcPr>
          <w:p>
            <w:pPr>
              <w:pStyle w:val="Normal"/>
              <w:widowControl w:val="false"/>
              <w:spacing w:lineRule="auto" w:line="240" w:before="0" w:after="0"/>
              <w:rPr/>
            </w:pPr>
            <w:r>
              <w:rPr>
                <w:rFonts w:cs="Arial" w:ascii="Arial" w:hAnsi="Arial"/>
                <w:b/>
                <w:bCs/>
                <w:sz w:val="20"/>
                <w:szCs w:val="20"/>
              </w:rPr>
              <w:t>References</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spacing w:lineRule="auto" w:line="240" w:before="0" w:after="0"/>
              <w:rPr/>
            </w:pPr>
            <w:r>
              <w:rPr>
                <w:rFonts w:cs="Arial" w:ascii="Arial" w:hAnsi="Arial"/>
                <w:bCs/>
                <w:sz w:val="20"/>
                <w:szCs w:val="20"/>
              </w:rPr>
              <w:t xml:space="preserve">Sarah Price, Former Team Lead, </w:t>
            </w:r>
            <w:hyperlink r:id="rId8">
              <w:r>
                <w:rPr>
                  <w:rStyle w:val="InternetLink"/>
                  <w:rFonts w:cs="Arial" w:ascii="Arial" w:hAnsi="Arial"/>
                  <w:bCs/>
                  <w:sz w:val="20"/>
                  <w:szCs w:val="20"/>
                </w:rPr>
                <w:t>srpcacmkp@gmail.com</w:t>
              </w:r>
            </w:hyperlink>
            <w:r>
              <w:rPr>
                <w:rFonts w:cs="Arial" w:ascii="Arial" w:hAnsi="Arial"/>
                <w:bCs/>
                <w:sz w:val="20"/>
                <w:szCs w:val="20"/>
              </w:rPr>
              <w:t>, 252-340-0618</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spacing w:lineRule="auto" w:line="240" w:before="0" w:after="0"/>
              <w:rPr/>
            </w:pPr>
            <w:r>
              <w:rPr>
                <w:rFonts w:cs="Arial" w:ascii="Arial" w:hAnsi="Arial"/>
                <w:bCs/>
                <w:sz w:val="20"/>
                <w:szCs w:val="20"/>
              </w:rPr>
              <w:t xml:space="preserve">Fred Fairchild, Vice President of </w:t>
            </w:r>
            <w:r>
              <w:rPr>
                <w:rFonts w:cs="Arial" w:ascii="Arial" w:hAnsi="Arial"/>
                <w:iCs/>
                <w:sz w:val="20"/>
                <w:szCs w:val="20"/>
              </w:rPr>
              <w:t>Enterprise Information Services</w:t>
            </w:r>
            <w:r>
              <w:rPr>
                <w:rFonts w:cs="Arial" w:ascii="Arial" w:hAnsi="Arial"/>
                <w:bCs/>
                <w:sz w:val="20"/>
                <w:szCs w:val="20"/>
              </w:rPr>
              <w:t xml:space="preserve">, </w:t>
            </w:r>
            <w:hyperlink r:id="rId9">
              <w:r>
                <w:rPr>
                  <w:rStyle w:val="InternetLink"/>
                  <w:rFonts w:cs="Arial" w:ascii="Arial" w:hAnsi="Arial"/>
                  <w:bCs/>
                  <w:sz w:val="20"/>
                  <w:szCs w:val="20"/>
                </w:rPr>
                <w:t>ffairchild@goeis.com</w:t>
              </w:r>
            </w:hyperlink>
            <w:r>
              <w:rPr>
                <w:rFonts w:cs="Arial" w:ascii="Arial" w:hAnsi="Arial"/>
                <w:bCs/>
                <w:sz w:val="20"/>
                <w:szCs w:val="20"/>
              </w:rPr>
              <w:t>, 252-338-9846</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spacing w:lineRule="auto" w:line="240" w:before="0" w:after="0"/>
              <w:rPr/>
            </w:pPr>
            <w:r>
              <w:rPr>
                <w:rFonts w:ascii="Arial" w:hAnsi="Arial"/>
                <w:sz w:val="20"/>
                <w:szCs w:val="20"/>
              </w:rPr>
              <w:t>Torrence Perry, Systems Engineer II (Linux Sys Admin, Oracle Fusion Middleware Admin),</w:t>
            </w:r>
          </w:p>
          <w:p>
            <w:pPr>
              <w:pStyle w:val="Normal"/>
              <w:widowControl w:val="false"/>
              <w:spacing w:lineRule="auto" w:line="240" w:before="0" w:after="0"/>
              <w:rPr/>
            </w:pPr>
            <w:r>
              <w:rPr>
                <w:rFonts w:ascii="Arial" w:hAnsi="Arial"/>
                <w:sz w:val="20"/>
                <w:szCs w:val="20"/>
              </w:rPr>
              <w:t xml:space="preserve">US Coast Guard Base Elizabeth City, </w:t>
            </w:r>
            <w:hyperlink r:id="rId10">
              <w:r>
                <w:rPr>
                  <w:rStyle w:val="InternetLink"/>
                  <w:rFonts w:ascii="Arial" w:hAnsi="Arial"/>
                  <w:sz w:val="20"/>
                  <w:szCs w:val="20"/>
                </w:rPr>
                <w:t>nenimi0719@gmail.com</w:t>
              </w:r>
            </w:hyperlink>
            <w:r>
              <w:rPr>
                <w:rFonts w:ascii="Arial" w:hAnsi="Arial"/>
                <w:sz w:val="20"/>
                <w:szCs w:val="20"/>
              </w:rPr>
              <w:t>, 252-333-6304</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spacing w:lineRule="auto" w:line="240" w:before="0" w:after="0"/>
              <w:rPr/>
            </w:pPr>
            <w:r>
              <w:rPr>
                <w:rFonts w:cs="Arial" w:ascii="Arial" w:hAnsi="Arial"/>
                <w:bCs/>
                <w:sz w:val="20"/>
                <w:szCs w:val="20"/>
              </w:rPr>
              <w:t xml:space="preserve">Alex Rook, President of Full Spectrum Works, </w:t>
            </w:r>
            <w:hyperlink r:id="rId11">
              <w:r>
                <w:rPr>
                  <w:rStyle w:val="InternetLink"/>
                  <w:rFonts w:cs="Arial" w:ascii="Arial" w:hAnsi="Arial"/>
                  <w:bCs/>
                  <w:sz w:val="20"/>
                  <w:szCs w:val="20"/>
                </w:rPr>
                <w:t>alex.rook@gmail.com</w:t>
              </w:r>
            </w:hyperlink>
            <w:r>
              <w:rPr>
                <w:rFonts w:cs="Arial" w:ascii="Arial" w:hAnsi="Arial"/>
                <w:bCs/>
                <w:sz w:val="20"/>
                <w:szCs w:val="20"/>
              </w:rPr>
              <w:t>, 919-610-1254</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sz w:val="20"/>
                <w:szCs w:val="20"/>
              </w:rPr>
              <w:t xml:space="preserve">Dr. Sharon Rogers, Assistant Professor, </w:t>
            </w:r>
            <w:hyperlink r:id="rId12">
              <w:r>
                <w:rPr>
                  <w:rStyle w:val="InternetLink"/>
                  <w:rFonts w:cs="Arial" w:ascii="Arial" w:hAnsi="Arial"/>
                  <w:sz w:val="20"/>
                  <w:szCs w:val="20"/>
                </w:rPr>
                <w:t>rogerssh@ecu.edu</w:t>
              </w:r>
            </w:hyperlink>
            <w:r>
              <w:rPr>
                <w:rFonts w:cs="Arial" w:ascii="Arial" w:hAnsi="Arial"/>
                <w:sz w:val="20"/>
                <w:szCs w:val="20"/>
              </w:rPr>
              <w:t>, 252-737-2982</w:t>
            </w:r>
          </w:p>
        </w:tc>
      </w:tr>
      <w:tr>
        <w:trPr/>
        <w:tc>
          <w:tcPr>
            <w:tcW w:w="537" w:type="dxa"/>
            <w:gridSpan w:val="3"/>
            <w:tcBorders>
              <w:top w:val="nil"/>
              <w:left w:val="nil"/>
              <w:bottom w:val="nil"/>
              <w:right w:val="nil"/>
            </w:tcBorders>
            <w:shd w:fill="auto" w:val="clear"/>
          </w:tcPr>
          <w:p>
            <w:pPr>
              <w:pStyle w:val="Normal"/>
              <w:widowControl w:val="false"/>
              <w:overflowPunct w:val="true"/>
              <w:spacing w:lineRule="auto" w:line="240" w:before="0" w:after="0"/>
              <w:ind w:right="480" w:hanging="0"/>
              <w:rPr>
                <w:rFonts w:ascii="Arial" w:hAnsi="Arial" w:cs="Arial"/>
                <w:bCs/>
                <w:sz w:val="20"/>
                <w:szCs w:val="20"/>
              </w:rPr>
            </w:pPr>
            <w:r>
              <w:rPr>
                <w:rFonts w:cs="Arial" w:ascii="Arial" w:hAnsi="Arial"/>
                <w:bCs/>
                <w:sz w:val="20"/>
                <w:szCs w:val="20"/>
              </w:rPr>
            </w:r>
          </w:p>
        </w:tc>
        <w:tc>
          <w:tcPr>
            <w:tcW w:w="9959" w:type="dxa"/>
            <w:gridSpan w:val="5"/>
            <w:tcBorders>
              <w:top w:val="nil"/>
              <w:left w:val="nil"/>
              <w:bottom w:val="nil"/>
              <w:right w:val="nil"/>
            </w:tcBorders>
            <w:shd w:fill="auto" w:val="clear"/>
          </w:tcPr>
          <w:p>
            <w:pPr>
              <w:pStyle w:val="Normal"/>
              <w:widowControl w:val="false"/>
              <w:overflowPunct w:val="true"/>
              <w:spacing w:lineRule="auto" w:line="240" w:before="0" w:after="0"/>
              <w:ind w:right="480" w:hanging="0"/>
              <w:rPr/>
            </w:pPr>
            <w:r>
              <w:rPr>
                <w:rFonts w:cs="Arial" w:ascii="Arial" w:hAnsi="Arial"/>
                <w:sz w:val="20"/>
                <w:szCs w:val="20"/>
              </w:rPr>
              <w:t xml:space="preserve">Brian Dietrick, IS Director at Wilson Medical Center, </w:t>
            </w:r>
            <w:hyperlink r:id="rId13">
              <w:r>
                <w:rPr>
                  <w:rStyle w:val="InternetLink"/>
                  <w:rFonts w:cs="Arial" w:ascii="Arial" w:hAnsi="Arial"/>
                  <w:sz w:val="20"/>
                  <w:szCs w:val="20"/>
                </w:rPr>
                <w:t>Brian.Dietrick@wilmed.org</w:t>
              </w:r>
            </w:hyperlink>
            <w:r>
              <w:rPr>
                <w:rFonts w:cs="Arial" w:ascii="Arial" w:hAnsi="Arial"/>
                <w:sz w:val="20"/>
                <w:szCs w:val="20"/>
              </w:rPr>
              <w:t>, 252-399-8709</w:t>
            </w:r>
          </w:p>
        </w:tc>
      </w:tr>
    </w:tbl>
    <w:p>
      <w:pPr>
        <w:pStyle w:val="Normal"/>
        <w:widowControl w:val="false"/>
        <w:spacing w:lineRule="exact" w:line="1" w:before="0" w:after="0"/>
        <w:rPr/>
      </w:pPr>
      <w:r>
        <w:rPr/>
      </w:r>
    </w:p>
    <w:sectPr>
      <w:type w:val="nextPage"/>
      <w:pgSz w:w="12240" w:h="15840"/>
      <w:pgMar w:left="1000" w:right="4060" w:header="0" w:top="504"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271"/>
    <w:pPr>
      <w:widowControl/>
      <w:bidi w:val="0"/>
      <w:spacing w:lineRule="auto" w:line="276" w:before="0" w:after="200"/>
      <w:jc w:val="left"/>
    </w:pPr>
    <w:rPr>
      <w:rFonts w:ascii="Calibri" w:hAnsi="Calibri" w:eastAsia="Times New Roman" w:cs="Times New Roman"/>
      <w:color w:val="00000A"/>
      <w:kern w:val="0"/>
      <w:sz w:val="22"/>
      <w:szCs w:val="22"/>
      <w:lang w:val="en-US"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491da1"/>
    <w:rPr>
      <w:color w:val="0000FF"/>
      <w:u w:val="single"/>
    </w:rPr>
  </w:style>
  <w:style w:type="character" w:styleId="Applestylespan" w:customStyle="1">
    <w:name w:val="apple-style-span"/>
    <w:qFormat/>
    <w:rsid w:val="003e6805"/>
    <w:rPr/>
  </w:style>
  <w:style w:type="character" w:styleId="FollowedHyperlink">
    <w:name w:val="FollowedHyperlink"/>
    <w:basedOn w:val="DefaultParagraphFont"/>
    <w:uiPriority w:val="99"/>
    <w:semiHidden/>
    <w:unhideWhenUsed/>
    <w:qFormat/>
    <w:rsid w:val="00480f5d"/>
    <w:rPr>
      <w:color w:val="800080" w:themeColor="followedHyperlink"/>
      <w:u w:val="single"/>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707e1"/>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172d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ottmcdowellpowered.com/" TargetMode="External"/><Relationship Id="rId3" Type="http://schemas.openxmlformats.org/officeDocument/2006/relationships/hyperlink" Target="http://fullspectrumworks.weebly.com/learn-do-share" TargetMode="External"/><Relationship Id="rId4" Type="http://schemas.openxmlformats.org/officeDocument/2006/relationships/hyperlink" Target="https://radmancer.github.io/rad_3d_editor/display.html" TargetMode="External"/><Relationship Id="rId5" Type="http://schemas.openxmlformats.org/officeDocument/2006/relationships/hyperlink" Target="https://www.singularitydating.com/" TargetMode="External"/><Relationship Id="rId6" Type="http://schemas.openxmlformats.org/officeDocument/2006/relationships/hyperlink" Target="https://radmancer.github.io/team_website/" TargetMode="External"/><Relationship Id="rId7" Type="http://schemas.openxmlformats.org/officeDocument/2006/relationships/hyperlink" Target="https://www.dropbox.com/sh/ojap87l1508h95w/AAB_9Al1URY73YObxTzfJolMa?dl=0" TargetMode="External"/><Relationship Id="rId8" Type="http://schemas.openxmlformats.org/officeDocument/2006/relationships/hyperlink" Target="mailto:srpcacmkp@gmail.com" TargetMode="External"/><Relationship Id="rId9" Type="http://schemas.openxmlformats.org/officeDocument/2006/relationships/hyperlink" Target="mailto:ffairchild@goeis.com" TargetMode="External"/><Relationship Id="rId10" Type="http://schemas.openxmlformats.org/officeDocument/2006/relationships/hyperlink" Target="mailto:nenimi0719@gmail.com" TargetMode="External"/><Relationship Id="rId11" Type="http://schemas.openxmlformats.org/officeDocument/2006/relationships/hyperlink" Target="mailto:alex.rook@gmail.com" TargetMode="External"/><Relationship Id="rId12" Type="http://schemas.openxmlformats.org/officeDocument/2006/relationships/hyperlink" Target="mailto:rogerssh@ecu.edu" TargetMode="External"/><Relationship Id="rId13" Type="http://schemas.openxmlformats.org/officeDocument/2006/relationships/hyperlink" Target="mailto:Brian.Dietrick@wilmed.or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BA64F-E10F-994A-A118-55A4345E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Application>LibreOffice/6.3.2.2$Windows_X86_64 LibreOffice_project/98b30e735bda24bc04ab42594c85f7fd8be07b9c</Application>
  <Pages>3</Pages>
  <Words>1188</Words>
  <Characters>7705</Characters>
  <CharactersWithSpaces>8795</CharactersWithSpaces>
  <Paragraphs>125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2015-09-29T23:22:00Z</dcterms:created>
  <dc:creator>Sumit</dc:creator>
  <dc:description/>
  <dc:language>en-US</dc:language>
  <cp:lastModifiedBy/>
  <dcterms:modified xsi:type="dcterms:W3CDTF">2019-10-06T20:44:55Z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