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8"/>
          <w:szCs w:val="48"/>
        </w:rPr>
      </w:pPr>
      <w:bookmarkStart w:colFirst="0" w:colLast="0" w:name="_u3yltqmqoqzt" w:id="0"/>
      <w:bookmarkEnd w:id="0"/>
      <w:r w:rsidDel="00000000" w:rsidR="00000000" w:rsidRPr="00000000">
        <w:rPr>
          <w:sz w:val="48"/>
          <w:szCs w:val="48"/>
        </w:rPr>
        <w:drawing>
          <wp:inline distB="114300" distT="114300" distL="114300" distR="114300">
            <wp:extent cx="5524500" cy="15621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1562100"/>
                    </a:xfrm>
                    <a:prstGeom prst="rect"/>
                    <a:ln/>
                  </pic:spPr>
                </pic:pic>
              </a:graphicData>
            </a:graphic>
          </wp:inline>
        </w:drawing>
      </w:r>
      <w:r w:rsidDel="00000000" w:rsidR="00000000" w:rsidRPr="00000000">
        <w:rPr>
          <w:sz w:val="48"/>
          <w:szCs w:val="48"/>
          <w:rtl w:val="0"/>
        </w:rPr>
        <w:t xml:space="preserve">Проект за курс CITB331 Програмиране с Python</w:t>
      </w:r>
    </w:p>
    <w:p w:rsidR="00000000" w:rsidDel="00000000" w:rsidP="00000000" w:rsidRDefault="00000000" w:rsidRPr="00000000" w14:paraId="00000002">
      <w:pPr>
        <w:rPr/>
      </w:pPr>
      <w:r w:rsidDel="00000000" w:rsidR="00000000" w:rsidRPr="00000000">
        <w:rPr>
          <w:b w:val="1"/>
          <w:rtl w:val="0"/>
        </w:rPr>
        <w:t xml:space="preserve">Преподавател:</w:t>
      </w:r>
      <w:r w:rsidDel="00000000" w:rsidR="00000000" w:rsidRPr="00000000">
        <w:rPr>
          <w:rtl w:val="0"/>
        </w:rPr>
        <w:t xml:space="preserve"> гл. ас. д-р Ф.Андонов</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Автор:</w:t>
      </w:r>
      <w:r w:rsidDel="00000000" w:rsidR="00000000" w:rsidRPr="00000000">
        <w:rPr>
          <w:rtl w:val="0"/>
        </w:rPr>
        <w:t xml:space="preserve"> Радослав Бонев</w:t>
      </w:r>
    </w:p>
    <w:p w:rsidR="00000000" w:rsidDel="00000000" w:rsidP="00000000" w:rsidRDefault="00000000" w:rsidRPr="00000000" w14:paraId="00000004">
      <w:pPr>
        <w:rPr/>
      </w:pPr>
      <w:r w:rsidDel="00000000" w:rsidR="00000000" w:rsidRPr="00000000">
        <w:rPr>
          <w:b w:val="1"/>
          <w:rtl w:val="0"/>
        </w:rPr>
        <w:t xml:space="preserve">Фак. номер:</w:t>
      </w:r>
      <w:r w:rsidDel="00000000" w:rsidR="00000000" w:rsidRPr="00000000">
        <w:rPr>
          <w:rtl w:val="0"/>
        </w:rPr>
        <w:t xml:space="preserve"> F88092</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mfgxxs3fmfs7" w:id="1"/>
      <w:bookmarkEnd w:id="1"/>
      <w:r w:rsidDel="00000000" w:rsidR="00000000" w:rsidRPr="00000000">
        <w:rPr>
          <w:rtl w:val="0"/>
        </w:rPr>
        <w:t xml:space="preserve">Идея</w:t>
      </w:r>
    </w:p>
    <w:p w:rsidR="00000000" w:rsidDel="00000000" w:rsidP="00000000" w:rsidRDefault="00000000" w:rsidRPr="00000000" w14:paraId="00000007">
      <w:pPr>
        <w:ind w:firstLine="720"/>
        <w:rPr/>
      </w:pPr>
      <w:r w:rsidDel="00000000" w:rsidR="00000000" w:rsidRPr="00000000">
        <w:rPr>
          <w:rtl w:val="0"/>
        </w:rPr>
        <w:t xml:space="preserve">Приложение с графичен интерфейс, което взема информация от REST API за телевизионната програма. Приложението дава възможност при клик на някое предаване, в часът му на започване, потребителят да получи нотификация на компютъра си, за да не пропусне предаването.</w:t>
      </w:r>
    </w:p>
    <w:p w:rsidR="00000000" w:rsidDel="00000000" w:rsidP="00000000" w:rsidRDefault="00000000" w:rsidRPr="00000000" w14:paraId="00000008">
      <w:pPr>
        <w:pStyle w:val="Heading1"/>
        <w:rPr/>
      </w:pPr>
      <w:bookmarkStart w:colFirst="0" w:colLast="0" w:name="_nxq9pyss60cn" w:id="2"/>
      <w:bookmarkEnd w:id="2"/>
      <w:r w:rsidDel="00000000" w:rsidR="00000000" w:rsidRPr="00000000">
        <w:rPr>
          <w:rtl w:val="0"/>
        </w:rPr>
        <w:t xml:space="preserve">Технологии</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Python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WX Python</w:t>
      </w:r>
    </w:p>
    <w:p w:rsidR="00000000" w:rsidDel="00000000" w:rsidP="00000000" w:rsidRDefault="00000000" w:rsidRPr="00000000" w14:paraId="0000000B">
      <w:pPr>
        <w:pStyle w:val="Heading1"/>
        <w:rPr/>
      </w:pPr>
      <w:bookmarkStart w:colFirst="0" w:colLast="0" w:name="_2h6d1t6knnuo" w:id="3"/>
      <w:bookmarkEnd w:id="3"/>
      <w:r w:rsidDel="00000000" w:rsidR="00000000" w:rsidRPr="00000000">
        <w:rPr>
          <w:rtl w:val="0"/>
        </w:rPr>
        <w:t xml:space="preserve">Екрани</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Начален - екран, на който се визуализират изображенията на доставчиците на телевизионни услуги, които се поддържат от приложението. Доставчиците се взимат от REST API-то. То е json масив, като всеки обект задължително осигурява url към графично изображение в мрежата, което се визуализира.</w:t>
      </w:r>
    </w:p>
    <w:p w:rsidR="00000000" w:rsidDel="00000000" w:rsidP="00000000" w:rsidRDefault="00000000" w:rsidRPr="00000000" w14:paraId="0000000D">
      <w:pPr>
        <w:ind w:left="720" w:firstLine="0"/>
        <w:rPr/>
      </w:pPr>
      <w:r w:rsidDel="00000000" w:rsidR="00000000" w:rsidRPr="00000000">
        <w:rPr>
          <w:rtl w:val="0"/>
        </w:rPr>
        <w:t xml:space="preserve">Примерен отговор изглежда така:</w:t>
      </w:r>
    </w:p>
    <w:p w:rsidR="00000000" w:rsidDel="00000000" w:rsidP="00000000" w:rsidRDefault="00000000" w:rsidRPr="00000000" w14:paraId="0000000E">
      <w:pPr>
        <w:ind w:left="720" w:firstLine="0"/>
        <w:rPr/>
      </w:pP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tab/>
        <w:t xml:space="preserve">{</w:t>
      </w:r>
    </w:p>
    <w:p w:rsidR="00000000" w:rsidDel="00000000" w:rsidP="00000000" w:rsidRDefault="00000000" w:rsidRPr="00000000" w14:paraId="00000010">
      <w:pPr>
        <w:ind w:left="1440" w:firstLine="0"/>
        <w:rPr/>
      </w:pPr>
      <w:r w:rsidDel="00000000" w:rsidR="00000000" w:rsidRPr="00000000">
        <w:rPr>
          <w:rtl w:val="0"/>
        </w:rPr>
        <w:t xml:space="preserve">    </w:t>
        <w:tab/>
      </w:r>
      <w:r w:rsidDel="00000000" w:rsidR="00000000" w:rsidRPr="00000000">
        <w:rPr>
          <w:color w:val="ff0000"/>
          <w:rtl w:val="0"/>
        </w:rPr>
        <w:t xml:space="preserve">"id"</w:t>
      </w:r>
      <w:r w:rsidDel="00000000" w:rsidR="00000000" w:rsidRPr="00000000">
        <w:rPr>
          <w:rtl w:val="0"/>
        </w:rPr>
        <w:t xml:space="preserve">: 1,</w:t>
      </w:r>
    </w:p>
    <w:p w:rsidR="00000000" w:rsidDel="00000000" w:rsidP="00000000" w:rsidRDefault="00000000" w:rsidRPr="00000000" w14:paraId="00000011">
      <w:pPr>
        <w:ind w:left="1440" w:firstLine="0"/>
        <w:rPr/>
      </w:pPr>
      <w:r w:rsidDel="00000000" w:rsidR="00000000" w:rsidRPr="00000000">
        <w:rPr>
          <w:rtl w:val="0"/>
        </w:rPr>
        <w:t xml:space="preserve">    </w:t>
        <w:tab/>
      </w:r>
      <w:r w:rsidDel="00000000" w:rsidR="00000000" w:rsidRPr="00000000">
        <w:rPr>
          <w:color w:val="ff0000"/>
          <w:rtl w:val="0"/>
        </w:rPr>
        <w:t xml:space="preserve">"name"</w:t>
      </w:r>
      <w:r w:rsidDel="00000000" w:rsidR="00000000" w:rsidRPr="00000000">
        <w:rPr>
          <w:rtl w:val="0"/>
        </w:rPr>
        <w:t xml:space="preserve">: </w:t>
      </w:r>
      <w:r w:rsidDel="00000000" w:rsidR="00000000" w:rsidRPr="00000000">
        <w:rPr>
          <w:color w:val="0000ff"/>
          <w:rtl w:val="0"/>
        </w:rPr>
        <w:t xml:space="preserve">"BNT"</w:t>
      </w:r>
      <w:r w:rsidDel="00000000" w:rsidR="00000000" w:rsidRPr="00000000">
        <w:rPr>
          <w:rtl w:val="0"/>
        </w:rPr>
        <w:t xml:space="preserve">,</w:t>
      </w:r>
    </w:p>
    <w:p w:rsidR="00000000" w:rsidDel="00000000" w:rsidP="00000000" w:rsidRDefault="00000000" w:rsidRPr="00000000" w14:paraId="00000012">
      <w:pPr>
        <w:ind w:left="1440" w:firstLine="0"/>
        <w:rPr/>
      </w:pPr>
      <w:r w:rsidDel="00000000" w:rsidR="00000000" w:rsidRPr="00000000">
        <w:rPr>
          <w:rtl w:val="0"/>
        </w:rPr>
        <w:t xml:space="preserve">    </w:t>
        <w:tab/>
      </w:r>
      <w:r w:rsidDel="00000000" w:rsidR="00000000" w:rsidRPr="00000000">
        <w:rPr>
          <w:color w:val="ff0000"/>
          <w:rtl w:val="0"/>
        </w:rPr>
        <w:t xml:space="preserve">"image":</w:t>
      </w:r>
      <w:r w:rsidDel="00000000" w:rsidR="00000000" w:rsidRPr="00000000">
        <w:rPr>
          <w:rtl w:val="0"/>
        </w:rPr>
        <w:t xml:space="preserve"> "</w:t>
      </w:r>
      <w:hyperlink r:id="rId7">
        <w:r w:rsidDel="00000000" w:rsidR="00000000" w:rsidRPr="00000000">
          <w:rPr>
            <w:color w:val="1155cc"/>
            <w:u w:val="single"/>
            <w:rtl w:val="0"/>
          </w:rPr>
          <w:t xml:space="preserve">https://i.ibb.co/NWND035/BNT.png</w:t>
        </w:r>
      </w:hyperlink>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tab/>
        <w:t xml:space="preserve">},</w:t>
      </w:r>
    </w:p>
    <w:p w:rsidR="00000000" w:rsidDel="00000000" w:rsidP="00000000" w:rsidRDefault="00000000" w:rsidRPr="00000000" w14:paraId="00000014">
      <w:pPr>
        <w:ind w:left="720" w:firstLine="0"/>
        <w:rPr/>
      </w:pPr>
      <w:r w:rsidDel="00000000" w:rsidR="00000000" w:rsidRPr="00000000">
        <w:rPr>
          <w:rtl w:val="0"/>
        </w:rPr>
        <w:tab/>
        <w:t xml:space="preserve">{</w:t>
      </w:r>
    </w:p>
    <w:p w:rsidR="00000000" w:rsidDel="00000000" w:rsidP="00000000" w:rsidRDefault="00000000" w:rsidRPr="00000000" w14:paraId="00000015">
      <w:pPr>
        <w:ind w:left="1440" w:firstLine="0"/>
        <w:rPr/>
      </w:pPr>
      <w:r w:rsidDel="00000000" w:rsidR="00000000" w:rsidRPr="00000000">
        <w:rPr>
          <w:rtl w:val="0"/>
        </w:rPr>
        <w:t xml:space="preserve">    </w:t>
        <w:tab/>
      </w:r>
      <w:r w:rsidDel="00000000" w:rsidR="00000000" w:rsidRPr="00000000">
        <w:rPr>
          <w:color w:val="ff0000"/>
          <w:rtl w:val="0"/>
        </w:rPr>
        <w:t xml:space="preserve">"id"</w:t>
      </w:r>
      <w:r w:rsidDel="00000000" w:rsidR="00000000" w:rsidRPr="00000000">
        <w:rPr>
          <w:rtl w:val="0"/>
        </w:rPr>
        <w:t xml:space="preserve">: 2,</w:t>
      </w:r>
    </w:p>
    <w:p w:rsidR="00000000" w:rsidDel="00000000" w:rsidP="00000000" w:rsidRDefault="00000000" w:rsidRPr="00000000" w14:paraId="00000016">
      <w:pPr>
        <w:ind w:left="1440" w:firstLine="0"/>
        <w:rPr/>
      </w:pPr>
      <w:r w:rsidDel="00000000" w:rsidR="00000000" w:rsidRPr="00000000">
        <w:rPr>
          <w:rtl w:val="0"/>
        </w:rPr>
        <w:t xml:space="preserve">    </w:t>
        <w:tab/>
      </w:r>
      <w:r w:rsidDel="00000000" w:rsidR="00000000" w:rsidRPr="00000000">
        <w:rPr>
          <w:color w:val="ff0000"/>
          <w:rtl w:val="0"/>
        </w:rPr>
        <w:t xml:space="preserve">"name"</w:t>
      </w:r>
      <w:r w:rsidDel="00000000" w:rsidR="00000000" w:rsidRPr="00000000">
        <w:rPr>
          <w:rtl w:val="0"/>
        </w:rPr>
        <w:t xml:space="preserve">: </w:t>
      </w:r>
      <w:r w:rsidDel="00000000" w:rsidR="00000000" w:rsidRPr="00000000">
        <w:rPr>
          <w:color w:val="0000ff"/>
          <w:rtl w:val="0"/>
        </w:rPr>
        <w:t xml:space="preserve">"BTV"</w:t>
      </w:r>
      <w:r w:rsidDel="00000000" w:rsidR="00000000" w:rsidRPr="00000000">
        <w:rPr>
          <w:rtl w:val="0"/>
        </w:rPr>
        <w:t xml:space="preserve">,</w:t>
      </w:r>
    </w:p>
    <w:p w:rsidR="00000000" w:rsidDel="00000000" w:rsidP="00000000" w:rsidRDefault="00000000" w:rsidRPr="00000000" w14:paraId="00000017">
      <w:pPr>
        <w:ind w:left="1440" w:firstLine="0"/>
        <w:rPr/>
      </w:pPr>
      <w:r w:rsidDel="00000000" w:rsidR="00000000" w:rsidRPr="00000000">
        <w:rPr>
          <w:rtl w:val="0"/>
        </w:rPr>
        <w:t xml:space="preserve">    </w:t>
        <w:tab/>
      </w:r>
      <w:r w:rsidDel="00000000" w:rsidR="00000000" w:rsidRPr="00000000">
        <w:rPr>
          <w:color w:val="980000"/>
          <w:rtl w:val="0"/>
        </w:rPr>
        <w:t xml:space="preserve">"</w:t>
      </w:r>
      <w:r w:rsidDel="00000000" w:rsidR="00000000" w:rsidRPr="00000000">
        <w:rPr>
          <w:color w:val="ff0000"/>
          <w:rtl w:val="0"/>
        </w:rPr>
        <w:t xml:space="preserve">image"</w:t>
      </w:r>
      <w:r w:rsidDel="00000000" w:rsidR="00000000" w:rsidRPr="00000000">
        <w:rPr>
          <w:rtl w:val="0"/>
        </w:rPr>
        <w:t xml:space="preserve">: "</w:t>
      </w:r>
      <w:hyperlink r:id="rId8">
        <w:r w:rsidDel="00000000" w:rsidR="00000000" w:rsidRPr="00000000">
          <w:rPr>
            <w:color w:val="1155cc"/>
            <w:u w:val="single"/>
            <w:rtl w:val="0"/>
          </w:rPr>
          <w:t xml:space="preserve">https://upload.wikimedia.org/wikipedia/commons/8/8f/BTV-logo.png</w:t>
        </w:r>
      </w:hyperlink>
      <w:r w:rsidDel="00000000" w:rsidR="00000000" w:rsidRPr="00000000">
        <w:rPr>
          <w:rtl w:val="0"/>
        </w:rPr>
        <w:t xml:space="preserve">"</w:t>
      </w:r>
    </w:p>
    <w:p w:rsidR="00000000" w:rsidDel="00000000" w:rsidP="00000000" w:rsidRDefault="00000000" w:rsidRPr="00000000" w14:paraId="00000018">
      <w:pPr>
        <w:ind w:left="720" w:firstLine="0"/>
        <w:rPr/>
      </w:pPr>
      <w:r w:rsidDel="00000000" w:rsidR="00000000" w:rsidRPr="00000000">
        <w:rPr>
          <w:rtl w:val="0"/>
        </w:rPr>
        <w:tab/>
        <w:t xml:space="preserve">},</w:t>
      </w:r>
    </w:p>
    <w:p w:rsidR="00000000" w:rsidDel="00000000" w:rsidP="00000000" w:rsidRDefault="00000000" w:rsidRPr="00000000" w14:paraId="00000019">
      <w:pPr>
        <w:ind w:left="720" w:firstLine="0"/>
        <w:rPr/>
      </w:pPr>
      <w:r w:rsidDel="00000000" w:rsidR="00000000" w:rsidRPr="00000000">
        <w:rPr>
          <w:rtl w:val="0"/>
        </w:rPr>
        <w:tab/>
        <w:t xml:space="preserve">{</w:t>
      </w:r>
    </w:p>
    <w:p w:rsidR="00000000" w:rsidDel="00000000" w:rsidP="00000000" w:rsidRDefault="00000000" w:rsidRPr="00000000" w14:paraId="0000001A">
      <w:pPr>
        <w:ind w:left="1440" w:firstLine="0"/>
        <w:rPr/>
      </w:pPr>
      <w:r w:rsidDel="00000000" w:rsidR="00000000" w:rsidRPr="00000000">
        <w:rPr>
          <w:rtl w:val="0"/>
        </w:rPr>
        <w:t xml:space="preserve">    </w:t>
        <w:tab/>
      </w:r>
      <w:r w:rsidDel="00000000" w:rsidR="00000000" w:rsidRPr="00000000">
        <w:rPr>
          <w:color w:val="ff0000"/>
          <w:rtl w:val="0"/>
        </w:rPr>
        <w:t xml:space="preserve">"id"</w:t>
      </w:r>
      <w:r w:rsidDel="00000000" w:rsidR="00000000" w:rsidRPr="00000000">
        <w:rPr>
          <w:rtl w:val="0"/>
        </w:rPr>
        <w:t xml:space="preserve">: 3,</w:t>
      </w:r>
    </w:p>
    <w:p w:rsidR="00000000" w:rsidDel="00000000" w:rsidP="00000000" w:rsidRDefault="00000000" w:rsidRPr="00000000" w14:paraId="0000001B">
      <w:pPr>
        <w:ind w:left="1440" w:firstLine="0"/>
        <w:rPr/>
      </w:pPr>
      <w:r w:rsidDel="00000000" w:rsidR="00000000" w:rsidRPr="00000000">
        <w:rPr>
          <w:rtl w:val="0"/>
        </w:rPr>
        <w:t xml:space="preserve">    </w:t>
        <w:tab/>
      </w:r>
      <w:r w:rsidDel="00000000" w:rsidR="00000000" w:rsidRPr="00000000">
        <w:rPr>
          <w:color w:val="ff0000"/>
          <w:rtl w:val="0"/>
        </w:rPr>
        <w:t xml:space="preserve">"name"</w:t>
      </w:r>
      <w:r w:rsidDel="00000000" w:rsidR="00000000" w:rsidRPr="00000000">
        <w:rPr>
          <w:rtl w:val="0"/>
        </w:rPr>
        <w:t xml:space="preserve">: </w:t>
      </w:r>
      <w:r w:rsidDel="00000000" w:rsidR="00000000" w:rsidRPr="00000000">
        <w:rPr>
          <w:color w:val="0000ff"/>
          <w:rtl w:val="0"/>
        </w:rPr>
        <w:t xml:space="preserve">"NOVA"</w:t>
      </w:r>
      <w:r w:rsidDel="00000000" w:rsidR="00000000" w:rsidRPr="00000000">
        <w:rPr>
          <w:rtl w:val="0"/>
        </w:rPr>
        <w:t xml:space="preserve">,</w:t>
      </w:r>
    </w:p>
    <w:p w:rsidR="00000000" w:rsidDel="00000000" w:rsidP="00000000" w:rsidRDefault="00000000" w:rsidRPr="00000000" w14:paraId="0000001C">
      <w:pPr>
        <w:ind w:left="1440" w:firstLine="0"/>
        <w:rPr/>
      </w:pPr>
      <w:r w:rsidDel="00000000" w:rsidR="00000000" w:rsidRPr="00000000">
        <w:rPr>
          <w:rtl w:val="0"/>
        </w:rPr>
        <w:t xml:space="preserve">    </w:t>
        <w:tab/>
      </w:r>
      <w:r w:rsidDel="00000000" w:rsidR="00000000" w:rsidRPr="00000000">
        <w:rPr>
          <w:color w:val="ff0000"/>
          <w:rtl w:val="0"/>
        </w:rPr>
        <w:t xml:space="preserve">"image"</w:t>
      </w:r>
      <w:r w:rsidDel="00000000" w:rsidR="00000000" w:rsidRPr="00000000">
        <w:rPr>
          <w:rtl w:val="0"/>
        </w:rPr>
        <w:t xml:space="preserve">: "</w:t>
      </w:r>
      <w:hyperlink r:id="rId9">
        <w:r w:rsidDel="00000000" w:rsidR="00000000" w:rsidRPr="00000000">
          <w:rPr>
            <w:color w:val="1155cc"/>
            <w:u w:val="single"/>
            <w:rtl w:val="0"/>
          </w:rPr>
          <w:t xml:space="preserve">https://jobs.gaijinpot.com/employer/image/index/size/300x300/id/4721</w:t>
        </w:r>
      </w:hyperlink>
      <w:r w:rsidDel="00000000" w:rsidR="00000000" w:rsidRPr="00000000">
        <w:rPr>
          <w:rtl w:val="0"/>
        </w:rPr>
        <w:t xml:space="preserve">"</w:t>
      </w:r>
    </w:p>
    <w:p w:rsidR="00000000" w:rsidDel="00000000" w:rsidP="00000000" w:rsidRDefault="00000000" w:rsidRPr="00000000" w14:paraId="0000001D">
      <w:pPr>
        <w:ind w:left="720" w:firstLine="0"/>
        <w:rPr/>
      </w:pPr>
      <w:r w:rsidDel="00000000" w:rsidR="00000000" w:rsidRPr="00000000">
        <w:rPr>
          <w:rtl w:val="0"/>
        </w:rPr>
        <w:tab/>
        <w:t xml:space="preserve">}</w:t>
      </w:r>
    </w:p>
    <w:p w:rsidR="00000000" w:rsidDel="00000000" w:rsidP="00000000" w:rsidRDefault="00000000" w:rsidRPr="00000000" w14:paraId="0000001E">
      <w:pPr>
        <w:ind w:left="720" w:firstLine="0"/>
        <w:rPr/>
      </w:pP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Екрана изглежда по този начин:</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253038" cy="1774782"/>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53038" cy="177478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Екран на програма - За конкретен provider_id (id), който също се съдържа в отговора на първото API, се извиква нова заявка. Тя връща отговор, подобен на този:</w:t>
      </w:r>
    </w:p>
    <w:p w:rsidR="00000000" w:rsidDel="00000000" w:rsidP="00000000" w:rsidRDefault="00000000" w:rsidRPr="00000000" w14:paraId="00000022">
      <w:pPr>
        <w:ind w:left="720" w:firstLine="0"/>
        <w:rPr/>
      </w:pPr>
      <w:r w:rsidDel="00000000" w:rsidR="00000000" w:rsidRPr="00000000">
        <w:rPr>
          <w:rtl w:val="0"/>
        </w:rPr>
        <w:t xml:space="preserve">[</w:t>
      </w:r>
    </w:p>
    <w:p w:rsidR="00000000" w:rsidDel="00000000" w:rsidP="00000000" w:rsidRDefault="00000000" w:rsidRPr="00000000" w14:paraId="00000023">
      <w:pPr>
        <w:ind w:left="720" w:firstLine="0"/>
        <w:rPr/>
      </w:pPr>
      <w:r w:rsidDel="00000000" w:rsidR="00000000" w:rsidRPr="00000000">
        <w:rPr>
          <w:rtl w:val="0"/>
        </w:rPr>
        <w:tab/>
        <w:t xml:space="preserve">{</w:t>
      </w:r>
    </w:p>
    <w:p w:rsidR="00000000" w:rsidDel="00000000" w:rsidP="00000000" w:rsidRDefault="00000000" w:rsidRPr="00000000" w14:paraId="00000024">
      <w:pPr>
        <w:ind w:left="1440" w:firstLine="0"/>
        <w:rPr/>
      </w:pPr>
      <w:r w:rsidDel="00000000" w:rsidR="00000000" w:rsidRPr="00000000">
        <w:rPr>
          <w:rtl w:val="0"/>
        </w:rPr>
        <w:t xml:space="preserve">    </w:t>
        <w:tab/>
      </w:r>
      <w:r w:rsidDel="00000000" w:rsidR="00000000" w:rsidRPr="00000000">
        <w:rPr>
          <w:color w:val="ff0000"/>
          <w:rtl w:val="0"/>
        </w:rPr>
        <w:t xml:space="preserve">"id"</w:t>
      </w:r>
      <w:r w:rsidDel="00000000" w:rsidR="00000000" w:rsidRPr="00000000">
        <w:rPr>
          <w:rtl w:val="0"/>
        </w:rPr>
        <w:t xml:space="preserve">: </w:t>
      </w:r>
      <w:r w:rsidDel="00000000" w:rsidR="00000000" w:rsidRPr="00000000">
        <w:rPr>
          <w:color w:val="0000ff"/>
          <w:rtl w:val="0"/>
        </w:rPr>
        <w:t xml:space="preserve">1</w:t>
      </w:r>
      <w:r w:rsidDel="00000000" w:rsidR="00000000" w:rsidRPr="00000000">
        <w:rPr>
          <w:rtl w:val="0"/>
        </w:rPr>
        <w:t xml:space="preserve">,</w:t>
      </w:r>
    </w:p>
    <w:p w:rsidR="00000000" w:rsidDel="00000000" w:rsidP="00000000" w:rsidRDefault="00000000" w:rsidRPr="00000000" w14:paraId="00000025">
      <w:pPr>
        <w:ind w:left="1440" w:firstLine="0"/>
        <w:rPr/>
      </w:pPr>
      <w:r w:rsidDel="00000000" w:rsidR="00000000" w:rsidRPr="00000000">
        <w:rPr>
          <w:rtl w:val="0"/>
        </w:rPr>
        <w:t xml:space="preserve">    </w:t>
        <w:tab/>
      </w:r>
      <w:r w:rsidDel="00000000" w:rsidR="00000000" w:rsidRPr="00000000">
        <w:rPr>
          <w:color w:val="ff0000"/>
          <w:rtl w:val="0"/>
        </w:rPr>
        <w:t xml:space="preserve">"name"</w:t>
      </w:r>
      <w:r w:rsidDel="00000000" w:rsidR="00000000" w:rsidRPr="00000000">
        <w:rPr>
          <w:rtl w:val="0"/>
        </w:rPr>
        <w:t xml:space="preserve">: </w:t>
      </w:r>
      <w:r w:rsidDel="00000000" w:rsidR="00000000" w:rsidRPr="00000000">
        <w:rPr>
          <w:color w:val="0000ff"/>
          <w:rtl w:val="0"/>
        </w:rPr>
        <w:t xml:space="preserve">"Предаване 1"</w:t>
      </w:r>
      <w:r w:rsidDel="00000000" w:rsidR="00000000" w:rsidRPr="00000000">
        <w:rPr>
          <w:rtl w:val="0"/>
        </w:rPr>
        <w:t xml:space="preserve">,</w:t>
      </w:r>
    </w:p>
    <w:p w:rsidR="00000000" w:rsidDel="00000000" w:rsidP="00000000" w:rsidRDefault="00000000" w:rsidRPr="00000000" w14:paraId="00000026">
      <w:pPr>
        <w:ind w:left="1440" w:firstLine="0"/>
        <w:rPr/>
      </w:pPr>
      <w:r w:rsidDel="00000000" w:rsidR="00000000" w:rsidRPr="00000000">
        <w:rPr>
          <w:rtl w:val="0"/>
        </w:rPr>
        <w:t xml:space="preserve">    </w:t>
        <w:tab/>
      </w:r>
      <w:r w:rsidDel="00000000" w:rsidR="00000000" w:rsidRPr="00000000">
        <w:rPr>
          <w:color w:val="ff0000"/>
          <w:rtl w:val="0"/>
        </w:rPr>
        <w:t xml:space="preserve">"start_time"</w:t>
      </w:r>
      <w:r w:rsidDel="00000000" w:rsidR="00000000" w:rsidRPr="00000000">
        <w:rPr>
          <w:rtl w:val="0"/>
        </w:rPr>
        <w:t xml:space="preserve">: </w:t>
      </w:r>
      <w:r w:rsidDel="00000000" w:rsidR="00000000" w:rsidRPr="00000000">
        <w:rPr>
          <w:color w:val="0000ff"/>
          <w:rtl w:val="0"/>
        </w:rPr>
        <w:t xml:space="preserve">"20:00"</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ab/>
        <w:t xml:space="preserve">},</w:t>
      </w:r>
    </w:p>
    <w:p w:rsidR="00000000" w:rsidDel="00000000" w:rsidP="00000000" w:rsidRDefault="00000000" w:rsidRPr="00000000" w14:paraId="00000028">
      <w:pPr>
        <w:ind w:left="720" w:firstLine="0"/>
        <w:rPr/>
      </w:pPr>
      <w:r w:rsidDel="00000000" w:rsidR="00000000" w:rsidRPr="00000000">
        <w:rPr>
          <w:rtl w:val="0"/>
        </w:rPr>
        <w:tab/>
        <w:t xml:space="preserve">{</w:t>
      </w:r>
    </w:p>
    <w:p w:rsidR="00000000" w:rsidDel="00000000" w:rsidP="00000000" w:rsidRDefault="00000000" w:rsidRPr="00000000" w14:paraId="00000029">
      <w:pPr>
        <w:ind w:left="1440" w:firstLine="0"/>
        <w:rPr/>
      </w:pPr>
      <w:r w:rsidDel="00000000" w:rsidR="00000000" w:rsidRPr="00000000">
        <w:rPr>
          <w:rtl w:val="0"/>
        </w:rPr>
        <w:t xml:space="preserve">    </w:t>
        <w:tab/>
      </w:r>
      <w:r w:rsidDel="00000000" w:rsidR="00000000" w:rsidRPr="00000000">
        <w:rPr>
          <w:color w:val="ff0000"/>
          <w:rtl w:val="0"/>
        </w:rPr>
        <w:t xml:space="preserve">"id"</w:t>
      </w:r>
      <w:r w:rsidDel="00000000" w:rsidR="00000000" w:rsidRPr="00000000">
        <w:rPr>
          <w:rtl w:val="0"/>
        </w:rPr>
        <w:t xml:space="preserve">: </w:t>
      </w:r>
      <w:r w:rsidDel="00000000" w:rsidR="00000000" w:rsidRPr="00000000">
        <w:rPr>
          <w:color w:val="0000ff"/>
          <w:rtl w:val="0"/>
        </w:rPr>
        <w:t xml:space="preserve">2</w:t>
      </w:r>
      <w:r w:rsidDel="00000000" w:rsidR="00000000" w:rsidRPr="00000000">
        <w:rPr>
          <w:rtl w:val="0"/>
        </w:rPr>
        <w:t xml:space="preserve">,</w:t>
      </w:r>
    </w:p>
    <w:p w:rsidR="00000000" w:rsidDel="00000000" w:rsidP="00000000" w:rsidRDefault="00000000" w:rsidRPr="00000000" w14:paraId="0000002A">
      <w:pPr>
        <w:ind w:left="1440" w:firstLine="0"/>
        <w:rPr/>
      </w:pPr>
      <w:r w:rsidDel="00000000" w:rsidR="00000000" w:rsidRPr="00000000">
        <w:rPr>
          <w:rtl w:val="0"/>
        </w:rPr>
        <w:t xml:space="preserve">    </w:t>
        <w:tab/>
      </w:r>
      <w:r w:rsidDel="00000000" w:rsidR="00000000" w:rsidRPr="00000000">
        <w:rPr>
          <w:color w:val="ff0000"/>
          <w:rtl w:val="0"/>
        </w:rPr>
        <w:t xml:space="preserve">"name"</w:t>
      </w:r>
      <w:r w:rsidDel="00000000" w:rsidR="00000000" w:rsidRPr="00000000">
        <w:rPr>
          <w:rtl w:val="0"/>
        </w:rPr>
        <w:t xml:space="preserve">: </w:t>
      </w:r>
      <w:r w:rsidDel="00000000" w:rsidR="00000000" w:rsidRPr="00000000">
        <w:rPr>
          <w:color w:val="0000ff"/>
          <w:rtl w:val="0"/>
        </w:rPr>
        <w:t xml:space="preserve">"Предаване 2"</w:t>
      </w:r>
      <w:r w:rsidDel="00000000" w:rsidR="00000000" w:rsidRPr="00000000">
        <w:rPr>
          <w:rtl w:val="0"/>
        </w:rPr>
        <w:t xml:space="preserve">,</w:t>
      </w:r>
    </w:p>
    <w:p w:rsidR="00000000" w:rsidDel="00000000" w:rsidP="00000000" w:rsidRDefault="00000000" w:rsidRPr="00000000" w14:paraId="0000002B">
      <w:pPr>
        <w:ind w:left="1440" w:firstLine="0"/>
        <w:rPr/>
      </w:pPr>
      <w:r w:rsidDel="00000000" w:rsidR="00000000" w:rsidRPr="00000000">
        <w:rPr>
          <w:rtl w:val="0"/>
        </w:rPr>
        <w:t xml:space="preserve">    </w:t>
        <w:tab/>
      </w:r>
      <w:r w:rsidDel="00000000" w:rsidR="00000000" w:rsidRPr="00000000">
        <w:rPr>
          <w:color w:val="ff0000"/>
          <w:rtl w:val="0"/>
        </w:rPr>
        <w:t xml:space="preserve">"start_time"</w:t>
      </w:r>
      <w:r w:rsidDel="00000000" w:rsidR="00000000" w:rsidRPr="00000000">
        <w:rPr>
          <w:rtl w:val="0"/>
        </w:rPr>
        <w:t xml:space="preserve">: </w:t>
      </w:r>
      <w:r w:rsidDel="00000000" w:rsidR="00000000" w:rsidRPr="00000000">
        <w:rPr>
          <w:color w:val="0000ff"/>
          <w:rtl w:val="0"/>
        </w:rPr>
        <w:t xml:space="preserve">"22:00"</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ab/>
        <w:t xml:space="preserve">}</w:t>
      </w:r>
    </w:p>
    <w:p w:rsidR="00000000" w:rsidDel="00000000" w:rsidP="00000000" w:rsidRDefault="00000000" w:rsidRPr="00000000" w14:paraId="0000002D">
      <w:pPr>
        <w:ind w:left="720" w:firstLine="0"/>
        <w:rPr/>
      </w:pPr>
      <w:r w:rsidDel="00000000" w:rsidR="00000000" w:rsidRPr="00000000">
        <w:rPr>
          <w:rtl w:val="0"/>
        </w:rPr>
        <w:t xml:space="preserve">]</w:t>
      </w:r>
    </w:p>
    <w:p w:rsidR="00000000" w:rsidDel="00000000" w:rsidP="00000000" w:rsidRDefault="00000000" w:rsidRPr="00000000" w14:paraId="0000002E">
      <w:pPr>
        <w:ind w:left="720" w:firstLine="0"/>
        <w:rPr/>
      </w:pPr>
      <w:r w:rsidDel="00000000" w:rsidR="00000000" w:rsidRPr="00000000">
        <w:rPr>
          <w:rtl w:val="0"/>
        </w:rPr>
        <w:t xml:space="preserve">Визуално екрана изглежда така:</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734050" cy="18034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rPr/>
      </w:pPr>
      <w:bookmarkStart w:colFirst="0" w:colLast="0" w:name="_49e9uhyuwro5" w:id="4"/>
      <w:bookmarkEnd w:id="4"/>
      <w:r w:rsidDel="00000000" w:rsidR="00000000" w:rsidRPr="00000000">
        <w:rPr>
          <w:rtl w:val="0"/>
        </w:rPr>
        <w:t xml:space="preserve">Основни моменти в технически аспект</w:t>
      </w:r>
    </w:p>
    <w:p w:rsidR="00000000" w:rsidDel="00000000" w:rsidP="00000000" w:rsidRDefault="00000000" w:rsidRPr="00000000" w14:paraId="00000031">
      <w:pPr>
        <w:pStyle w:val="Heading2"/>
        <w:numPr>
          <w:ilvl w:val="0"/>
          <w:numId w:val="5"/>
        </w:numPr>
        <w:ind w:left="720" w:hanging="360"/>
        <w:rPr/>
      </w:pPr>
      <w:bookmarkStart w:colFirst="0" w:colLast="0" w:name="_nlmx12qsaaao" w:id="5"/>
      <w:bookmarkEnd w:id="5"/>
      <w:r w:rsidDel="00000000" w:rsidR="00000000" w:rsidRPr="00000000">
        <w:rPr>
          <w:rtl w:val="0"/>
        </w:rPr>
        <w:t xml:space="preserve">REST API</w:t>
      </w:r>
    </w:p>
    <w:p w:rsidR="00000000" w:rsidDel="00000000" w:rsidP="00000000" w:rsidRDefault="00000000" w:rsidRPr="00000000" w14:paraId="00000032">
      <w:pPr>
        <w:ind w:firstLine="720"/>
        <w:rPr/>
      </w:pPr>
      <w:r w:rsidDel="00000000" w:rsidR="00000000" w:rsidRPr="00000000">
        <w:rPr>
          <w:rtl w:val="0"/>
        </w:rPr>
        <w:t xml:space="preserve">За да бъдат динамични и актуални данните, беше необходимо да се намери API, което ги предоставя. При направено проучване не установих съществуване на такова публично API. За това съм създал python логиката, която набавя тези данни, за която става дума по-късно. Тя обработва информация и я съхранява в база данни. Крайният резултат може да се </w:t>
      </w:r>
      <w:r w:rsidDel="00000000" w:rsidR="00000000" w:rsidRPr="00000000">
        <w:rPr>
          <w:rtl w:val="0"/>
        </w:rPr>
        <w:t xml:space="preserve">достъпи като се извикват с метод GET на url-и:</w:t>
      </w:r>
    </w:p>
    <w:p w:rsidR="00000000" w:rsidDel="00000000" w:rsidP="00000000" w:rsidRDefault="00000000" w:rsidRPr="00000000" w14:paraId="00000033">
      <w:pPr>
        <w:ind w:firstLine="720"/>
        <w:rPr/>
      </w:pPr>
      <w:hyperlink r:id="rId12">
        <w:r w:rsidDel="00000000" w:rsidR="00000000" w:rsidRPr="00000000">
          <w:rPr>
            <w:color w:val="1155cc"/>
            <w:u w:val="single"/>
            <w:rtl w:val="0"/>
          </w:rPr>
          <w:t xml:space="preserve">https://demo1623113.mockable.io/providers</w:t>
        </w:r>
      </w:hyperlink>
      <w:r w:rsidDel="00000000" w:rsidR="00000000" w:rsidRPr="00000000">
        <w:rPr>
          <w:rtl w:val="0"/>
        </w:rPr>
      </w:r>
    </w:p>
    <w:p w:rsidR="00000000" w:rsidDel="00000000" w:rsidP="00000000" w:rsidRDefault="00000000" w:rsidRPr="00000000" w14:paraId="00000034">
      <w:pPr>
        <w:ind w:firstLine="720"/>
        <w:rPr/>
      </w:pPr>
      <w:hyperlink r:id="rId13">
        <w:r w:rsidDel="00000000" w:rsidR="00000000" w:rsidRPr="00000000">
          <w:rPr>
            <w:color w:val="1155cc"/>
            <w:u w:val="single"/>
            <w:rtl w:val="0"/>
          </w:rPr>
          <w:t xml:space="preserve">http://46.101.233.213/programs/2</w:t>
        </w:r>
      </w:hyperlink>
      <w:r w:rsidDel="00000000" w:rsidR="00000000" w:rsidRPr="00000000">
        <w:rPr>
          <w:rtl w:val="0"/>
        </w:rPr>
      </w:r>
    </w:p>
    <w:p w:rsidR="00000000" w:rsidDel="00000000" w:rsidP="00000000" w:rsidRDefault="00000000" w:rsidRPr="00000000" w14:paraId="00000035">
      <w:pPr>
        <w:pStyle w:val="Heading2"/>
        <w:numPr>
          <w:ilvl w:val="0"/>
          <w:numId w:val="5"/>
        </w:numPr>
        <w:ind w:left="720" w:hanging="360"/>
        <w:rPr>
          <w:sz w:val="32"/>
          <w:szCs w:val="32"/>
        </w:rPr>
      </w:pPr>
      <w:bookmarkStart w:colFirst="0" w:colLast="0" w:name="_5vhjcsm6ua" w:id="6"/>
      <w:bookmarkEnd w:id="6"/>
      <w:r w:rsidDel="00000000" w:rsidR="00000000" w:rsidRPr="00000000">
        <w:rPr>
          <w:rtl w:val="0"/>
        </w:rPr>
        <w:t xml:space="preserve">Обработка на данни от страница</w:t>
      </w:r>
    </w:p>
    <w:p w:rsidR="00000000" w:rsidDel="00000000" w:rsidP="00000000" w:rsidRDefault="00000000" w:rsidRPr="00000000" w14:paraId="00000036">
      <w:pPr>
        <w:ind w:firstLine="720"/>
        <w:rPr/>
      </w:pPr>
      <w:r w:rsidDel="00000000" w:rsidR="00000000" w:rsidRPr="00000000">
        <w:rPr>
          <w:rtl w:val="0"/>
        </w:rPr>
        <w:t xml:space="preserve">Както вече стана дума, не беше установено наличие на публично API, което да предоставя информация за телевизионната програма. За целта, всеки път, когато се стартира програма, се изпълнява и Python логика, която влиза в уеб страницата </w:t>
      </w:r>
      <w:hyperlink r:id="rId14">
        <w:r w:rsidDel="00000000" w:rsidR="00000000" w:rsidRPr="00000000">
          <w:rPr>
            <w:color w:val="1155cc"/>
            <w:u w:val="single"/>
            <w:rtl w:val="0"/>
          </w:rPr>
          <w:t xml:space="preserve">https://www.btv.bg/programata/</w:t>
        </w:r>
      </w:hyperlink>
      <w:r w:rsidDel="00000000" w:rsidR="00000000" w:rsidRPr="00000000">
        <w:rPr>
          <w:rtl w:val="0"/>
        </w:rPr>
        <w:t xml:space="preserve"> и според вече проучената вече структура на html страницата, я обхожда и събира данни за име на програмата и началното време. Обхождането взима за отправна точка конкретни html тагове и техни класове. Така се постига възможно най-голяма актуалност на данните, тъй като идват от сайта на медията директно и се обновяват при стартиране на програмата. За обработката на html-а се използва библиотеката </w:t>
      </w:r>
      <w:hyperlink r:id="rId15">
        <w:r w:rsidDel="00000000" w:rsidR="00000000" w:rsidRPr="00000000">
          <w:rPr>
            <w:color w:val="1155cc"/>
            <w:u w:val="single"/>
            <w:rtl w:val="0"/>
          </w:rPr>
          <w:t xml:space="preserve">BeautifulSoap</w:t>
        </w:r>
      </w:hyperlink>
      <w:r w:rsidDel="00000000" w:rsidR="00000000" w:rsidRPr="00000000">
        <w:rPr>
          <w:rtl w:val="0"/>
        </w:rPr>
        <w:t xml:space="preserve">. </w:t>
      </w:r>
      <w:r w:rsidDel="00000000" w:rsidR="00000000" w:rsidRPr="00000000">
        <w:rPr>
          <w:rtl w:val="0"/>
        </w:rPr>
        <w:t xml:space="preserve">След това така събраните данни се изпращат към API с метод POST, което е написано на PHP и е вързано с MySQL база данни. Тялото на заявката е JSON-форматирано и представлява масив от предавания, съдържащи име и начален час. При всяко добавяне, автоматично се изтрива предишното съдържание на таблицата. Сървърът е droplet от DigitalOcean. Това е пример от моментното съдържание на таблицата в базата данни. Това съдържание, както стана дума, е събрано от Python скрипта.</w:t>
      </w:r>
      <w:r w:rsidDel="00000000" w:rsidR="00000000" w:rsidRPr="00000000">
        <w:rPr/>
        <w:drawing>
          <wp:inline distB="114300" distT="114300" distL="114300" distR="114300">
            <wp:extent cx="5734050" cy="28956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4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numPr>
          <w:ilvl w:val="0"/>
          <w:numId w:val="5"/>
        </w:numPr>
        <w:ind w:left="720" w:hanging="360"/>
        <w:rPr>
          <w:sz w:val="32"/>
          <w:szCs w:val="32"/>
        </w:rPr>
      </w:pPr>
      <w:bookmarkStart w:colFirst="0" w:colLast="0" w:name="_dhfvdg3v0gfl" w:id="7"/>
      <w:bookmarkEnd w:id="7"/>
      <w:r w:rsidDel="00000000" w:rsidR="00000000" w:rsidRPr="00000000">
        <w:rPr>
          <w:rtl w:val="0"/>
        </w:rPr>
        <w:t xml:space="preserve">Графичен интерфейс</w:t>
      </w:r>
    </w:p>
    <w:p w:rsidR="00000000" w:rsidDel="00000000" w:rsidP="00000000" w:rsidRDefault="00000000" w:rsidRPr="00000000" w14:paraId="00000038">
      <w:pPr>
        <w:ind w:firstLine="720"/>
        <w:rPr/>
      </w:pPr>
      <w:r w:rsidDel="00000000" w:rsidR="00000000" w:rsidRPr="00000000">
        <w:rPr>
          <w:rtl w:val="0"/>
        </w:rPr>
        <w:t xml:space="preserve">За удобство на потребителя е реализиран графичен интерфейс с помощта на wxPython. Използвани са доста класове, като част от елементите се визуализират динамично. Например изображенията на доставчиците са толкова на брой, колкото са и обектите в масива на отговора. Използван е и клас, който създава списък с елементи, които могат да бъдат избирани.</w:t>
      </w:r>
      <w:r w:rsidDel="00000000" w:rsidR="00000000" w:rsidRPr="00000000">
        <w:rPr>
          <w:rtl w:val="0"/>
        </w:rPr>
      </w:r>
    </w:p>
    <w:p w:rsidR="00000000" w:rsidDel="00000000" w:rsidP="00000000" w:rsidRDefault="00000000" w:rsidRPr="00000000" w14:paraId="00000039">
      <w:pPr>
        <w:pStyle w:val="Heading2"/>
        <w:numPr>
          <w:ilvl w:val="0"/>
          <w:numId w:val="5"/>
        </w:numPr>
        <w:ind w:left="720" w:hanging="360"/>
      </w:pPr>
      <w:bookmarkStart w:colFirst="0" w:colLast="0" w:name="_2sjzu06gv2wo" w:id="8"/>
      <w:bookmarkEnd w:id="8"/>
      <w:r w:rsidDel="00000000" w:rsidR="00000000" w:rsidRPr="00000000">
        <w:rPr>
          <w:rtl w:val="0"/>
        </w:rPr>
        <w:t xml:space="preserve">Нотификации</w:t>
      </w: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При избиране на предаване от екрана за програми, ще бъдете уведомени, че ще получите нотификация в момента, в който предаването ще започне. Ако предаването започва в час, по-ранен от текущия час за системата, ще се появи описателно съобщение за грешка.</w:t>
      </w:r>
    </w:p>
    <w:p w:rsidR="00000000" w:rsidDel="00000000" w:rsidP="00000000" w:rsidRDefault="00000000" w:rsidRPr="00000000" w14:paraId="0000003B">
      <w:pPr>
        <w:ind w:firstLine="720"/>
        <w:rPr/>
      </w:pPr>
      <w:r w:rsidDel="00000000" w:rsidR="00000000" w:rsidRPr="00000000">
        <w:rPr>
          <w:rtl w:val="0"/>
        </w:rPr>
        <w:t xml:space="preserve">Самото изпращане на нотификации се извършва чрез вградена в Python 2.7 библиотека - subprocess. Нотификацията се изпълнява като се задава Timer, на който е зададено сметнатото оставащо време до предаването. Под Ubuntu 18.04 нотификацията изглежда така:</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6204303" cy="1947863"/>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204303" cy="19478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2390775</wp:posOffset>
            </wp:positionV>
            <wp:extent cx="6264981" cy="196691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264981" cy="1966913"/>
                    </a:xfrm>
                    <a:prstGeom prst="rect"/>
                    <a:ln/>
                  </pic:spPr>
                </pic:pic>
              </a:graphicData>
            </a:graphic>
          </wp:anchor>
        </w:drawing>
      </w:r>
    </w:p>
    <w:p w:rsidR="00000000" w:rsidDel="00000000" w:rsidP="00000000" w:rsidRDefault="00000000" w:rsidRPr="00000000" w14:paraId="0000003C">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157163</wp:posOffset>
            </wp:positionH>
            <wp:positionV relativeFrom="paragraph">
              <wp:posOffset>228600</wp:posOffset>
            </wp:positionV>
            <wp:extent cx="5418876" cy="1052513"/>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9"/>
                    <a:srcRect b="87020" l="32724" r="29235" t="0"/>
                    <a:stretch>
                      <a:fillRect/>
                    </a:stretch>
                  </pic:blipFill>
                  <pic:spPr>
                    <a:xfrm>
                      <a:off x="0" y="0"/>
                      <a:ext cx="5418876" cy="1052513"/>
                    </a:xfrm>
                    <a:prstGeom prst="rect"/>
                    <a:ln/>
                  </pic:spPr>
                </pic:pic>
              </a:graphicData>
            </a:graphic>
          </wp:anchor>
        </w:drawing>
      </w:r>
    </w:p>
    <w:p w:rsidR="00000000" w:rsidDel="00000000" w:rsidP="00000000" w:rsidRDefault="00000000" w:rsidRPr="00000000" w14:paraId="0000003D">
      <w:pPr>
        <w:pStyle w:val="Heading2"/>
        <w:numPr>
          <w:ilvl w:val="0"/>
          <w:numId w:val="5"/>
        </w:numPr>
        <w:ind w:left="720" w:hanging="360"/>
      </w:pPr>
      <w:bookmarkStart w:colFirst="0" w:colLast="0" w:name="_p2pq9xr1z84y" w:id="9"/>
      <w:bookmarkEnd w:id="9"/>
      <w:r w:rsidDel="00000000" w:rsidR="00000000" w:rsidRPr="00000000">
        <w:rPr>
          <w:rtl w:val="0"/>
        </w:rPr>
        <w:t xml:space="preserve">Смятане на оставащото време</w:t>
      </w:r>
    </w:p>
    <w:p w:rsidR="00000000" w:rsidDel="00000000" w:rsidP="00000000" w:rsidRDefault="00000000" w:rsidRPr="00000000" w14:paraId="0000003E">
      <w:pPr>
        <w:ind w:left="0" w:firstLine="720"/>
        <w:rPr/>
      </w:pPr>
      <w:r w:rsidDel="00000000" w:rsidR="00000000" w:rsidRPr="00000000">
        <w:rPr>
          <w:rtl w:val="0"/>
        </w:rPr>
        <w:t xml:space="preserve">Логиката за смятане на оставащото време е отделена в utility клас. Тя работи така: тя приема два часа във формат “HH:mm”, parse-ва ги до число и вади началния от крайния. Резултатът е цяло число, което е минути до предаването. Това число може да бъде 0 или отрицателно, което означава, че предаването започва сега или вече е минало. Тогава се появява съобщението за грешка, описано горе. Тъй като апито на Timer очаква секунди, минутите трябва да се умножат по 60. Всичките необходими константи са отделени във файл с цел четимост и сегментация на кода.</w:t>
      </w:r>
    </w:p>
    <w:p w:rsidR="00000000" w:rsidDel="00000000" w:rsidP="00000000" w:rsidRDefault="00000000" w:rsidRPr="00000000" w14:paraId="0000003F">
      <w:pPr>
        <w:pStyle w:val="Heading2"/>
        <w:numPr>
          <w:ilvl w:val="0"/>
          <w:numId w:val="3"/>
        </w:numPr>
        <w:ind w:left="720" w:hanging="360"/>
        <w:rPr/>
      </w:pPr>
      <w:bookmarkStart w:colFirst="0" w:colLast="0" w:name="_stg3rm53jscf" w:id="10"/>
      <w:bookmarkEnd w:id="10"/>
      <w:r w:rsidDel="00000000" w:rsidR="00000000" w:rsidRPr="00000000">
        <w:rPr>
          <w:rtl w:val="0"/>
        </w:rPr>
        <w:t xml:space="preserve">Unit-тестове</w:t>
      </w:r>
    </w:p>
    <w:p w:rsidR="00000000" w:rsidDel="00000000" w:rsidP="00000000" w:rsidRDefault="00000000" w:rsidRPr="00000000" w14:paraId="00000040">
      <w:pPr>
        <w:ind w:left="0" w:firstLine="720"/>
        <w:rPr/>
      </w:pPr>
      <w:r w:rsidDel="00000000" w:rsidR="00000000" w:rsidRPr="00000000">
        <w:rPr>
          <w:rtl w:val="0"/>
        </w:rPr>
        <w:t xml:space="preserve">Логиката за смятане на оставащото време е отделена в малки методи, за да може да бъде лесно тествана. Реализирани са unit-тестове, които дават различни часове на методите и очакват конкретен резултат. Това е резултатът е от стартирането на unit тестовете:</w:t>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6091238" cy="1756199"/>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091238" cy="175619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numPr>
          <w:ilvl w:val="0"/>
          <w:numId w:val="4"/>
        </w:numPr>
        <w:ind w:left="720" w:hanging="360"/>
        <w:rPr>
          <w:u w:val="none"/>
        </w:rPr>
      </w:pPr>
      <w:bookmarkStart w:colFirst="0" w:colLast="0" w:name="_ucupefjbnwzf" w:id="11"/>
      <w:bookmarkEnd w:id="11"/>
      <w:r w:rsidDel="00000000" w:rsidR="00000000" w:rsidRPr="00000000">
        <w:rPr>
          <w:rtl w:val="0"/>
        </w:rPr>
        <w:t xml:space="preserve">SVC (System Version Control)</w:t>
      </w:r>
    </w:p>
    <w:p w:rsidR="00000000" w:rsidDel="00000000" w:rsidP="00000000" w:rsidRDefault="00000000" w:rsidRPr="00000000" w14:paraId="00000043">
      <w:pPr>
        <w:ind w:left="0" w:firstLine="0"/>
        <w:rPr/>
      </w:pPr>
      <w:r w:rsidDel="00000000" w:rsidR="00000000" w:rsidRPr="00000000">
        <w:rPr>
          <w:rtl w:val="0"/>
        </w:rPr>
        <w:tab/>
        <w:t xml:space="preserve">В процеса на разработка е използван GIT и кода и историята му на развитие може да бъде видяна в хранилището:</w:t>
      </w:r>
    </w:p>
    <w:p w:rsidR="00000000" w:rsidDel="00000000" w:rsidP="00000000" w:rsidRDefault="00000000" w:rsidRPr="00000000" w14:paraId="00000044">
      <w:pPr>
        <w:ind w:left="0" w:firstLine="0"/>
        <w:rPr/>
      </w:pPr>
      <w:hyperlink r:id="rId21">
        <w:r w:rsidDel="00000000" w:rsidR="00000000" w:rsidRPr="00000000">
          <w:rPr>
            <w:color w:val="1155cc"/>
            <w:u w:val="single"/>
            <w:rtl w:val="0"/>
          </w:rPr>
          <w:t xml:space="preserve">https://github.com/rado9818/TV-programs</w:t>
        </w:r>
      </w:hyperlink>
      <w:r w:rsidDel="00000000" w:rsidR="00000000" w:rsidRPr="00000000">
        <w:rPr>
          <w:rtl w:val="0"/>
        </w:rPr>
      </w:r>
    </w:p>
    <w:p w:rsidR="00000000" w:rsidDel="00000000" w:rsidP="00000000" w:rsidRDefault="00000000" w:rsidRPr="00000000" w14:paraId="00000045">
      <w:pPr>
        <w:pStyle w:val="Heading1"/>
        <w:ind w:left="0" w:firstLine="0"/>
        <w:rPr/>
      </w:pPr>
      <w:bookmarkStart w:colFirst="0" w:colLast="0" w:name="_8n338f16ndbl" w:id="12"/>
      <w:bookmarkEnd w:id="12"/>
      <w:r w:rsidDel="00000000" w:rsidR="00000000" w:rsidRPr="00000000">
        <w:rPr>
          <w:rtl w:val="0"/>
        </w:rPr>
        <w:t xml:space="preserve">Резултат</w:t>
      </w:r>
    </w:p>
    <w:p w:rsidR="00000000" w:rsidDel="00000000" w:rsidP="00000000" w:rsidRDefault="00000000" w:rsidRPr="00000000" w14:paraId="00000046">
      <w:pPr>
        <w:ind w:firstLine="720"/>
        <w:rPr/>
      </w:pPr>
      <w:r w:rsidDel="00000000" w:rsidR="00000000" w:rsidRPr="00000000">
        <w:rPr>
          <w:rtl w:val="0"/>
        </w:rPr>
        <w:t xml:space="preserve">Резултатът е приложение с графичен интерфейс, което може да бъде захранено с данни от мрежата. Потребителят може да си зададе напомняне, когато започва дадено предаване. Приложението е обезпечено с тестове и в процеса на разработка е използвана система за контрол на версиите, за да може да се управлява по-лесно процесът на разработка.</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hyperlink" Target="https://github.com/rado9818/TV-programs" TargetMode="External"/><Relationship Id="rId13" Type="http://schemas.openxmlformats.org/officeDocument/2006/relationships/hyperlink" Target="http://46.101.233.213/programs/2" TargetMode="External"/><Relationship Id="rId12" Type="http://schemas.openxmlformats.org/officeDocument/2006/relationships/hyperlink" Target="https://demo1623113.mockable.io/provid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bs.gaijinpot.com/employer/image/index/size/300x300/id/4721" TargetMode="External"/><Relationship Id="rId15" Type="http://schemas.openxmlformats.org/officeDocument/2006/relationships/hyperlink" Target="https://www.crummy.com/software/BeautifulSoup/bs4/doc/" TargetMode="External"/><Relationship Id="rId14" Type="http://schemas.openxmlformats.org/officeDocument/2006/relationships/hyperlink" Target="https://www.btv.bg/programata/" TargetMode="External"/><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hyperlink" Target="https://i.ibb.co/NWND035/BNT.png" TargetMode="External"/><Relationship Id="rId8" Type="http://schemas.openxmlformats.org/officeDocument/2006/relationships/hyperlink" Target="https://upload.wikimedia.org/wikipedia/commons/8/8f/BTV-log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