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F172B" w:rsidRDefault="005F172B">
      <w:bookmarkStart w:id="0" w:name="_TOCRange"/>
      <w:bookmarkStart w:id="1" w:name="_GoBack"/>
      <w:bookmarkEnd w:id="1"/>
    </w:p>
    <w:p w:rsidR="005F172B" w:rsidRDefault="000604C0">
      <w:pPr>
        <w:pStyle w:val="Body"/>
        <w:jc w:val="center"/>
        <w:rPr>
          <w:b/>
          <w:bCs/>
          <w:sz w:val="30"/>
          <w:szCs w:val="30"/>
        </w:rPr>
      </w:pPr>
      <w:r>
        <w:rPr>
          <w:b/>
          <w:bCs/>
          <w:sz w:val="30"/>
          <w:szCs w:val="30"/>
        </w:rPr>
        <w:t>Fakulta matematiky, fyziky a informatiky</w:t>
      </w:r>
    </w:p>
    <w:p w:rsidR="005F172B" w:rsidRDefault="000604C0">
      <w:pPr>
        <w:pStyle w:val="Body"/>
        <w:jc w:val="center"/>
        <w:rPr>
          <w:b/>
          <w:bCs/>
          <w:sz w:val="30"/>
          <w:szCs w:val="30"/>
        </w:rPr>
      </w:pPr>
      <w:r>
        <w:rPr>
          <w:b/>
          <w:bCs/>
          <w:sz w:val="30"/>
          <w:szCs w:val="30"/>
        </w:rPr>
        <w:t>Univerzita Komenského v Bratislave</w:t>
      </w: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5F172B">
      <w:pPr>
        <w:pStyle w:val="Body"/>
        <w:jc w:val="center"/>
        <w:rPr>
          <w:b/>
          <w:bCs/>
          <w:sz w:val="30"/>
          <w:szCs w:val="30"/>
        </w:rPr>
      </w:pPr>
    </w:p>
    <w:p w:rsidR="005F172B" w:rsidRDefault="000604C0">
      <w:pPr>
        <w:pStyle w:val="Body"/>
        <w:spacing w:after="180"/>
        <w:jc w:val="center"/>
        <w:rPr>
          <w:b/>
          <w:bCs/>
          <w:sz w:val="60"/>
          <w:szCs w:val="60"/>
        </w:rPr>
      </w:pPr>
      <w:r>
        <w:rPr>
          <w:b/>
          <w:bCs/>
          <w:sz w:val="60"/>
          <w:szCs w:val="60"/>
        </w:rPr>
        <w:t>Forest Dump</w:t>
      </w:r>
    </w:p>
    <w:p w:rsidR="005F172B" w:rsidRDefault="000604C0">
      <w:pPr>
        <w:pStyle w:val="Body"/>
        <w:jc w:val="center"/>
        <w:rPr>
          <w:sz w:val="30"/>
          <w:szCs w:val="30"/>
        </w:rPr>
      </w:pPr>
      <w:r>
        <w:rPr>
          <w:sz w:val="30"/>
          <w:szCs w:val="30"/>
        </w:rPr>
        <w:t>Webové technológie a metodológie</w:t>
      </w:r>
    </w:p>
    <w:p w:rsidR="005F172B" w:rsidRDefault="005F172B">
      <w:pPr>
        <w:pStyle w:val="Body"/>
        <w:jc w:val="center"/>
        <w:rPr>
          <w:b/>
          <w:bCs/>
          <w:sz w:val="60"/>
          <w:szCs w:val="60"/>
        </w:rPr>
      </w:pPr>
    </w:p>
    <w:p w:rsidR="005F172B" w:rsidRDefault="005F172B">
      <w:pPr>
        <w:pStyle w:val="Body"/>
        <w:jc w:val="center"/>
        <w:rPr>
          <w:b/>
          <w:bCs/>
          <w:sz w:val="60"/>
          <w:szCs w:val="60"/>
        </w:rPr>
      </w:pPr>
    </w:p>
    <w:p w:rsidR="005F172B" w:rsidRDefault="005F172B">
      <w:pPr>
        <w:pStyle w:val="Body"/>
        <w:jc w:val="center"/>
        <w:rPr>
          <w:b/>
          <w:bCs/>
          <w:sz w:val="60"/>
          <w:szCs w:val="60"/>
        </w:rPr>
      </w:pPr>
    </w:p>
    <w:p w:rsidR="005F172B" w:rsidRDefault="005F172B">
      <w:pPr>
        <w:pStyle w:val="Body"/>
        <w:jc w:val="center"/>
        <w:rPr>
          <w:b/>
          <w:bCs/>
          <w:sz w:val="60"/>
          <w:szCs w:val="60"/>
        </w:rPr>
      </w:pPr>
    </w:p>
    <w:p w:rsidR="005F172B" w:rsidRDefault="003D303E">
      <w:pPr>
        <w:pStyle w:val="Body"/>
        <w:jc w:val="right"/>
      </w:pPr>
      <w:r>
        <w:rPr>
          <w:noProof/>
        </w:rPr>
        <mc:AlternateContent>
          <mc:Choice Requires="wps">
            <w:drawing>
              <wp:anchor distT="152400" distB="152400" distL="152400" distR="152400" simplePos="0" relativeHeight="251659264" behindDoc="0" locked="0" layoutInCell="1" allowOverlap="1">
                <wp:simplePos x="0" y="0"/>
                <wp:positionH relativeFrom="margin">
                  <wp:align>right</wp:align>
                </wp:positionH>
                <wp:positionV relativeFrom="page">
                  <wp:posOffset>9088341</wp:posOffset>
                </wp:positionV>
                <wp:extent cx="2012425" cy="88455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2012425" cy="884555"/>
                        </a:xfrm>
                        <a:prstGeom prst="rect">
                          <a:avLst/>
                        </a:prstGeom>
                        <a:noFill/>
                        <a:ln w="12700" cap="flat">
                          <a:noFill/>
                          <a:miter lim="400000"/>
                        </a:ln>
                        <a:effectLst/>
                      </wps:spPr>
                      <wps:txbx>
                        <w:txbxContent>
                          <w:p w:rsidR="005F172B" w:rsidRDefault="000604C0">
                            <w:pPr>
                              <w:pStyle w:val="Body"/>
                              <w:spacing w:line="240" w:lineRule="auto"/>
                              <w:ind w:firstLine="0"/>
                              <w:jc w:val="left"/>
                              <w:rPr>
                                <w:b/>
                                <w:bCs/>
                                <w:sz w:val="26"/>
                                <w:szCs w:val="26"/>
                              </w:rPr>
                            </w:pPr>
                            <w:r>
                              <w:rPr>
                                <w:b/>
                                <w:bCs/>
                                <w:sz w:val="26"/>
                                <w:szCs w:val="26"/>
                              </w:rPr>
                              <w:t>Patrícia Marmanová</w:t>
                            </w:r>
                          </w:p>
                          <w:p w:rsidR="005F172B" w:rsidRDefault="000604C0">
                            <w:pPr>
                              <w:pStyle w:val="Body"/>
                              <w:spacing w:line="240" w:lineRule="auto"/>
                              <w:ind w:firstLine="0"/>
                              <w:jc w:val="left"/>
                              <w:rPr>
                                <w:b/>
                                <w:bCs/>
                                <w:sz w:val="26"/>
                                <w:szCs w:val="26"/>
                              </w:rPr>
                            </w:pPr>
                            <w:r>
                              <w:rPr>
                                <w:b/>
                                <w:bCs/>
                                <w:sz w:val="26"/>
                                <w:szCs w:val="26"/>
                              </w:rPr>
                              <w:t>Dana Škorvánková</w:t>
                            </w:r>
                          </w:p>
                          <w:p w:rsidR="005F172B" w:rsidRDefault="000604C0">
                            <w:pPr>
                              <w:pStyle w:val="Body"/>
                              <w:spacing w:line="240" w:lineRule="auto"/>
                              <w:ind w:firstLine="0"/>
                              <w:jc w:val="left"/>
                              <w:rPr>
                                <w:b/>
                                <w:bCs/>
                                <w:sz w:val="26"/>
                                <w:szCs w:val="26"/>
                              </w:rPr>
                            </w:pPr>
                            <w:r>
                              <w:rPr>
                                <w:b/>
                                <w:bCs/>
                                <w:sz w:val="26"/>
                                <w:szCs w:val="26"/>
                              </w:rPr>
                              <w:t>Michal Brcko</w:t>
                            </w:r>
                          </w:p>
                          <w:p w:rsidR="005F172B" w:rsidRDefault="000604C0">
                            <w:pPr>
                              <w:pStyle w:val="Body"/>
                              <w:spacing w:line="240" w:lineRule="auto"/>
                              <w:ind w:firstLine="0"/>
                              <w:jc w:val="left"/>
                            </w:pPr>
                            <w:r>
                              <w:rPr>
                                <w:b/>
                                <w:bCs/>
                                <w:sz w:val="26"/>
                                <w:szCs w:val="26"/>
                              </w:rPr>
                              <w:t>Radoslav Hečko</w:t>
                            </w:r>
                          </w:p>
                        </w:txbxContent>
                      </wps:txbx>
                      <wps:bodyPr wrap="square" lIns="50800" tIns="50800" rIns="50800" bIns="50800" numCol="1" anchor="t">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107.25pt;margin-top:715.6pt;width:158.45pt;height:69.65pt;z-index:251659264;visibility:visible;mso-wrap-style:square;mso-width-percent:0;mso-wrap-distance-left:12pt;mso-wrap-distance-top:12pt;mso-wrap-distance-right:12pt;mso-wrap-distance-bottom:12pt;mso-position-horizontal:right;mso-position-horizontal-relative:margin;mso-position-vertical:absolute;mso-position-vertical-relative:pag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" filled="f" stroked="f" strokeweight="1pt">
                <v:stroke miterlimit="4"/>
                <v:textbox inset="4pt,4pt,4pt,4pt">
                  <w:txbxContent>
                    <w:p w:rsidR="005F172B" w:rsidRDefault="000604C0">
                      <w:pPr>
                        <w:pStyle w:val="Body"/>
                        <w:spacing w:line="240" w:lineRule="auto"/>
                        <w:ind w:firstLine="0"/>
                        <w:jc w:val="left"/>
                        <w:rPr>
                          <w:b/>
                          <w:bCs/>
                          <w:sz w:val="26"/>
                          <w:szCs w:val="26"/>
                        </w:rPr>
                      </w:pPr>
                      <w:r>
                        <w:rPr>
                          <w:b/>
                          <w:bCs/>
                          <w:sz w:val="26"/>
                          <w:szCs w:val="26"/>
                        </w:rPr>
                        <w:t>Patrícia Marmanová</w:t>
                      </w:r>
                    </w:p>
                    <w:p w:rsidR="005F172B" w:rsidRDefault="000604C0">
                      <w:pPr>
                        <w:pStyle w:val="Body"/>
                        <w:spacing w:line="240" w:lineRule="auto"/>
                        <w:ind w:firstLine="0"/>
                        <w:jc w:val="left"/>
                        <w:rPr>
                          <w:b/>
                          <w:bCs/>
                          <w:sz w:val="26"/>
                          <w:szCs w:val="26"/>
                        </w:rPr>
                      </w:pPr>
                      <w:r>
                        <w:rPr>
                          <w:b/>
                          <w:bCs/>
                          <w:sz w:val="26"/>
                          <w:szCs w:val="26"/>
                        </w:rPr>
                        <w:t>Dana Škorvánková</w:t>
                      </w:r>
                    </w:p>
                    <w:p w:rsidR="005F172B" w:rsidRDefault="000604C0">
                      <w:pPr>
                        <w:pStyle w:val="Body"/>
                        <w:spacing w:line="240" w:lineRule="auto"/>
                        <w:ind w:firstLine="0"/>
                        <w:jc w:val="left"/>
                        <w:rPr>
                          <w:b/>
                          <w:bCs/>
                          <w:sz w:val="26"/>
                          <w:szCs w:val="26"/>
                        </w:rPr>
                      </w:pPr>
                      <w:r>
                        <w:rPr>
                          <w:b/>
                          <w:bCs/>
                          <w:sz w:val="26"/>
                          <w:szCs w:val="26"/>
                        </w:rPr>
                        <w:t>Michal Brcko</w:t>
                      </w:r>
                    </w:p>
                    <w:p w:rsidR="005F172B" w:rsidRDefault="000604C0">
                      <w:pPr>
                        <w:pStyle w:val="Body"/>
                        <w:spacing w:line="240" w:lineRule="auto"/>
                        <w:ind w:firstLine="0"/>
                        <w:jc w:val="left"/>
                      </w:pPr>
                      <w:r>
                        <w:rPr>
                          <w:b/>
                          <w:bCs/>
                          <w:sz w:val="26"/>
                          <w:szCs w:val="26"/>
                        </w:rPr>
                        <w:t>Radoslav Hečko</w:t>
                      </w:r>
                    </w:p>
                  </w:txbxContent>
                </v:textbox>
                <w10:wrap type="through" anchorx="margin" anchory="page"/>
              </v:shape>
            </w:pict>
          </mc:Fallback>
        </mc:AlternateContent>
      </w:r>
      <w:r w:rsidR="000604C0">
        <w:rPr>
          <w:b/>
          <w:bCs/>
          <w:noProof/>
          <w:sz w:val="26"/>
          <w:szCs w:val="26"/>
        </w:rPr>
        <mc:AlternateContent>
          <mc:Choice Requires="wps">
            <w:drawing>
              <wp:anchor distT="152400" distB="152400" distL="152400" distR="152400" simplePos="0" relativeHeight="251660288" behindDoc="0" locked="0" layoutInCell="1" allowOverlap="1">
                <wp:simplePos x="0" y="0"/>
                <wp:positionH relativeFrom="margin">
                  <wp:posOffset>-6349</wp:posOffset>
                </wp:positionH>
                <wp:positionV relativeFrom="line">
                  <wp:posOffset>1175962</wp:posOffset>
                </wp:positionV>
                <wp:extent cx="1793240" cy="26552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1793240" cy="265523"/>
                        </a:xfrm>
                        <a:prstGeom prst="rect">
                          <a:avLst/>
                        </a:prstGeom>
                        <a:noFill/>
                        <a:ln w="12700" cap="flat">
                          <a:noFill/>
                          <a:miter lim="400000"/>
                        </a:ln>
                        <a:effectLst/>
                      </wps:spPr>
                      <wps:txbx>
                        <w:txbxContent>
                          <w:p w:rsidR="005F172B" w:rsidRDefault="000604C0">
                            <w:pPr>
                              <w:pStyle w:val="Body"/>
                              <w:ind w:firstLine="0"/>
                              <w:jc w:val="left"/>
                            </w:pPr>
                            <w:r>
                              <w:rPr>
                                <w:b/>
                                <w:bCs/>
                                <w:sz w:val="26"/>
                                <w:szCs w:val="26"/>
                              </w:rPr>
                              <w:t>2018/2019</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92.6pt;width:141.2pt;height:20.9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ind w:firstLine="0"/>
                        <w:jc w:val="left"/>
                      </w:pPr>
                      <w:r>
                        <w:rPr>
                          <w:b w:val="1"/>
                          <w:bCs w:val="1"/>
                          <w:sz w:val="26"/>
                          <w:szCs w:val="26"/>
                          <w:rtl w:val="0"/>
                        </w:rPr>
                        <w:t>2018/2019</w:t>
                      </w:r>
                    </w:p>
                  </w:txbxContent>
                </v:textbox>
                <w10:wrap type="through" side="bothSides" anchorx="margin"/>
              </v:shape>
            </w:pict>
          </mc:Fallback>
        </mc:AlternateContent>
      </w:r>
      <w:r w:rsidR="000604C0">
        <w:rPr>
          <w:rFonts w:ascii="Arial Unicode MS" w:hAnsi="Arial Unicode MS"/>
          <w:sz w:val="26"/>
          <w:szCs w:val="26"/>
        </w:rPr>
        <w:br w:type="page"/>
      </w:r>
    </w:p>
    <w:p w:rsidR="005F172B" w:rsidRDefault="000604C0">
      <w:pPr>
        <w:pStyle w:val="Default"/>
        <w:spacing w:after="240" w:line="400" w:lineRule="atLeast"/>
        <w:jc w:val="center"/>
        <w:rPr>
          <w:rFonts w:ascii="Times" w:eastAsia="Times" w:hAnsi="Times" w:cs="Times"/>
          <w:b/>
          <w:bCs/>
          <w:sz w:val="40"/>
          <w:szCs w:val="40"/>
        </w:rPr>
      </w:pPr>
      <w:r>
        <w:rPr>
          <w:rFonts w:ascii="Times" w:hAnsi="Times"/>
          <w:b/>
          <w:bCs/>
          <w:sz w:val="40"/>
          <w:szCs w:val="40"/>
        </w:rPr>
        <w:lastRenderedPageBreak/>
        <w:t xml:space="preserve">Obsah </w:t>
      </w:r>
    </w:p>
    <w:p w:rsidR="005F172B" w:rsidRDefault="000604C0">
      <w:pPr>
        <w:pStyle w:val="Default"/>
        <w:spacing w:after="240" w:line="400" w:lineRule="atLeast"/>
        <w:ind w:firstLine="567"/>
      </w:pPr>
      <w:r>
        <w:rPr>
          <w:rFonts w:ascii="Times" w:eastAsia="Times" w:hAnsi="Times" w:cs="Times"/>
          <w:b/>
          <w:bCs/>
          <w:sz w:val="35"/>
          <w:szCs w:val="35"/>
        </w:rPr>
        <w:fldChar w:fldCharType="begin"/>
      </w:r>
      <w:r>
        <w:rPr>
          <w:rFonts w:ascii="Times" w:eastAsia="Times" w:hAnsi="Times" w:cs="Times"/>
          <w:b/>
          <w:bCs/>
          <w:sz w:val="35"/>
          <w:szCs w:val="35"/>
        </w:rPr>
        <w:instrText xml:space="preserve"> TOC \o 2-2 \t "Heading, 3"\b _TOCRange </w:instrText>
      </w:r>
      <w:r>
        <w:rPr>
          <w:rFonts w:ascii="Times" w:eastAsia="Times" w:hAnsi="Times" w:cs="Times"/>
          <w:b/>
          <w:bCs/>
          <w:sz w:val="35"/>
          <w:szCs w:val="35"/>
        </w:rPr>
        <w:fldChar w:fldCharType="separate"/>
      </w:r>
    </w:p>
    <w:p w:rsidR="005F172B" w:rsidRDefault="000604C0">
      <w:pPr>
        <w:tabs>
          <w:tab w:val="right" w:leader="dot" w:pos="9496"/>
        </w:tabs>
        <w:spacing w:after="120"/>
        <w:ind w:left="283"/>
        <w:rPr>
          <w:rFonts w:eastAsia="Times New Roman"/>
          <w:color w:val="000000"/>
          <w:sz w:val="26"/>
          <w:szCs w:val="26"/>
        </w:rPr>
      </w:pPr>
      <w:r>
        <w:rPr>
          <w:rFonts w:cs="Arial Unicode MS"/>
          <w:color w:val="000000"/>
          <w:sz w:val="26"/>
          <w:szCs w:val="26"/>
        </w:rPr>
        <w:t>1 Ciele aplikácie</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 xml:space="preserve">1.1 Cieľová skupina </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_Toc1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lang w:val="fr-FR"/>
        </w:rPr>
        <w:t xml:space="preserve">1.2 Podobné aplikácie </w:t>
      </w:r>
      <w:r>
        <w:rPr>
          <w:rFonts w:cs="Arial Unicode MS"/>
          <w:color w:val="000000"/>
          <w:sz w:val="26"/>
          <w:szCs w:val="26"/>
          <w:lang w:val="fr-FR"/>
        </w:rPr>
        <w:tab/>
      </w:r>
      <w:r>
        <w:rPr>
          <w:rFonts w:eastAsia="Times New Roman"/>
          <w:color w:val="000000"/>
          <w:sz w:val="26"/>
          <w:szCs w:val="26"/>
        </w:rPr>
        <w:fldChar w:fldCharType="begin"/>
      </w:r>
      <w:r>
        <w:rPr>
          <w:rFonts w:eastAsia="Times New Roman"/>
          <w:color w:val="000000"/>
          <w:sz w:val="26"/>
          <w:szCs w:val="26"/>
        </w:rPr>
        <w:instrText xml:space="preserve"> PAGEREF _Toc2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lang w:val="it-IT"/>
        </w:rPr>
        <w:t>1.2.1 Trash Out</w:t>
      </w:r>
      <w:r>
        <w:rPr>
          <w:rFonts w:cs="Arial Unicode MS"/>
          <w:color w:val="000000"/>
          <w:sz w:val="26"/>
          <w:szCs w:val="26"/>
          <w:lang w:val="it-IT"/>
        </w:rPr>
        <w:tab/>
      </w:r>
      <w:r>
        <w:rPr>
          <w:rFonts w:eastAsia="Times New Roman"/>
          <w:color w:val="000000"/>
          <w:sz w:val="26"/>
          <w:szCs w:val="26"/>
        </w:rPr>
        <w:fldChar w:fldCharType="begin"/>
      </w:r>
      <w:r>
        <w:rPr>
          <w:rFonts w:eastAsia="Times New Roman"/>
          <w:color w:val="000000"/>
          <w:sz w:val="26"/>
          <w:szCs w:val="26"/>
        </w:rPr>
        <w:instrText xml:space="preserve"> PAGEREF _Toc3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1.2.2 Na skládky nie sme krátki</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_Toc4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lang w:val="nl-NL"/>
        </w:rPr>
        <w:t>1.2.3 Aplikácie so zaznamenávaním polohy</w:t>
      </w:r>
      <w:r>
        <w:rPr>
          <w:rFonts w:cs="Arial Unicode MS"/>
          <w:color w:val="000000"/>
          <w:sz w:val="26"/>
          <w:szCs w:val="26"/>
          <w:lang w:val="nl-NL"/>
        </w:rPr>
        <w:tab/>
      </w:r>
      <w:r>
        <w:rPr>
          <w:rFonts w:eastAsia="Times New Roman"/>
          <w:color w:val="000000"/>
          <w:sz w:val="26"/>
          <w:szCs w:val="26"/>
        </w:rPr>
        <w:fldChar w:fldCharType="begin"/>
      </w:r>
      <w:r>
        <w:rPr>
          <w:rFonts w:eastAsia="Times New Roman"/>
          <w:color w:val="000000"/>
          <w:sz w:val="26"/>
          <w:szCs w:val="26"/>
        </w:rPr>
        <w:instrText xml:space="preserve"> PAGEREF _Toc5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3</w:t>
      </w:r>
      <w:r>
        <w:rPr>
          <w:rFonts w:eastAsia="Times New Roman"/>
          <w:color w:val="000000"/>
          <w:sz w:val="26"/>
          <w:szCs w:val="26"/>
        </w:rPr>
        <w:fldChar w:fldCharType="end"/>
      </w:r>
    </w:p>
    <w:p w:rsidR="005F172B" w:rsidRDefault="000604C0">
      <w:pPr>
        <w:tabs>
          <w:tab w:val="right" w:leader="dot" w:pos="9496"/>
        </w:tabs>
        <w:spacing w:after="120"/>
        <w:ind w:left="283"/>
        <w:rPr>
          <w:rFonts w:eastAsia="Times New Roman"/>
          <w:color w:val="000000"/>
          <w:sz w:val="26"/>
          <w:szCs w:val="26"/>
        </w:rPr>
      </w:pPr>
      <w:r>
        <w:rPr>
          <w:rFonts w:cs="Arial Unicode MS"/>
          <w:color w:val="000000"/>
          <w:sz w:val="26"/>
          <w:szCs w:val="26"/>
          <w:lang w:val="fr-FR"/>
        </w:rPr>
        <w:t>2 Použivateľské role</w:t>
      </w:r>
      <w:r>
        <w:rPr>
          <w:rFonts w:cs="Arial Unicode MS"/>
          <w:color w:val="000000"/>
          <w:sz w:val="26"/>
          <w:szCs w:val="26"/>
          <w:lang w:val="fr-FR"/>
        </w:rPr>
        <w:tab/>
      </w:r>
      <w:r>
        <w:rPr>
          <w:rFonts w:eastAsia="Times New Roman"/>
          <w:color w:val="000000"/>
          <w:sz w:val="26"/>
          <w:szCs w:val="26"/>
        </w:rPr>
        <w:fldChar w:fldCharType="begin"/>
      </w:r>
      <w:r>
        <w:rPr>
          <w:rFonts w:eastAsia="Times New Roman"/>
          <w:color w:val="000000"/>
          <w:sz w:val="26"/>
          <w:szCs w:val="26"/>
        </w:rPr>
        <w:instrText xml:space="preserve"> PAGEREF _Toc6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4</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2.1 Oznamovateľ</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_Toc7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4</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2.2 Likvidátor</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_Toc8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4</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lang w:val="it-IT"/>
        </w:rPr>
        <w:t>2.3 Persony a používateľské scenáre</w:t>
      </w:r>
      <w:r>
        <w:rPr>
          <w:rFonts w:cs="Arial Unicode MS"/>
          <w:color w:val="000000"/>
          <w:sz w:val="26"/>
          <w:szCs w:val="26"/>
          <w:lang w:val="it-IT"/>
        </w:rPr>
        <w:tab/>
      </w:r>
      <w:r>
        <w:rPr>
          <w:rFonts w:eastAsia="Times New Roman"/>
          <w:color w:val="000000"/>
          <w:sz w:val="26"/>
          <w:szCs w:val="26"/>
        </w:rPr>
        <w:fldChar w:fldCharType="begin"/>
      </w:r>
      <w:r>
        <w:rPr>
          <w:rFonts w:eastAsia="Times New Roman"/>
          <w:color w:val="000000"/>
          <w:sz w:val="26"/>
          <w:szCs w:val="26"/>
        </w:rPr>
        <w:instrText xml:space="preserve"> PAGEREF _Toc9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4</w:t>
      </w:r>
      <w:r>
        <w:rPr>
          <w:rFonts w:eastAsia="Times New Roman"/>
          <w:color w:val="000000"/>
          <w:sz w:val="26"/>
          <w:szCs w:val="26"/>
        </w:rPr>
        <w:fldChar w:fldCharType="end"/>
      </w:r>
    </w:p>
    <w:p w:rsidR="005F172B" w:rsidRDefault="000604C0">
      <w:pPr>
        <w:tabs>
          <w:tab w:val="right" w:leader="dot" w:pos="9496"/>
        </w:tabs>
        <w:spacing w:after="120"/>
        <w:ind w:left="283"/>
        <w:rPr>
          <w:rFonts w:eastAsia="Times New Roman"/>
          <w:color w:val="000000"/>
          <w:sz w:val="26"/>
          <w:szCs w:val="26"/>
        </w:rPr>
      </w:pPr>
      <w:r>
        <w:rPr>
          <w:rFonts w:cs="Arial Unicode MS"/>
          <w:color w:val="000000"/>
          <w:sz w:val="26"/>
          <w:szCs w:val="26"/>
          <w:lang w:val="es-ES_tradnl"/>
        </w:rPr>
        <w:t>3 Špecifikácia požiadaviek</w:t>
      </w:r>
      <w:r>
        <w:rPr>
          <w:rFonts w:cs="Arial Unicode MS"/>
          <w:color w:val="000000"/>
          <w:sz w:val="26"/>
          <w:szCs w:val="26"/>
          <w:lang w:val="es-ES_tradnl"/>
        </w:rPr>
        <w:tab/>
      </w:r>
      <w:r>
        <w:rPr>
          <w:rFonts w:eastAsia="Times New Roman"/>
          <w:color w:val="000000"/>
          <w:sz w:val="26"/>
          <w:szCs w:val="26"/>
        </w:rPr>
        <w:fldChar w:fldCharType="begin"/>
      </w:r>
      <w:r>
        <w:rPr>
          <w:rFonts w:eastAsia="Times New Roman"/>
          <w:color w:val="000000"/>
          <w:sz w:val="26"/>
          <w:szCs w:val="26"/>
        </w:rPr>
        <w:instrText xml:space="preserve"> PAGEREF _Toc10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6</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lang w:val="fr-FR"/>
        </w:rPr>
        <w:t>3.1 Funkčné požiadavky</w:t>
      </w:r>
      <w:r>
        <w:rPr>
          <w:rFonts w:cs="Arial Unicode MS"/>
          <w:color w:val="000000"/>
          <w:sz w:val="26"/>
          <w:szCs w:val="26"/>
          <w:lang w:val="fr-FR"/>
        </w:rPr>
        <w:tab/>
      </w:r>
      <w:r>
        <w:rPr>
          <w:rFonts w:eastAsia="Times New Roman"/>
          <w:color w:val="000000"/>
          <w:sz w:val="26"/>
          <w:szCs w:val="26"/>
        </w:rPr>
        <w:fldChar w:fldCharType="begin"/>
      </w:r>
      <w:r>
        <w:rPr>
          <w:rFonts w:eastAsia="Times New Roman"/>
          <w:color w:val="000000"/>
          <w:sz w:val="26"/>
          <w:szCs w:val="26"/>
        </w:rPr>
        <w:instrText xml:space="preserve"> PAGEREF _Toc11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6</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3.1.1 Oznamovateľ</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_Toc12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6</w:t>
      </w:r>
      <w:r>
        <w:rPr>
          <w:rFonts w:eastAsia="Times New Roman"/>
          <w:color w:val="000000"/>
          <w:sz w:val="26"/>
          <w:szCs w:val="26"/>
        </w:rPr>
        <w:fldChar w:fldCharType="end"/>
      </w:r>
    </w:p>
    <w:p w:rsidR="005F172B" w:rsidRDefault="000604C0">
      <w:pPr>
        <w:tabs>
          <w:tab w:val="right" w:leader="dot" w:pos="9496"/>
        </w:tabs>
        <w:spacing w:after="120"/>
        <w:ind w:left="567"/>
        <w:rPr>
          <w:rFonts w:eastAsia="Times New Roman"/>
          <w:color w:val="000000"/>
          <w:sz w:val="26"/>
          <w:szCs w:val="26"/>
        </w:rPr>
      </w:pPr>
      <w:r>
        <w:rPr>
          <w:rFonts w:cs="Arial Unicode MS"/>
          <w:color w:val="000000"/>
          <w:sz w:val="26"/>
          <w:szCs w:val="26"/>
        </w:rPr>
        <w:t>3.1.2 Likvidátor</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_Toc13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6</w:t>
      </w:r>
      <w:r>
        <w:rPr>
          <w:rFonts w:eastAsia="Times New Roman"/>
          <w:color w:val="000000"/>
          <w:sz w:val="26"/>
          <w:szCs w:val="26"/>
        </w:rPr>
        <w:fldChar w:fldCharType="end"/>
      </w:r>
    </w:p>
    <w:p w:rsidR="005F172B" w:rsidRDefault="000604C0">
      <w:pPr>
        <w:tabs>
          <w:tab w:val="right" w:leader="dot" w:pos="9496"/>
        </w:tabs>
        <w:spacing w:after="120"/>
        <w:ind w:left="283"/>
        <w:rPr>
          <w:rFonts w:eastAsia="Times New Roman"/>
          <w:color w:val="000000"/>
          <w:sz w:val="26"/>
          <w:szCs w:val="26"/>
        </w:rPr>
      </w:pPr>
      <w:r>
        <w:rPr>
          <w:rFonts w:cs="Arial Unicode MS"/>
          <w:color w:val="000000"/>
          <w:sz w:val="26"/>
          <w:szCs w:val="26"/>
          <w:lang w:val="de-DE"/>
        </w:rPr>
        <w:t>4 Plán práce</w:t>
      </w:r>
      <w:r>
        <w:rPr>
          <w:rFonts w:cs="Arial Unicode MS"/>
          <w:color w:val="000000"/>
          <w:sz w:val="26"/>
          <w:szCs w:val="26"/>
          <w:lang w:val="de-DE"/>
        </w:rPr>
        <w:tab/>
      </w:r>
      <w:r>
        <w:rPr>
          <w:rFonts w:eastAsia="Times New Roman"/>
          <w:color w:val="000000"/>
          <w:sz w:val="26"/>
          <w:szCs w:val="26"/>
        </w:rPr>
        <w:fldChar w:fldCharType="begin"/>
      </w:r>
      <w:r>
        <w:rPr>
          <w:rFonts w:eastAsia="Times New Roman"/>
          <w:color w:val="000000"/>
          <w:sz w:val="26"/>
          <w:szCs w:val="26"/>
        </w:rPr>
        <w:instrText xml:space="preserve"> PAGEREF _Toc14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7</w:t>
      </w:r>
      <w:r>
        <w:rPr>
          <w:rFonts w:eastAsia="Times New Roman"/>
          <w:color w:val="000000"/>
          <w:sz w:val="26"/>
          <w:szCs w:val="26"/>
        </w:rPr>
        <w:fldChar w:fldCharType="end"/>
      </w:r>
    </w:p>
    <w:p w:rsidR="005F172B" w:rsidRDefault="000604C0">
      <w:pPr>
        <w:tabs>
          <w:tab w:val="right" w:leader="dot" w:pos="9496"/>
        </w:tabs>
        <w:spacing w:after="120"/>
        <w:ind w:left="283"/>
        <w:rPr>
          <w:rFonts w:eastAsia="Times New Roman"/>
          <w:color w:val="000000"/>
          <w:sz w:val="26"/>
          <w:szCs w:val="26"/>
        </w:rPr>
      </w:pPr>
      <w:r>
        <w:rPr>
          <w:rFonts w:cs="Arial Unicode MS"/>
          <w:color w:val="000000"/>
          <w:sz w:val="26"/>
          <w:szCs w:val="26"/>
        </w:rPr>
        <w:t>5 Členovia tímu a ich úlohy</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_Toc15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7</w:t>
      </w:r>
      <w:r>
        <w:rPr>
          <w:rFonts w:eastAsia="Times New Roman"/>
          <w:color w:val="000000"/>
          <w:sz w:val="26"/>
          <w:szCs w:val="26"/>
        </w:rPr>
        <w:fldChar w:fldCharType="end"/>
      </w:r>
    </w:p>
    <w:p w:rsidR="005F172B" w:rsidRDefault="000604C0">
      <w:pPr>
        <w:tabs>
          <w:tab w:val="right" w:leader="dot" w:pos="9496"/>
        </w:tabs>
        <w:spacing w:after="120"/>
        <w:ind w:left="283"/>
      </w:pPr>
      <w:r>
        <w:rPr>
          <w:rFonts w:cs="Arial Unicode MS"/>
          <w:color w:val="000000"/>
          <w:sz w:val="26"/>
          <w:szCs w:val="26"/>
        </w:rPr>
        <w:t>6 Rozpočet</w:t>
      </w:r>
      <w:r>
        <w:rPr>
          <w:rFonts w:cs="Arial Unicode MS"/>
          <w:color w:val="000000"/>
          <w:sz w:val="26"/>
          <w:szCs w:val="26"/>
        </w:rPr>
        <w:tab/>
      </w:r>
      <w:r>
        <w:rPr>
          <w:rFonts w:eastAsia="Times New Roman"/>
          <w:color w:val="000000"/>
          <w:sz w:val="26"/>
          <w:szCs w:val="26"/>
        </w:rPr>
        <w:fldChar w:fldCharType="begin"/>
      </w:r>
      <w:r>
        <w:rPr>
          <w:rFonts w:eastAsia="Times New Roman"/>
          <w:color w:val="000000"/>
          <w:sz w:val="26"/>
          <w:szCs w:val="26"/>
        </w:rPr>
        <w:instrText xml:space="preserve"> PAGEREF _Toc16 \h </w:instrText>
      </w:r>
      <w:r>
        <w:rPr>
          <w:rFonts w:eastAsia="Times New Roman"/>
          <w:color w:val="000000"/>
          <w:sz w:val="26"/>
          <w:szCs w:val="26"/>
        </w:rPr>
      </w:r>
      <w:r>
        <w:rPr>
          <w:rFonts w:eastAsia="Times New Roman"/>
          <w:color w:val="000000"/>
          <w:sz w:val="26"/>
          <w:szCs w:val="26"/>
        </w:rPr>
        <w:fldChar w:fldCharType="separate"/>
      </w:r>
      <w:r w:rsidR="0016291B">
        <w:rPr>
          <w:rFonts w:eastAsia="Times New Roman"/>
          <w:noProof/>
          <w:color w:val="000000"/>
          <w:sz w:val="26"/>
          <w:szCs w:val="26"/>
        </w:rPr>
        <w:t>8</w:t>
      </w:r>
      <w:r>
        <w:rPr>
          <w:rFonts w:eastAsia="Times New Roman"/>
          <w:color w:val="000000"/>
          <w:sz w:val="26"/>
          <w:szCs w:val="26"/>
        </w:rPr>
        <w:fldChar w:fldCharType="end"/>
      </w:r>
    </w:p>
    <w:p w:rsidR="005F172B" w:rsidRDefault="000604C0">
      <w:pPr>
        <w:pStyle w:val="Default"/>
        <w:spacing w:after="240" w:line="400" w:lineRule="atLeast"/>
        <w:ind w:firstLine="567"/>
      </w:pPr>
      <w:r>
        <w:rPr>
          <w:rFonts w:ascii="Times" w:eastAsia="Times" w:hAnsi="Times" w:cs="Times"/>
          <w:b/>
          <w:bCs/>
          <w:sz w:val="35"/>
          <w:szCs w:val="35"/>
        </w:rPr>
        <w:fldChar w:fldCharType="end"/>
      </w:r>
      <w:r>
        <w:rPr>
          <w:rFonts w:ascii="Arial Unicode MS" w:hAnsi="Arial Unicode MS"/>
          <w:sz w:val="24"/>
          <w:szCs w:val="24"/>
        </w:rPr>
        <w:br w:type="page"/>
      </w:r>
    </w:p>
    <w:p w:rsidR="005F172B" w:rsidRDefault="000604C0">
      <w:pPr>
        <w:pStyle w:val="Heading"/>
      </w:pPr>
      <w:bookmarkStart w:id="2" w:name="_Toc"/>
      <w:bookmarkStart w:id="3" w:name="_Hlk526239224"/>
      <w:r>
        <w:rPr>
          <w:rFonts w:eastAsia="Arial Unicode MS" w:cs="Arial Unicode MS"/>
        </w:rPr>
        <w:lastRenderedPageBreak/>
        <w:t>1 Ciele aplikácie</w:t>
      </w:r>
      <w:bookmarkEnd w:id="2"/>
    </w:p>
    <w:bookmarkEnd w:id="3"/>
    <w:p w:rsidR="005F172B" w:rsidRDefault="000604C0">
      <w:pPr>
        <w:pStyle w:val="Body"/>
      </w:pPr>
      <w:r>
        <w:t>Cieľom projektu je vytvoriť webovú aplikáciu, ktorá poskytuje používateľom možnosť nahlasovať výskyt a polohu čiernych skládok. Kompetentným osobám zodpovedným za likvidáciu týchto skládok zase poskytuje možnosť evidovať ich výskyt, a označovať v akej fáze odstránenia sa skládka práve nachádza.</w:t>
      </w:r>
    </w:p>
    <w:p w:rsidR="005F172B" w:rsidRDefault="005F172B">
      <w:pPr>
        <w:pStyle w:val="Body"/>
        <w:rPr>
          <w:rFonts w:ascii="Times" w:eastAsia="Times" w:hAnsi="Times" w:cs="Times"/>
        </w:rPr>
      </w:pPr>
    </w:p>
    <w:p w:rsidR="005F172B" w:rsidRDefault="000604C0">
      <w:pPr>
        <w:pStyle w:val="Nadpis2"/>
      </w:pPr>
      <w:bookmarkStart w:id="4" w:name="_Toc1"/>
      <w:bookmarkStart w:id="5" w:name="_Hlk526239672"/>
      <w:r>
        <w:rPr>
          <w:rFonts w:eastAsia="Arial Unicode MS" w:cs="Arial Unicode MS"/>
        </w:rPr>
        <w:t xml:space="preserve">1.1 Cieľová skupina </w:t>
      </w:r>
      <w:bookmarkEnd w:id="4"/>
    </w:p>
    <w:bookmarkEnd w:id="5"/>
    <w:p w:rsidR="005F172B" w:rsidRDefault="000604C0">
      <w:pPr>
        <w:pStyle w:val="Body"/>
      </w:pPr>
      <w:r>
        <w:t xml:space="preserve">Cieľovou skupinou sú všetci ľudia, ktorých zaujíma životné prostredie, a aktívne využívajú webové aplikácie a iné vymoženosti digitálnej doby, ktorými by chceli prispeť k zlepšeniu spoločnosti. Takisto je aplikácia určená pre administratívu mesta a iné osoby zodpovedajúce za likvidáciu nelegálnych čiernych skládok. </w:t>
      </w:r>
    </w:p>
    <w:p w:rsidR="005F172B" w:rsidRDefault="005F172B">
      <w:pPr>
        <w:pStyle w:val="Body"/>
      </w:pPr>
    </w:p>
    <w:p w:rsidR="005F172B" w:rsidRDefault="000604C0">
      <w:pPr>
        <w:pStyle w:val="Nadpis2"/>
      </w:pPr>
      <w:bookmarkStart w:id="6" w:name="_Toc2"/>
      <w:r>
        <w:rPr>
          <w:rFonts w:eastAsia="Arial Unicode MS" w:cs="Arial Unicode MS"/>
        </w:rPr>
        <w:t xml:space="preserve">1.2 Podobné aplikácie </w:t>
      </w:r>
      <w:bookmarkEnd w:id="6"/>
    </w:p>
    <w:p w:rsidR="005F172B" w:rsidRDefault="000604C0">
      <w:pPr>
        <w:pStyle w:val="Body"/>
      </w:pPr>
      <w:r>
        <w:t>V tejto časti sa nachádza prehľad podobných aplikácií, ktoré majú podobný zámer, alebo funkcionalitu ako tento projekt.</w:t>
      </w:r>
    </w:p>
    <w:p w:rsidR="005F172B" w:rsidRDefault="005F172B">
      <w:pPr>
        <w:pStyle w:val="Body"/>
      </w:pPr>
    </w:p>
    <w:p w:rsidR="005F172B" w:rsidRDefault="000604C0">
      <w:pPr>
        <w:pStyle w:val="Nadpis2"/>
        <w:rPr>
          <w:sz w:val="28"/>
          <w:szCs w:val="28"/>
        </w:rPr>
      </w:pPr>
      <w:bookmarkStart w:id="7" w:name="_Toc3"/>
      <w:r>
        <w:rPr>
          <w:sz w:val="28"/>
          <w:szCs w:val="28"/>
        </w:rPr>
        <w:t>1.2.1 Trash Out</w:t>
      </w:r>
      <w:bookmarkEnd w:id="7"/>
    </w:p>
    <w:p w:rsidR="005F172B" w:rsidRDefault="000604C0">
      <w:pPr>
        <w:pStyle w:val="Body"/>
      </w:pPr>
      <w:r>
        <w:t>Mobilná aplikácia Trash Out, je funkcionalitou veľmi podobná našej aplikácii. Používatelia môžu nahlasovať čierne skládky, pracovať ako dobrovoľníci na ich odstraňovaní a majú k dispozícii rôzne enviromentálne články.</w:t>
      </w:r>
    </w:p>
    <w:p w:rsidR="005F172B" w:rsidRDefault="000604C0">
      <w:pPr>
        <w:pStyle w:val="Body"/>
      </w:pPr>
      <w:r>
        <w:t>Hlavným rozdielom je, že ide iba o mobilnú aplikáciu, kdež</w:t>
      </w:r>
      <w:r>
        <w:rPr>
          <w:lang w:val="it-IT"/>
        </w:rPr>
        <w:t>to cie</w:t>
      </w:r>
      <w:r>
        <w:t>ľom tohto projektu je vytvoriť webovú aplikáciu. V prípade dobrého spracovania stránky pre mobilné zariadenia, je pre človeka často jednoduchšie využiť webovú stránku, ako sťahovať aplikáciu.</w:t>
      </w:r>
    </w:p>
    <w:p w:rsidR="005F172B" w:rsidRDefault="000604C0">
      <w:pPr>
        <w:pStyle w:val="Body"/>
      </w:pPr>
      <w:r>
        <w:t xml:space="preserve">Takisto aplikácia postráda rolu osoby zodpovednej za jej odstránenie. Ľudia preto nie sú informovaní v akej fáze likvidácie sa čierna skládka nachádza. </w:t>
      </w:r>
      <w:bookmarkStart w:id="8" w:name="_Hlk526241175"/>
      <w:r>
        <w:t>[</w:t>
      </w:r>
      <w:hyperlink r:id="rId7" w:history="1">
        <w:r>
          <w:rPr>
            <w:rStyle w:val="Hyperlink0"/>
          </w:rPr>
          <w:t>1</w:t>
        </w:r>
      </w:hyperlink>
      <w:r>
        <w:t>]</w:t>
      </w:r>
      <w:bookmarkEnd w:id="8"/>
    </w:p>
    <w:p w:rsidR="005F172B" w:rsidRDefault="005F172B">
      <w:pPr>
        <w:pStyle w:val="Body"/>
      </w:pPr>
    </w:p>
    <w:p w:rsidR="005F172B" w:rsidRDefault="000604C0">
      <w:pPr>
        <w:pStyle w:val="Nadpis2"/>
        <w:rPr>
          <w:sz w:val="28"/>
          <w:szCs w:val="28"/>
        </w:rPr>
      </w:pPr>
      <w:bookmarkStart w:id="9" w:name="_Toc4"/>
      <w:r>
        <w:rPr>
          <w:sz w:val="28"/>
          <w:szCs w:val="28"/>
        </w:rPr>
        <w:t xml:space="preserve">1.2.2 </w:t>
      </w:r>
      <w:bookmarkStart w:id="10" w:name="_Hlk526240933"/>
      <w:r>
        <w:rPr>
          <w:sz w:val="28"/>
          <w:szCs w:val="28"/>
        </w:rPr>
        <w:t>Na skládky nie sme krátki</w:t>
      </w:r>
      <w:bookmarkEnd w:id="9"/>
    </w:p>
    <w:bookmarkEnd w:id="10"/>
    <w:p w:rsidR="005F172B" w:rsidRDefault="000604C0">
      <w:pPr>
        <w:pStyle w:val="Body"/>
      </w:pPr>
      <w:r>
        <w:t>Na skládky nie sme krátki je projekt občianskeho združenia TATRY, ktorý slúži na zvyšovanie povedomia o problematike čiernych skládok. Stránka však slúži iba ako informačná platforma pre ľudí zaujímajucich sa o životné prostredie.</w:t>
      </w:r>
      <w:bookmarkStart w:id="11" w:name="_Hlk526241183"/>
      <w:r>
        <w:t xml:space="preserve"> [</w:t>
      </w:r>
      <w:hyperlink r:id="rId8" w:history="1">
        <w:r>
          <w:rPr>
            <w:rStyle w:val="Hyperlink0"/>
          </w:rPr>
          <w:t>2</w:t>
        </w:r>
      </w:hyperlink>
      <w:r>
        <w:t>]</w:t>
      </w:r>
      <w:bookmarkEnd w:id="11"/>
    </w:p>
    <w:p w:rsidR="005F172B" w:rsidRDefault="005F172B">
      <w:pPr>
        <w:pStyle w:val="Body"/>
      </w:pPr>
    </w:p>
    <w:p w:rsidR="005F172B" w:rsidRDefault="000604C0">
      <w:pPr>
        <w:pStyle w:val="Nadpis2"/>
        <w:rPr>
          <w:sz w:val="28"/>
          <w:szCs w:val="28"/>
        </w:rPr>
      </w:pPr>
      <w:bookmarkStart w:id="12" w:name="_Toc5"/>
      <w:r>
        <w:rPr>
          <w:sz w:val="28"/>
          <w:szCs w:val="28"/>
        </w:rPr>
        <w:t>1.2.3 Aplikácie so zaznamenávaním polohy</w:t>
      </w:r>
      <w:bookmarkEnd w:id="12"/>
    </w:p>
    <w:p w:rsidR="005F172B" w:rsidRDefault="000604C0">
      <w:pPr>
        <w:pStyle w:val="Body"/>
      </w:pPr>
      <w:r>
        <w:t>Inými podobnými aplikáciami z hľadiska funkcionality sú aplikácie, kde človek zaznamenáva svoju polohu, alebo iné body na mape. V tomto smere sa môžme baviť o aplikáciach, ktoré prevažne využívaju Google Maps API.</w:t>
      </w:r>
      <w:r>
        <w:rPr>
          <w:rFonts w:ascii="Arial Unicode MS" w:hAnsi="Arial Unicode MS"/>
        </w:rPr>
        <w:br w:type="page"/>
      </w:r>
    </w:p>
    <w:p w:rsidR="005F172B" w:rsidRDefault="000604C0">
      <w:pPr>
        <w:pStyle w:val="Heading"/>
        <w:rPr>
          <w:rFonts w:ascii="Times" w:eastAsia="Times" w:hAnsi="Times" w:cs="Times"/>
        </w:rPr>
      </w:pPr>
      <w:bookmarkStart w:id="13" w:name="_Toc6"/>
      <w:r>
        <w:rPr>
          <w:rFonts w:eastAsia="Arial Unicode MS" w:cs="Arial Unicode MS"/>
        </w:rPr>
        <w:lastRenderedPageBreak/>
        <w:t>2</w:t>
      </w:r>
      <w:r>
        <w:rPr>
          <w:rFonts w:ascii="Times" w:hAnsi="Times"/>
        </w:rPr>
        <w:t xml:space="preserve"> Použivateľské role</w:t>
      </w:r>
      <w:bookmarkEnd w:id="13"/>
    </w:p>
    <w:p w:rsidR="005F172B" w:rsidRDefault="000604C0">
      <w:pPr>
        <w:pStyle w:val="Body"/>
      </w:pPr>
      <w:r>
        <w:t>V aplikácii rozoznávame primárne dve hlavné používateľské role. Ide o rolu oznamovateľa a rolu likvidátora.</w:t>
      </w:r>
    </w:p>
    <w:p w:rsidR="005F172B" w:rsidRDefault="005F172B">
      <w:pPr>
        <w:pStyle w:val="Body"/>
      </w:pPr>
    </w:p>
    <w:p w:rsidR="005F172B" w:rsidRDefault="000604C0">
      <w:pPr>
        <w:pStyle w:val="Nadpis2"/>
      </w:pPr>
      <w:bookmarkStart w:id="14" w:name="_Toc7"/>
      <w:r>
        <w:rPr>
          <w:rFonts w:eastAsia="Arial Unicode MS" w:cs="Arial Unicode MS"/>
        </w:rPr>
        <w:t>2.1 Oznamovateľ</w:t>
      </w:r>
      <w:bookmarkEnd w:id="14"/>
    </w:p>
    <w:p w:rsidR="005F172B" w:rsidRDefault="000604C0">
      <w:pPr>
        <w:pStyle w:val="Body"/>
      </w:pPr>
      <w:r>
        <w:t>Prvá používateľská rola sa nazýva oznamovateľ. Ide o používateľa, ktorý nahlasuje nájdené čierne skládky, prípadne urguje už nahlásené skládky. Má možnosť prezerať mapu s ohlásenými skládkami a ohlasovať nové. Má možnosť pridať fotku skládky, krátky popis, jej polohu a iné informácie týkajúce sa upresnenia popisu skládky, ako jej rozsah či materiály. Táto rola nevyžaduje prihlásenie do systému.</w:t>
      </w:r>
    </w:p>
    <w:p w:rsidR="005F172B" w:rsidRDefault="005F172B">
      <w:pPr>
        <w:pStyle w:val="Body"/>
      </w:pPr>
    </w:p>
    <w:p w:rsidR="005F172B" w:rsidRDefault="000604C0">
      <w:pPr>
        <w:pStyle w:val="Nadpis2"/>
      </w:pPr>
      <w:bookmarkStart w:id="15" w:name="_Toc8"/>
      <w:r>
        <w:rPr>
          <w:rFonts w:eastAsia="Arial Unicode MS" w:cs="Arial Unicode MS"/>
        </w:rPr>
        <w:t>2.2 Likvidátor</w:t>
      </w:r>
      <w:bookmarkEnd w:id="15"/>
    </w:p>
    <w:p w:rsidR="005F172B" w:rsidRDefault="000604C0">
      <w:pPr>
        <w:pStyle w:val="Body"/>
      </w:pPr>
      <w:r>
        <w:t>Rola likvidátora je nadradená role dobrovoľníka. Má všetky jeho práva, ale okrem nich môže navyše prezerať skládky vo svojej priradenej oblasti podľa priority, a evidovať v akej fáze likvidácie sa nachádzajú. Táto rola vyžaduje prihlásenie do systému.</w:t>
      </w:r>
    </w:p>
    <w:p w:rsidR="005F172B" w:rsidRDefault="005F172B">
      <w:pPr>
        <w:pStyle w:val="Body"/>
      </w:pPr>
    </w:p>
    <w:p w:rsidR="005F172B" w:rsidRDefault="000604C0">
      <w:pPr>
        <w:pStyle w:val="Nadpis2"/>
      </w:pPr>
      <w:bookmarkStart w:id="16" w:name="_Toc9"/>
      <w:r>
        <w:rPr>
          <w:rFonts w:eastAsia="Arial Unicode MS" w:cs="Arial Unicode MS"/>
        </w:rPr>
        <w:t>2.3 Persony a používateľské scenáre</w:t>
      </w:r>
      <w:bookmarkEnd w:id="16"/>
    </w:p>
    <w:p w:rsidR="005F172B" w:rsidRDefault="000604C0">
      <w:pPr>
        <w:pStyle w:val="Body"/>
      </w:pPr>
      <w:r>
        <w:t xml:space="preserve">Na priblíženie cieľovej skupiny sme vytvorili personu, ktorá je jej reprezentáciou. </w:t>
      </w:r>
    </w:p>
    <w:p w:rsidR="005F172B" w:rsidRDefault="005F172B">
      <w:pPr>
        <w:pStyle w:val="Body"/>
      </w:pPr>
    </w:p>
    <w:p w:rsidR="005F172B" w:rsidRDefault="000604C0">
      <w:pPr>
        <w:pStyle w:val="Body"/>
        <w:ind w:firstLine="0"/>
        <w:rPr>
          <w:b/>
          <w:bCs/>
        </w:rPr>
      </w:pPr>
      <w:r>
        <w:rPr>
          <w:b/>
          <w:bCs/>
        </w:rPr>
        <w:t>Jozef, podnikateľ</w:t>
      </w:r>
    </w:p>
    <w:p w:rsidR="005F172B" w:rsidRDefault="000604C0">
      <w:pPr>
        <w:pStyle w:val="Body"/>
        <w:numPr>
          <w:ilvl w:val="0"/>
          <w:numId w:val="2"/>
        </w:numPr>
      </w:pPr>
      <w:r>
        <w:t>Jozef má 45 rokov a pracuje ako podnikateľ v oblasti IT. Je riaditeľom firmy, ktorá má 27 ľudí.</w:t>
      </w:r>
    </w:p>
    <w:p w:rsidR="005F172B" w:rsidRDefault="000604C0">
      <w:pPr>
        <w:pStyle w:val="Body"/>
        <w:numPr>
          <w:ilvl w:val="0"/>
          <w:numId w:val="2"/>
        </w:numPr>
      </w:pPr>
      <w:r>
        <w:t>S prácou s internetom a modernými technológiami nemá žiaden problém a svoj smartfón má vždy pri sebe.</w:t>
      </w:r>
    </w:p>
    <w:p w:rsidR="005F172B" w:rsidRDefault="000604C0">
      <w:pPr>
        <w:pStyle w:val="Body"/>
        <w:numPr>
          <w:ilvl w:val="0"/>
          <w:numId w:val="2"/>
        </w:numPr>
      </w:pPr>
      <w:r>
        <w:t xml:space="preserve">Jozef rád chodí na prechádzky do lesa a často na prechádzkach zbiera huby. Z lesa vždy odnáša odpad, ktorý po ceste nájde. </w:t>
      </w:r>
    </w:p>
    <w:p w:rsidR="005F172B" w:rsidRDefault="000604C0">
      <w:pPr>
        <w:pStyle w:val="Body"/>
        <w:numPr>
          <w:ilvl w:val="0"/>
          <w:numId w:val="2"/>
        </w:numPr>
      </w:pPr>
      <w:r>
        <w:t xml:space="preserve">Dlho ho hnevá nečinnosť mesta a narastajúci počet čiernych skládok, ktoré sa v oblasti objavujú. </w:t>
      </w:r>
    </w:p>
    <w:p w:rsidR="005F172B" w:rsidRDefault="005F172B">
      <w:pPr>
        <w:pStyle w:val="Body"/>
        <w:ind w:firstLine="0"/>
      </w:pPr>
    </w:p>
    <w:p w:rsidR="005F172B" w:rsidRDefault="000604C0">
      <w:pPr>
        <w:pStyle w:val="Body"/>
        <w:ind w:firstLine="0"/>
      </w:pPr>
      <w:r>
        <w:t>Situácia:</w:t>
      </w:r>
    </w:p>
    <w:p w:rsidR="005F172B" w:rsidRDefault="000604C0">
      <w:pPr>
        <w:pStyle w:val="Body"/>
        <w:ind w:firstLine="0"/>
      </w:pPr>
      <w:r>
        <w:t>Jozef pri jednej zo svojich prechádzok na kraji lesa našiel čiernu skládku, ktorá obsahovala povyhadzované pneumatiky a chladničku.</w:t>
      </w:r>
    </w:p>
    <w:p w:rsidR="005F172B" w:rsidRDefault="005F172B">
      <w:pPr>
        <w:pStyle w:val="Body"/>
        <w:ind w:firstLine="0"/>
      </w:pPr>
    </w:p>
    <w:p w:rsidR="005F172B" w:rsidRDefault="000604C0">
      <w:pPr>
        <w:pStyle w:val="Body"/>
        <w:ind w:firstLine="0"/>
      </w:pPr>
      <w:r>
        <w:t>Používateľský scenár s využitím aplikácie:</w:t>
      </w:r>
    </w:p>
    <w:p w:rsidR="005F172B" w:rsidRDefault="000604C0">
      <w:pPr>
        <w:pStyle w:val="Body"/>
        <w:ind w:firstLine="0"/>
      </w:pPr>
      <w:r>
        <w:t>Keďže Jozef sa rozhodol konať, a s touto skládkou niečo urobiť, rovno na mobile si vygooglil najjednoduchšiu možnosť na nahlásenie ilegálnej čiernej skládky. Vo webovej aplikácii Forest Dump môže rovno označiť výskyt skládky podľa svojej GPS polohy. Jednoducho teda pridá novú skládku a vyplní jej parametre. Z domu bude môcť sledovať, ako kompetentné osoby v tejto veci konajú.</w:t>
      </w:r>
    </w:p>
    <w:p w:rsidR="005F172B" w:rsidRDefault="005F172B">
      <w:pPr>
        <w:pStyle w:val="Body"/>
        <w:ind w:firstLine="0"/>
      </w:pPr>
    </w:p>
    <w:p w:rsidR="005F172B" w:rsidRDefault="000604C0">
      <w:pPr>
        <w:pStyle w:val="Body"/>
        <w:ind w:firstLine="0"/>
        <w:rPr>
          <w:b/>
          <w:bCs/>
        </w:rPr>
      </w:pPr>
      <w:r>
        <w:rPr>
          <w:b/>
          <w:bCs/>
        </w:rPr>
        <w:t>Ľubica, pracovníčka na obvodnom úrade životného prostredia v Pezinku</w:t>
      </w:r>
    </w:p>
    <w:p w:rsidR="005F172B" w:rsidRDefault="000604C0">
      <w:pPr>
        <w:pStyle w:val="Body"/>
        <w:numPr>
          <w:ilvl w:val="0"/>
          <w:numId w:val="3"/>
        </w:numPr>
      </w:pPr>
      <w:r>
        <w:lastRenderedPageBreak/>
        <w:t>Ľ</w:t>
      </w:r>
      <w:r>
        <w:rPr>
          <w:lang w:val="pt-PT"/>
        </w:rPr>
        <w:t>ubica</w:t>
      </w:r>
      <w:r>
        <w:t xml:space="preserve"> má 58 rokov a celý život pracuje v kancelárii na obvodnom úrade v Pezinku. Jej práca zahŕňa prevažne prácu za počítačom v Exceli. </w:t>
      </w:r>
    </w:p>
    <w:p w:rsidR="005F172B" w:rsidRDefault="000604C0">
      <w:pPr>
        <w:pStyle w:val="Body"/>
        <w:numPr>
          <w:ilvl w:val="0"/>
          <w:numId w:val="3"/>
        </w:numPr>
      </w:pPr>
      <w:r>
        <w:t xml:space="preserve">Ľubica má 3 dospelé deti a 2 mačky. Vo všeobecnosti má rada zvieratá a prírodu. </w:t>
      </w:r>
    </w:p>
    <w:p w:rsidR="005F172B" w:rsidRDefault="000604C0">
      <w:pPr>
        <w:pStyle w:val="Body"/>
        <w:numPr>
          <w:ilvl w:val="0"/>
          <w:numId w:val="3"/>
        </w:numPr>
      </w:pPr>
      <w:r>
        <w:t>Je poriadkumilovná a vždy rada urobí šéfovi kávičku.</w:t>
      </w:r>
    </w:p>
    <w:p w:rsidR="005F172B" w:rsidRDefault="000604C0">
      <w:pPr>
        <w:pStyle w:val="Body"/>
        <w:numPr>
          <w:ilvl w:val="0"/>
          <w:numId w:val="3"/>
        </w:numPr>
      </w:pPr>
      <w:r>
        <w:t>V práci jej pridelili monitorovanie a likvidáciu čiernych skládok v okrese.</w:t>
      </w:r>
    </w:p>
    <w:p w:rsidR="005F172B" w:rsidRDefault="005F172B">
      <w:pPr>
        <w:pStyle w:val="Body"/>
        <w:ind w:firstLine="0"/>
      </w:pPr>
    </w:p>
    <w:p w:rsidR="005F172B" w:rsidRDefault="000604C0">
      <w:pPr>
        <w:pStyle w:val="Body"/>
        <w:ind w:firstLine="0"/>
      </w:pPr>
      <w:r>
        <w:t>Situácia:</w:t>
      </w:r>
    </w:p>
    <w:p w:rsidR="005F172B" w:rsidRDefault="000604C0">
      <w:pPr>
        <w:pStyle w:val="Body"/>
        <w:ind w:firstLine="0"/>
      </w:pPr>
      <w:r>
        <w:t>V rámci náplne svojej práce potrebuje kategorizovať ilegálne skládky v okolí a poveriť osoby odstránením tých najzávažnejších.</w:t>
      </w:r>
    </w:p>
    <w:p w:rsidR="005F172B" w:rsidRDefault="005F172B">
      <w:pPr>
        <w:pStyle w:val="Body"/>
        <w:ind w:firstLine="0"/>
      </w:pPr>
    </w:p>
    <w:p w:rsidR="005F172B" w:rsidRDefault="000604C0">
      <w:pPr>
        <w:pStyle w:val="Body"/>
        <w:ind w:firstLine="0"/>
      </w:pPr>
      <w:r>
        <w:t>Používateľský scenár s využitím aplikácie:</w:t>
      </w:r>
    </w:p>
    <w:p w:rsidR="005F172B" w:rsidRDefault="000604C0">
      <w:pPr>
        <w:pStyle w:val="Body"/>
        <w:ind w:firstLine="0"/>
      </w:pPr>
      <w:r>
        <w:t xml:space="preserve">Ľubica jednoducho otvorí webovú aplikáciu vo svojom prehliadači a prihlási sa ako manažér likvidácie. Aplikácia jej automaticky zoradí nahlásené skládky v jej oblasti podľa ich závažnosti - rozsahu, počtu nahlásení, druhu materiálov a pod. Ľubica vezme prvú skládku v poradí, priradí ju likvidačnému tímu na odpratanie, a v aplikácii ju označí ako “v štádiu likvidácie”. </w:t>
      </w:r>
      <w:r>
        <w:rPr>
          <w:rFonts w:ascii="Arial Unicode MS" w:hAnsi="Arial Unicode MS"/>
        </w:rPr>
        <w:br w:type="page"/>
      </w:r>
    </w:p>
    <w:p w:rsidR="005F172B" w:rsidRDefault="000604C0">
      <w:pPr>
        <w:pStyle w:val="Heading"/>
        <w:rPr>
          <w:rFonts w:ascii="Times" w:eastAsia="Times" w:hAnsi="Times" w:cs="Times"/>
        </w:rPr>
      </w:pPr>
      <w:bookmarkStart w:id="17" w:name="_Toc10"/>
      <w:r>
        <w:rPr>
          <w:rFonts w:eastAsia="Arial Unicode MS" w:cs="Arial Unicode MS"/>
        </w:rPr>
        <w:lastRenderedPageBreak/>
        <w:t>3</w:t>
      </w:r>
      <w:r>
        <w:rPr>
          <w:rFonts w:ascii="Times" w:hAnsi="Times"/>
        </w:rPr>
        <w:t xml:space="preserve"> Špecifikácia požiadaviek</w:t>
      </w:r>
      <w:bookmarkEnd w:id="17"/>
    </w:p>
    <w:p w:rsidR="005F172B" w:rsidRDefault="000604C0">
      <w:pPr>
        <w:pStyle w:val="Body"/>
        <w:rPr>
          <w:rFonts w:ascii="Times" w:eastAsia="Times" w:hAnsi="Times" w:cs="Times"/>
        </w:rPr>
      </w:pPr>
      <w:r>
        <w:rPr>
          <w:rFonts w:ascii="Times" w:hAnsi="Times"/>
        </w:rPr>
        <w:t>Webová aplikácia bude ponúkať mož</w:t>
      </w:r>
      <w:r>
        <w:rPr>
          <w:rFonts w:ascii="Times" w:hAnsi="Times"/>
          <w:lang w:val="es-ES_tradnl"/>
        </w:rPr>
        <w:t>nos</w:t>
      </w:r>
      <w:r>
        <w:rPr>
          <w:rFonts w:ascii="Times" w:hAnsi="Times"/>
        </w:rPr>
        <w:t xml:space="preserve">ť </w:t>
      </w:r>
      <w:r>
        <w:rPr>
          <w:rFonts w:ascii="Times" w:hAnsi="Times"/>
          <w:lang w:val="de-DE"/>
        </w:rPr>
        <w:t>nahl</w:t>
      </w:r>
      <w:r>
        <w:rPr>
          <w:rFonts w:ascii="Times" w:hAnsi="Times"/>
        </w:rPr>
        <w:t>ásiť výskyt a polohu čiernych skládok, priložiť bližší popis odpadu (množstvo, materiály, miera ohrozenia čistoty prostredia) a fotografiu dan</w:t>
      </w:r>
      <w:r>
        <w:rPr>
          <w:rFonts w:ascii="Times" w:hAnsi="Times"/>
          <w:lang w:val="fr-FR"/>
        </w:rPr>
        <w:t>é</w:t>
      </w:r>
      <w:r>
        <w:rPr>
          <w:rFonts w:ascii="Times" w:hAnsi="Times"/>
        </w:rPr>
        <w:t>ho miesta. Touto cestou budú informovan</w:t>
      </w:r>
      <w:r>
        <w:rPr>
          <w:rFonts w:ascii="Times" w:hAnsi="Times"/>
          <w:lang w:val="fr-FR"/>
        </w:rPr>
        <w:t xml:space="preserve">é </w:t>
      </w:r>
      <w:r>
        <w:rPr>
          <w:rFonts w:ascii="Times" w:hAnsi="Times"/>
        </w:rPr>
        <w:t>kompetentn</w:t>
      </w:r>
      <w:r>
        <w:rPr>
          <w:rFonts w:ascii="Times" w:hAnsi="Times"/>
          <w:lang w:val="fr-FR"/>
        </w:rPr>
        <w:t xml:space="preserve">é </w:t>
      </w:r>
      <w:r>
        <w:rPr>
          <w:rFonts w:ascii="Times" w:hAnsi="Times"/>
        </w:rPr>
        <w:t>osoby, ktor</w:t>
      </w:r>
      <w:r>
        <w:rPr>
          <w:rFonts w:ascii="Times" w:hAnsi="Times"/>
          <w:lang w:val="fr-FR"/>
        </w:rPr>
        <w:t xml:space="preserve">é </w:t>
      </w:r>
      <w:r>
        <w:rPr>
          <w:rFonts w:ascii="Times" w:hAnsi="Times"/>
        </w:rPr>
        <w:t>sú zodpovedn</w:t>
      </w:r>
      <w:r>
        <w:rPr>
          <w:rFonts w:ascii="Times" w:hAnsi="Times"/>
          <w:lang w:val="fr-FR"/>
        </w:rPr>
        <w:t xml:space="preserve">é </w:t>
      </w:r>
      <w:r>
        <w:rPr>
          <w:rFonts w:ascii="Times" w:hAnsi="Times"/>
        </w:rPr>
        <w:t>za následnú likvidáciu týchto skládok, a ktor</w:t>
      </w:r>
      <w:r>
        <w:rPr>
          <w:rFonts w:ascii="Times" w:hAnsi="Times"/>
          <w:lang w:val="fr-FR"/>
        </w:rPr>
        <w:t xml:space="preserve">é </w:t>
      </w:r>
      <w:r>
        <w:rPr>
          <w:rFonts w:ascii="Times" w:hAnsi="Times"/>
        </w:rPr>
        <w:t>sa budú môcť do webovej aplikácie zaregistrovať a prihlásiť. V rámci svojho účtu budú môcť aktualizovať stav procesu likvidácie jednotlivých skládok v rámci ich oblasti.</w:t>
      </w:r>
    </w:p>
    <w:p w:rsidR="005F172B" w:rsidRDefault="005F172B">
      <w:pPr>
        <w:pStyle w:val="Default"/>
        <w:spacing w:after="160" w:line="259" w:lineRule="auto"/>
        <w:ind w:right="232"/>
        <w:rPr>
          <w:rFonts w:ascii="Times" w:eastAsia="Times" w:hAnsi="Times" w:cs="Times"/>
          <w:sz w:val="24"/>
          <w:szCs w:val="24"/>
        </w:rPr>
      </w:pPr>
    </w:p>
    <w:p w:rsidR="005F172B" w:rsidRDefault="000604C0">
      <w:pPr>
        <w:pStyle w:val="Nadpis2"/>
      </w:pPr>
      <w:bookmarkStart w:id="18" w:name="_Toc11"/>
      <w:r>
        <w:rPr>
          <w:rFonts w:ascii="Times" w:hAnsi="Times"/>
        </w:rPr>
        <w:t>3</w:t>
      </w:r>
      <w:r>
        <w:rPr>
          <w:rFonts w:eastAsia="Arial Unicode MS" w:cs="Arial Unicode MS"/>
        </w:rPr>
        <w:t>.1 Funkčné požiadavky</w:t>
      </w:r>
      <w:bookmarkEnd w:id="18"/>
    </w:p>
    <w:p w:rsidR="005F172B" w:rsidRDefault="000604C0">
      <w:pPr>
        <w:pStyle w:val="Body"/>
      </w:pPr>
      <w:r>
        <w:t>V tejto časti sa nachádzajú požiadavky na funkcionalitu rozdelené podľa používateľských rolí.</w:t>
      </w:r>
    </w:p>
    <w:p w:rsidR="005F172B" w:rsidRDefault="005F172B">
      <w:pPr>
        <w:pStyle w:val="Body"/>
      </w:pPr>
    </w:p>
    <w:p w:rsidR="005F172B" w:rsidRDefault="000604C0">
      <w:pPr>
        <w:pStyle w:val="Nadpis2"/>
        <w:rPr>
          <w:sz w:val="28"/>
          <w:szCs w:val="28"/>
        </w:rPr>
      </w:pPr>
      <w:bookmarkStart w:id="19" w:name="_Toc12"/>
      <w:r>
        <w:rPr>
          <w:sz w:val="28"/>
          <w:szCs w:val="28"/>
        </w:rPr>
        <w:t>3.1.1 Oznamovateľ</w:t>
      </w:r>
      <w:bookmarkEnd w:id="19"/>
    </w:p>
    <w:p w:rsidR="005F172B" w:rsidRDefault="000604C0">
      <w:pPr>
        <w:pStyle w:val="Body"/>
        <w:numPr>
          <w:ilvl w:val="0"/>
          <w:numId w:val="3"/>
        </w:numPr>
        <w:rPr>
          <w:lang w:val="de-DE"/>
        </w:rPr>
      </w:pPr>
      <w:r>
        <w:rPr>
          <w:lang w:val="de-DE"/>
        </w:rPr>
        <w:t>Nahl</w:t>
      </w:r>
      <w:r>
        <w:t>ásenie skládky</w:t>
      </w:r>
    </w:p>
    <w:p w:rsidR="005F172B" w:rsidRDefault="000604C0">
      <w:pPr>
        <w:pStyle w:val="Body"/>
        <w:ind w:firstLine="0"/>
      </w:pPr>
      <w:r>
        <w:t>Bežn</w:t>
      </w:r>
      <w:r>
        <w:rPr>
          <w:lang w:val="fr-FR"/>
        </w:rPr>
        <w:t>é</w:t>
      </w:r>
      <w:r>
        <w:t>mu používateľovi aplikácia poskytuje mož</w:t>
      </w:r>
      <w:r>
        <w:rPr>
          <w:lang w:val="es-ES_tradnl"/>
        </w:rPr>
        <w:t>nos</w:t>
      </w:r>
      <w:r>
        <w:t xml:space="preserve">ť </w:t>
      </w:r>
      <w:r>
        <w:rPr>
          <w:lang w:val="de-DE"/>
        </w:rPr>
        <w:t>nahl</w:t>
      </w:r>
      <w:r>
        <w:t>ásiť polohu a bližš</w:t>
      </w:r>
      <w:r>
        <w:rPr>
          <w:lang w:val="de-DE"/>
        </w:rPr>
        <w:t>ie inform</w:t>
      </w:r>
      <w:r>
        <w:t>ácie o objavenej čiernej skládke, ako napr. veľkosť skládky, prevažujú</w:t>
      </w:r>
      <w:r>
        <w:rPr>
          <w:lang w:val="fr-FR"/>
        </w:rPr>
        <w:t>ce materi</w:t>
      </w:r>
      <w:r>
        <w:t>ály, prípadne vyskytujúce sa nebezpečn</w:t>
      </w:r>
      <w:r>
        <w:rPr>
          <w:lang w:val="fr-FR"/>
        </w:rPr>
        <w:t xml:space="preserve">é </w:t>
      </w:r>
      <w:r>
        <w:t>látky. Taktiež má mož</w:t>
      </w:r>
      <w:r>
        <w:rPr>
          <w:lang w:val="es-ES_tradnl"/>
        </w:rPr>
        <w:t>nos</w:t>
      </w:r>
      <w:r>
        <w:t>ť k </w:t>
      </w:r>
      <w:r>
        <w:rPr>
          <w:lang w:val="de-DE"/>
        </w:rPr>
        <w:t>nahl</w:t>
      </w:r>
      <w:r>
        <w:t xml:space="preserve">áseniu pripojiť demonštračnú fotografiu. </w:t>
      </w:r>
    </w:p>
    <w:p w:rsidR="005F172B" w:rsidRDefault="000604C0">
      <w:pPr>
        <w:pStyle w:val="Body"/>
        <w:numPr>
          <w:ilvl w:val="0"/>
          <w:numId w:val="3"/>
        </w:numPr>
        <w:rPr>
          <w:lang w:val="de-DE"/>
        </w:rPr>
      </w:pPr>
      <w:r>
        <w:rPr>
          <w:lang w:val="de-DE"/>
        </w:rPr>
        <w:t>Preh</w:t>
      </w:r>
      <w:r>
        <w:t>ľ</w:t>
      </w:r>
      <w:r>
        <w:rPr>
          <w:lang w:val="en-US"/>
        </w:rPr>
        <w:t>ad a</w:t>
      </w:r>
      <w:r>
        <w:t> filtrovanie aktuálnych a odstrá</w:t>
      </w:r>
      <w:r>
        <w:rPr>
          <w:lang w:val="de-DE"/>
        </w:rPr>
        <w:t>nen</w:t>
      </w:r>
      <w:r>
        <w:t>ých skládok</w:t>
      </w:r>
    </w:p>
    <w:p w:rsidR="005F172B" w:rsidRDefault="000604C0">
      <w:pPr>
        <w:pStyle w:val="Body"/>
        <w:ind w:firstLine="0"/>
      </w:pPr>
      <w:r>
        <w:rPr>
          <w:lang w:val="fr-FR"/>
        </w:rPr>
        <w:t>Pou</w:t>
      </w:r>
      <w:r>
        <w:t>žívatelia majú mož</w:t>
      </w:r>
      <w:r>
        <w:rPr>
          <w:lang w:val="es-ES_tradnl"/>
        </w:rPr>
        <w:t>nos</w:t>
      </w:r>
      <w:r>
        <w:t>ť prezerať a </w:t>
      </w:r>
      <w:r>
        <w:rPr>
          <w:lang w:val="it-IT"/>
        </w:rPr>
        <w:t>filtrova</w:t>
      </w:r>
      <w:r>
        <w:t>ť záznamy o čiernych skládkach, podľa stavu, v ktorom sa skládky aktuálne nachádzajú (odstrá</w:t>
      </w:r>
      <w:r>
        <w:rPr>
          <w:lang w:val="de-DE"/>
        </w:rPr>
        <w:t>nen</w:t>
      </w:r>
      <w:r>
        <w:rPr>
          <w:lang w:val="fr-FR"/>
        </w:rPr>
        <w:t>é</w:t>
      </w:r>
      <w:r>
        <w:t>, v procese likvidácie, čakajúce na dobrovoľníkov atď.).</w:t>
      </w:r>
    </w:p>
    <w:p w:rsidR="005F172B" w:rsidRDefault="005F172B">
      <w:pPr>
        <w:pStyle w:val="Default"/>
        <w:spacing w:after="160" w:line="259" w:lineRule="auto"/>
        <w:ind w:left="720" w:right="232"/>
        <w:rPr>
          <w:rFonts w:ascii="Helvetica" w:eastAsia="Helvetica" w:hAnsi="Helvetica" w:cs="Helvetica"/>
        </w:rPr>
      </w:pPr>
    </w:p>
    <w:p w:rsidR="005F172B" w:rsidRDefault="000604C0">
      <w:pPr>
        <w:pStyle w:val="Nadpis2"/>
        <w:rPr>
          <w:sz w:val="28"/>
          <w:szCs w:val="28"/>
        </w:rPr>
      </w:pPr>
      <w:bookmarkStart w:id="20" w:name="_Toc13"/>
      <w:r>
        <w:rPr>
          <w:sz w:val="28"/>
          <w:szCs w:val="28"/>
        </w:rPr>
        <w:t>3.1.2 Likvidátor</w:t>
      </w:r>
      <w:bookmarkEnd w:id="20"/>
    </w:p>
    <w:p w:rsidR="005F172B" w:rsidRDefault="000604C0">
      <w:pPr>
        <w:pStyle w:val="Body"/>
        <w:numPr>
          <w:ilvl w:val="0"/>
          <w:numId w:val="3"/>
        </w:numPr>
        <w:rPr>
          <w:lang w:val="de-DE"/>
        </w:rPr>
      </w:pPr>
      <w:r>
        <w:rPr>
          <w:lang w:val="de-DE"/>
        </w:rPr>
        <w:t>Registr</w:t>
      </w:r>
      <w:r>
        <w:t>á</w:t>
      </w:r>
      <w:r>
        <w:rPr>
          <w:lang w:val="it-IT"/>
        </w:rPr>
        <w:t>cia</w:t>
      </w:r>
    </w:p>
    <w:p w:rsidR="005F172B" w:rsidRDefault="000604C0">
      <w:pPr>
        <w:pStyle w:val="Body"/>
        <w:ind w:firstLine="0"/>
      </w:pPr>
      <w:r>
        <w:t>Manažér likvidácie má mož</w:t>
      </w:r>
      <w:r>
        <w:rPr>
          <w:lang w:val="es-ES_tradnl"/>
        </w:rPr>
        <w:t>nos</w:t>
      </w:r>
      <w:r>
        <w:t>ť zaregistrovať sa do syst</w:t>
      </w:r>
      <w:r>
        <w:rPr>
          <w:lang w:val="fr-FR"/>
        </w:rPr>
        <w:t>é</w:t>
      </w:r>
      <w:r>
        <w:t>mu a vytvoriť si tak vlastný účet, cez ktorý bude mať prístup k </w:t>
      </w:r>
      <w:r>
        <w:rPr>
          <w:lang w:val="de-DE"/>
        </w:rPr>
        <w:t>spr</w:t>
      </w:r>
      <w:r>
        <w:t>áve procesu likvidácie nahlásených skládok.</w:t>
      </w:r>
    </w:p>
    <w:p w:rsidR="005F172B" w:rsidRDefault="000604C0">
      <w:pPr>
        <w:pStyle w:val="Body"/>
        <w:numPr>
          <w:ilvl w:val="0"/>
          <w:numId w:val="3"/>
        </w:numPr>
      </w:pPr>
      <w:r>
        <w:t>Prihlásenie</w:t>
      </w:r>
    </w:p>
    <w:p w:rsidR="005F172B" w:rsidRDefault="000604C0">
      <w:pPr>
        <w:pStyle w:val="Body"/>
        <w:ind w:firstLine="0"/>
      </w:pPr>
      <w:r>
        <w:t>Manažér likvidácie sa môže prihlásiť do syst</w:t>
      </w:r>
      <w:r>
        <w:rPr>
          <w:lang w:val="fr-FR"/>
        </w:rPr>
        <w:t>é</w:t>
      </w:r>
      <w:r>
        <w:t>mu pomocou e-mailovej adresy (resp. používateľsk</w:t>
      </w:r>
      <w:r>
        <w:rPr>
          <w:lang w:val="fr-FR"/>
        </w:rPr>
        <w:t>é</w:t>
      </w:r>
      <w:r>
        <w:t>ho mena) a hesla zadan</w:t>
      </w:r>
      <w:r>
        <w:rPr>
          <w:lang w:val="fr-FR"/>
        </w:rPr>
        <w:t>é</w:t>
      </w:r>
      <w:r>
        <w:t>ho pri registrácii.</w:t>
      </w:r>
    </w:p>
    <w:p w:rsidR="005F172B" w:rsidRDefault="000604C0">
      <w:pPr>
        <w:pStyle w:val="Body"/>
        <w:numPr>
          <w:ilvl w:val="0"/>
          <w:numId w:val="3"/>
        </w:numPr>
      </w:pPr>
      <w:r>
        <w:t>Aktualizácia stavu likvidácie skládky</w:t>
      </w:r>
    </w:p>
    <w:p w:rsidR="005F172B" w:rsidRDefault="000604C0">
      <w:pPr>
        <w:pStyle w:val="Body"/>
        <w:ind w:firstLine="0"/>
      </w:pPr>
      <w:r>
        <w:t>Manažér likvidácie môže slovne popísať progres likvidácie danej skládky, priložiť fotografie aktuálneho stavu likvidácie, prípadne označiť skládku za definitívne odstrá</w:t>
      </w:r>
      <w:r>
        <w:rPr>
          <w:lang w:val="de-DE"/>
        </w:rPr>
        <w:t>nen</w:t>
      </w:r>
      <w:r>
        <w:t>ú.</w:t>
      </w:r>
    </w:p>
    <w:p w:rsidR="005F172B" w:rsidRDefault="005F172B">
      <w:pPr>
        <w:pStyle w:val="Heading"/>
      </w:pPr>
    </w:p>
    <w:p w:rsidR="005F172B" w:rsidRDefault="000604C0">
      <w:pPr>
        <w:pStyle w:val="Heading"/>
      </w:pPr>
      <w:r>
        <w:rPr>
          <w:rFonts w:ascii="Arial Unicode MS" w:eastAsia="Arial Unicode MS" w:hAnsi="Arial Unicode MS" w:cs="Arial Unicode MS"/>
          <w:b w:val="0"/>
          <w:bCs w:val="0"/>
        </w:rPr>
        <w:br w:type="page"/>
      </w:r>
    </w:p>
    <w:p w:rsidR="005F172B" w:rsidRDefault="000604C0">
      <w:pPr>
        <w:pStyle w:val="Heading"/>
        <w:rPr>
          <w:rFonts w:ascii="Times" w:eastAsia="Times" w:hAnsi="Times" w:cs="Times"/>
        </w:rPr>
      </w:pPr>
      <w:bookmarkStart w:id="21" w:name="_Toc14"/>
      <w:r>
        <w:rPr>
          <w:rFonts w:ascii="Times" w:hAnsi="Times"/>
        </w:rPr>
        <w:lastRenderedPageBreak/>
        <w:t>4 Plán práce</w:t>
      </w:r>
      <w:bookmarkEnd w:id="21"/>
    </w:p>
    <w:p w:rsidR="005F172B" w:rsidRDefault="000604C0">
      <w:pPr>
        <w:pStyle w:val="Body"/>
      </w:pPr>
      <w:r>
        <w:t>Plán práce obsahuje tabuľku činností (tabuľka č.1), ktoré sú nutné pri návrhu a vývoji aplikácie a predpokladaný dátum ich dokončenia.</w:t>
      </w:r>
    </w:p>
    <w:p w:rsidR="005F172B" w:rsidRDefault="005F172B">
      <w:pPr>
        <w:pStyle w:val="Body"/>
        <w:rPr>
          <w:rFonts w:ascii="Times" w:eastAsia="Times" w:hAnsi="Times" w:cs="Times"/>
        </w:rPr>
      </w:pP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458"/>
        <w:gridCol w:w="2174"/>
      </w:tblGrid>
      <w:tr w:rsidR="005F172B">
        <w:trPr>
          <w:trHeight w:val="297"/>
          <w:tblHeader/>
        </w:trPr>
        <w:tc>
          <w:tcPr>
            <w:tcW w:w="745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bookmarkStart w:id="22" w:name="_Hlk526251042"/>
            <w:r>
              <w:rPr>
                <w:rFonts w:ascii="Times New Roman" w:hAnsi="Times New Roman"/>
                <w:sz w:val="24"/>
                <w:szCs w:val="24"/>
              </w:rPr>
              <w:t>Činnosť</w:t>
            </w:r>
          </w:p>
        </w:tc>
        <w:tc>
          <w:tcPr>
            <w:tcW w:w="217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r>
              <w:rPr>
                <w:rFonts w:ascii="Times New Roman" w:hAnsi="Times New Roman"/>
                <w:sz w:val="24"/>
                <w:szCs w:val="24"/>
              </w:rPr>
              <w:t>Dátum</w:t>
            </w:r>
          </w:p>
        </w:tc>
      </w:tr>
      <w:tr w:rsidR="005F172B">
        <w:tblPrEx>
          <w:shd w:val="clear" w:color="auto" w:fill="auto"/>
        </w:tblPrEx>
        <w:trPr>
          <w:trHeight w:val="297"/>
        </w:trPr>
        <w:tc>
          <w:tcPr>
            <w:tcW w:w="745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Návrh informačnej architektúry aplikácie</w:t>
            </w:r>
          </w:p>
        </w:tc>
        <w:tc>
          <w:tcPr>
            <w:tcW w:w="217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15.10.2018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Návrh grafického rozhrania pre používateľa</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22.10.2018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Návrh databázového modelu</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29.10.2018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Prototyp aplikácie</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19.11.2018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Programovanie backend časti aplikácie</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26.11.2018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Programovanie frontend časti aplikácie</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03.12.2018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Testovanie</w:t>
            </w:r>
          </w:p>
        </w:tc>
        <w:tc>
          <w:tcPr>
            <w:tcW w:w="21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10.12.2018</w:t>
            </w:r>
          </w:p>
        </w:tc>
      </w:tr>
      <w:tr w:rsidR="005F172B">
        <w:tblPrEx>
          <w:shd w:val="clear" w:color="auto" w:fill="auto"/>
        </w:tblPrEx>
        <w:trPr>
          <w:trHeight w:val="295"/>
        </w:trPr>
        <w:tc>
          <w:tcPr>
            <w:tcW w:w="745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Uvedenie aplikácie do prevádzky (deployment)</w:t>
            </w:r>
          </w:p>
        </w:tc>
        <w:tc>
          <w:tcPr>
            <w:tcW w:w="217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17.12.2018</w:t>
            </w:r>
          </w:p>
        </w:tc>
      </w:tr>
      <w:bookmarkEnd w:id="22"/>
    </w:tbl>
    <w:p w:rsidR="005F172B" w:rsidRDefault="005F172B">
      <w:pPr>
        <w:pStyle w:val="Body"/>
        <w:rPr>
          <w:rFonts w:ascii="Times" w:eastAsia="Times" w:hAnsi="Times" w:cs="Times"/>
        </w:rPr>
      </w:pPr>
    </w:p>
    <w:p w:rsidR="005F172B" w:rsidRDefault="000604C0">
      <w:pPr>
        <w:pStyle w:val="Label"/>
      </w:pPr>
      <w:r>
        <w:t>Tabuľka č. 1: Popis činností a predpokladaný dátum ich ukončenia</w:t>
      </w:r>
    </w:p>
    <w:p w:rsidR="005F172B" w:rsidRDefault="005F172B">
      <w:pPr>
        <w:pStyle w:val="Label"/>
      </w:pPr>
    </w:p>
    <w:p w:rsidR="005F172B" w:rsidRDefault="005F172B">
      <w:pPr>
        <w:pStyle w:val="Label"/>
        <w:rPr>
          <w:rFonts w:ascii="Times" w:eastAsia="Times" w:hAnsi="Times" w:cs="Times"/>
        </w:rPr>
      </w:pPr>
    </w:p>
    <w:p w:rsidR="005F172B" w:rsidRDefault="000604C0">
      <w:pPr>
        <w:pStyle w:val="Heading"/>
        <w:rPr>
          <w:rFonts w:ascii="Times" w:eastAsia="Times" w:hAnsi="Times" w:cs="Times"/>
        </w:rPr>
      </w:pPr>
      <w:bookmarkStart w:id="23" w:name="_Toc15"/>
      <w:r>
        <w:rPr>
          <w:rFonts w:ascii="Times" w:hAnsi="Times"/>
        </w:rPr>
        <w:t>5 Členovia tímu a ich úlohy</w:t>
      </w:r>
      <w:bookmarkEnd w:id="23"/>
    </w:p>
    <w:p w:rsidR="005F172B" w:rsidRDefault="000604C0">
      <w:pPr>
        <w:pStyle w:val="Body"/>
        <w:rPr>
          <w:rFonts w:ascii="Times" w:eastAsia="Times" w:hAnsi="Times" w:cs="Times"/>
        </w:rPr>
      </w:pPr>
      <w:r>
        <w:rPr>
          <w:rFonts w:ascii="Times" w:hAnsi="Times"/>
        </w:rPr>
        <w:t>Všetci členovia tímu pracujú na svojich pridelených úlohach po spoločnej dohode. Všetky prvky aplikácie sú najprv prekonzultované a rozhodnuté celým tímom. Konkrétne pridelené úlohy pre č</w:t>
      </w:r>
      <w:r w:rsidR="002C3190">
        <w:rPr>
          <w:rFonts w:ascii="Times" w:hAnsi="Times"/>
        </w:rPr>
        <w:t>le</w:t>
      </w:r>
      <w:r>
        <w:rPr>
          <w:rFonts w:ascii="Times" w:hAnsi="Times"/>
        </w:rPr>
        <w:t>nov tímu sa nachádzajú v tabuľke č. 2.</w:t>
      </w:r>
    </w:p>
    <w:p w:rsidR="005F172B" w:rsidRDefault="000604C0">
      <w:pPr>
        <w:pStyle w:val="Body"/>
        <w:rPr>
          <w:rFonts w:ascii="Times" w:eastAsia="Times" w:hAnsi="Times" w:cs="Times"/>
        </w:rPr>
      </w:pPr>
      <w:r>
        <w:rPr>
          <w:rFonts w:ascii="Times" w:hAnsi="Times"/>
        </w:rPr>
        <w:t xml:space="preserve"> </w:t>
      </w:r>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65"/>
        <w:gridCol w:w="6567"/>
      </w:tblGrid>
      <w:tr w:rsidR="005F172B">
        <w:trPr>
          <w:trHeight w:val="297"/>
          <w:tblHeader/>
        </w:trPr>
        <w:tc>
          <w:tcPr>
            <w:tcW w:w="30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bookmarkStart w:id="24" w:name="_Hlk526252082"/>
            <w:r>
              <w:rPr>
                <w:rFonts w:ascii="Times New Roman" w:hAnsi="Times New Roman"/>
                <w:sz w:val="24"/>
                <w:szCs w:val="24"/>
              </w:rPr>
              <w:t>Člen</w:t>
            </w:r>
          </w:p>
        </w:tc>
        <w:tc>
          <w:tcPr>
            <w:tcW w:w="656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r>
              <w:rPr>
                <w:rFonts w:ascii="Times New Roman" w:hAnsi="Times New Roman"/>
                <w:sz w:val="24"/>
                <w:szCs w:val="24"/>
              </w:rPr>
              <w:t>Popis</w:t>
            </w:r>
          </w:p>
        </w:tc>
      </w:tr>
      <w:tr w:rsidR="005F172B">
        <w:tblPrEx>
          <w:shd w:val="clear" w:color="auto" w:fill="auto"/>
        </w:tblPrEx>
        <w:trPr>
          <w:trHeight w:val="897"/>
        </w:trPr>
        <w:tc>
          <w:tcPr>
            <w:tcW w:w="30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F172B" w:rsidRDefault="000604C0">
            <w:pPr>
              <w:pStyle w:val="TableStyle2"/>
            </w:pPr>
            <w:r>
              <w:rPr>
                <w:rFonts w:ascii="Times New Roman" w:hAnsi="Times New Roman"/>
                <w:sz w:val="24"/>
                <w:szCs w:val="24"/>
              </w:rPr>
              <w:t>Michal Brcko</w:t>
            </w:r>
          </w:p>
        </w:tc>
        <w:tc>
          <w:tcPr>
            <w:tcW w:w="656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Frontend Angular</w:t>
            </w:r>
          </w:p>
          <w:p w:rsidR="005F172B" w:rsidRDefault="000604C0">
            <w:pPr>
              <w:pStyle w:val="TableStyle2"/>
            </w:pPr>
            <w:r>
              <w:rPr>
                <w:rFonts w:ascii="Times New Roman" w:hAnsi="Times New Roman"/>
                <w:sz w:val="24"/>
                <w:szCs w:val="24"/>
              </w:rPr>
              <w:t>Google maps API</w:t>
            </w:r>
          </w:p>
          <w:p w:rsidR="005F172B" w:rsidRDefault="000604C0">
            <w:pPr>
              <w:pStyle w:val="TableStyle2"/>
            </w:pPr>
            <w:r>
              <w:rPr>
                <w:rFonts w:ascii="Times New Roman" w:hAnsi="Times New Roman"/>
                <w:sz w:val="24"/>
                <w:szCs w:val="24"/>
              </w:rPr>
              <w:t>Fotografie</w:t>
            </w:r>
          </w:p>
        </w:tc>
      </w:tr>
      <w:tr w:rsidR="005F172B">
        <w:tblPrEx>
          <w:shd w:val="clear" w:color="auto" w:fill="auto"/>
        </w:tblPrEx>
        <w:trPr>
          <w:trHeight w:val="585"/>
        </w:trPr>
        <w:tc>
          <w:tcPr>
            <w:tcW w:w="3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5F172B" w:rsidRDefault="000604C0">
            <w:pPr>
              <w:pStyle w:val="TableStyle2"/>
            </w:pPr>
            <w:r>
              <w:rPr>
                <w:rFonts w:ascii="Times New Roman" w:hAnsi="Times New Roman"/>
                <w:sz w:val="24"/>
                <w:szCs w:val="24"/>
              </w:rPr>
              <w:t>Radoslav Hečko</w:t>
            </w:r>
          </w:p>
        </w:tc>
        <w:tc>
          <w:tcPr>
            <w:tcW w:w="6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rPr>
                <w:rFonts w:ascii="Times New Roman" w:eastAsia="Times New Roman" w:hAnsi="Times New Roman" w:cs="Times New Roman"/>
                <w:sz w:val="24"/>
                <w:szCs w:val="24"/>
              </w:rPr>
            </w:pPr>
            <w:r>
              <w:rPr>
                <w:rFonts w:ascii="Times New Roman" w:hAnsi="Times New Roman"/>
                <w:sz w:val="24"/>
                <w:szCs w:val="24"/>
                <w:lang w:val="fr-FR"/>
              </w:rPr>
              <w:t>Frontend</w:t>
            </w:r>
            <w:r>
              <w:rPr>
                <w:rFonts w:ascii="Times New Roman" w:hAnsi="Times New Roman"/>
                <w:sz w:val="24"/>
                <w:szCs w:val="24"/>
              </w:rPr>
              <w:t xml:space="preserve"> </w:t>
            </w:r>
            <w:r>
              <w:rPr>
                <w:rFonts w:ascii="Times New Roman" w:hAnsi="Times New Roman"/>
                <w:sz w:val="24"/>
                <w:szCs w:val="24"/>
                <w:lang w:val="pt-PT"/>
              </w:rPr>
              <w:t>Angular</w:t>
            </w:r>
          </w:p>
          <w:p w:rsidR="005F172B" w:rsidRDefault="000604C0">
            <w:pPr>
              <w:pStyle w:val="TableStyle2"/>
            </w:pPr>
            <w:r>
              <w:rPr>
                <w:rFonts w:ascii="Times" w:hAnsi="Times"/>
                <w:sz w:val="24"/>
                <w:szCs w:val="24"/>
              </w:rPr>
              <w:t>Firestore backend - autentifikácia, realizácia databázy</w:t>
            </w:r>
          </w:p>
        </w:tc>
      </w:tr>
      <w:tr w:rsidR="005F172B">
        <w:tblPrEx>
          <w:shd w:val="clear" w:color="auto" w:fill="auto"/>
        </w:tblPrEx>
        <w:trPr>
          <w:trHeight w:val="885"/>
        </w:trPr>
        <w:tc>
          <w:tcPr>
            <w:tcW w:w="30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5F172B" w:rsidRDefault="000604C0">
            <w:pPr>
              <w:pStyle w:val="TableStyle2"/>
            </w:pPr>
            <w:r>
              <w:rPr>
                <w:rFonts w:ascii="Times New Roman" w:hAnsi="Times New Roman"/>
                <w:sz w:val="24"/>
                <w:szCs w:val="24"/>
              </w:rPr>
              <w:t>Patrícia Marmanová</w:t>
            </w:r>
          </w:p>
        </w:tc>
        <w:tc>
          <w:tcPr>
            <w:tcW w:w="6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rPr>
                <w:rFonts w:ascii="Times New Roman" w:eastAsia="Times New Roman" w:hAnsi="Times New Roman" w:cs="Times New Roman"/>
                <w:sz w:val="24"/>
                <w:szCs w:val="24"/>
              </w:rPr>
            </w:pPr>
            <w:r>
              <w:rPr>
                <w:rFonts w:ascii="Times New Roman" w:hAnsi="Times New Roman"/>
                <w:sz w:val="24"/>
                <w:szCs w:val="24"/>
                <w:lang w:val="fr-FR"/>
              </w:rPr>
              <w:t>Frontend Angular</w:t>
            </w:r>
          </w:p>
          <w:p w:rsidR="005F172B" w:rsidRDefault="000604C0">
            <w:pPr>
              <w:pStyle w:val="TableStyle2"/>
              <w:rPr>
                <w:rFonts w:ascii="Times New Roman" w:eastAsia="Times New Roman" w:hAnsi="Times New Roman" w:cs="Times New Roman"/>
                <w:sz w:val="24"/>
                <w:szCs w:val="24"/>
              </w:rPr>
            </w:pPr>
            <w:r>
              <w:rPr>
                <w:rFonts w:ascii="Times New Roman" w:hAnsi="Times New Roman"/>
                <w:sz w:val="24"/>
                <w:szCs w:val="24"/>
              </w:rPr>
              <w:t>Návrh designu</w:t>
            </w:r>
          </w:p>
          <w:p w:rsidR="005F172B" w:rsidRDefault="000604C0">
            <w:pPr>
              <w:pStyle w:val="TableStyle2"/>
            </w:pPr>
            <w:r>
              <w:rPr>
                <w:rFonts w:ascii="Times" w:hAnsi="Times"/>
                <w:sz w:val="24"/>
                <w:szCs w:val="24"/>
              </w:rPr>
              <w:t>Návrh štruktúry databázy - dátový model</w:t>
            </w:r>
          </w:p>
        </w:tc>
      </w:tr>
      <w:tr w:rsidR="005F172B">
        <w:tblPrEx>
          <w:shd w:val="clear" w:color="auto" w:fill="auto"/>
        </w:tblPrEx>
        <w:trPr>
          <w:trHeight w:val="885"/>
        </w:trPr>
        <w:tc>
          <w:tcPr>
            <w:tcW w:w="30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5F172B" w:rsidRDefault="000604C0">
            <w:pPr>
              <w:pStyle w:val="TableStyle2"/>
            </w:pPr>
            <w:r>
              <w:rPr>
                <w:rFonts w:ascii="Times New Roman" w:hAnsi="Times New Roman"/>
                <w:sz w:val="24"/>
                <w:szCs w:val="24"/>
              </w:rPr>
              <w:t>Dana Škorvánková</w:t>
            </w:r>
          </w:p>
        </w:tc>
        <w:tc>
          <w:tcPr>
            <w:tcW w:w="656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rPr>
                <w:rFonts w:ascii="Times New Roman" w:eastAsia="Times New Roman" w:hAnsi="Times New Roman" w:cs="Times New Roman"/>
                <w:sz w:val="24"/>
                <w:szCs w:val="24"/>
              </w:rPr>
            </w:pPr>
            <w:r>
              <w:rPr>
                <w:rFonts w:ascii="Times New Roman" w:hAnsi="Times New Roman"/>
                <w:sz w:val="24"/>
                <w:szCs w:val="24"/>
                <w:lang w:val="fr-FR"/>
              </w:rPr>
              <w:t>Frontend Angular</w:t>
            </w:r>
          </w:p>
          <w:p w:rsidR="005F172B" w:rsidRDefault="000604C0">
            <w:pPr>
              <w:pStyle w:val="TableStyle2"/>
              <w:rPr>
                <w:rFonts w:ascii="Times New Roman" w:eastAsia="Times New Roman" w:hAnsi="Times New Roman" w:cs="Times New Roman"/>
                <w:sz w:val="24"/>
                <w:szCs w:val="24"/>
              </w:rPr>
            </w:pPr>
            <w:r>
              <w:rPr>
                <w:rFonts w:ascii="Times New Roman" w:hAnsi="Times New Roman"/>
                <w:sz w:val="24"/>
                <w:szCs w:val="24"/>
                <w:lang w:val="en-US"/>
              </w:rPr>
              <w:t>Responz</w:t>
            </w:r>
            <w:r>
              <w:rPr>
                <w:rFonts w:ascii="Times New Roman" w:hAnsi="Times New Roman"/>
                <w:sz w:val="24"/>
                <w:szCs w:val="24"/>
              </w:rPr>
              <w:t>ívny design</w:t>
            </w:r>
          </w:p>
          <w:p w:rsidR="005F172B" w:rsidRDefault="000604C0">
            <w:pPr>
              <w:pStyle w:val="TableStyle2"/>
            </w:pPr>
            <w:r>
              <w:rPr>
                <w:rFonts w:ascii="Times" w:hAnsi="Times"/>
                <w:sz w:val="24"/>
                <w:szCs w:val="24"/>
              </w:rPr>
              <w:t>Návrh štruktúry databázy - dátový model</w:t>
            </w:r>
          </w:p>
        </w:tc>
      </w:tr>
      <w:bookmarkEnd w:id="24"/>
    </w:tbl>
    <w:p w:rsidR="005F172B" w:rsidRDefault="005F172B">
      <w:pPr>
        <w:pStyle w:val="Body"/>
        <w:rPr>
          <w:rFonts w:ascii="Times" w:eastAsia="Times" w:hAnsi="Times" w:cs="Times"/>
        </w:rPr>
      </w:pPr>
    </w:p>
    <w:p w:rsidR="005F172B" w:rsidRDefault="000604C0">
      <w:pPr>
        <w:pStyle w:val="Label"/>
        <w:rPr>
          <w:rFonts w:ascii="Times" w:eastAsia="Times" w:hAnsi="Times" w:cs="Times"/>
        </w:rPr>
      </w:pPr>
      <w:r>
        <w:rPr>
          <w:rFonts w:ascii="Times" w:hAnsi="Times"/>
        </w:rPr>
        <w:t>Tabuľka č. 2: Popis úloh členov tímu</w:t>
      </w:r>
    </w:p>
    <w:p w:rsidR="005F172B" w:rsidRDefault="005F172B">
      <w:pPr>
        <w:pStyle w:val="Body"/>
        <w:rPr>
          <w:rFonts w:ascii="Times" w:eastAsia="Times" w:hAnsi="Times" w:cs="Times"/>
        </w:rPr>
      </w:pPr>
    </w:p>
    <w:p w:rsidR="005F172B" w:rsidRDefault="000604C0">
      <w:pPr>
        <w:pStyle w:val="Body"/>
      </w:pPr>
      <w:r>
        <w:rPr>
          <w:rFonts w:ascii="Arial Unicode MS" w:hAnsi="Arial Unicode MS"/>
        </w:rPr>
        <w:br w:type="page"/>
      </w:r>
    </w:p>
    <w:p w:rsidR="005F172B" w:rsidRDefault="000604C0">
      <w:pPr>
        <w:pStyle w:val="Heading"/>
        <w:rPr>
          <w:rFonts w:ascii="Times" w:eastAsia="Times" w:hAnsi="Times" w:cs="Times"/>
        </w:rPr>
      </w:pPr>
      <w:bookmarkStart w:id="25" w:name="_Toc16"/>
      <w:r>
        <w:rPr>
          <w:rFonts w:ascii="Times" w:hAnsi="Times"/>
        </w:rPr>
        <w:lastRenderedPageBreak/>
        <w:t>6 Rozpočet</w:t>
      </w:r>
      <w:bookmarkEnd w:id="25"/>
    </w:p>
    <w:p w:rsidR="005F172B" w:rsidRDefault="000604C0">
      <w:pPr>
        <w:pStyle w:val="Body"/>
        <w:rPr>
          <w:rFonts w:ascii="Times" w:eastAsia="Times" w:hAnsi="Times" w:cs="Times"/>
        </w:rPr>
      </w:pPr>
      <w:r>
        <w:rPr>
          <w:rFonts w:ascii="Times" w:hAnsi="Times"/>
        </w:rPr>
        <w:t>Odhadovaný rozpočet na aplikáciu sa nachádza v tabuľke č. 3.</w:t>
      </w:r>
    </w:p>
    <w:p w:rsidR="005F172B" w:rsidRDefault="005F172B">
      <w:pPr>
        <w:pStyle w:val="Body"/>
        <w:rPr>
          <w:rFonts w:ascii="Times" w:eastAsia="Times" w:hAnsi="Times" w:cs="Times"/>
        </w:rPr>
      </w:pPr>
    </w:p>
    <w:tbl>
      <w:tblPr>
        <w:tblStyle w:val="TableNormal"/>
        <w:tblW w:w="9632"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7009"/>
        <w:gridCol w:w="2623"/>
      </w:tblGrid>
      <w:tr w:rsidR="005F172B">
        <w:trPr>
          <w:trHeight w:val="297"/>
          <w:tblHeader/>
          <w:jc w:val="center"/>
        </w:trPr>
        <w:tc>
          <w:tcPr>
            <w:tcW w:w="700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bookmarkStart w:id="26" w:name="_Hlk526253048"/>
            <w:r>
              <w:rPr>
                <w:rFonts w:ascii="Times New Roman" w:hAnsi="Times New Roman"/>
                <w:sz w:val="24"/>
                <w:szCs w:val="24"/>
              </w:rPr>
              <w:t>Úloha</w:t>
            </w:r>
          </w:p>
        </w:tc>
        <w:tc>
          <w:tcPr>
            <w:tcW w:w="262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5F172B" w:rsidRDefault="000604C0">
            <w:pPr>
              <w:pStyle w:val="TableStyle1"/>
              <w:jc w:val="center"/>
            </w:pPr>
            <w:r>
              <w:rPr>
                <w:rFonts w:ascii="Times New Roman" w:hAnsi="Times New Roman"/>
                <w:sz w:val="24"/>
                <w:szCs w:val="24"/>
              </w:rPr>
              <w:t>Cena</w:t>
            </w:r>
          </w:p>
        </w:tc>
      </w:tr>
      <w:tr w:rsidR="005F172B">
        <w:tblPrEx>
          <w:shd w:val="clear" w:color="auto" w:fill="auto"/>
        </w:tblPrEx>
        <w:trPr>
          <w:trHeight w:val="297"/>
          <w:jc w:val="center"/>
        </w:trPr>
        <w:tc>
          <w:tcPr>
            <w:tcW w:w="700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Návrh architektúry a dizajnu aplikácie</w:t>
            </w:r>
          </w:p>
        </w:tc>
        <w:tc>
          <w:tcPr>
            <w:tcW w:w="262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150eur</w:t>
            </w:r>
          </w:p>
        </w:tc>
      </w:tr>
      <w:tr w:rsidR="005F172B">
        <w:tblPrEx>
          <w:shd w:val="clear" w:color="auto" w:fill="auto"/>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Vývoj aplikácie</w:t>
            </w:r>
          </w:p>
        </w:tc>
        <w:tc>
          <w:tcPr>
            <w:tcW w:w="26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750eur</w:t>
            </w:r>
          </w:p>
        </w:tc>
      </w:tr>
      <w:tr w:rsidR="005F172B">
        <w:tblPrEx>
          <w:shd w:val="clear" w:color="auto" w:fill="auto"/>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Doména</w:t>
            </w:r>
          </w:p>
        </w:tc>
        <w:tc>
          <w:tcPr>
            <w:tcW w:w="26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5F172B" w:rsidRDefault="000604C0">
            <w:pPr>
              <w:pStyle w:val="TableStyle2"/>
            </w:pPr>
            <w:r>
              <w:rPr>
                <w:rFonts w:ascii="Times New Roman" w:hAnsi="Times New Roman"/>
                <w:sz w:val="24"/>
                <w:szCs w:val="24"/>
              </w:rPr>
              <w:t>8,90eur ročne</w:t>
            </w:r>
          </w:p>
        </w:tc>
      </w:tr>
      <w:tr w:rsidR="005F172B">
        <w:tblPrEx>
          <w:shd w:val="clear" w:color="auto" w:fill="auto"/>
        </w:tblPrEx>
        <w:trPr>
          <w:trHeight w:val="295"/>
          <w:jc w:val="center"/>
        </w:trPr>
        <w:tc>
          <w:tcPr>
            <w:tcW w:w="700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0604C0">
            <w:pPr>
              <w:pStyle w:val="TableStyle2"/>
            </w:pPr>
            <w:r>
              <w:rPr>
                <w:rFonts w:ascii="Times New Roman" w:hAnsi="Times New Roman"/>
                <w:sz w:val="24"/>
                <w:szCs w:val="24"/>
              </w:rPr>
              <w:t>Webhosting</w:t>
            </w:r>
          </w:p>
        </w:tc>
        <w:tc>
          <w:tcPr>
            <w:tcW w:w="262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5F172B" w:rsidRDefault="0022571E">
            <w:pPr>
              <w:pStyle w:val="TableStyle2"/>
            </w:pPr>
            <w:r>
              <w:rPr>
                <w:rFonts w:ascii="Times New Roman" w:hAnsi="Times New Roman"/>
                <w:sz w:val="24"/>
                <w:szCs w:val="24"/>
              </w:rPr>
              <w:t>3,89eur mes</w:t>
            </w:r>
            <w:r w:rsidR="000604C0">
              <w:rPr>
                <w:rFonts w:ascii="Times New Roman" w:hAnsi="Times New Roman"/>
                <w:sz w:val="24"/>
                <w:szCs w:val="24"/>
              </w:rPr>
              <w:t>ačne</w:t>
            </w:r>
          </w:p>
        </w:tc>
      </w:tr>
    </w:tbl>
    <w:bookmarkEnd w:id="26"/>
    <w:p w:rsidR="005F172B" w:rsidRDefault="000604C0">
      <w:pPr>
        <w:pStyle w:val="Label"/>
      </w:pPr>
      <w:r>
        <w:rPr>
          <w:rFonts w:ascii="Times" w:hAnsi="Times"/>
        </w:rPr>
        <w:t>Tabuľka č. 3: Predpokladaný rozpočet na aplikáciu</w:t>
      </w:r>
      <w:bookmarkEnd w:id="0"/>
    </w:p>
    <w:sectPr w:rsidR="005F172B">
      <w:headerReference w:type="default" r:id="rId9"/>
      <w:footerReference w:type="default" r:id="rId10"/>
      <w:pgSz w:w="11906" w:h="16838"/>
      <w:pgMar w:top="1134" w:right="1134" w:bottom="1134" w:left="1134" w:header="709" w:footer="85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0E3" w:rsidRDefault="00E250E3">
      <w:r>
        <w:separator/>
      </w:r>
    </w:p>
  </w:endnote>
  <w:endnote w:type="continuationSeparator" w:id="0">
    <w:p w:rsidR="00E250E3" w:rsidRDefault="00E2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w:altName w:val="Times New Roman"/>
    <w:panose1 w:val="02020603050405020304"/>
    <w:charset w:val="00"/>
    <w:family w:val="roman"/>
    <w:pitch w:val="default"/>
  </w:font>
  <w:font w:name="Helvetica">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2B" w:rsidRDefault="000604C0">
    <w:pPr>
      <w:pStyle w:val="HeaderFooter"/>
      <w:tabs>
        <w:tab w:val="clear" w:pos="9020"/>
        <w:tab w:val="center" w:pos="4819"/>
        <w:tab w:val="right" w:pos="9638"/>
      </w:tabs>
    </w:pP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0E3" w:rsidRDefault="00E250E3">
      <w:r>
        <w:separator/>
      </w:r>
    </w:p>
  </w:footnote>
  <w:footnote w:type="continuationSeparator" w:id="0">
    <w:p w:rsidR="00E250E3" w:rsidRDefault="00E25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2B" w:rsidRDefault="005F17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B7700"/>
    <w:multiLevelType w:val="hybridMultilevel"/>
    <w:tmpl w:val="E93EB066"/>
    <w:numStyleLink w:val="Bullet"/>
  </w:abstractNum>
  <w:abstractNum w:abstractNumId="1" w15:restartNumberingAfterBreak="0">
    <w:nsid w:val="407F01FA"/>
    <w:multiLevelType w:val="hybridMultilevel"/>
    <w:tmpl w:val="E93EB066"/>
    <w:styleLink w:val="Bullet"/>
    <w:lvl w:ilvl="0" w:tplc="CB48211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6864FC8">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0B82A2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4A4DCB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7F414E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A65A368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DB6D1C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D90D43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FF88C7E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715A2A7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EA009EA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452C57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D6F0612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10969932">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B92A07C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7CE568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0742B36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37C83BB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2B"/>
    <w:rsid w:val="000604C0"/>
    <w:rsid w:val="0016291B"/>
    <w:rsid w:val="0022571E"/>
    <w:rsid w:val="002C3190"/>
    <w:rsid w:val="003D303E"/>
    <w:rsid w:val="005F172B"/>
    <w:rsid w:val="00763F09"/>
    <w:rsid w:val="00E250E3"/>
    <w:rsid w:val="00E729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819AA-A2F4-43C9-8CAA-1D8DF564E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sk-SK" w:eastAsia="sk-S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Pr>
      <w:sz w:val="24"/>
      <w:szCs w:val="24"/>
      <w:lang w:val="en-US" w:eastAsia="en-US"/>
    </w:rPr>
  </w:style>
  <w:style w:type="paragraph" w:styleId="Nadpis2">
    <w:name w:val="heading 2"/>
    <w:next w:val="Body"/>
    <w:pPr>
      <w:keepNext/>
      <w:spacing w:after="100"/>
      <w:outlineLvl w:val="1"/>
    </w:pPr>
    <w:rPr>
      <w:rFonts w:eastAsia="Times New Roman"/>
      <w:b/>
      <w:bCs/>
      <w:color w:val="000000"/>
      <w:sz w:val="30"/>
      <w:szCs w:val="3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line="312" w:lineRule="auto"/>
      <w:ind w:firstLine="567"/>
      <w:jc w:val="both"/>
    </w:pPr>
    <w:rPr>
      <w:rFonts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 w:type="paragraph" w:styleId="Obsah2">
    <w:name w:val="toc 2"/>
    <w:pPr>
      <w:tabs>
        <w:tab w:val="right" w:leader="dot" w:pos="9496"/>
      </w:tabs>
      <w:spacing w:after="120"/>
      <w:ind w:left="567"/>
    </w:pPr>
    <w:rPr>
      <w:rFonts w:eastAsia="Times New Roman"/>
      <w:color w:val="000000"/>
      <w:sz w:val="26"/>
      <w:szCs w:val="26"/>
    </w:rPr>
  </w:style>
  <w:style w:type="paragraph" w:styleId="Obsah3">
    <w:name w:val="toc 3"/>
    <w:pPr>
      <w:tabs>
        <w:tab w:val="right" w:leader="dot" w:pos="9496"/>
      </w:tabs>
      <w:spacing w:after="120"/>
      <w:ind w:left="283"/>
    </w:pPr>
    <w:rPr>
      <w:rFonts w:eastAsia="Times New Roman"/>
      <w:color w:val="000000"/>
      <w:sz w:val="26"/>
      <w:szCs w:val="26"/>
    </w:rPr>
  </w:style>
  <w:style w:type="paragraph" w:customStyle="1" w:styleId="Heading">
    <w:name w:val="Heading"/>
    <w:next w:val="Body"/>
    <w:pPr>
      <w:keepNext/>
      <w:spacing w:after="100"/>
      <w:outlineLvl w:val="2"/>
    </w:pPr>
    <w:rPr>
      <w:rFonts w:eastAsia="Times New Roman"/>
      <w:b/>
      <w:bCs/>
      <w:color w:val="000000"/>
      <w:sz w:val="36"/>
      <w:szCs w:val="36"/>
    </w:rPr>
  </w:style>
  <w:style w:type="character" w:customStyle="1" w:styleId="Hyperlink0">
    <w:name w:val="Hyperlink.0"/>
    <w:basedOn w:val="Hypertextovprepojenie"/>
    <w:rPr>
      <w:u w:val="single"/>
    </w:rPr>
  </w:style>
  <w:style w:type="numbering" w:customStyle="1" w:styleId="Bullet">
    <w:name w:val="Bullet"/>
    <w:pPr>
      <w:numPr>
        <w:numId w:val="1"/>
      </w:numPr>
    </w:p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customStyle="1" w:styleId="Label">
    <w:name w:val="Label"/>
    <w:pPr>
      <w:jc w:val="center"/>
    </w:pPr>
    <w:rPr>
      <w:rFonts w:cs="Arial Unicode M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askladkyniesmekratki.sk/sk/na-skladky-nie-sme-kratki" TargetMode="External"/><Relationship Id="rId3" Type="http://schemas.openxmlformats.org/officeDocument/2006/relationships/settings" Target="settings.xml"/><Relationship Id="rId7" Type="http://schemas.openxmlformats.org/officeDocument/2006/relationships/hyperlink" Target="https://play.google.com/store/apps/details?id=me.trashout&amp;hl=s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1"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359999" algn="just" defTabSz="457200" rtl="0" fontAlgn="auto" latinLnBrk="0" hangingPunct="0">
          <a:lnSpc>
            <a:spcPct val="13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1383</Words>
  <Characters>7889</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Danka</cp:lastModifiedBy>
  <cp:revision>4</cp:revision>
  <cp:lastPrinted>2018-10-02T12:21:00Z</cp:lastPrinted>
  <dcterms:created xsi:type="dcterms:W3CDTF">2018-10-02T08:10:00Z</dcterms:created>
  <dcterms:modified xsi:type="dcterms:W3CDTF">2018-10-02T12:21:00Z</dcterms:modified>
</cp:coreProperties>
</file>