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6DFC5F1" w14:textId="77777777" w:rsidR="00B51E18" w:rsidRDefault="004205BE">
      <w:pPr>
        <w:pStyle w:val="Tel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49595D6" wp14:editId="79A1E4A4">
                <wp:simplePos x="0" y="0"/>
                <wp:positionH relativeFrom="margin">
                  <wp:posOffset>4821009</wp:posOffset>
                </wp:positionH>
                <wp:positionV relativeFrom="line">
                  <wp:posOffset>1175236</wp:posOffset>
                </wp:positionV>
                <wp:extent cx="3948034" cy="346122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034" cy="34612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C71219" w14:textId="4C87ECF7" w:rsidR="00B51E18" w:rsidRPr="0019146B" w:rsidRDefault="00404E17">
                            <w:pPr>
                              <w:pStyle w:val="Telo"/>
                            </w:pPr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Jozef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wants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 to report a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black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dump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after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opening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 web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application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 mobile 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evice,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appears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 He</w:t>
                            </w:r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pressed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 "Report listing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here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now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 w:rsidRPr="00893AD8">
                              <w:rPr>
                                <w:sz w:val="24"/>
                                <w:szCs w:val="24"/>
                              </w:rPr>
                              <w:t>button</w:t>
                            </w:r>
                            <w:proofErr w:type="spellEnd"/>
                            <w:r w:rsidRPr="00893AD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595D6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margin-left:379.6pt;margin-top:92.55pt;width:310.85pt;height:272.5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" filled="f" stroked="f" strokeweight="1pt">
                <v:stroke miterlimit="4"/>
                <v:textbox inset="4pt,4pt,4pt,4pt">
                  <w:txbxContent>
                    <w:p w14:paraId="6AC71219" w14:textId="4C87ECF7" w:rsidR="00B51E18" w:rsidRPr="0019146B" w:rsidRDefault="00404E17">
                      <w:pPr>
                        <w:pStyle w:val="Telo"/>
                      </w:pPr>
                      <w:r w:rsidRPr="00893AD8">
                        <w:rPr>
                          <w:sz w:val="24"/>
                          <w:szCs w:val="24"/>
                        </w:rPr>
                        <w:t xml:space="preserve">Jozef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wants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 to report a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black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dump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after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opening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 web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application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 mobile d</w:t>
                      </w:r>
                      <w:r>
                        <w:rPr>
                          <w:sz w:val="24"/>
                          <w:szCs w:val="24"/>
                        </w:rPr>
                        <w:t xml:space="preserve">evice,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page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appears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 He</w:t>
                      </w:r>
                      <w:r w:rsidRPr="00893AD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pressed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 "Report listing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here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now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 w:rsidRPr="00893AD8">
                        <w:rPr>
                          <w:sz w:val="24"/>
                          <w:szCs w:val="24"/>
                        </w:rPr>
                        <w:t>button</w:t>
                      </w:r>
                      <w:proofErr w:type="spellEnd"/>
                      <w:r w:rsidRPr="00893AD8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2CD66BB" wp14:editId="2CEAF737">
            <wp:simplePos x="0" y="0"/>
            <wp:positionH relativeFrom="page">
              <wp:posOffset>1925706</wp:posOffset>
            </wp:positionH>
            <wp:positionV relativeFrom="page">
              <wp:posOffset>466000</wp:posOffset>
            </wp:positionV>
            <wp:extent cx="3381662" cy="6412087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-Hom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62" cy="6412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</w:rPr>
        <w:br w:type="page"/>
      </w:r>
    </w:p>
    <w:p w14:paraId="51B96F83" w14:textId="77777777" w:rsidR="00B51E18" w:rsidRDefault="004205BE">
      <w:pPr>
        <w:pStyle w:val="Telo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D1AC64E" wp14:editId="17368990">
                <wp:simplePos x="0" y="0"/>
                <wp:positionH relativeFrom="margin">
                  <wp:posOffset>4812953</wp:posOffset>
                </wp:positionH>
                <wp:positionV relativeFrom="line">
                  <wp:posOffset>1076959</wp:posOffset>
                </wp:positionV>
                <wp:extent cx="3948034" cy="346122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034" cy="34612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EE4304" w14:textId="5210319C" w:rsidR="00B51E18" w:rsidRPr="0019146B" w:rsidRDefault="00404E17">
                            <w:pPr>
                              <w:pStyle w:val="Telo"/>
                            </w:pPr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Jozef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using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form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filled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out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black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waste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dumps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, had to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fill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fields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waste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type of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waste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AC64E" id="_x0000_s1027" type="#_x0000_t202" style="position:absolute;margin-left:378.95pt;margin-top:84.8pt;width:310.85pt;height:272.5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23EE4304" w14:textId="5210319C" w:rsidR="00B51E18" w:rsidRPr="0019146B" w:rsidRDefault="00404E17">
                      <w:pPr>
                        <w:pStyle w:val="Telo"/>
                      </w:pPr>
                      <w:r w:rsidRPr="00404E17">
                        <w:rPr>
                          <w:sz w:val="24"/>
                          <w:szCs w:val="24"/>
                        </w:rPr>
                        <w:t xml:space="preserve">Jozef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using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form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filled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out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data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black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waste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dumps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, had to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fill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fields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waste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type of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waste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22480A05" wp14:editId="40B517D7">
            <wp:simplePos x="0" y="0"/>
            <wp:positionH relativeFrom="page">
              <wp:posOffset>1945878</wp:posOffset>
            </wp:positionH>
            <wp:positionV relativeFrom="page">
              <wp:posOffset>572095</wp:posOffset>
            </wp:positionV>
            <wp:extent cx="3401005" cy="641242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nímka obrazovky 2018-10-17 o 13.52.0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b="1824"/>
                    <a:stretch>
                      <a:fillRect/>
                    </a:stretch>
                  </pic:blipFill>
                  <pic:spPr>
                    <a:xfrm>
                      <a:off x="0" y="0"/>
                      <a:ext cx="3401005" cy="6412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</w:rPr>
        <w:br w:type="page"/>
      </w:r>
    </w:p>
    <w:p w14:paraId="51F7E0EF" w14:textId="77777777" w:rsidR="00B51E18" w:rsidRDefault="004205BE">
      <w:pPr>
        <w:pStyle w:val="Telo"/>
      </w:pPr>
      <w:r>
        <w:rPr>
          <w:noProof/>
        </w:rPr>
        <w:lastRenderedPageBreak/>
        <w:drawing>
          <wp:anchor distT="152400" distB="152400" distL="152400" distR="152400" simplePos="0" relativeHeight="251663360" behindDoc="0" locked="0" layoutInCell="1" allowOverlap="1" wp14:anchorId="7E606B84" wp14:editId="5409B40B">
            <wp:simplePos x="0" y="0"/>
            <wp:positionH relativeFrom="margin">
              <wp:posOffset>1134596</wp:posOffset>
            </wp:positionH>
            <wp:positionV relativeFrom="page">
              <wp:posOffset>472876</wp:posOffset>
            </wp:positionV>
            <wp:extent cx="3485611" cy="6610930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nímka obrazovky 2018-10-17 o 14.14.1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611" cy="6610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34CE509" wp14:editId="07FB5859">
                <wp:simplePos x="0" y="0"/>
                <wp:positionH relativeFrom="margin">
                  <wp:posOffset>4975513</wp:posOffset>
                </wp:positionH>
                <wp:positionV relativeFrom="line">
                  <wp:posOffset>1024106</wp:posOffset>
                </wp:positionV>
                <wp:extent cx="3948034" cy="3461227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034" cy="34612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7713E1D" w14:textId="542E6C01" w:rsidR="00B51E18" w:rsidRPr="0019146B" w:rsidRDefault="00404E17">
                            <w:pPr>
                              <w:pStyle w:val="Telo"/>
                            </w:pPr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He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decides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upload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photo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document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is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optional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part of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report and at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same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time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wants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have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overview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status of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report,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therefore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he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provided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email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which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he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receives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information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status of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landfill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report has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ended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by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pressing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"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Submit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button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CE509" id="_x0000_s1028" type="#_x0000_t202" style="position:absolute;margin-left:391.75pt;margin-top:80.65pt;width:310.85pt;height:272.55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07713E1D" w14:textId="542E6C01" w:rsidR="00B51E18" w:rsidRPr="0019146B" w:rsidRDefault="00404E17">
                      <w:pPr>
                        <w:pStyle w:val="Telo"/>
                      </w:pPr>
                      <w:r w:rsidRPr="00404E17">
                        <w:rPr>
                          <w:sz w:val="24"/>
                          <w:szCs w:val="24"/>
                        </w:rPr>
                        <w:t xml:space="preserve">He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decides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upload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photo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document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is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an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optional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part of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report and at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same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time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wants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have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an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overview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status of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report,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therefore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 xml:space="preserve">he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provided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an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email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address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which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he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receives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information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status of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landfill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report has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ended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by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pressing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"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Submit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button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rFonts w:ascii="Arial Unicode MS" w:hAnsi="Arial Unicode MS"/>
        </w:rPr>
        <w:br w:type="page"/>
      </w:r>
    </w:p>
    <w:p w14:paraId="2D7D23B1" w14:textId="77777777" w:rsidR="00B51E18" w:rsidRDefault="004205BE">
      <w:pPr>
        <w:pStyle w:val="Telo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0790C26" wp14:editId="4ED3E206">
                <wp:simplePos x="0" y="0"/>
                <wp:positionH relativeFrom="margin">
                  <wp:posOffset>4873913</wp:posOffset>
                </wp:positionH>
                <wp:positionV relativeFrom="line">
                  <wp:posOffset>1175236</wp:posOffset>
                </wp:positionV>
                <wp:extent cx="3948034" cy="3461227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034" cy="34612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65D262" w14:textId="6A91407F" w:rsidR="00B51E18" w:rsidRDefault="00404E17">
                            <w:pPr>
                              <w:pStyle w:val="Telo"/>
                            </w:pP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After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reporting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black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landfill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, Jozef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will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see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black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dumps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his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neighborhood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90C26" id="_x0000_s1029" type="#_x0000_t202" style="position:absolute;margin-left:383.75pt;margin-top:92.55pt;width:310.85pt;height:272.55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14:paraId="2C65D262" w14:textId="6A91407F" w:rsidR="00B51E18" w:rsidRDefault="00404E17">
                      <w:pPr>
                        <w:pStyle w:val="Telo"/>
                      </w:pP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After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reporting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black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landfill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, Jozef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will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see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all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black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dumps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his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neighborhood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3192E050" wp14:editId="6AB4389F">
            <wp:simplePos x="0" y="0"/>
            <wp:positionH relativeFrom="page">
              <wp:posOffset>1953789</wp:posOffset>
            </wp:positionH>
            <wp:positionV relativeFrom="page">
              <wp:posOffset>480261</wp:posOffset>
            </wp:positionV>
            <wp:extent cx="3392911" cy="6433418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-Dump List - Edit mod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911" cy="64334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</w:rPr>
        <w:br w:type="page"/>
      </w:r>
    </w:p>
    <w:p w14:paraId="34CF023C" w14:textId="77777777" w:rsidR="00B51E18" w:rsidRDefault="004205BE">
      <w:pPr>
        <w:pStyle w:val="Telo"/>
      </w:pPr>
      <w:bookmarkStart w:id="0" w:name="_GoBack"/>
      <w:bookmarkEnd w:id="0"/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 wp14:anchorId="1EED2A9E" wp14:editId="0B88B6BC">
            <wp:simplePos x="0" y="0"/>
            <wp:positionH relativeFrom="margin">
              <wp:posOffset>1220434</wp:posOffset>
            </wp:positionH>
            <wp:positionV relativeFrom="page">
              <wp:posOffset>554900</wp:posOffset>
            </wp:positionV>
            <wp:extent cx="3399916" cy="6446700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1-Stats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916" cy="644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6D6FAC7" wp14:editId="505F6BC6">
                <wp:simplePos x="0" y="0"/>
                <wp:positionH relativeFrom="margin">
                  <wp:posOffset>4782473</wp:posOffset>
                </wp:positionH>
                <wp:positionV relativeFrom="line">
                  <wp:posOffset>1175236</wp:posOffset>
                </wp:positionV>
                <wp:extent cx="3948034" cy="3461227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034" cy="34612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6AA7FB" w14:textId="619C0C79" w:rsidR="00B51E18" w:rsidRPr="0019146B" w:rsidRDefault="00404E17">
                            <w:pPr>
                              <w:pStyle w:val="Telo"/>
                            </w:pPr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Jozef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wanted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see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black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dumps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reports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, so he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chose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"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Stats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" in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menu.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Displayed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reports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offer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Joseph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good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overview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activities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competent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authorities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fight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against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black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E17">
                              <w:rPr>
                                <w:sz w:val="24"/>
                                <w:szCs w:val="24"/>
                              </w:rPr>
                              <w:t>dumps</w:t>
                            </w:r>
                            <w:proofErr w:type="spellEnd"/>
                            <w:r w:rsidRPr="00404E1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6FAC7" id="_x0000_s1030" type="#_x0000_t202" style="position:absolute;margin-left:376.55pt;margin-top:92.55pt;width:310.85pt;height:272.5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" filled="f" stroked="f" strokeweight="1pt">
                <v:stroke miterlimit="4"/>
                <v:textbox inset="4pt,4pt,4pt,4pt">
                  <w:txbxContent>
                    <w:p w14:paraId="406AA7FB" w14:textId="619C0C79" w:rsidR="00B51E18" w:rsidRPr="0019146B" w:rsidRDefault="00404E17">
                      <w:pPr>
                        <w:pStyle w:val="Telo"/>
                      </w:pPr>
                      <w:r w:rsidRPr="00404E17">
                        <w:rPr>
                          <w:sz w:val="24"/>
                          <w:szCs w:val="24"/>
                        </w:rPr>
                        <w:t xml:space="preserve">Jozef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wanted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see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success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all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black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dumps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reports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, so he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chose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"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Stats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" in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menu.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Displayed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reports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offer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Joseph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good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overview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activities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competent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authorities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fight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against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black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E17">
                        <w:rPr>
                          <w:sz w:val="24"/>
                          <w:szCs w:val="24"/>
                        </w:rPr>
                        <w:t>dumps</w:t>
                      </w:r>
                      <w:proofErr w:type="spellEnd"/>
                      <w:r w:rsidRPr="00404E17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sectPr w:rsidR="00B51E18">
      <w:headerReference w:type="default" r:id="rId11"/>
      <w:footerReference w:type="default" r:id="rId12"/>
      <w:pgSz w:w="16840" w:h="11900" w:orient="landscape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2B8A1" w14:textId="77777777" w:rsidR="005F5BF1" w:rsidRDefault="005F5BF1">
      <w:r>
        <w:separator/>
      </w:r>
    </w:p>
  </w:endnote>
  <w:endnote w:type="continuationSeparator" w:id="0">
    <w:p w14:paraId="30E938EA" w14:textId="77777777" w:rsidR="005F5BF1" w:rsidRDefault="005F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B922D" w14:textId="77777777" w:rsidR="00B51E18" w:rsidRDefault="00B51E1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063B0" w14:textId="77777777" w:rsidR="005F5BF1" w:rsidRDefault="005F5BF1">
      <w:r>
        <w:separator/>
      </w:r>
    </w:p>
  </w:footnote>
  <w:footnote w:type="continuationSeparator" w:id="0">
    <w:p w14:paraId="43B084CB" w14:textId="77777777" w:rsidR="005F5BF1" w:rsidRDefault="005F5B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9B864" w14:textId="77777777" w:rsidR="00B51E18" w:rsidRDefault="00B51E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18"/>
    <w:rsid w:val="0019146B"/>
    <w:rsid w:val="00404E17"/>
    <w:rsid w:val="004205BE"/>
    <w:rsid w:val="005F5BF1"/>
    <w:rsid w:val="00B5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2A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k-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Pr>
      <w:sz w:val="24"/>
      <w:szCs w:val="24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lo">
    <w:name w:val="Tel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Hečko Radoslav</cp:lastModifiedBy>
  <cp:revision>3</cp:revision>
  <dcterms:created xsi:type="dcterms:W3CDTF">2018-10-17T20:51:00Z</dcterms:created>
  <dcterms:modified xsi:type="dcterms:W3CDTF">2018-10-19T14:15:00Z</dcterms:modified>
</cp:coreProperties>
</file>