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1C94" w:rsidRDefault="005A1C94" w:rsidP="005A1C94">
      <w:pPr>
        <w:jc w:val="center"/>
        <w:rPr>
          <w:rFonts w:ascii="Times New Roman" w:hAnsi="Times New Roman" w:cs="Times New Roman"/>
          <w:b/>
          <w:sz w:val="36"/>
          <w:szCs w:val="36"/>
        </w:rPr>
      </w:pPr>
    </w:p>
    <w:p w:rsidR="00092279" w:rsidRPr="005A1C94" w:rsidRDefault="00092279" w:rsidP="005A1C94">
      <w:pPr>
        <w:jc w:val="center"/>
        <w:rPr>
          <w:rFonts w:ascii="Times New Roman" w:hAnsi="Times New Roman" w:cs="Times New Roman"/>
          <w:b/>
          <w:sz w:val="36"/>
          <w:szCs w:val="36"/>
        </w:rPr>
      </w:pPr>
      <w:r w:rsidRPr="005A1C94">
        <w:rPr>
          <w:rFonts w:ascii="Times New Roman" w:hAnsi="Times New Roman" w:cs="Times New Roman"/>
          <w:b/>
          <w:sz w:val="36"/>
          <w:szCs w:val="36"/>
        </w:rPr>
        <w:t>Технически университет – Варна</w:t>
      </w:r>
      <w:r w:rsidR="00E449DD" w:rsidRPr="005A1C94">
        <w:rPr>
          <w:rFonts w:ascii="Times New Roman" w:hAnsi="Times New Roman" w:cs="Times New Roman"/>
          <w:b/>
          <w:sz w:val="36"/>
          <w:szCs w:val="36"/>
          <w:lang w:val="en-US"/>
        </w:rPr>
        <w:br/>
      </w:r>
      <w:r w:rsidR="00E449DD" w:rsidRPr="005A1C94">
        <w:rPr>
          <w:rFonts w:ascii="Times New Roman" w:hAnsi="Times New Roman" w:cs="Times New Roman"/>
          <w:b/>
          <w:sz w:val="36"/>
          <w:szCs w:val="36"/>
        </w:rPr>
        <w:t>Факултет: ФИТА</w:t>
      </w:r>
      <w:r w:rsidR="005A1C94" w:rsidRPr="005A1C94">
        <w:rPr>
          <w:rFonts w:ascii="Times New Roman" w:hAnsi="Times New Roman" w:cs="Times New Roman"/>
          <w:b/>
          <w:sz w:val="36"/>
          <w:szCs w:val="36"/>
        </w:rPr>
        <w:br/>
        <w:t>Катедра: ИКТ</w:t>
      </w:r>
      <w:r w:rsidR="005A1C94" w:rsidRPr="005A1C94">
        <w:rPr>
          <w:rFonts w:ascii="Times New Roman" w:hAnsi="Times New Roman" w:cs="Times New Roman"/>
          <w:b/>
          <w:sz w:val="36"/>
          <w:szCs w:val="36"/>
        </w:rPr>
        <w:br/>
        <w:t>Специалност: СИТ</w:t>
      </w:r>
      <w:r w:rsidR="005A1C94" w:rsidRPr="005A1C94">
        <w:rPr>
          <w:rFonts w:ascii="Times New Roman" w:hAnsi="Times New Roman" w:cs="Times New Roman"/>
          <w:b/>
          <w:sz w:val="36"/>
          <w:szCs w:val="36"/>
        </w:rPr>
        <w:br/>
      </w:r>
      <w:r w:rsidR="00E449DD" w:rsidRPr="005A1C94">
        <w:rPr>
          <w:rFonts w:ascii="Times New Roman" w:hAnsi="Times New Roman" w:cs="Times New Roman"/>
          <w:b/>
          <w:sz w:val="36"/>
          <w:szCs w:val="36"/>
        </w:rPr>
        <w:br/>
      </w:r>
    </w:p>
    <w:p w:rsidR="00E449DD" w:rsidRPr="00E449DD" w:rsidRDefault="00E449DD" w:rsidP="005A1C94">
      <w:pPr>
        <w:rPr>
          <w:rFonts w:ascii="Times New Roman" w:hAnsi="Times New Roman" w:cs="Times New Roman"/>
          <w:b/>
          <w:sz w:val="36"/>
          <w:szCs w:val="36"/>
        </w:rPr>
      </w:pPr>
    </w:p>
    <w:p w:rsidR="00092279" w:rsidRPr="00E449DD" w:rsidRDefault="00092279" w:rsidP="00092279">
      <w:pPr>
        <w:jc w:val="center"/>
        <w:rPr>
          <w:rFonts w:ascii="Times New Roman" w:hAnsi="Times New Roman" w:cs="Times New Roman"/>
          <w:b/>
          <w:sz w:val="96"/>
          <w:szCs w:val="96"/>
        </w:rPr>
      </w:pPr>
      <w:r w:rsidRPr="00E449DD">
        <w:rPr>
          <w:rFonts w:ascii="Times New Roman" w:hAnsi="Times New Roman" w:cs="Times New Roman"/>
          <w:b/>
          <w:sz w:val="96"/>
          <w:szCs w:val="96"/>
        </w:rPr>
        <w:t xml:space="preserve">К У Р С О В    </w:t>
      </w:r>
    </w:p>
    <w:p w:rsidR="00092279" w:rsidRPr="00E449DD" w:rsidRDefault="00092279" w:rsidP="00092279">
      <w:pPr>
        <w:jc w:val="center"/>
        <w:rPr>
          <w:rFonts w:ascii="Times New Roman" w:hAnsi="Times New Roman" w:cs="Times New Roman"/>
          <w:b/>
          <w:sz w:val="96"/>
          <w:szCs w:val="96"/>
          <w:lang w:val="en-US"/>
        </w:rPr>
      </w:pPr>
      <w:r w:rsidRPr="00E449DD">
        <w:rPr>
          <w:rFonts w:ascii="Times New Roman" w:hAnsi="Times New Roman" w:cs="Times New Roman"/>
          <w:b/>
          <w:sz w:val="96"/>
          <w:szCs w:val="96"/>
        </w:rPr>
        <w:t>П Р О Е К Т</w:t>
      </w:r>
    </w:p>
    <w:p w:rsidR="00092279" w:rsidRDefault="00092279" w:rsidP="00E449DD">
      <w:pPr>
        <w:rPr>
          <w:rFonts w:ascii="Times New Roman" w:hAnsi="Times New Roman" w:cs="Times New Roman"/>
          <w:b/>
          <w:sz w:val="36"/>
          <w:szCs w:val="36"/>
        </w:rPr>
      </w:pPr>
    </w:p>
    <w:p w:rsidR="005A1C94" w:rsidRPr="005A1C94" w:rsidRDefault="005A1C94" w:rsidP="00E449DD">
      <w:pPr>
        <w:rPr>
          <w:rFonts w:ascii="Times New Roman" w:hAnsi="Times New Roman" w:cs="Times New Roman"/>
          <w:b/>
          <w:sz w:val="36"/>
          <w:szCs w:val="36"/>
        </w:rPr>
      </w:pPr>
    </w:p>
    <w:p w:rsidR="00092279" w:rsidRPr="00E449DD" w:rsidRDefault="00092279" w:rsidP="00092279">
      <w:pPr>
        <w:jc w:val="center"/>
        <w:rPr>
          <w:rFonts w:ascii="Times New Roman" w:hAnsi="Times New Roman" w:cs="Times New Roman"/>
          <w:b/>
          <w:sz w:val="36"/>
          <w:szCs w:val="36"/>
        </w:rPr>
      </w:pPr>
      <w:r w:rsidRPr="00E449DD">
        <w:rPr>
          <w:rFonts w:ascii="Times New Roman" w:hAnsi="Times New Roman" w:cs="Times New Roman"/>
          <w:b/>
          <w:sz w:val="36"/>
          <w:szCs w:val="36"/>
        </w:rPr>
        <w:t xml:space="preserve">Тема: </w:t>
      </w:r>
      <w:r w:rsidR="005A1C94">
        <w:rPr>
          <w:rFonts w:ascii="Times New Roman" w:hAnsi="Times New Roman" w:cs="Times New Roman"/>
          <w:b/>
          <w:sz w:val="36"/>
          <w:szCs w:val="36"/>
        </w:rPr>
        <w:t>Информационна си</w:t>
      </w:r>
      <w:r w:rsidR="001C19AE">
        <w:rPr>
          <w:rFonts w:ascii="Times New Roman" w:hAnsi="Times New Roman" w:cs="Times New Roman"/>
          <w:b/>
          <w:sz w:val="36"/>
          <w:szCs w:val="36"/>
        </w:rPr>
        <w:t xml:space="preserve">стема – </w:t>
      </w:r>
      <w:r w:rsidR="005A1C94">
        <w:rPr>
          <w:rFonts w:ascii="Times New Roman" w:hAnsi="Times New Roman" w:cs="Times New Roman"/>
          <w:b/>
          <w:sz w:val="36"/>
          <w:szCs w:val="36"/>
        </w:rPr>
        <w:t>склад</w:t>
      </w:r>
    </w:p>
    <w:p w:rsidR="00092279" w:rsidRPr="00E449DD" w:rsidRDefault="00092279" w:rsidP="00092279">
      <w:pPr>
        <w:rPr>
          <w:rFonts w:ascii="Times New Roman" w:hAnsi="Times New Roman" w:cs="Times New Roman"/>
          <w:b/>
          <w:sz w:val="36"/>
          <w:szCs w:val="36"/>
          <w:lang w:val="en-US"/>
        </w:rPr>
      </w:pPr>
    </w:p>
    <w:p w:rsidR="00092279" w:rsidRDefault="00092279" w:rsidP="00092279">
      <w:pPr>
        <w:rPr>
          <w:rFonts w:ascii="Times New Roman" w:hAnsi="Times New Roman" w:cs="Times New Roman"/>
          <w:b/>
          <w:sz w:val="32"/>
          <w:szCs w:val="32"/>
        </w:rPr>
      </w:pPr>
    </w:p>
    <w:p w:rsidR="00E449DD" w:rsidRPr="00E449DD" w:rsidRDefault="00E449DD" w:rsidP="00092279">
      <w:pPr>
        <w:rPr>
          <w:rFonts w:ascii="Times New Roman" w:hAnsi="Times New Roman" w:cs="Times New Roman"/>
          <w:b/>
          <w:sz w:val="32"/>
          <w:szCs w:val="32"/>
        </w:rPr>
      </w:pPr>
    </w:p>
    <w:p w:rsidR="00E449DD" w:rsidRDefault="00092279">
      <w:pPr>
        <w:rPr>
          <w:rFonts w:ascii="Times New Roman" w:hAnsi="Times New Roman" w:cs="Times New Roman"/>
          <w:sz w:val="32"/>
          <w:szCs w:val="32"/>
        </w:rPr>
      </w:pPr>
      <w:r w:rsidRPr="00E449DD">
        <w:rPr>
          <w:rFonts w:ascii="Times New Roman" w:hAnsi="Times New Roman" w:cs="Times New Roman"/>
          <w:b/>
          <w:sz w:val="32"/>
          <w:szCs w:val="32"/>
        </w:rPr>
        <w:t>Изготвили</w:t>
      </w:r>
      <w:r w:rsidR="00E449DD" w:rsidRPr="00E449DD">
        <w:rPr>
          <w:rFonts w:ascii="Times New Roman" w:hAnsi="Times New Roman" w:cs="Times New Roman"/>
          <w:b/>
          <w:sz w:val="32"/>
          <w:szCs w:val="32"/>
        </w:rPr>
        <w:t>:</w:t>
      </w:r>
      <w:r w:rsidR="00E449DD" w:rsidRPr="00E449DD">
        <w:rPr>
          <w:rFonts w:ascii="Times New Roman" w:hAnsi="Times New Roman" w:cs="Times New Roman"/>
          <w:b/>
          <w:sz w:val="32"/>
          <w:szCs w:val="32"/>
        </w:rPr>
        <w:tab/>
      </w:r>
      <w:r w:rsidR="00E449DD" w:rsidRPr="00E449DD">
        <w:rPr>
          <w:rFonts w:ascii="Times New Roman" w:hAnsi="Times New Roman" w:cs="Times New Roman"/>
          <w:b/>
          <w:sz w:val="32"/>
          <w:szCs w:val="32"/>
        </w:rPr>
        <w:tab/>
      </w:r>
      <w:r w:rsidR="00E449DD" w:rsidRPr="00E449DD">
        <w:rPr>
          <w:rFonts w:ascii="Times New Roman" w:hAnsi="Times New Roman" w:cs="Times New Roman"/>
          <w:b/>
          <w:sz w:val="32"/>
          <w:szCs w:val="32"/>
        </w:rPr>
        <w:tab/>
      </w:r>
      <w:r w:rsidR="00E449DD" w:rsidRPr="00E449DD">
        <w:rPr>
          <w:rFonts w:ascii="Times New Roman" w:hAnsi="Times New Roman" w:cs="Times New Roman"/>
          <w:b/>
          <w:sz w:val="32"/>
          <w:szCs w:val="32"/>
        </w:rPr>
        <w:tab/>
      </w:r>
      <w:r w:rsidR="00E449DD" w:rsidRPr="00E449DD">
        <w:rPr>
          <w:rFonts w:ascii="Times New Roman" w:hAnsi="Times New Roman" w:cs="Times New Roman"/>
          <w:b/>
          <w:sz w:val="32"/>
          <w:szCs w:val="32"/>
        </w:rPr>
        <w:tab/>
        <w:t xml:space="preserve">  </w:t>
      </w:r>
      <w:r w:rsidR="00E449DD" w:rsidRPr="00E449DD">
        <w:rPr>
          <w:rFonts w:ascii="Times New Roman" w:hAnsi="Times New Roman" w:cs="Times New Roman"/>
          <w:b/>
          <w:sz w:val="32"/>
          <w:szCs w:val="32"/>
        </w:rPr>
        <w:tab/>
        <w:t xml:space="preserve">     </w:t>
      </w:r>
      <w:r w:rsidRPr="00E449DD">
        <w:rPr>
          <w:rFonts w:ascii="Times New Roman" w:hAnsi="Times New Roman" w:cs="Times New Roman"/>
          <w:b/>
          <w:sz w:val="32"/>
          <w:szCs w:val="32"/>
        </w:rPr>
        <w:t>Проверил:</w:t>
      </w:r>
      <w:r w:rsidR="00E449DD" w:rsidRPr="00E449DD">
        <w:rPr>
          <w:rFonts w:ascii="Times New Roman" w:hAnsi="Times New Roman" w:cs="Times New Roman"/>
          <w:b/>
          <w:sz w:val="32"/>
          <w:szCs w:val="32"/>
          <w:lang w:val="en-US"/>
        </w:rPr>
        <w:t>………</w:t>
      </w:r>
      <w:r w:rsidR="00E449DD" w:rsidRPr="00E449DD">
        <w:rPr>
          <w:rFonts w:ascii="Times New Roman" w:hAnsi="Times New Roman" w:cs="Times New Roman"/>
          <w:b/>
          <w:sz w:val="32"/>
          <w:szCs w:val="32"/>
        </w:rPr>
        <w:t>.</w:t>
      </w:r>
      <w:r w:rsidRPr="00E449DD">
        <w:rPr>
          <w:rFonts w:ascii="Times New Roman" w:hAnsi="Times New Roman" w:cs="Times New Roman"/>
          <w:sz w:val="32"/>
          <w:szCs w:val="32"/>
        </w:rPr>
        <w:br/>
        <w:t>Радослав Колев</w:t>
      </w:r>
      <w:r w:rsidR="005A1C94">
        <w:rPr>
          <w:rFonts w:ascii="Times New Roman" w:hAnsi="Times New Roman" w:cs="Times New Roman"/>
          <w:sz w:val="32"/>
          <w:szCs w:val="32"/>
        </w:rPr>
        <w:t>, фак. №: 18621786</w:t>
      </w:r>
      <w:r w:rsidR="005A1C94">
        <w:rPr>
          <w:rFonts w:ascii="Times New Roman" w:hAnsi="Times New Roman" w:cs="Times New Roman"/>
          <w:sz w:val="32"/>
          <w:szCs w:val="32"/>
        </w:rPr>
        <w:tab/>
      </w:r>
      <w:r w:rsidRPr="00E449DD">
        <w:rPr>
          <w:rFonts w:ascii="Times New Roman" w:hAnsi="Times New Roman" w:cs="Times New Roman"/>
          <w:sz w:val="32"/>
          <w:szCs w:val="32"/>
        </w:rPr>
        <w:t xml:space="preserve"> </w:t>
      </w:r>
      <w:r w:rsidRPr="00E449DD">
        <w:rPr>
          <w:rFonts w:ascii="Times New Roman" w:hAnsi="Times New Roman" w:cs="Times New Roman"/>
          <w:sz w:val="32"/>
          <w:szCs w:val="32"/>
        </w:rPr>
        <w:tab/>
      </w:r>
      <w:r w:rsidR="005A1C94">
        <w:rPr>
          <w:rFonts w:ascii="Times New Roman" w:hAnsi="Times New Roman" w:cs="Times New Roman"/>
          <w:sz w:val="32"/>
          <w:szCs w:val="32"/>
        </w:rPr>
        <w:t xml:space="preserve">    </w:t>
      </w:r>
      <w:r w:rsidRPr="00E449DD">
        <w:rPr>
          <w:rFonts w:ascii="Times New Roman" w:hAnsi="Times New Roman" w:cs="Times New Roman"/>
          <w:i/>
          <w:sz w:val="32"/>
          <w:szCs w:val="32"/>
        </w:rPr>
        <w:t>доц.инж. Хр.Ненов</w:t>
      </w:r>
      <w:r w:rsidRPr="00E449DD">
        <w:rPr>
          <w:rFonts w:ascii="Times New Roman" w:hAnsi="Times New Roman" w:cs="Times New Roman"/>
          <w:sz w:val="32"/>
          <w:szCs w:val="32"/>
        </w:rPr>
        <w:br/>
        <w:t>Николай Николаев</w:t>
      </w:r>
      <w:r w:rsidR="005A1C94">
        <w:rPr>
          <w:rFonts w:ascii="Times New Roman" w:hAnsi="Times New Roman" w:cs="Times New Roman"/>
          <w:sz w:val="32"/>
          <w:szCs w:val="32"/>
          <w:lang w:val="en-US"/>
        </w:rPr>
        <w:t xml:space="preserve">, </w:t>
      </w:r>
      <w:r w:rsidR="005A1C94">
        <w:rPr>
          <w:rFonts w:ascii="Times New Roman" w:hAnsi="Times New Roman" w:cs="Times New Roman"/>
          <w:sz w:val="32"/>
          <w:szCs w:val="32"/>
        </w:rPr>
        <w:t>фак. №: 18621695</w:t>
      </w:r>
    </w:p>
    <w:p w:rsidR="005A1C94" w:rsidRDefault="005A1C94">
      <w:pPr>
        <w:rPr>
          <w:rFonts w:ascii="Times New Roman" w:hAnsi="Times New Roman" w:cs="Times New Roman"/>
          <w:sz w:val="32"/>
          <w:szCs w:val="32"/>
        </w:rPr>
      </w:pPr>
    </w:p>
    <w:p w:rsidR="002E31FB" w:rsidRDefault="002E31FB" w:rsidP="005A1C94">
      <w:pPr>
        <w:jc w:val="center"/>
        <w:rPr>
          <w:rFonts w:ascii="Times New Roman" w:hAnsi="Times New Roman" w:cs="Times New Roman"/>
          <w:sz w:val="44"/>
          <w:szCs w:val="44"/>
        </w:rPr>
      </w:pPr>
    </w:p>
    <w:p w:rsidR="001D42D3" w:rsidRDefault="001D42D3" w:rsidP="005A1C94">
      <w:pPr>
        <w:jc w:val="center"/>
        <w:rPr>
          <w:rFonts w:ascii="Times New Roman" w:hAnsi="Times New Roman" w:cs="Times New Roman"/>
          <w:sz w:val="44"/>
          <w:szCs w:val="44"/>
        </w:rPr>
      </w:pPr>
    </w:p>
    <w:p w:rsidR="002E31FB" w:rsidRDefault="005A1C94" w:rsidP="001D42D3">
      <w:pPr>
        <w:jc w:val="center"/>
        <w:rPr>
          <w:rFonts w:ascii="Times New Roman" w:hAnsi="Times New Roman" w:cs="Times New Roman"/>
          <w:sz w:val="44"/>
          <w:szCs w:val="44"/>
        </w:rPr>
      </w:pPr>
      <w:r w:rsidRPr="005A1C94">
        <w:rPr>
          <w:rFonts w:ascii="Times New Roman" w:hAnsi="Times New Roman" w:cs="Times New Roman"/>
          <w:sz w:val="44"/>
          <w:szCs w:val="44"/>
        </w:rPr>
        <w:t>Условие на проекта</w:t>
      </w:r>
    </w:p>
    <w:p w:rsidR="005A1C94" w:rsidRDefault="005A1C94" w:rsidP="005A1C94">
      <w:pPr>
        <w:rPr>
          <w:rFonts w:ascii="Times New Roman" w:hAnsi="Times New Roman" w:cs="Times New Roman"/>
          <w:sz w:val="24"/>
          <w:szCs w:val="24"/>
        </w:rPr>
      </w:pPr>
      <w:r>
        <w:rPr>
          <w:rFonts w:ascii="Times New Roman" w:hAnsi="Times New Roman" w:cs="Times New Roman"/>
          <w:sz w:val="24"/>
          <w:szCs w:val="24"/>
        </w:rPr>
        <w:t>Да се разработи информационна система, предоставяща услуга склад. Програмата съхранява и обработва данни за складови помещения. Системата позволява множествен достъп.</w:t>
      </w:r>
    </w:p>
    <w:p w:rsidR="005A1C94" w:rsidRDefault="005A1C94" w:rsidP="005A1C94">
      <w:pPr>
        <w:rPr>
          <w:rFonts w:ascii="Times New Roman" w:hAnsi="Times New Roman" w:cs="Times New Roman"/>
          <w:sz w:val="24"/>
          <w:szCs w:val="24"/>
        </w:rPr>
      </w:pPr>
      <w:r>
        <w:rPr>
          <w:rFonts w:ascii="Times New Roman" w:hAnsi="Times New Roman" w:cs="Times New Roman"/>
          <w:sz w:val="24"/>
          <w:szCs w:val="24"/>
        </w:rPr>
        <w:t>Системата поддържа два вида потребители: администратор и оператори</w:t>
      </w:r>
      <w:r w:rsidR="002E31FB">
        <w:rPr>
          <w:rFonts w:ascii="Times New Roman" w:hAnsi="Times New Roman" w:cs="Times New Roman"/>
          <w:sz w:val="24"/>
          <w:szCs w:val="24"/>
        </w:rPr>
        <w:t xml:space="preserve"> </w:t>
      </w:r>
      <w:r>
        <w:rPr>
          <w:rFonts w:ascii="Times New Roman" w:hAnsi="Times New Roman" w:cs="Times New Roman"/>
          <w:sz w:val="24"/>
          <w:szCs w:val="24"/>
        </w:rPr>
        <w:t>(складов агент) с различни роли за достъп до функционалностите в системата.</w:t>
      </w:r>
    </w:p>
    <w:p w:rsidR="005A1C94" w:rsidRDefault="005A1C94" w:rsidP="005A1C94">
      <w:pPr>
        <w:rPr>
          <w:rFonts w:ascii="Times New Roman" w:hAnsi="Times New Roman" w:cs="Times New Roman"/>
          <w:sz w:val="24"/>
          <w:szCs w:val="24"/>
        </w:rPr>
      </w:pPr>
      <w:r>
        <w:rPr>
          <w:rFonts w:ascii="Times New Roman" w:hAnsi="Times New Roman" w:cs="Times New Roman"/>
          <w:sz w:val="24"/>
          <w:szCs w:val="24"/>
        </w:rPr>
        <w:t>Операции за работа с потребители:</w:t>
      </w:r>
    </w:p>
    <w:p w:rsidR="005A1C94" w:rsidRDefault="005A1C94" w:rsidP="002E31FB">
      <w:pPr>
        <w:pStyle w:val="a9"/>
        <w:numPr>
          <w:ilvl w:val="0"/>
          <w:numId w:val="2"/>
        </w:numPr>
        <w:rPr>
          <w:rFonts w:ascii="Times New Roman" w:hAnsi="Times New Roman" w:cs="Times New Roman"/>
          <w:sz w:val="24"/>
          <w:szCs w:val="24"/>
        </w:rPr>
      </w:pPr>
      <w:r>
        <w:rPr>
          <w:rFonts w:ascii="Times New Roman" w:hAnsi="Times New Roman" w:cs="Times New Roman"/>
          <w:sz w:val="24"/>
          <w:szCs w:val="24"/>
        </w:rPr>
        <w:t>Създаване на складови оператори от администратор;</w:t>
      </w:r>
    </w:p>
    <w:p w:rsidR="005A1C94" w:rsidRDefault="005A1C94" w:rsidP="002E31FB">
      <w:pPr>
        <w:pStyle w:val="a9"/>
        <w:numPr>
          <w:ilvl w:val="0"/>
          <w:numId w:val="2"/>
        </w:numPr>
        <w:rPr>
          <w:rFonts w:ascii="Times New Roman" w:hAnsi="Times New Roman" w:cs="Times New Roman"/>
          <w:sz w:val="24"/>
          <w:szCs w:val="24"/>
        </w:rPr>
      </w:pPr>
      <w:r>
        <w:rPr>
          <w:rFonts w:ascii="Times New Roman" w:hAnsi="Times New Roman" w:cs="Times New Roman"/>
          <w:sz w:val="24"/>
          <w:szCs w:val="24"/>
        </w:rPr>
        <w:t>Създаване на доставчици;</w:t>
      </w:r>
    </w:p>
    <w:p w:rsidR="005A1C94" w:rsidRDefault="005A1C94" w:rsidP="002E31FB">
      <w:pPr>
        <w:pStyle w:val="a9"/>
        <w:numPr>
          <w:ilvl w:val="0"/>
          <w:numId w:val="2"/>
        </w:numPr>
        <w:rPr>
          <w:rFonts w:ascii="Times New Roman" w:hAnsi="Times New Roman" w:cs="Times New Roman"/>
          <w:sz w:val="24"/>
          <w:szCs w:val="24"/>
        </w:rPr>
      </w:pPr>
      <w:r>
        <w:rPr>
          <w:rFonts w:ascii="Times New Roman" w:hAnsi="Times New Roman" w:cs="Times New Roman"/>
          <w:sz w:val="24"/>
          <w:szCs w:val="24"/>
        </w:rPr>
        <w:t>Създаване на клиенти;</w:t>
      </w:r>
    </w:p>
    <w:p w:rsidR="005A1C94" w:rsidRDefault="005A1C94" w:rsidP="002E31FB">
      <w:pPr>
        <w:pStyle w:val="a9"/>
        <w:numPr>
          <w:ilvl w:val="0"/>
          <w:numId w:val="2"/>
        </w:numPr>
        <w:rPr>
          <w:rFonts w:ascii="Times New Roman" w:hAnsi="Times New Roman" w:cs="Times New Roman"/>
          <w:sz w:val="24"/>
          <w:szCs w:val="24"/>
        </w:rPr>
      </w:pPr>
      <w:r>
        <w:rPr>
          <w:rFonts w:ascii="Times New Roman" w:hAnsi="Times New Roman" w:cs="Times New Roman"/>
          <w:sz w:val="24"/>
          <w:szCs w:val="24"/>
        </w:rPr>
        <w:t>Създаване на каса</w:t>
      </w:r>
      <w:r w:rsidR="002E31FB">
        <w:rPr>
          <w:rFonts w:ascii="Times New Roman" w:hAnsi="Times New Roman" w:cs="Times New Roman"/>
          <w:sz w:val="24"/>
          <w:szCs w:val="24"/>
        </w:rPr>
        <w:t xml:space="preserve"> </w:t>
      </w:r>
      <w:r>
        <w:rPr>
          <w:rFonts w:ascii="Times New Roman" w:hAnsi="Times New Roman" w:cs="Times New Roman"/>
          <w:sz w:val="24"/>
          <w:szCs w:val="24"/>
        </w:rPr>
        <w:t>(Парична наличност);</w:t>
      </w:r>
    </w:p>
    <w:p w:rsidR="005A1C94" w:rsidRDefault="005A1C94" w:rsidP="005A1C94">
      <w:pPr>
        <w:rPr>
          <w:rFonts w:ascii="Times New Roman" w:hAnsi="Times New Roman" w:cs="Times New Roman"/>
          <w:sz w:val="24"/>
          <w:szCs w:val="24"/>
        </w:rPr>
      </w:pPr>
      <w:r>
        <w:rPr>
          <w:rFonts w:ascii="Times New Roman" w:hAnsi="Times New Roman" w:cs="Times New Roman"/>
          <w:sz w:val="24"/>
          <w:szCs w:val="24"/>
        </w:rPr>
        <w:t>Системата поддържа операции за работа със събития.</w:t>
      </w:r>
    </w:p>
    <w:p w:rsidR="005A1C94" w:rsidRDefault="005A1C94" w:rsidP="002E31FB">
      <w:pPr>
        <w:pStyle w:val="a9"/>
        <w:numPr>
          <w:ilvl w:val="0"/>
          <w:numId w:val="3"/>
        </w:numPr>
        <w:ind w:left="360"/>
        <w:rPr>
          <w:rFonts w:ascii="Times New Roman" w:hAnsi="Times New Roman" w:cs="Times New Roman"/>
          <w:sz w:val="24"/>
          <w:szCs w:val="24"/>
        </w:rPr>
      </w:pPr>
      <w:r>
        <w:rPr>
          <w:rFonts w:ascii="Times New Roman" w:hAnsi="Times New Roman" w:cs="Times New Roman"/>
          <w:sz w:val="24"/>
          <w:szCs w:val="24"/>
        </w:rPr>
        <w:t>Създаване на номенклатури;</w:t>
      </w:r>
    </w:p>
    <w:p w:rsidR="005A1C94" w:rsidRDefault="005A1C94" w:rsidP="002E31FB">
      <w:pPr>
        <w:pStyle w:val="a9"/>
        <w:numPr>
          <w:ilvl w:val="0"/>
          <w:numId w:val="3"/>
        </w:numPr>
        <w:ind w:left="360"/>
        <w:rPr>
          <w:rFonts w:ascii="Times New Roman" w:hAnsi="Times New Roman" w:cs="Times New Roman"/>
          <w:sz w:val="24"/>
          <w:szCs w:val="24"/>
        </w:rPr>
      </w:pPr>
      <w:r>
        <w:rPr>
          <w:rFonts w:ascii="Times New Roman" w:hAnsi="Times New Roman" w:cs="Times New Roman"/>
          <w:sz w:val="24"/>
          <w:szCs w:val="24"/>
        </w:rPr>
        <w:t>Работа с фактури</w:t>
      </w:r>
    </w:p>
    <w:p w:rsidR="005A1C94" w:rsidRPr="002E31FB" w:rsidRDefault="005A1C94" w:rsidP="002E31FB">
      <w:pPr>
        <w:pStyle w:val="a9"/>
        <w:numPr>
          <w:ilvl w:val="1"/>
          <w:numId w:val="4"/>
        </w:numPr>
        <w:ind w:left="1080"/>
        <w:rPr>
          <w:rFonts w:ascii="Times New Roman" w:hAnsi="Times New Roman" w:cs="Times New Roman"/>
          <w:sz w:val="24"/>
          <w:szCs w:val="24"/>
        </w:rPr>
      </w:pPr>
      <w:r w:rsidRPr="002E31FB">
        <w:rPr>
          <w:rFonts w:ascii="Times New Roman" w:hAnsi="Times New Roman" w:cs="Times New Roman"/>
          <w:sz w:val="24"/>
          <w:szCs w:val="24"/>
        </w:rPr>
        <w:t>Приемане на стока от Доставчик на доставена цена;</w:t>
      </w:r>
    </w:p>
    <w:p w:rsidR="005A1C94" w:rsidRPr="002E31FB" w:rsidRDefault="005A1C94" w:rsidP="002E31FB">
      <w:pPr>
        <w:pStyle w:val="a9"/>
        <w:numPr>
          <w:ilvl w:val="1"/>
          <w:numId w:val="4"/>
        </w:numPr>
        <w:ind w:left="1080"/>
        <w:rPr>
          <w:rFonts w:ascii="Times New Roman" w:hAnsi="Times New Roman" w:cs="Times New Roman"/>
          <w:sz w:val="24"/>
          <w:szCs w:val="24"/>
        </w:rPr>
      </w:pPr>
      <w:r w:rsidRPr="002E31FB">
        <w:rPr>
          <w:rFonts w:ascii="Times New Roman" w:hAnsi="Times New Roman" w:cs="Times New Roman"/>
          <w:sz w:val="24"/>
          <w:szCs w:val="24"/>
        </w:rPr>
        <w:t>Изписване на стока на продажна цена;</w:t>
      </w:r>
    </w:p>
    <w:p w:rsidR="005A1C94" w:rsidRDefault="005A1C94" w:rsidP="002E31FB">
      <w:pPr>
        <w:pStyle w:val="a9"/>
        <w:numPr>
          <w:ilvl w:val="0"/>
          <w:numId w:val="3"/>
        </w:numPr>
        <w:ind w:left="360"/>
        <w:rPr>
          <w:rFonts w:ascii="Times New Roman" w:hAnsi="Times New Roman" w:cs="Times New Roman"/>
          <w:sz w:val="24"/>
          <w:szCs w:val="24"/>
        </w:rPr>
      </w:pPr>
      <w:r>
        <w:rPr>
          <w:rFonts w:ascii="Times New Roman" w:hAnsi="Times New Roman" w:cs="Times New Roman"/>
          <w:sz w:val="24"/>
          <w:szCs w:val="24"/>
        </w:rPr>
        <w:t>Наблюдение за наличност на стоки в склада;</w:t>
      </w:r>
    </w:p>
    <w:p w:rsidR="005A1C94" w:rsidRDefault="005A1C94" w:rsidP="002E31FB">
      <w:pPr>
        <w:pStyle w:val="a9"/>
        <w:numPr>
          <w:ilvl w:val="0"/>
          <w:numId w:val="3"/>
        </w:numPr>
        <w:ind w:left="360"/>
        <w:rPr>
          <w:rFonts w:ascii="Times New Roman" w:hAnsi="Times New Roman" w:cs="Times New Roman"/>
          <w:sz w:val="24"/>
          <w:szCs w:val="24"/>
        </w:rPr>
      </w:pPr>
      <w:r>
        <w:rPr>
          <w:rFonts w:ascii="Times New Roman" w:hAnsi="Times New Roman" w:cs="Times New Roman"/>
          <w:sz w:val="24"/>
          <w:szCs w:val="24"/>
        </w:rPr>
        <w:t>Наблюдение за наличност на пари в касата;</w:t>
      </w:r>
    </w:p>
    <w:p w:rsidR="005A1C94" w:rsidRDefault="005A1C94" w:rsidP="005A1C94">
      <w:pPr>
        <w:rPr>
          <w:rFonts w:ascii="Times New Roman" w:hAnsi="Times New Roman" w:cs="Times New Roman"/>
          <w:sz w:val="24"/>
          <w:szCs w:val="24"/>
        </w:rPr>
      </w:pPr>
      <w:r>
        <w:rPr>
          <w:rFonts w:ascii="Times New Roman" w:hAnsi="Times New Roman" w:cs="Times New Roman"/>
          <w:sz w:val="24"/>
          <w:szCs w:val="24"/>
        </w:rPr>
        <w:t>Системата поддържа справки по Произволен период за:</w:t>
      </w:r>
    </w:p>
    <w:p w:rsidR="005A1C94" w:rsidRPr="002E31FB" w:rsidRDefault="005A1C94" w:rsidP="002E31FB">
      <w:pPr>
        <w:pStyle w:val="a9"/>
        <w:numPr>
          <w:ilvl w:val="0"/>
          <w:numId w:val="5"/>
        </w:numPr>
        <w:rPr>
          <w:rFonts w:ascii="Times New Roman" w:hAnsi="Times New Roman" w:cs="Times New Roman"/>
          <w:sz w:val="24"/>
          <w:szCs w:val="24"/>
        </w:rPr>
      </w:pPr>
      <w:r w:rsidRPr="002E31FB">
        <w:rPr>
          <w:rFonts w:ascii="Times New Roman" w:hAnsi="Times New Roman" w:cs="Times New Roman"/>
          <w:sz w:val="24"/>
          <w:szCs w:val="24"/>
        </w:rPr>
        <w:t>Доставки и доставчици;</w:t>
      </w:r>
    </w:p>
    <w:p w:rsidR="005A1C94" w:rsidRPr="002E31FB" w:rsidRDefault="005A1C94" w:rsidP="002E31FB">
      <w:pPr>
        <w:pStyle w:val="a9"/>
        <w:numPr>
          <w:ilvl w:val="0"/>
          <w:numId w:val="5"/>
        </w:numPr>
        <w:rPr>
          <w:rFonts w:ascii="Times New Roman" w:hAnsi="Times New Roman" w:cs="Times New Roman"/>
          <w:sz w:val="24"/>
          <w:szCs w:val="24"/>
        </w:rPr>
      </w:pPr>
      <w:r w:rsidRPr="002E31FB">
        <w:rPr>
          <w:rFonts w:ascii="Times New Roman" w:hAnsi="Times New Roman" w:cs="Times New Roman"/>
          <w:sz w:val="24"/>
          <w:szCs w:val="24"/>
        </w:rPr>
        <w:t>Изписване и клиенти;</w:t>
      </w:r>
    </w:p>
    <w:p w:rsidR="005A1C94" w:rsidRPr="002E31FB" w:rsidRDefault="005A1C94" w:rsidP="002E31FB">
      <w:pPr>
        <w:pStyle w:val="a9"/>
        <w:numPr>
          <w:ilvl w:val="0"/>
          <w:numId w:val="5"/>
        </w:numPr>
        <w:rPr>
          <w:rFonts w:ascii="Times New Roman" w:hAnsi="Times New Roman" w:cs="Times New Roman"/>
          <w:sz w:val="24"/>
          <w:szCs w:val="24"/>
        </w:rPr>
      </w:pPr>
      <w:r w:rsidRPr="002E31FB">
        <w:rPr>
          <w:rFonts w:ascii="Times New Roman" w:hAnsi="Times New Roman" w:cs="Times New Roman"/>
          <w:sz w:val="24"/>
          <w:szCs w:val="24"/>
        </w:rPr>
        <w:t>Дейност на складовите оператори;</w:t>
      </w:r>
    </w:p>
    <w:p w:rsidR="005A1C94" w:rsidRPr="002E31FB" w:rsidRDefault="005A1C94" w:rsidP="002E31FB">
      <w:pPr>
        <w:pStyle w:val="a9"/>
        <w:numPr>
          <w:ilvl w:val="0"/>
          <w:numId w:val="5"/>
        </w:numPr>
        <w:rPr>
          <w:rFonts w:ascii="Times New Roman" w:hAnsi="Times New Roman" w:cs="Times New Roman"/>
          <w:sz w:val="24"/>
          <w:szCs w:val="24"/>
        </w:rPr>
      </w:pPr>
      <w:r w:rsidRPr="002E31FB">
        <w:rPr>
          <w:rFonts w:ascii="Times New Roman" w:hAnsi="Times New Roman" w:cs="Times New Roman"/>
          <w:sz w:val="24"/>
          <w:szCs w:val="24"/>
        </w:rPr>
        <w:t>За наличности в склада;</w:t>
      </w:r>
    </w:p>
    <w:p w:rsidR="005A1C94" w:rsidRPr="002E31FB" w:rsidRDefault="005A1C94" w:rsidP="002E31FB">
      <w:pPr>
        <w:pStyle w:val="a9"/>
        <w:numPr>
          <w:ilvl w:val="0"/>
          <w:numId w:val="5"/>
        </w:numPr>
        <w:rPr>
          <w:rFonts w:ascii="Times New Roman" w:hAnsi="Times New Roman" w:cs="Times New Roman"/>
          <w:sz w:val="24"/>
          <w:szCs w:val="24"/>
        </w:rPr>
      </w:pPr>
      <w:r w:rsidRPr="002E31FB">
        <w:rPr>
          <w:rFonts w:ascii="Times New Roman" w:hAnsi="Times New Roman" w:cs="Times New Roman"/>
          <w:sz w:val="24"/>
          <w:szCs w:val="24"/>
        </w:rPr>
        <w:t>Разходи, приходи, печалба;</w:t>
      </w:r>
    </w:p>
    <w:p w:rsidR="005A1C94" w:rsidRPr="002E31FB" w:rsidRDefault="005A1C94" w:rsidP="002E31FB">
      <w:pPr>
        <w:pStyle w:val="a9"/>
        <w:numPr>
          <w:ilvl w:val="0"/>
          <w:numId w:val="5"/>
        </w:numPr>
        <w:rPr>
          <w:rFonts w:ascii="Times New Roman" w:hAnsi="Times New Roman" w:cs="Times New Roman"/>
          <w:sz w:val="24"/>
          <w:szCs w:val="24"/>
        </w:rPr>
      </w:pPr>
      <w:r w:rsidRPr="002E31FB">
        <w:rPr>
          <w:rFonts w:ascii="Times New Roman" w:hAnsi="Times New Roman" w:cs="Times New Roman"/>
          <w:sz w:val="24"/>
          <w:szCs w:val="24"/>
        </w:rPr>
        <w:t>Движение на наличността в касата;</w:t>
      </w:r>
    </w:p>
    <w:p w:rsidR="005A1C94" w:rsidRDefault="005A1C94" w:rsidP="005A1C94">
      <w:pPr>
        <w:rPr>
          <w:rFonts w:ascii="Times New Roman" w:hAnsi="Times New Roman" w:cs="Times New Roman"/>
          <w:sz w:val="24"/>
          <w:szCs w:val="24"/>
        </w:rPr>
      </w:pPr>
      <w:r>
        <w:rPr>
          <w:rFonts w:ascii="Times New Roman" w:hAnsi="Times New Roman" w:cs="Times New Roman"/>
          <w:sz w:val="24"/>
          <w:szCs w:val="24"/>
        </w:rPr>
        <w:t>Системата поддържа Известия за събития:</w:t>
      </w:r>
    </w:p>
    <w:p w:rsidR="005A1C94" w:rsidRPr="002E31FB" w:rsidRDefault="005A1C94" w:rsidP="002E31FB">
      <w:pPr>
        <w:pStyle w:val="a9"/>
        <w:numPr>
          <w:ilvl w:val="0"/>
          <w:numId w:val="6"/>
        </w:numPr>
        <w:rPr>
          <w:rFonts w:ascii="Times New Roman" w:hAnsi="Times New Roman" w:cs="Times New Roman"/>
          <w:sz w:val="24"/>
          <w:szCs w:val="24"/>
        </w:rPr>
      </w:pPr>
      <w:r w:rsidRPr="002E31FB">
        <w:rPr>
          <w:rFonts w:ascii="Times New Roman" w:hAnsi="Times New Roman" w:cs="Times New Roman"/>
          <w:sz w:val="24"/>
          <w:szCs w:val="24"/>
        </w:rPr>
        <w:t>Критичен минимум и липса на стока;</w:t>
      </w:r>
    </w:p>
    <w:p w:rsidR="005A1C94" w:rsidRPr="00CC4CA4" w:rsidRDefault="005A1C94" w:rsidP="002E31FB">
      <w:pPr>
        <w:pStyle w:val="a9"/>
        <w:numPr>
          <w:ilvl w:val="0"/>
          <w:numId w:val="6"/>
        </w:numPr>
        <w:rPr>
          <w:rFonts w:ascii="Times New Roman" w:hAnsi="Times New Roman" w:cs="Times New Roman"/>
          <w:sz w:val="24"/>
          <w:szCs w:val="24"/>
        </w:rPr>
      </w:pPr>
      <w:r w:rsidRPr="002E31FB">
        <w:rPr>
          <w:rFonts w:ascii="Times New Roman" w:hAnsi="Times New Roman" w:cs="Times New Roman"/>
          <w:sz w:val="24"/>
          <w:szCs w:val="24"/>
        </w:rPr>
        <w:t>Критичен минимум и липса на парична наличност;</w:t>
      </w:r>
    </w:p>
    <w:p w:rsidR="00CC4CA4" w:rsidRDefault="00CC4CA4" w:rsidP="00CC4CA4">
      <w:pPr>
        <w:rPr>
          <w:rFonts w:ascii="Times New Roman" w:hAnsi="Times New Roman" w:cs="Times New Roman"/>
          <w:sz w:val="24"/>
          <w:szCs w:val="24"/>
          <w:lang w:val="en-US"/>
        </w:rPr>
      </w:pPr>
    </w:p>
    <w:p w:rsidR="00CC4CA4" w:rsidRDefault="00CC4CA4" w:rsidP="00CC4CA4">
      <w:pPr>
        <w:rPr>
          <w:rFonts w:ascii="Times New Roman" w:hAnsi="Times New Roman" w:cs="Times New Roman"/>
          <w:sz w:val="24"/>
          <w:szCs w:val="24"/>
          <w:lang w:val="en-US"/>
        </w:rPr>
      </w:pPr>
    </w:p>
    <w:p w:rsidR="003A145D" w:rsidRPr="00D45B2C" w:rsidRDefault="003A145D" w:rsidP="00DE458C">
      <w:pPr>
        <w:rPr>
          <w:rFonts w:ascii="Times New Roman" w:hAnsi="Times New Roman" w:cs="Times New Roman"/>
          <w:sz w:val="32"/>
          <w:szCs w:val="32"/>
          <w:lang w:val="en-US"/>
        </w:rPr>
      </w:pPr>
    </w:p>
    <w:p w:rsidR="008C0BDD" w:rsidRDefault="008C0BDD" w:rsidP="00DE458C">
      <w:pPr>
        <w:rPr>
          <w:rFonts w:ascii="Times New Roman" w:hAnsi="Times New Roman" w:cs="Times New Roman"/>
          <w:sz w:val="32"/>
          <w:szCs w:val="32"/>
          <w:lang w:val="en-US"/>
        </w:rPr>
      </w:pPr>
    </w:p>
    <w:p w:rsidR="008C0BDD" w:rsidRPr="003A145D" w:rsidRDefault="003A145D" w:rsidP="003A145D">
      <w:pPr>
        <w:jc w:val="center"/>
        <w:rPr>
          <w:rFonts w:ascii="Times New Roman" w:hAnsi="Times New Roman" w:cs="Times New Roman"/>
          <w:sz w:val="56"/>
          <w:szCs w:val="56"/>
        </w:rPr>
      </w:pPr>
      <w:r w:rsidRPr="003A145D">
        <w:rPr>
          <w:rFonts w:ascii="Times New Roman" w:hAnsi="Times New Roman" w:cs="Times New Roman"/>
          <w:sz w:val="56"/>
          <w:szCs w:val="56"/>
        </w:rPr>
        <w:t>Анализ на проблема</w:t>
      </w:r>
    </w:p>
    <w:p w:rsidR="008C0BDD" w:rsidRDefault="008C0BDD" w:rsidP="00DE458C">
      <w:pPr>
        <w:rPr>
          <w:rFonts w:ascii="Times New Roman" w:hAnsi="Times New Roman" w:cs="Times New Roman"/>
          <w:sz w:val="32"/>
          <w:szCs w:val="32"/>
          <w:lang w:val="en-US"/>
        </w:rPr>
      </w:pPr>
    </w:p>
    <w:p w:rsidR="00DE458C" w:rsidRPr="00DE458C" w:rsidRDefault="00DE458C" w:rsidP="00DE458C">
      <w:pPr>
        <w:rPr>
          <w:rFonts w:ascii="Times New Roman" w:hAnsi="Times New Roman" w:cs="Times New Roman"/>
          <w:sz w:val="36"/>
          <w:szCs w:val="36"/>
        </w:rPr>
      </w:pPr>
      <w:r w:rsidRPr="00DE458C">
        <w:rPr>
          <w:rFonts w:ascii="Times New Roman" w:hAnsi="Times New Roman" w:cs="Times New Roman"/>
          <w:sz w:val="36"/>
          <w:szCs w:val="36"/>
        </w:rPr>
        <w:t>1.1 Въведение</w:t>
      </w:r>
    </w:p>
    <w:p w:rsidR="002E31FB" w:rsidRDefault="002E31FB" w:rsidP="002E31FB">
      <w:r>
        <w:t>В настоящата курсова работа е разработена информационна систе</w:t>
      </w:r>
      <w:r w:rsidR="00DE458C">
        <w:t>ма, предоставяща</w:t>
      </w:r>
      <w:r w:rsidR="00836048">
        <w:t xml:space="preserve"> услуга склад, като основните функции на системата са да обработва поръчки идващи от и към склада, като чрез нея се следи за целия процес, от приемането на стоки в склада до тяхното пренасочване към клиентите.</w:t>
      </w:r>
    </w:p>
    <w:p w:rsidR="007420D5" w:rsidRDefault="007420D5" w:rsidP="002E31FB"/>
    <w:p w:rsidR="00DE458C" w:rsidRPr="00DE458C" w:rsidRDefault="00DE458C" w:rsidP="002E31FB">
      <w:pPr>
        <w:rPr>
          <w:rFonts w:ascii="Times New Roman" w:hAnsi="Times New Roman" w:cs="Times New Roman"/>
          <w:sz w:val="36"/>
          <w:szCs w:val="36"/>
        </w:rPr>
      </w:pPr>
      <w:r>
        <w:rPr>
          <w:rFonts w:ascii="Times New Roman" w:hAnsi="Times New Roman" w:cs="Times New Roman"/>
          <w:sz w:val="36"/>
          <w:szCs w:val="36"/>
        </w:rPr>
        <w:t>1.2 Функционални изисквания</w:t>
      </w:r>
      <w:r w:rsidR="00B63EA5">
        <w:rPr>
          <w:rFonts w:ascii="Times New Roman" w:hAnsi="Times New Roman" w:cs="Times New Roman"/>
          <w:sz w:val="36"/>
          <w:szCs w:val="36"/>
        </w:rPr>
        <w:t xml:space="preserve"> и дефиниция на модулите</w:t>
      </w:r>
    </w:p>
    <w:p w:rsidR="00836048" w:rsidRPr="00722E08" w:rsidRDefault="00836048" w:rsidP="002E31FB">
      <w:r w:rsidRPr="00722E08">
        <w:t>Системата поддържа два вида потребители: администратор и складови агенти (оператори), които имат различни роли за достъп до функционалностите на системата. Администраторът има достъп до всички функции в програмата, докато складовия</w:t>
      </w:r>
      <w:r w:rsidR="000B7538" w:rsidRPr="00722E08">
        <w:t>т</w:t>
      </w:r>
      <w:r w:rsidRPr="00722E08">
        <w:t xml:space="preserve"> оператор е ограничен спрямо добавянето на нови складов</w:t>
      </w:r>
      <w:r w:rsidR="000B7538" w:rsidRPr="00722E08">
        <w:t>и оператори и следене за тяхната дейност.</w:t>
      </w:r>
    </w:p>
    <w:p w:rsidR="00836048" w:rsidRPr="00722E08" w:rsidRDefault="000B7538" w:rsidP="000B7538">
      <w:r w:rsidRPr="00722E08">
        <w:t>Системата дава възможност за управлението на складови наличности, проследяване на движението на стоките, тяхната инвентаризация, обработка на клиенти и поръчки и тяхното състояние. Чрез нея се генерират справки и отчети за съответно нейните клиенти, доставчици, складови оператори, разходи, приходи и печалба.</w:t>
      </w:r>
    </w:p>
    <w:p w:rsidR="000B7538" w:rsidRPr="00722E08" w:rsidRDefault="000B7538" w:rsidP="000B7538">
      <w:r w:rsidRPr="00722E08">
        <w:t>Системата извежда съобщение, при критичен минимум на дадена стока или на пари в касата.</w:t>
      </w:r>
    </w:p>
    <w:p w:rsidR="000B7538" w:rsidRPr="00722E08" w:rsidRDefault="000B7538" w:rsidP="000B7538">
      <w:r w:rsidRPr="00722E08">
        <w:t xml:space="preserve">Системата е реализирана на програмен език </w:t>
      </w:r>
      <w:r w:rsidRPr="00722E08">
        <w:rPr>
          <w:lang w:val="en-US"/>
        </w:rPr>
        <w:t xml:space="preserve">Java, </w:t>
      </w:r>
      <w:r w:rsidRPr="00722E08">
        <w:t xml:space="preserve">като е използвана технологията </w:t>
      </w:r>
      <w:r w:rsidR="00CB25CA" w:rsidRPr="00722E08">
        <w:rPr>
          <w:lang w:val="en-US"/>
        </w:rPr>
        <w:t xml:space="preserve">JavaFX </w:t>
      </w:r>
      <w:r w:rsidR="00CB25CA" w:rsidRPr="00722E08">
        <w:t xml:space="preserve">на </w:t>
      </w:r>
      <w:r w:rsidR="00CB25CA" w:rsidRPr="00722E08">
        <w:rPr>
          <w:lang w:val="en-US"/>
        </w:rPr>
        <w:t>Scene Builder</w:t>
      </w:r>
      <w:r w:rsidRPr="00722E08">
        <w:rPr>
          <w:lang w:val="en-US"/>
        </w:rPr>
        <w:t xml:space="preserve"> </w:t>
      </w:r>
      <w:r w:rsidRPr="00722E08">
        <w:t>за изграждането на потребителския интерфейс</w:t>
      </w:r>
      <w:r w:rsidR="00DE458C" w:rsidRPr="00722E08">
        <w:t xml:space="preserve">. За хранилище на данните, се използва </w:t>
      </w:r>
      <w:r w:rsidR="00A472B7" w:rsidRPr="00722E08">
        <w:t xml:space="preserve">база от данни на </w:t>
      </w:r>
      <w:r w:rsidR="00DE458C" w:rsidRPr="00722E08">
        <w:rPr>
          <w:lang w:val="en-US"/>
        </w:rPr>
        <w:t>Oracle</w:t>
      </w:r>
      <w:r w:rsidR="00DE458C" w:rsidRPr="00722E08">
        <w:t>.</w:t>
      </w:r>
    </w:p>
    <w:p w:rsidR="00A472B7" w:rsidRPr="00722E08" w:rsidRDefault="00A472B7" w:rsidP="000B7538">
      <w:pPr>
        <w:rPr>
          <w:lang w:val="en-US"/>
        </w:rPr>
      </w:pPr>
      <w:r w:rsidRPr="00722E08">
        <w:t xml:space="preserve">Всички събития в системата се запазват във файл, поради наличието на модул </w:t>
      </w:r>
      <w:r w:rsidRPr="00722E08">
        <w:rPr>
          <w:lang w:val="en-US"/>
        </w:rPr>
        <w:t>log4J.</w:t>
      </w:r>
    </w:p>
    <w:p w:rsidR="00A472B7" w:rsidRPr="00722E08" w:rsidRDefault="00A472B7" w:rsidP="000B7538">
      <w:r w:rsidRPr="00722E08">
        <w:t>Когато премине изпълнението на дефинираните задачи следва тестване (и корекции при откриване на грешки и несъответствия)</w:t>
      </w:r>
      <w:r w:rsidRPr="00722E08">
        <w:rPr>
          <w:lang w:val="en-US"/>
        </w:rPr>
        <w:t xml:space="preserve">. </w:t>
      </w:r>
      <w:r w:rsidRPr="00722E08">
        <w:t>Проверява се дали коректно функционират нововъведенията в самостоятелен режим на работа. При откриване на грешки, те се отстраняват и системата отново бива подлагана на тест.</w:t>
      </w:r>
    </w:p>
    <w:p w:rsidR="007420D5" w:rsidRDefault="007420D5" w:rsidP="000B7538"/>
    <w:p w:rsidR="007420D5" w:rsidRDefault="007420D5" w:rsidP="000B7538"/>
    <w:p w:rsidR="007420D5" w:rsidRDefault="007420D5" w:rsidP="000B7538"/>
    <w:p w:rsidR="007420D5" w:rsidRDefault="007420D5" w:rsidP="000B7538"/>
    <w:p w:rsidR="007420D5" w:rsidRDefault="007420D5" w:rsidP="000B7538"/>
    <w:p w:rsidR="007420D5" w:rsidRDefault="007420D5" w:rsidP="000B7538"/>
    <w:p w:rsidR="007420D5" w:rsidRDefault="007420D5" w:rsidP="000B7538"/>
    <w:p w:rsidR="007420D5" w:rsidRDefault="007420D5" w:rsidP="000B7538"/>
    <w:p w:rsidR="005D37B5" w:rsidRDefault="005D37B5" w:rsidP="005D37B5">
      <w:pPr>
        <w:rPr>
          <w:rFonts w:ascii="Times New Roman" w:hAnsi="Times New Roman" w:cs="Times New Roman"/>
          <w:sz w:val="36"/>
          <w:szCs w:val="36"/>
        </w:rPr>
      </w:pPr>
      <w:r>
        <w:rPr>
          <w:rFonts w:ascii="Times New Roman" w:hAnsi="Times New Roman" w:cs="Times New Roman"/>
          <w:sz w:val="36"/>
          <w:szCs w:val="36"/>
        </w:rPr>
        <w:t>1.</w:t>
      </w:r>
      <w:r>
        <w:rPr>
          <w:rFonts w:ascii="Times New Roman" w:hAnsi="Times New Roman" w:cs="Times New Roman"/>
          <w:sz w:val="36"/>
          <w:szCs w:val="36"/>
          <w:lang w:val="en-US"/>
        </w:rPr>
        <w:t>3</w:t>
      </w:r>
      <w:r>
        <w:rPr>
          <w:rFonts w:ascii="Times New Roman" w:hAnsi="Times New Roman" w:cs="Times New Roman"/>
          <w:sz w:val="36"/>
          <w:szCs w:val="36"/>
        </w:rPr>
        <w:t xml:space="preserve"> Структура на проекта</w:t>
      </w:r>
    </w:p>
    <w:p w:rsidR="00F35ABF" w:rsidRPr="00722E08" w:rsidRDefault="00F35ABF" w:rsidP="005D37B5">
      <w:pPr>
        <w:rPr>
          <w:rFonts w:cs="Arial"/>
          <w:color w:val="202122"/>
          <w:shd w:val="clear" w:color="auto" w:fill="FFFFFF"/>
        </w:rPr>
      </w:pPr>
      <w:r w:rsidRPr="00722E08">
        <w:rPr>
          <w:rFonts w:cs="Arial"/>
          <w:color w:val="202122"/>
          <w:shd w:val="clear" w:color="auto" w:fill="FFFFFF"/>
        </w:rPr>
        <w:t> Кратко описание за структурата - често изборът на правилната структура прави </w:t>
      </w:r>
      <w:r w:rsidRPr="00722E08">
        <w:t>програмата</w:t>
      </w:r>
      <w:r w:rsidRPr="00722E08">
        <w:rPr>
          <w:rFonts w:cs="Arial"/>
          <w:color w:val="202122"/>
          <w:shd w:val="clear" w:color="auto" w:fill="FFFFFF"/>
        </w:rPr>
        <w:t xml:space="preserve"> по-ефективна, тъй като се спестява</w:t>
      </w:r>
      <w:r w:rsidRPr="00722E08">
        <w:t xml:space="preserve"> памет</w:t>
      </w:r>
      <w:r w:rsidRPr="00722E08">
        <w:rPr>
          <w:rFonts w:cs="Arial"/>
          <w:color w:val="202122"/>
          <w:shd w:val="clear" w:color="auto" w:fill="FFFFFF"/>
        </w:rPr>
        <w:t> и </w:t>
      </w:r>
      <w:r w:rsidRPr="00722E08">
        <w:t>време за изпълнение.</w:t>
      </w:r>
      <w:r w:rsidRPr="00722E08">
        <w:rPr>
          <w:rFonts w:cs="Arial"/>
          <w:color w:val="202122"/>
          <w:shd w:val="clear" w:color="auto" w:fill="FFFFFF"/>
        </w:rPr>
        <w:t> Данните биват групирани по определен начин, за да се улесни достъпът до тях и управлението им. За различни задачи с</w:t>
      </w:r>
      <w:r w:rsidR="007420D5" w:rsidRPr="00722E08">
        <w:rPr>
          <w:rFonts w:cs="Arial"/>
          <w:color w:val="202122"/>
          <w:shd w:val="clear" w:color="auto" w:fill="FFFFFF"/>
        </w:rPr>
        <w:t>а подходящи различни структури.</w:t>
      </w:r>
    </w:p>
    <w:p w:rsidR="007420D5" w:rsidRPr="00722E08" w:rsidRDefault="00F35ABF" w:rsidP="000B7538">
      <w:r w:rsidRPr="00722E08">
        <w:rPr>
          <w:rFonts w:cs="Arial"/>
          <w:color w:val="202122"/>
          <w:shd w:val="clear" w:color="auto" w:fill="FFFFFF"/>
        </w:rPr>
        <w:t>За по-сложни случаи могат да се създадат много по-сложни структури. При избор на подходяща структура е възможно по-бързо (с ползване на минимум ресурси) обработване на </w:t>
      </w:r>
      <w:r w:rsidRPr="00722E08">
        <w:t>информацията</w:t>
      </w:r>
    </w:p>
    <w:p w:rsidR="007420D5" w:rsidRPr="00722E08" w:rsidRDefault="005D37B5" w:rsidP="000B7538">
      <w:r w:rsidRPr="00722E08">
        <w:t xml:space="preserve">Курсовата работа е </w:t>
      </w:r>
      <w:r w:rsidR="007420D5" w:rsidRPr="00722E08">
        <w:t xml:space="preserve">има следната структура, която е </w:t>
      </w:r>
      <w:r w:rsidRPr="00722E08">
        <w:t>съставена от 4 части:</w:t>
      </w:r>
    </w:p>
    <w:p w:rsidR="007420D5" w:rsidRDefault="007420D5" w:rsidP="000B7538"/>
    <w:p w:rsidR="005D37B5" w:rsidRDefault="005D37B5" w:rsidP="000B7538">
      <w:r w:rsidRPr="005D37B5">
        <w:rPr>
          <w:b/>
        </w:rPr>
        <w:t>Част първа</w:t>
      </w:r>
      <w:r>
        <w:t xml:space="preserve"> „Анализ на проблема” – Кратко описание на системата и нейните функционални изисквания.</w:t>
      </w:r>
    </w:p>
    <w:p w:rsidR="00CC4CA4" w:rsidRPr="00F35ABF" w:rsidRDefault="005D37B5" w:rsidP="000B7538">
      <w:r w:rsidRPr="005D37B5">
        <w:rPr>
          <w:b/>
        </w:rPr>
        <w:t>Част втора</w:t>
      </w:r>
      <w:r>
        <w:t xml:space="preserve"> „Проектиране на системата” – Разработване на базата от данни, потребителския интерфейс, </w:t>
      </w:r>
      <w:r>
        <w:rPr>
          <w:lang w:val="en-US"/>
        </w:rPr>
        <w:t xml:space="preserve">UML </w:t>
      </w:r>
      <w:r>
        <w:t xml:space="preserve">диаграми, </w:t>
      </w:r>
      <w:r>
        <w:rPr>
          <w:lang w:val="en-US"/>
        </w:rPr>
        <w:t xml:space="preserve">ERD </w:t>
      </w:r>
      <w:r>
        <w:t>диаграма на базата от данни.</w:t>
      </w:r>
    </w:p>
    <w:p w:rsidR="005D37B5" w:rsidRDefault="005D37B5" w:rsidP="000B7538">
      <w:pPr>
        <w:rPr>
          <w:lang w:val="en-US"/>
        </w:rPr>
      </w:pPr>
      <w:r w:rsidRPr="005D37B5">
        <w:rPr>
          <w:b/>
        </w:rPr>
        <w:t>Част трета</w:t>
      </w:r>
      <w:r>
        <w:t xml:space="preserve"> „Реализация на системата” – Реализация на базата от данни с </w:t>
      </w:r>
      <w:r>
        <w:rPr>
          <w:lang w:val="en-US"/>
        </w:rPr>
        <w:t>Oracle</w:t>
      </w:r>
      <w:r>
        <w:t xml:space="preserve"> и описание на таблиците. Реализация на слоя за работа с базата от данни – </w:t>
      </w:r>
      <w:r>
        <w:rPr>
          <w:lang w:val="en-US"/>
        </w:rPr>
        <w:t>DAO</w:t>
      </w:r>
      <w:r>
        <w:t>, на бизнес</w:t>
      </w:r>
      <w:r w:rsidR="00B63EA5">
        <w:t xml:space="preserve"> </w:t>
      </w:r>
      <w:r>
        <w:t>логиката и графичния интерфейс</w:t>
      </w:r>
      <w:r w:rsidR="00B63EA5">
        <w:t xml:space="preserve"> както и на модула за регистриране на събития в системата  -</w:t>
      </w:r>
      <w:r w:rsidR="00B63EA5">
        <w:rPr>
          <w:lang w:val="en-US"/>
        </w:rPr>
        <w:t>log4J.</w:t>
      </w:r>
    </w:p>
    <w:p w:rsidR="00F35ABF" w:rsidRDefault="00B63EA5" w:rsidP="000B7538">
      <w:pPr>
        <w:rPr>
          <w:lang w:val="en-US"/>
        </w:rPr>
      </w:pPr>
      <w:r w:rsidRPr="00B63EA5">
        <w:rPr>
          <w:b/>
        </w:rPr>
        <w:t>Част четвърта</w:t>
      </w:r>
      <w:r>
        <w:t xml:space="preserve"> „Тестови резултати” – Разработване на тестове за проверка на функционалността на системата.</w:t>
      </w:r>
    </w:p>
    <w:p w:rsidR="00D45B2C" w:rsidRDefault="00D45B2C" w:rsidP="000B7538">
      <w:pPr>
        <w:rPr>
          <w:lang w:val="en-US"/>
        </w:rPr>
      </w:pPr>
    </w:p>
    <w:p w:rsidR="00D45B2C" w:rsidRDefault="00D45B2C" w:rsidP="000B7538">
      <w:pPr>
        <w:rPr>
          <w:lang w:val="en-US"/>
        </w:rPr>
      </w:pPr>
    </w:p>
    <w:p w:rsidR="00D45B2C" w:rsidRDefault="00D45B2C" w:rsidP="000B7538">
      <w:pPr>
        <w:rPr>
          <w:lang w:val="en-US"/>
        </w:rPr>
      </w:pPr>
    </w:p>
    <w:p w:rsidR="00D45B2C" w:rsidRDefault="00D45B2C" w:rsidP="000B7538">
      <w:pPr>
        <w:rPr>
          <w:lang w:val="en-US"/>
        </w:rPr>
      </w:pPr>
    </w:p>
    <w:p w:rsidR="00D45B2C" w:rsidRDefault="00D45B2C" w:rsidP="000B7538">
      <w:pPr>
        <w:rPr>
          <w:lang w:val="en-US"/>
        </w:rPr>
      </w:pPr>
    </w:p>
    <w:p w:rsidR="00D45B2C" w:rsidRPr="00D45B2C" w:rsidRDefault="00D45B2C" w:rsidP="000B7538">
      <w:pPr>
        <w:rPr>
          <w:lang w:val="en-US"/>
        </w:rPr>
      </w:pPr>
    </w:p>
    <w:p w:rsidR="00F35ABF" w:rsidRDefault="00F35ABF" w:rsidP="000B7538">
      <w:pPr>
        <w:rPr>
          <w:lang w:val="en-US"/>
        </w:rPr>
      </w:pPr>
    </w:p>
    <w:p w:rsidR="00D45B2C" w:rsidRDefault="00D45B2C" w:rsidP="000B7538">
      <w:pPr>
        <w:rPr>
          <w:lang w:val="en-US"/>
        </w:rPr>
      </w:pPr>
    </w:p>
    <w:p w:rsidR="00D45B2C" w:rsidRPr="00D45B2C" w:rsidRDefault="00D45B2C" w:rsidP="000B7538">
      <w:pPr>
        <w:rPr>
          <w:lang w:val="en-US"/>
        </w:rPr>
      </w:pPr>
    </w:p>
    <w:p w:rsidR="00F35ABF" w:rsidRPr="00D45B2C" w:rsidRDefault="00F35ABF" w:rsidP="00D45B2C">
      <w:pPr>
        <w:jc w:val="center"/>
        <w:rPr>
          <w:rFonts w:ascii="Times New Roman" w:hAnsi="Times New Roman" w:cs="Times New Roman"/>
          <w:sz w:val="56"/>
          <w:szCs w:val="56"/>
          <w:lang w:val="en-US"/>
        </w:rPr>
      </w:pPr>
      <w:r w:rsidRPr="00F35ABF">
        <w:rPr>
          <w:rFonts w:ascii="Times New Roman" w:hAnsi="Times New Roman" w:cs="Times New Roman"/>
          <w:sz w:val="56"/>
          <w:szCs w:val="56"/>
        </w:rPr>
        <w:t>Проектиране на системата.</w:t>
      </w:r>
    </w:p>
    <w:p w:rsidR="00F35ABF" w:rsidRDefault="00F35ABF" w:rsidP="000B7538"/>
    <w:p w:rsidR="001D42D3" w:rsidRPr="003A145D" w:rsidRDefault="006F3F07" w:rsidP="003A145D">
      <w:pPr>
        <w:pStyle w:val="a9"/>
        <w:numPr>
          <w:ilvl w:val="1"/>
          <w:numId w:val="14"/>
        </w:numPr>
        <w:rPr>
          <w:rFonts w:ascii="Times New Roman" w:hAnsi="Times New Roman" w:cs="Times New Roman"/>
          <w:sz w:val="36"/>
          <w:szCs w:val="36"/>
        </w:rPr>
      </w:pPr>
      <w:r w:rsidRPr="003A145D">
        <w:rPr>
          <w:rFonts w:ascii="Times New Roman" w:hAnsi="Times New Roman" w:cs="Times New Roman"/>
          <w:sz w:val="36"/>
          <w:szCs w:val="36"/>
        </w:rPr>
        <w:t>Проектиране на отделните модули</w:t>
      </w:r>
    </w:p>
    <w:p w:rsidR="00CC057C" w:rsidRPr="000663D6" w:rsidRDefault="006F3F07" w:rsidP="000663D6">
      <w:pPr>
        <w:ind w:firstLine="540"/>
        <w:rPr>
          <w:noProof/>
          <w:lang w:val="en-US" w:eastAsia="bg-BG"/>
        </w:rPr>
      </w:pPr>
      <w:r>
        <w:t>А)</w:t>
      </w:r>
      <w:r w:rsidR="001D42D3">
        <w:t xml:space="preserve"> </w:t>
      </w:r>
      <w:r w:rsidR="001D42D3" w:rsidRPr="000663D6">
        <w:rPr>
          <w:b/>
        </w:rPr>
        <w:t>Б</w:t>
      </w:r>
      <w:r w:rsidRPr="000663D6">
        <w:rPr>
          <w:b/>
        </w:rPr>
        <w:t>аза данни</w:t>
      </w:r>
      <w:r w:rsidR="00CC057C">
        <w:t xml:space="preserve"> - </w:t>
      </w:r>
      <w:r w:rsidR="000663D6">
        <w:rPr>
          <w:noProof/>
          <w:lang w:eastAsia="bg-BG"/>
        </w:rPr>
        <w:t xml:space="preserve">Проектиране на базата данни – </w:t>
      </w:r>
      <w:r w:rsidR="000663D6">
        <w:rPr>
          <w:noProof/>
          <w:lang w:val="en-US" w:eastAsia="bg-BG"/>
        </w:rPr>
        <w:t>Data Modeler, Oracle</w:t>
      </w:r>
    </w:p>
    <w:p w:rsidR="00CC4CA4" w:rsidRDefault="00CC057C" w:rsidP="000663D6">
      <w:pPr>
        <w:ind w:firstLine="540"/>
        <w:rPr>
          <w:noProof/>
          <w:lang w:val="en-US" w:eastAsia="bg-BG"/>
        </w:rPr>
      </w:pPr>
      <w:r w:rsidRPr="000663D6">
        <w:rPr>
          <w:b/>
          <w:i/>
          <w:noProof/>
          <w:lang w:eastAsia="bg-BG"/>
        </w:rPr>
        <w:t>Логически модел:</w:t>
      </w:r>
      <w:r w:rsidR="001D42D3">
        <w:rPr>
          <w:noProof/>
          <w:lang w:eastAsia="bg-BG"/>
        </w:rPr>
        <w:drawing>
          <wp:inline distT="0" distB="0" distL="0" distR="0">
            <wp:extent cx="6211019" cy="28880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211019" cy="2888023"/>
                    </a:xfrm>
                    <a:prstGeom prst="rect">
                      <a:avLst/>
                    </a:prstGeom>
                    <a:noFill/>
                  </pic:spPr>
                </pic:pic>
              </a:graphicData>
            </a:graphic>
          </wp:inline>
        </w:drawing>
      </w:r>
    </w:p>
    <w:p w:rsidR="00F35ABF" w:rsidRPr="00F35ABF" w:rsidRDefault="00CC057C" w:rsidP="00CC057C">
      <w:pPr>
        <w:rPr>
          <w:noProof/>
          <w:lang w:eastAsia="bg-BG"/>
        </w:rPr>
      </w:pPr>
      <w:r>
        <w:rPr>
          <w:noProof/>
          <w:lang w:eastAsia="bg-BG"/>
        </w:rPr>
        <w:t xml:space="preserve">Б) </w:t>
      </w:r>
      <w:r w:rsidRPr="000663D6">
        <w:rPr>
          <w:b/>
          <w:noProof/>
          <w:lang w:eastAsia="bg-BG"/>
        </w:rPr>
        <w:t xml:space="preserve">Проектиране на </w:t>
      </w:r>
      <w:r w:rsidRPr="000663D6">
        <w:rPr>
          <w:b/>
          <w:noProof/>
          <w:lang w:val="en-US" w:eastAsia="bg-BG"/>
        </w:rPr>
        <w:t>GUI</w:t>
      </w:r>
      <w:r>
        <w:rPr>
          <w:noProof/>
          <w:lang w:val="en-US" w:eastAsia="bg-BG"/>
        </w:rPr>
        <w:t xml:space="preserve"> –</w:t>
      </w:r>
      <w:r w:rsidR="000663D6">
        <w:rPr>
          <w:noProof/>
          <w:lang w:val="en-US" w:eastAsia="bg-BG"/>
        </w:rPr>
        <w:t xml:space="preserve"> </w:t>
      </w:r>
      <w:r>
        <w:rPr>
          <w:noProof/>
          <w:lang w:eastAsia="bg-BG"/>
        </w:rPr>
        <w:t xml:space="preserve">чрез </w:t>
      </w:r>
      <w:r>
        <w:rPr>
          <w:noProof/>
          <w:lang w:val="en-US" w:eastAsia="bg-BG"/>
        </w:rPr>
        <w:t>Scene builder</w:t>
      </w:r>
      <w:r w:rsidR="000663D6">
        <w:rPr>
          <w:noProof/>
          <w:lang w:val="en-US" w:eastAsia="bg-BG"/>
        </w:rPr>
        <w:t>,</w:t>
      </w:r>
      <w:r>
        <w:rPr>
          <w:noProof/>
          <w:lang w:val="en-US" w:eastAsia="bg-BG"/>
        </w:rPr>
        <w:t xml:space="preserve"> </w:t>
      </w:r>
      <w:r>
        <w:rPr>
          <w:noProof/>
          <w:lang w:eastAsia="bg-BG"/>
        </w:rPr>
        <w:t xml:space="preserve">където се добавя </w:t>
      </w:r>
      <w:r w:rsidR="00F35ABF">
        <w:rPr>
          <w:noProof/>
          <w:lang w:eastAsia="bg-BG"/>
        </w:rPr>
        <w:t>всеки контролер и се разработва.</w:t>
      </w:r>
    </w:p>
    <w:p w:rsidR="00D45B2C" w:rsidRPr="000663D6" w:rsidRDefault="000663D6" w:rsidP="000663D6">
      <w:pPr>
        <w:pStyle w:val="a9"/>
        <w:numPr>
          <w:ilvl w:val="0"/>
          <w:numId w:val="32"/>
        </w:numPr>
        <w:rPr>
          <w:noProof/>
          <w:lang w:val="en-US" w:eastAsia="bg-BG"/>
        </w:rPr>
      </w:pPr>
      <w:r w:rsidRPr="000663D6">
        <w:rPr>
          <w:b/>
          <w:noProof/>
          <w:lang w:eastAsia="bg-BG"/>
        </w:rPr>
        <w:t>Логин форма</w:t>
      </w:r>
      <w:r>
        <w:rPr>
          <w:noProof/>
          <w:lang w:eastAsia="bg-BG"/>
        </w:rPr>
        <w:t xml:space="preserve"> </w:t>
      </w:r>
      <w:r w:rsidR="00CC4CA4">
        <w:rPr>
          <w:noProof/>
          <w:lang w:eastAsia="bg-BG"/>
        </w:rPr>
        <w:t>(администратор или оператор)</w:t>
      </w:r>
    </w:p>
    <w:p w:rsidR="000C5AF5" w:rsidRDefault="00CC057C" w:rsidP="00D45B2C">
      <w:pPr>
        <w:pStyle w:val="a9"/>
        <w:ind w:left="540"/>
        <w:rPr>
          <w:b/>
          <w:noProof/>
          <w:lang w:eastAsia="bg-BG"/>
        </w:rPr>
      </w:pPr>
      <w:r>
        <w:rPr>
          <w:noProof/>
          <w:lang w:eastAsia="bg-BG"/>
        </w:rPr>
        <w:drawing>
          <wp:inline distT="0" distB="0" distL="0" distR="0">
            <wp:extent cx="4457535" cy="2701324"/>
            <wp:effectExtent l="19050" t="0" r="165" b="0"/>
            <wp:docPr id="13" name="Picture 13" descr="D:\TU - 2020-2021\kursov proekt oop2\screenshots na interfeisa istinski\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 - 2020-2021\kursov proekt oop2\screenshots na interfeisa istinski\login form.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9191" cy="2714448"/>
                    </a:xfrm>
                    <a:prstGeom prst="rect">
                      <a:avLst/>
                    </a:prstGeom>
                    <a:noFill/>
                    <a:ln>
                      <a:noFill/>
                    </a:ln>
                  </pic:spPr>
                </pic:pic>
              </a:graphicData>
            </a:graphic>
          </wp:inline>
        </w:drawing>
      </w:r>
    </w:p>
    <w:p w:rsidR="000663D6" w:rsidRDefault="000663D6" w:rsidP="00D45B2C">
      <w:pPr>
        <w:pStyle w:val="a9"/>
        <w:ind w:left="540"/>
        <w:rPr>
          <w:b/>
          <w:noProof/>
          <w:lang w:eastAsia="bg-BG"/>
        </w:rPr>
      </w:pPr>
    </w:p>
    <w:p w:rsidR="000663D6" w:rsidRPr="000663D6" w:rsidRDefault="000663D6" w:rsidP="00D45B2C">
      <w:pPr>
        <w:pStyle w:val="a9"/>
        <w:ind w:left="540"/>
        <w:rPr>
          <w:b/>
          <w:noProof/>
          <w:lang w:eastAsia="bg-BG"/>
        </w:rPr>
      </w:pPr>
    </w:p>
    <w:p w:rsidR="000C5AF5" w:rsidRDefault="000C5AF5" w:rsidP="000663D6">
      <w:pPr>
        <w:pStyle w:val="a9"/>
        <w:numPr>
          <w:ilvl w:val="0"/>
          <w:numId w:val="32"/>
        </w:numPr>
        <w:rPr>
          <w:b/>
          <w:noProof/>
          <w:lang w:eastAsia="bg-BG"/>
        </w:rPr>
      </w:pPr>
      <w:r w:rsidRPr="000663D6">
        <w:rPr>
          <w:b/>
          <w:noProof/>
          <w:lang w:eastAsia="bg-BG"/>
        </w:rPr>
        <w:lastRenderedPageBreak/>
        <w:t>Главна Форма:</w:t>
      </w:r>
    </w:p>
    <w:p w:rsidR="000663D6" w:rsidRPr="000663D6" w:rsidRDefault="000663D6" w:rsidP="000C5AF5">
      <w:pPr>
        <w:pStyle w:val="a9"/>
        <w:ind w:left="540"/>
        <w:rPr>
          <w:b/>
          <w:noProof/>
          <w:lang w:eastAsia="bg-BG"/>
        </w:rPr>
      </w:pPr>
    </w:p>
    <w:p w:rsidR="000C5AF5" w:rsidRDefault="000C5AF5" w:rsidP="00F35ABF">
      <w:pPr>
        <w:pStyle w:val="a9"/>
        <w:ind w:left="540"/>
        <w:rPr>
          <w:b/>
          <w:noProof/>
          <w:lang w:eastAsia="bg-BG"/>
        </w:rPr>
      </w:pPr>
      <w:r>
        <w:rPr>
          <w:noProof/>
          <w:lang w:eastAsia="bg-BG"/>
        </w:rPr>
        <w:drawing>
          <wp:inline distT="0" distB="0" distL="0" distR="0">
            <wp:extent cx="5753735" cy="4347845"/>
            <wp:effectExtent l="0" t="0" r="0" b="0"/>
            <wp:docPr id="15" name="Picture 15" descr="D:\TU - 2020-2021\kursov proekt oop2\screenshots na interfeisa istinski\glavna 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U - 2020-2021\kursov proekt oop2\screenshots na interfeisa istinski\glavna forma.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4347845"/>
                    </a:xfrm>
                    <a:prstGeom prst="rect">
                      <a:avLst/>
                    </a:prstGeom>
                    <a:noFill/>
                    <a:ln>
                      <a:noFill/>
                    </a:ln>
                  </pic:spPr>
                </pic:pic>
              </a:graphicData>
            </a:graphic>
          </wp:inline>
        </w:drawing>
      </w:r>
    </w:p>
    <w:p w:rsidR="00F35ABF" w:rsidRPr="00F35ABF" w:rsidRDefault="00F35ABF" w:rsidP="00F35ABF">
      <w:pPr>
        <w:pStyle w:val="a9"/>
        <w:ind w:left="540"/>
        <w:rPr>
          <w:b/>
          <w:noProof/>
          <w:lang w:eastAsia="bg-BG"/>
        </w:rPr>
      </w:pPr>
    </w:p>
    <w:p w:rsidR="00CC4CA4" w:rsidRPr="000663D6" w:rsidRDefault="000C5AF5" w:rsidP="000663D6">
      <w:pPr>
        <w:pStyle w:val="a9"/>
        <w:numPr>
          <w:ilvl w:val="0"/>
          <w:numId w:val="32"/>
        </w:numPr>
        <w:rPr>
          <w:b/>
          <w:noProof/>
          <w:lang w:eastAsia="bg-BG"/>
        </w:rPr>
      </w:pPr>
      <w:r w:rsidRPr="000663D6">
        <w:rPr>
          <w:b/>
          <w:noProof/>
          <w:lang w:eastAsia="bg-BG"/>
        </w:rPr>
        <w:t>Форма за Въвеждане:</w:t>
      </w:r>
    </w:p>
    <w:p w:rsidR="000663D6" w:rsidRPr="00F35ABF" w:rsidRDefault="000663D6" w:rsidP="00F35ABF">
      <w:pPr>
        <w:pStyle w:val="a9"/>
        <w:ind w:left="540"/>
        <w:rPr>
          <w:noProof/>
          <w:lang w:val="en-US" w:eastAsia="bg-BG"/>
        </w:rPr>
      </w:pPr>
    </w:p>
    <w:p w:rsidR="007420D5" w:rsidRDefault="000C5AF5" w:rsidP="00D45B2C">
      <w:pPr>
        <w:pStyle w:val="a9"/>
        <w:ind w:left="540"/>
        <w:rPr>
          <w:noProof/>
          <w:lang w:val="en-US" w:eastAsia="bg-BG"/>
        </w:rPr>
      </w:pPr>
      <w:r>
        <w:rPr>
          <w:noProof/>
          <w:lang w:eastAsia="bg-BG"/>
        </w:rPr>
        <w:drawing>
          <wp:inline distT="0" distB="0" distL="0" distR="0">
            <wp:extent cx="5189372" cy="3340639"/>
            <wp:effectExtent l="19050" t="0" r="0" b="0"/>
            <wp:docPr id="16" name="Picture 16" descr="D:\TU - 2020-2021\kursov proekt oop2\screenshots na interfeisa istinski\Vuvejd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U - 2020-2021\kursov proekt oop2\screenshots na interfeisa istinski\Vuvejdane.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228" cy="3347628"/>
                    </a:xfrm>
                    <a:prstGeom prst="rect">
                      <a:avLst/>
                    </a:prstGeom>
                    <a:noFill/>
                    <a:ln>
                      <a:noFill/>
                    </a:ln>
                  </pic:spPr>
                </pic:pic>
              </a:graphicData>
            </a:graphic>
          </wp:inline>
        </w:drawing>
      </w:r>
    </w:p>
    <w:p w:rsidR="00D45B2C" w:rsidRPr="00D45B2C" w:rsidRDefault="00D45B2C" w:rsidP="00D45B2C">
      <w:pPr>
        <w:pStyle w:val="a9"/>
        <w:ind w:left="540"/>
        <w:rPr>
          <w:noProof/>
          <w:lang w:val="en-US" w:eastAsia="bg-BG"/>
        </w:rPr>
      </w:pPr>
    </w:p>
    <w:p w:rsidR="00CC4CA4" w:rsidRPr="000663D6" w:rsidRDefault="000C5AF5" w:rsidP="000663D6">
      <w:pPr>
        <w:pStyle w:val="a9"/>
        <w:numPr>
          <w:ilvl w:val="0"/>
          <w:numId w:val="32"/>
        </w:numPr>
        <w:rPr>
          <w:b/>
          <w:noProof/>
          <w:lang w:eastAsia="bg-BG"/>
        </w:rPr>
      </w:pPr>
      <w:r w:rsidRPr="000663D6">
        <w:rPr>
          <w:b/>
          <w:noProof/>
          <w:lang w:eastAsia="bg-BG"/>
        </w:rPr>
        <w:lastRenderedPageBreak/>
        <w:t>Форма за справки:</w:t>
      </w:r>
    </w:p>
    <w:p w:rsidR="00F35ABF" w:rsidRPr="00F35ABF" w:rsidRDefault="00F35ABF" w:rsidP="00F35ABF">
      <w:pPr>
        <w:pStyle w:val="a9"/>
        <w:ind w:left="540"/>
        <w:rPr>
          <w:noProof/>
          <w:lang w:val="en-US" w:eastAsia="bg-BG"/>
        </w:rPr>
      </w:pPr>
    </w:p>
    <w:p w:rsidR="00CC4CA4" w:rsidRPr="00F35ABF" w:rsidRDefault="000C5AF5" w:rsidP="00F35ABF">
      <w:pPr>
        <w:pStyle w:val="a9"/>
        <w:ind w:left="540"/>
        <w:rPr>
          <w:noProof/>
          <w:lang w:eastAsia="bg-BG"/>
        </w:rPr>
      </w:pPr>
      <w:r>
        <w:rPr>
          <w:noProof/>
          <w:lang w:eastAsia="bg-BG"/>
        </w:rPr>
        <w:drawing>
          <wp:inline distT="0" distB="0" distL="0" distR="0">
            <wp:extent cx="5469147" cy="3902826"/>
            <wp:effectExtent l="0" t="0" r="0" b="0"/>
            <wp:docPr id="17" name="Picture 17" descr="D:\TU - 2020-2021\kursov proekt oop2\screenshots na interfeisa istinski\Sprav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U - 2020-2021\kursov proekt oop2\screenshots na interfeisa istinski\Spravka.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9067" cy="3902769"/>
                    </a:xfrm>
                    <a:prstGeom prst="rect">
                      <a:avLst/>
                    </a:prstGeom>
                    <a:noFill/>
                    <a:ln>
                      <a:noFill/>
                    </a:ln>
                  </pic:spPr>
                </pic:pic>
              </a:graphicData>
            </a:graphic>
          </wp:inline>
        </w:drawing>
      </w:r>
    </w:p>
    <w:p w:rsidR="00F35ABF" w:rsidRPr="00D45B2C" w:rsidRDefault="00F35ABF" w:rsidP="000C5AF5">
      <w:pPr>
        <w:pStyle w:val="a9"/>
        <w:ind w:left="540"/>
        <w:rPr>
          <w:noProof/>
          <w:lang w:val="en-US" w:eastAsia="bg-BG"/>
        </w:rPr>
      </w:pPr>
    </w:p>
    <w:p w:rsidR="000C5AF5" w:rsidRDefault="000663D6" w:rsidP="000C5AF5">
      <w:pPr>
        <w:pStyle w:val="a9"/>
        <w:ind w:left="540"/>
        <w:rPr>
          <w:noProof/>
          <w:lang w:val="en-US" w:eastAsia="bg-BG"/>
        </w:rPr>
      </w:pPr>
      <w:r>
        <w:rPr>
          <w:noProof/>
          <w:lang w:eastAsia="bg-BG"/>
        </w:rPr>
        <w:t>В</w:t>
      </w:r>
      <w:r w:rsidR="000C5AF5" w:rsidRPr="000C5AF5">
        <w:rPr>
          <w:noProof/>
          <w:lang w:eastAsia="bg-BG"/>
        </w:rPr>
        <w:t>)</w:t>
      </w:r>
      <w:r w:rsidR="000C5AF5">
        <w:rPr>
          <w:noProof/>
          <w:lang w:eastAsia="bg-BG"/>
        </w:rPr>
        <w:t xml:space="preserve"> </w:t>
      </w:r>
      <w:r w:rsidR="000C5AF5" w:rsidRPr="000663D6">
        <w:rPr>
          <w:b/>
          <w:noProof/>
          <w:lang w:eastAsia="bg-BG"/>
        </w:rPr>
        <w:t>Проектиране на бизнес логика</w:t>
      </w:r>
      <w:r w:rsidR="000C5AF5">
        <w:rPr>
          <w:noProof/>
          <w:lang w:eastAsia="bg-BG"/>
        </w:rPr>
        <w:t xml:space="preserve"> –</w:t>
      </w:r>
      <w:r>
        <w:rPr>
          <w:noProof/>
          <w:lang w:eastAsia="bg-BG"/>
        </w:rPr>
        <w:t xml:space="preserve"> чрез </w:t>
      </w:r>
      <w:r>
        <w:rPr>
          <w:noProof/>
          <w:lang w:val="en-US" w:eastAsia="bg-BG"/>
        </w:rPr>
        <w:t xml:space="preserve">Activity Diagram </w:t>
      </w:r>
      <w:r>
        <w:rPr>
          <w:noProof/>
          <w:lang w:eastAsia="bg-BG"/>
        </w:rPr>
        <w:t xml:space="preserve">на </w:t>
      </w:r>
      <w:r>
        <w:rPr>
          <w:noProof/>
          <w:lang w:val="en-US" w:eastAsia="bg-BG"/>
        </w:rPr>
        <w:t xml:space="preserve">StarUML, </w:t>
      </w:r>
      <w:r>
        <w:rPr>
          <w:noProof/>
          <w:lang w:eastAsia="bg-BG"/>
        </w:rPr>
        <w:t>показавайки основната роля на приложението:</w:t>
      </w:r>
    </w:p>
    <w:p w:rsidR="00CC4CA4" w:rsidRPr="00CC4CA4" w:rsidRDefault="00CC4CA4" w:rsidP="000C5AF5">
      <w:pPr>
        <w:pStyle w:val="a9"/>
        <w:ind w:left="540"/>
        <w:rPr>
          <w:noProof/>
          <w:lang w:val="en-US" w:eastAsia="bg-BG"/>
        </w:rPr>
      </w:pPr>
    </w:p>
    <w:p w:rsidR="001D42D3" w:rsidRDefault="000C5AF5" w:rsidP="000C5AF5">
      <w:pPr>
        <w:pStyle w:val="a9"/>
        <w:ind w:left="540"/>
        <w:rPr>
          <w:b/>
          <w:noProof/>
          <w:lang w:eastAsia="bg-BG"/>
        </w:rPr>
      </w:pPr>
      <w:r>
        <w:rPr>
          <w:noProof/>
          <w:lang w:eastAsia="bg-BG"/>
        </w:rPr>
        <w:drawing>
          <wp:inline distT="0" distB="0" distL="0" distR="0">
            <wp:extent cx="5125444" cy="3698229"/>
            <wp:effectExtent l="19050" t="0" r="0" b="0"/>
            <wp:docPr id="19" name="Picture 19" descr="D:\TU - 2020-2021\kursov proekt oop2\staruml\screenshot na biznes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U - 2020-2021\kursov proekt oop2\staruml\screenshot na biznes model.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2011" cy="3702968"/>
                    </a:xfrm>
                    <a:prstGeom prst="rect">
                      <a:avLst/>
                    </a:prstGeom>
                    <a:noFill/>
                    <a:ln>
                      <a:noFill/>
                    </a:ln>
                  </pic:spPr>
                </pic:pic>
              </a:graphicData>
            </a:graphic>
          </wp:inline>
        </w:drawing>
      </w:r>
    </w:p>
    <w:p w:rsidR="007420D5" w:rsidRPr="000C5AF5" w:rsidRDefault="007420D5" w:rsidP="000C5AF5">
      <w:pPr>
        <w:pStyle w:val="a9"/>
        <w:ind w:left="540"/>
        <w:rPr>
          <w:b/>
          <w:noProof/>
          <w:lang w:eastAsia="bg-BG"/>
        </w:rPr>
      </w:pPr>
    </w:p>
    <w:p w:rsidR="000C5AF5" w:rsidRPr="000C5AF5" w:rsidRDefault="000C5AF5" w:rsidP="006F3F07">
      <w:pPr>
        <w:pStyle w:val="a9"/>
        <w:ind w:left="540"/>
        <w:rPr>
          <w:noProof/>
          <w:lang w:eastAsia="bg-BG"/>
        </w:rPr>
      </w:pPr>
    </w:p>
    <w:p w:rsidR="00A77A93" w:rsidRDefault="000663D6" w:rsidP="003A145D">
      <w:pPr>
        <w:pStyle w:val="a9"/>
        <w:numPr>
          <w:ilvl w:val="1"/>
          <w:numId w:val="14"/>
        </w:numPr>
        <w:rPr>
          <w:rFonts w:ascii="Times New Roman" w:hAnsi="Times New Roman" w:cs="Times New Roman"/>
          <w:sz w:val="36"/>
          <w:szCs w:val="36"/>
        </w:rPr>
      </w:pPr>
      <w:r>
        <w:rPr>
          <w:rFonts w:ascii="Times New Roman" w:hAnsi="Times New Roman" w:cs="Times New Roman"/>
          <w:sz w:val="36"/>
          <w:szCs w:val="36"/>
          <w:lang w:val="en-US"/>
        </w:rPr>
        <w:t>UML</w:t>
      </w:r>
      <w:r w:rsidR="000C5AF5" w:rsidRPr="003A145D">
        <w:rPr>
          <w:rFonts w:ascii="Times New Roman" w:hAnsi="Times New Roman" w:cs="Times New Roman"/>
          <w:sz w:val="36"/>
          <w:szCs w:val="36"/>
          <w:lang w:val="en-US"/>
        </w:rPr>
        <w:t xml:space="preserve"> </w:t>
      </w:r>
      <w:r w:rsidR="000C5AF5" w:rsidRPr="003A145D">
        <w:rPr>
          <w:rFonts w:ascii="Times New Roman" w:hAnsi="Times New Roman" w:cs="Times New Roman"/>
          <w:sz w:val="36"/>
          <w:szCs w:val="36"/>
        </w:rPr>
        <w:t>диаграми:</w:t>
      </w:r>
    </w:p>
    <w:p w:rsidR="000663D6" w:rsidRPr="003A145D" w:rsidRDefault="000663D6" w:rsidP="000663D6">
      <w:pPr>
        <w:pStyle w:val="a9"/>
        <w:rPr>
          <w:rFonts w:ascii="Times New Roman" w:hAnsi="Times New Roman" w:cs="Times New Roman"/>
          <w:sz w:val="36"/>
          <w:szCs w:val="36"/>
        </w:rPr>
      </w:pPr>
    </w:p>
    <w:p w:rsidR="00A77A93" w:rsidRPr="000663D6" w:rsidRDefault="00A77A93" w:rsidP="00A77A93">
      <w:pPr>
        <w:pStyle w:val="a9"/>
        <w:ind w:left="540"/>
        <w:rPr>
          <w:noProof/>
          <w:lang w:eastAsia="bg-BG"/>
        </w:rPr>
      </w:pPr>
      <w:r>
        <w:rPr>
          <w:noProof/>
          <w:lang w:eastAsia="bg-BG"/>
        </w:rPr>
        <w:t xml:space="preserve">Диаграмите са създадени на </w:t>
      </w:r>
      <w:r w:rsidR="000663D6" w:rsidRPr="000663D6">
        <w:rPr>
          <w:b/>
          <w:noProof/>
          <w:lang w:val="en-US" w:eastAsia="bg-BG"/>
        </w:rPr>
        <w:t>StarUML</w:t>
      </w:r>
      <w:r w:rsidR="000663D6">
        <w:rPr>
          <w:noProof/>
          <w:lang w:eastAsia="bg-BG"/>
        </w:rPr>
        <w:t>.</w:t>
      </w:r>
    </w:p>
    <w:p w:rsidR="00A77A93" w:rsidRDefault="00A77A93" w:rsidP="00A77A93">
      <w:pPr>
        <w:pStyle w:val="a9"/>
        <w:ind w:left="540"/>
        <w:rPr>
          <w:noProof/>
          <w:lang w:eastAsia="bg-BG"/>
        </w:rPr>
      </w:pPr>
    </w:p>
    <w:p w:rsidR="00696D1C" w:rsidRDefault="00696D1C" w:rsidP="00A77A93">
      <w:pPr>
        <w:pStyle w:val="a9"/>
        <w:ind w:left="540"/>
      </w:pPr>
      <w:r>
        <w:t xml:space="preserve">Основни участници в системата са: </w:t>
      </w:r>
    </w:p>
    <w:p w:rsidR="00696D1C" w:rsidRPr="000663D6" w:rsidRDefault="00696D1C" w:rsidP="00A77A93">
      <w:pPr>
        <w:pStyle w:val="a9"/>
        <w:ind w:left="540"/>
        <w:rPr>
          <w:b/>
        </w:rPr>
      </w:pPr>
      <w:r>
        <w:t xml:space="preserve">• </w:t>
      </w:r>
      <w:r w:rsidRPr="000663D6">
        <w:rPr>
          <w:b/>
        </w:rPr>
        <w:t>Администратор</w:t>
      </w:r>
    </w:p>
    <w:p w:rsidR="00696D1C" w:rsidRPr="000663D6" w:rsidRDefault="00696D1C" w:rsidP="002164C6">
      <w:pPr>
        <w:pStyle w:val="a9"/>
        <w:ind w:left="540"/>
        <w:rPr>
          <w:b/>
          <w:lang w:val="en-US"/>
        </w:rPr>
      </w:pPr>
      <w:r w:rsidRPr="000663D6">
        <w:rPr>
          <w:b/>
        </w:rPr>
        <w:t>• Оператор</w:t>
      </w:r>
    </w:p>
    <w:p w:rsidR="00F35ABF" w:rsidRPr="00D45B2C" w:rsidRDefault="00F35ABF" w:rsidP="00696D1C">
      <w:pPr>
        <w:pStyle w:val="a9"/>
        <w:ind w:left="540"/>
        <w:rPr>
          <w:noProof/>
          <w:lang w:val="en-US" w:eastAsia="bg-BG"/>
        </w:rPr>
      </w:pPr>
    </w:p>
    <w:p w:rsidR="00696D1C" w:rsidRDefault="00696D1C" w:rsidP="00696D1C">
      <w:pPr>
        <w:pStyle w:val="a9"/>
        <w:ind w:left="540"/>
        <w:rPr>
          <w:noProof/>
          <w:lang w:eastAsia="bg-BG"/>
        </w:rPr>
      </w:pPr>
      <w:r>
        <w:rPr>
          <w:noProof/>
          <w:lang w:eastAsia="bg-BG"/>
        </w:rPr>
        <w:t xml:space="preserve">А) </w:t>
      </w:r>
      <w:r w:rsidRPr="000663D6">
        <w:rPr>
          <w:b/>
          <w:noProof/>
          <w:lang w:val="en-US" w:eastAsia="bg-BG"/>
        </w:rPr>
        <w:t xml:space="preserve">Use case диаграма </w:t>
      </w:r>
      <w:r w:rsidRPr="000663D6">
        <w:rPr>
          <w:b/>
          <w:noProof/>
          <w:lang w:eastAsia="bg-BG"/>
        </w:rPr>
        <w:t>за администратор:</w:t>
      </w:r>
    </w:p>
    <w:p w:rsidR="00696D1C" w:rsidRDefault="00696D1C" w:rsidP="00A77A93">
      <w:pPr>
        <w:pStyle w:val="a9"/>
        <w:ind w:left="540"/>
        <w:rPr>
          <w:noProof/>
          <w:lang w:eastAsia="bg-BG"/>
        </w:rPr>
      </w:pPr>
    </w:p>
    <w:p w:rsidR="00A77A93" w:rsidRDefault="00A77A93" w:rsidP="00696D1C">
      <w:pPr>
        <w:pStyle w:val="a9"/>
        <w:ind w:left="540"/>
        <w:rPr>
          <w:noProof/>
          <w:lang w:eastAsia="bg-BG"/>
        </w:rPr>
      </w:pPr>
      <w:r>
        <w:rPr>
          <w:noProof/>
          <w:lang w:eastAsia="bg-BG"/>
        </w:rPr>
        <w:drawing>
          <wp:inline distT="0" distB="0" distL="0" distR="0">
            <wp:extent cx="5745480" cy="3105785"/>
            <wp:effectExtent l="0" t="0" r="0" b="0"/>
            <wp:docPr id="20" name="Picture 20" descr="D:\TU - 2020-2021\kursov proekt oop2\staruml\120997235_251249349644694_805713170575800601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U - 2020-2021\kursov proekt oop2\staruml\120997235_251249349644694_8057131705758006017_n.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5480" cy="3105785"/>
                    </a:xfrm>
                    <a:prstGeom prst="rect">
                      <a:avLst/>
                    </a:prstGeom>
                    <a:noFill/>
                    <a:ln>
                      <a:noFill/>
                    </a:ln>
                  </pic:spPr>
                </pic:pic>
              </a:graphicData>
            </a:graphic>
          </wp:inline>
        </w:drawing>
      </w:r>
    </w:p>
    <w:p w:rsidR="000663D6" w:rsidRDefault="000663D6" w:rsidP="00696D1C">
      <w:pPr>
        <w:pStyle w:val="a9"/>
        <w:ind w:left="540"/>
        <w:rPr>
          <w:noProof/>
          <w:lang w:eastAsia="bg-BG"/>
        </w:rPr>
      </w:pPr>
    </w:p>
    <w:p w:rsidR="002164C6" w:rsidRPr="00CC4CA4" w:rsidRDefault="002164C6" w:rsidP="00696D1C">
      <w:pPr>
        <w:pStyle w:val="a9"/>
        <w:ind w:left="540"/>
        <w:rPr>
          <w:noProof/>
          <w:lang w:val="en-US" w:eastAsia="bg-BG"/>
        </w:rPr>
      </w:pPr>
    </w:p>
    <w:p w:rsidR="002164C6" w:rsidRDefault="002164C6" w:rsidP="002164C6">
      <w:pPr>
        <w:pStyle w:val="a9"/>
        <w:ind w:left="540"/>
      </w:pPr>
      <w:r w:rsidRPr="000663D6">
        <w:rPr>
          <w:b/>
        </w:rPr>
        <w:t>Администраторът</w:t>
      </w:r>
      <w:r>
        <w:t xml:space="preserve"> е лице отговарящо за:</w:t>
      </w:r>
    </w:p>
    <w:p w:rsidR="000663D6" w:rsidRDefault="000663D6" w:rsidP="002164C6">
      <w:pPr>
        <w:pStyle w:val="a9"/>
        <w:ind w:left="540"/>
      </w:pPr>
    </w:p>
    <w:p w:rsidR="002164C6" w:rsidRPr="000663D6" w:rsidRDefault="002164C6" w:rsidP="000663D6">
      <w:pPr>
        <w:pStyle w:val="a9"/>
        <w:numPr>
          <w:ilvl w:val="0"/>
          <w:numId w:val="33"/>
        </w:numPr>
      </w:pPr>
      <w:r w:rsidRPr="000663D6">
        <w:t>Всички функции които използва</w:t>
      </w:r>
      <w:r w:rsidR="000663D6" w:rsidRPr="000663D6">
        <w:t xml:space="preserve"> складовият оператор;</w:t>
      </w:r>
    </w:p>
    <w:p w:rsidR="002164C6" w:rsidRPr="000663D6" w:rsidRDefault="002164C6" w:rsidP="000663D6">
      <w:pPr>
        <w:pStyle w:val="a9"/>
        <w:numPr>
          <w:ilvl w:val="0"/>
          <w:numId w:val="33"/>
        </w:numPr>
      </w:pPr>
      <w:r w:rsidRPr="000663D6">
        <w:t>Въвеждане на складов оператор</w:t>
      </w:r>
      <w:r w:rsidR="000663D6" w:rsidRPr="000663D6">
        <w:t>;</w:t>
      </w:r>
    </w:p>
    <w:p w:rsidR="00CC4CA4" w:rsidRPr="000663D6" w:rsidRDefault="000663D6" w:rsidP="000663D6">
      <w:pPr>
        <w:pStyle w:val="a9"/>
        <w:numPr>
          <w:ilvl w:val="0"/>
          <w:numId w:val="33"/>
        </w:numPr>
        <w:rPr>
          <w:lang w:val="en-US"/>
        </w:rPr>
      </w:pPr>
      <w:r w:rsidRPr="000663D6">
        <w:t xml:space="preserve">Справка за следене </w:t>
      </w:r>
      <w:r w:rsidR="002164C6" w:rsidRPr="000663D6">
        <w:t>дейността на складовия оператор</w:t>
      </w:r>
    </w:p>
    <w:p w:rsidR="00CC4CA4" w:rsidRDefault="00CC4CA4" w:rsidP="00CC4CA4">
      <w:pPr>
        <w:pStyle w:val="a9"/>
        <w:ind w:left="540"/>
        <w:rPr>
          <w:lang w:val="en-US"/>
        </w:rPr>
      </w:pPr>
    </w:p>
    <w:p w:rsidR="00D45B2C" w:rsidRDefault="00D45B2C" w:rsidP="00CC4CA4">
      <w:pPr>
        <w:pStyle w:val="a9"/>
        <w:ind w:left="540"/>
        <w:rPr>
          <w:lang w:val="en-US"/>
        </w:rPr>
      </w:pPr>
    </w:p>
    <w:p w:rsidR="00D45B2C" w:rsidRDefault="00D45B2C" w:rsidP="00CC4CA4">
      <w:pPr>
        <w:pStyle w:val="a9"/>
        <w:ind w:left="540"/>
        <w:rPr>
          <w:lang w:val="en-US"/>
        </w:rPr>
      </w:pPr>
    </w:p>
    <w:p w:rsidR="00D45B2C" w:rsidRDefault="00D45B2C" w:rsidP="00CC4CA4">
      <w:pPr>
        <w:pStyle w:val="a9"/>
        <w:ind w:left="540"/>
        <w:rPr>
          <w:lang w:val="en-US"/>
        </w:rPr>
      </w:pPr>
    </w:p>
    <w:p w:rsidR="00D45B2C" w:rsidRDefault="00D45B2C" w:rsidP="00CC4CA4">
      <w:pPr>
        <w:pStyle w:val="a9"/>
        <w:ind w:left="540"/>
        <w:rPr>
          <w:lang w:val="en-US"/>
        </w:rPr>
      </w:pPr>
    </w:p>
    <w:p w:rsidR="00D45B2C" w:rsidRDefault="00D45B2C" w:rsidP="00CC4CA4">
      <w:pPr>
        <w:pStyle w:val="a9"/>
        <w:ind w:left="540"/>
        <w:rPr>
          <w:lang w:val="en-US"/>
        </w:rPr>
      </w:pPr>
    </w:p>
    <w:p w:rsidR="00D45B2C" w:rsidRDefault="00D45B2C" w:rsidP="00CC4CA4">
      <w:pPr>
        <w:pStyle w:val="a9"/>
        <w:ind w:left="540"/>
        <w:rPr>
          <w:lang w:val="en-US"/>
        </w:rPr>
      </w:pPr>
    </w:p>
    <w:p w:rsidR="00D45B2C" w:rsidRDefault="00D45B2C" w:rsidP="00CC4CA4">
      <w:pPr>
        <w:pStyle w:val="a9"/>
        <w:ind w:left="540"/>
        <w:rPr>
          <w:lang w:val="en-US"/>
        </w:rPr>
      </w:pPr>
    </w:p>
    <w:p w:rsidR="00D45B2C" w:rsidRDefault="00D45B2C" w:rsidP="00CC4CA4">
      <w:pPr>
        <w:pStyle w:val="a9"/>
        <w:ind w:left="540"/>
        <w:rPr>
          <w:lang w:val="en-US"/>
        </w:rPr>
      </w:pPr>
    </w:p>
    <w:p w:rsidR="00D45B2C" w:rsidRPr="000663D6" w:rsidRDefault="00D45B2C" w:rsidP="00CC4CA4">
      <w:pPr>
        <w:pStyle w:val="a9"/>
        <w:ind w:left="540"/>
      </w:pPr>
    </w:p>
    <w:p w:rsidR="00D45B2C" w:rsidRPr="00D45B2C" w:rsidRDefault="00D45B2C" w:rsidP="00CC4CA4">
      <w:pPr>
        <w:pStyle w:val="a9"/>
        <w:ind w:left="540"/>
      </w:pPr>
    </w:p>
    <w:p w:rsidR="00696D1C" w:rsidRDefault="00696D1C" w:rsidP="00696D1C">
      <w:pPr>
        <w:pStyle w:val="a9"/>
        <w:ind w:left="540"/>
        <w:rPr>
          <w:noProof/>
          <w:lang w:eastAsia="bg-BG"/>
        </w:rPr>
      </w:pPr>
      <w:r>
        <w:rPr>
          <w:noProof/>
          <w:lang w:eastAsia="bg-BG"/>
        </w:rPr>
        <w:t xml:space="preserve">Б) </w:t>
      </w:r>
      <w:r w:rsidRPr="000663D6">
        <w:rPr>
          <w:b/>
          <w:noProof/>
          <w:lang w:val="en-US" w:eastAsia="bg-BG"/>
        </w:rPr>
        <w:t xml:space="preserve">Use case </w:t>
      </w:r>
      <w:r w:rsidRPr="000663D6">
        <w:rPr>
          <w:b/>
          <w:noProof/>
          <w:lang w:eastAsia="bg-BG"/>
        </w:rPr>
        <w:t xml:space="preserve">диаграма за </w:t>
      </w:r>
      <w:r w:rsidR="000663D6">
        <w:rPr>
          <w:b/>
          <w:noProof/>
          <w:lang w:eastAsia="bg-BG"/>
        </w:rPr>
        <w:t xml:space="preserve">складов </w:t>
      </w:r>
      <w:r w:rsidRPr="000663D6">
        <w:rPr>
          <w:b/>
          <w:noProof/>
          <w:lang w:eastAsia="bg-BG"/>
        </w:rPr>
        <w:t>оператор:</w:t>
      </w:r>
    </w:p>
    <w:p w:rsidR="00696D1C" w:rsidRPr="00A77A93" w:rsidRDefault="00696D1C" w:rsidP="00696D1C">
      <w:pPr>
        <w:pStyle w:val="a9"/>
        <w:ind w:left="540"/>
        <w:rPr>
          <w:noProof/>
          <w:lang w:eastAsia="bg-BG"/>
        </w:rPr>
      </w:pPr>
    </w:p>
    <w:p w:rsidR="001D42D3" w:rsidRDefault="00A77A93" w:rsidP="00427DA4">
      <w:pPr>
        <w:pStyle w:val="a9"/>
        <w:ind w:left="540"/>
        <w:rPr>
          <w:b/>
          <w:noProof/>
          <w:lang w:eastAsia="bg-BG"/>
        </w:rPr>
      </w:pPr>
      <w:r>
        <w:rPr>
          <w:noProof/>
          <w:lang w:eastAsia="bg-BG"/>
        </w:rPr>
        <w:drawing>
          <wp:inline distT="0" distB="0" distL="0" distR="0">
            <wp:extent cx="5745480" cy="3105785"/>
            <wp:effectExtent l="0" t="0" r="0" b="0"/>
            <wp:docPr id="21" name="Picture 21" descr="D:\TU - 2020-2021\kursov proekt oop2\staruml\120857150_1504633779729796_37482014259147495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U - 2020-2021\kursov proekt oop2\staruml\120857150_1504633779729796_3748201425914749567_n.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5480" cy="3105785"/>
                    </a:xfrm>
                    <a:prstGeom prst="rect">
                      <a:avLst/>
                    </a:prstGeom>
                    <a:noFill/>
                    <a:ln>
                      <a:noFill/>
                    </a:ln>
                  </pic:spPr>
                </pic:pic>
              </a:graphicData>
            </a:graphic>
          </wp:inline>
        </w:drawing>
      </w:r>
    </w:p>
    <w:p w:rsidR="002164C6" w:rsidRDefault="002164C6" w:rsidP="00427DA4">
      <w:pPr>
        <w:pStyle w:val="a9"/>
        <w:ind w:left="540"/>
        <w:rPr>
          <w:b/>
          <w:noProof/>
          <w:lang w:eastAsia="bg-BG"/>
        </w:rPr>
      </w:pPr>
    </w:p>
    <w:p w:rsidR="002164C6" w:rsidRPr="00CC4CA4" w:rsidRDefault="002164C6" w:rsidP="00427DA4">
      <w:pPr>
        <w:pStyle w:val="a9"/>
        <w:ind w:left="540"/>
        <w:rPr>
          <w:b/>
          <w:noProof/>
          <w:lang w:val="en-US" w:eastAsia="bg-BG"/>
        </w:rPr>
      </w:pPr>
    </w:p>
    <w:p w:rsidR="002164C6" w:rsidRDefault="002164C6" w:rsidP="002164C6">
      <w:pPr>
        <w:pStyle w:val="a9"/>
        <w:ind w:left="540"/>
        <w:rPr>
          <w:noProof/>
          <w:lang w:eastAsia="bg-BG"/>
        </w:rPr>
      </w:pPr>
    </w:p>
    <w:p w:rsidR="002164C6" w:rsidRDefault="002164C6" w:rsidP="000663D6">
      <w:pPr>
        <w:pStyle w:val="a9"/>
        <w:ind w:left="0"/>
      </w:pPr>
      <w:r>
        <w:t>Операторът на склад е лице, което отговаря за операциите в складовете. Той следи за изчерпване на количествата в склада, вписване и изписване на стоки, инвентаризация и отчети.</w:t>
      </w:r>
    </w:p>
    <w:p w:rsidR="000663D6" w:rsidRDefault="000663D6" w:rsidP="002164C6">
      <w:pPr>
        <w:pStyle w:val="a9"/>
        <w:ind w:left="540"/>
      </w:pPr>
    </w:p>
    <w:p w:rsidR="002164C6" w:rsidRDefault="002164C6" w:rsidP="000663D6">
      <w:r>
        <w:t>Функциите, които той използва са:</w:t>
      </w:r>
    </w:p>
    <w:p w:rsidR="002164C6" w:rsidRDefault="002164C6" w:rsidP="000D30FB">
      <w:pPr>
        <w:pStyle w:val="a9"/>
        <w:numPr>
          <w:ilvl w:val="0"/>
          <w:numId w:val="36"/>
        </w:numPr>
      </w:pPr>
      <w:r>
        <w:t>Въвеждане на доставчици</w:t>
      </w:r>
    </w:p>
    <w:p w:rsidR="002164C6" w:rsidRDefault="002164C6" w:rsidP="000D30FB">
      <w:pPr>
        <w:pStyle w:val="a9"/>
        <w:numPr>
          <w:ilvl w:val="0"/>
          <w:numId w:val="36"/>
        </w:numPr>
      </w:pPr>
      <w:r>
        <w:t>Въвеждане на клиенти</w:t>
      </w:r>
    </w:p>
    <w:p w:rsidR="002164C6" w:rsidRDefault="002164C6" w:rsidP="000D30FB">
      <w:pPr>
        <w:pStyle w:val="a9"/>
        <w:numPr>
          <w:ilvl w:val="0"/>
          <w:numId w:val="36"/>
        </w:numPr>
      </w:pPr>
      <w:r>
        <w:t>Въвеждане на каса(Парична наличност)</w:t>
      </w:r>
    </w:p>
    <w:p w:rsidR="002164C6" w:rsidRDefault="002164C6" w:rsidP="000D30FB">
      <w:pPr>
        <w:pStyle w:val="a9"/>
        <w:numPr>
          <w:ilvl w:val="0"/>
          <w:numId w:val="36"/>
        </w:numPr>
      </w:pPr>
      <w:r>
        <w:t>Създаване на номенклатури</w:t>
      </w:r>
    </w:p>
    <w:p w:rsidR="002164C6" w:rsidRDefault="002164C6" w:rsidP="000D30FB">
      <w:pPr>
        <w:pStyle w:val="a9"/>
        <w:numPr>
          <w:ilvl w:val="0"/>
          <w:numId w:val="36"/>
        </w:numPr>
      </w:pPr>
      <w:r>
        <w:t>Приемане на стока от доставчик на доставена цена</w:t>
      </w:r>
    </w:p>
    <w:p w:rsidR="002164C6" w:rsidRDefault="002164C6" w:rsidP="000D30FB">
      <w:pPr>
        <w:pStyle w:val="a9"/>
        <w:numPr>
          <w:ilvl w:val="0"/>
          <w:numId w:val="36"/>
        </w:numPr>
      </w:pPr>
      <w:r>
        <w:t>Изписване на стока на продажна цена</w:t>
      </w:r>
    </w:p>
    <w:p w:rsidR="002164C6" w:rsidRDefault="002164C6" w:rsidP="000D30FB">
      <w:pPr>
        <w:pStyle w:val="a9"/>
        <w:numPr>
          <w:ilvl w:val="0"/>
          <w:numId w:val="36"/>
        </w:numPr>
      </w:pPr>
      <w:r>
        <w:t>Наблюдение за наличност на стоки в склада</w:t>
      </w:r>
    </w:p>
    <w:p w:rsidR="002164C6" w:rsidRDefault="002164C6" w:rsidP="000D30FB">
      <w:pPr>
        <w:pStyle w:val="a9"/>
        <w:numPr>
          <w:ilvl w:val="0"/>
          <w:numId w:val="36"/>
        </w:numPr>
      </w:pPr>
      <w:r>
        <w:t>Наблюдение за наличност на пари в касата</w:t>
      </w:r>
    </w:p>
    <w:p w:rsidR="002164C6" w:rsidRDefault="002164C6" w:rsidP="000D30FB">
      <w:pPr>
        <w:pStyle w:val="a9"/>
        <w:numPr>
          <w:ilvl w:val="0"/>
          <w:numId w:val="36"/>
        </w:numPr>
      </w:pPr>
      <w:r>
        <w:t>Изготвяне на справки за Доставки и доставчици</w:t>
      </w:r>
    </w:p>
    <w:p w:rsidR="002164C6" w:rsidRDefault="002164C6" w:rsidP="000D30FB">
      <w:pPr>
        <w:pStyle w:val="a9"/>
        <w:numPr>
          <w:ilvl w:val="0"/>
          <w:numId w:val="36"/>
        </w:numPr>
      </w:pPr>
      <w:r>
        <w:t>Изготвяне на справки за Изписване и клиенти</w:t>
      </w:r>
    </w:p>
    <w:p w:rsidR="002164C6" w:rsidRDefault="002164C6" w:rsidP="000D30FB">
      <w:pPr>
        <w:pStyle w:val="a9"/>
        <w:numPr>
          <w:ilvl w:val="0"/>
          <w:numId w:val="36"/>
        </w:numPr>
      </w:pPr>
      <w:r>
        <w:t>Изготвяне на справки за наличности в склада</w:t>
      </w:r>
    </w:p>
    <w:p w:rsidR="002164C6" w:rsidRDefault="002164C6" w:rsidP="000D30FB">
      <w:pPr>
        <w:pStyle w:val="a9"/>
        <w:numPr>
          <w:ilvl w:val="0"/>
          <w:numId w:val="36"/>
        </w:numPr>
      </w:pPr>
      <w:r>
        <w:t>Разходи, приходи, печалба.</w:t>
      </w:r>
    </w:p>
    <w:p w:rsidR="002164C6" w:rsidRDefault="002164C6" w:rsidP="000D30FB">
      <w:pPr>
        <w:pStyle w:val="a9"/>
        <w:numPr>
          <w:ilvl w:val="0"/>
          <w:numId w:val="36"/>
        </w:numPr>
      </w:pPr>
      <w:r>
        <w:t>Движение на наличността в касата.</w:t>
      </w:r>
    </w:p>
    <w:p w:rsidR="002164C6" w:rsidRPr="00427DA4" w:rsidRDefault="002164C6" w:rsidP="00427DA4">
      <w:pPr>
        <w:pStyle w:val="a9"/>
        <w:ind w:left="540"/>
        <w:rPr>
          <w:b/>
          <w:noProof/>
          <w:lang w:eastAsia="bg-BG"/>
        </w:rPr>
      </w:pPr>
    </w:p>
    <w:p w:rsidR="002164C6" w:rsidRDefault="002164C6" w:rsidP="00D3698D">
      <w:pPr>
        <w:ind w:firstLine="540"/>
        <w:rPr>
          <w:noProof/>
          <w:lang w:eastAsia="bg-BG"/>
        </w:rPr>
      </w:pPr>
    </w:p>
    <w:p w:rsidR="00D45B2C" w:rsidRDefault="00D45B2C" w:rsidP="00D3698D">
      <w:pPr>
        <w:ind w:firstLine="540"/>
        <w:rPr>
          <w:noProof/>
          <w:lang w:eastAsia="bg-BG"/>
        </w:rPr>
      </w:pPr>
    </w:p>
    <w:p w:rsidR="00D45B2C" w:rsidRDefault="00D45B2C" w:rsidP="00D3698D">
      <w:pPr>
        <w:ind w:firstLine="540"/>
        <w:rPr>
          <w:noProof/>
          <w:lang w:eastAsia="bg-BG"/>
        </w:rPr>
      </w:pPr>
    </w:p>
    <w:p w:rsidR="001D42D3" w:rsidRPr="00CF65A7" w:rsidRDefault="005E1F99" w:rsidP="00D3698D">
      <w:pPr>
        <w:ind w:firstLine="540"/>
        <w:rPr>
          <w:noProof/>
          <w:lang w:eastAsia="bg-BG"/>
        </w:rPr>
      </w:pPr>
      <w:r>
        <w:rPr>
          <w:noProof/>
          <w:lang w:eastAsia="bg-BG"/>
        </w:rPr>
        <w:t>В)</w:t>
      </w:r>
      <w:r w:rsidR="00D3698D">
        <w:rPr>
          <w:noProof/>
          <w:lang w:eastAsia="bg-BG"/>
        </w:rPr>
        <w:t xml:space="preserve"> </w:t>
      </w:r>
      <w:r w:rsidR="00D3698D" w:rsidRPr="000D30FB">
        <w:rPr>
          <w:b/>
          <w:noProof/>
          <w:lang w:val="en-US" w:eastAsia="bg-BG"/>
        </w:rPr>
        <w:t xml:space="preserve">Class </w:t>
      </w:r>
      <w:r w:rsidR="00CF65A7" w:rsidRPr="000D30FB">
        <w:rPr>
          <w:b/>
          <w:noProof/>
          <w:lang w:eastAsia="bg-BG"/>
        </w:rPr>
        <w:t>диаграма</w:t>
      </w:r>
      <w:r w:rsidR="00CF65A7">
        <w:rPr>
          <w:noProof/>
          <w:lang w:eastAsia="bg-BG"/>
        </w:rPr>
        <w:t>:</w:t>
      </w:r>
    </w:p>
    <w:p w:rsidR="00CF65A7" w:rsidRDefault="00CF65A7" w:rsidP="00D3698D">
      <w:pPr>
        <w:ind w:firstLine="540"/>
        <w:rPr>
          <w:noProof/>
          <w:lang w:eastAsia="bg-BG"/>
        </w:rPr>
      </w:pPr>
      <w:r>
        <w:rPr>
          <w:noProof/>
          <w:lang w:eastAsia="bg-BG"/>
        </w:rPr>
        <w:drawing>
          <wp:inline distT="0" distB="0" distL="0" distR="0">
            <wp:extent cx="6176879" cy="3291840"/>
            <wp:effectExtent l="0" t="0" r="0" b="0"/>
            <wp:docPr id="23" name="Picture 23" descr="D:\TU - 2020-2021\kursov proekt oop2\staruml\screenshot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U - 2020-2021\kursov proekt oop2\staruml\screenshot class diagram.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5479" cy="3291094"/>
                    </a:xfrm>
                    <a:prstGeom prst="rect">
                      <a:avLst/>
                    </a:prstGeom>
                    <a:noFill/>
                    <a:ln>
                      <a:noFill/>
                    </a:ln>
                  </pic:spPr>
                </pic:pic>
              </a:graphicData>
            </a:graphic>
          </wp:inline>
        </w:drawing>
      </w:r>
    </w:p>
    <w:p w:rsidR="00CC4CA4" w:rsidRPr="000D30FB" w:rsidRDefault="00CC4CA4" w:rsidP="000D30FB">
      <w:pPr>
        <w:rPr>
          <w:noProof/>
          <w:lang w:eastAsia="bg-BG"/>
        </w:rPr>
      </w:pPr>
    </w:p>
    <w:p w:rsidR="00CF65A7" w:rsidRDefault="00CF65A7" w:rsidP="00D3698D">
      <w:pPr>
        <w:ind w:firstLine="540"/>
        <w:rPr>
          <w:noProof/>
          <w:lang w:eastAsia="bg-BG"/>
        </w:rPr>
      </w:pPr>
      <w:r>
        <w:rPr>
          <w:noProof/>
          <w:lang w:eastAsia="bg-BG"/>
        </w:rPr>
        <w:t xml:space="preserve">Г) </w:t>
      </w:r>
      <w:r w:rsidRPr="000D30FB">
        <w:rPr>
          <w:b/>
          <w:noProof/>
          <w:lang w:val="en-US" w:eastAsia="bg-BG"/>
        </w:rPr>
        <w:t xml:space="preserve">Sequence </w:t>
      </w:r>
      <w:r w:rsidRPr="000D30FB">
        <w:rPr>
          <w:b/>
          <w:noProof/>
          <w:lang w:eastAsia="bg-BG"/>
        </w:rPr>
        <w:t>диаграма:</w:t>
      </w:r>
    </w:p>
    <w:p w:rsidR="000D30FB" w:rsidRDefault="000D30FB" w:rsidP="00D3698D">
      <w:pPr>
        <w:ind w:firstLine="540"/>
        <w:rPr>
          <w:noProof/>
          <w:lang w:eastAsia="bg-BG"/>
        </w:rPr>
      </w:pPr>
    </w:p>
    <w:p w:rsidR="003A1E43" w:rsidRDefault="00CF65A7" w:rsidP="003A1E43">
      <w:pPr>
        <w:ind w:firstLine="540"/>
        <w:rPr>
          <w:rFonts w:ascii="Times New Roman" w:hAnsi="Times New Roman" w:cs="Times New Roman"/>
          <w:sz w:val="36"/>
          <w:szCs w:val="36"/>
        </w:rPr>
      </w:pPr>
      <w:r>
        <w:rPr>
          <w:noProof/>
          <w:lang w:eastAsia="bg-BG"/>
        </w:rPr>
        <w:drawing>
          <wp:inline distT="0" distB="0" distL="0" distR="0">
            <wp:extent cx="5510254" cy="2751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U - 2020-2021\kursov proekt oop2\staruml\screenshot sequence diagram.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510106" cy="2750996"/>
                    </a:xfrm>
                    <a:prstGeom prst="rect">
                      <a:avLst/>
                    </a:prstGeom>
                    <a:noFill/>
                    <a:ln>
                      <a:noFill/>
                    </a:ln>
                  </pic:spPr>
                </pic:pic>
              </a:graphicData>
            </a:graphic>
          </wp:inline>
        </w:drawing>
      </w:r>
    </w:p>
    <w:p w:rsidR="002164C6" w:rsidRDefault="002164C6" w:rsidP="003A1E43">
      <w:pPr>
        <w:rPr>
          <w:rFonts w:ascii="Times New Roman" w:hAnsi="Times New Roman" w:cs="Times New Roman"/>
          <w:sz w:val="36"/>
          <w:szCs w:val="36"/>
        </w:rPr>
      </w:pPr>
    </w:p>
    <w:p w:rsidR="00D45B2C" w:rsidRDefault="00D45B2C" w:rsidP="003A1E43">
      <w:pPr>
        <w:rPr>
          <w:rFonts w:ascii="Times New Roman" w:hAnsi="Times New Roman" w:cs="Times New Roman"/>
          <w:sz w:val="36"/>
          <w:szCs w:val="36"/>
        </w:rPr>
      </w:pPr>
    </w:p>
    <w:p w:rsidR="00CF65A7" w:rsidRPr="000D30FB" w:rsidRDefault="000D30FB" w:rsidP="000D30FB">
      <w:pPr>
        <w:rPr>
          <w:rFonts w:cstheme="minorHAnsi"/>
          <w:b/>
        </w:rPr>
      </w:pPr>
      <w:r w:rsidRPr="000D30FB">
        <w:rPr>
          <w:rFonts w:cstheme="minorHAnsi"/>
          <w:b/>
        </w:rPr>
        <w:t xml:space="preserve">Д) </w:t>
      </w:r>
      <w:r w:rsidR="003A1E43" w:rsidRPr="000D30FB">
        <w:rPr>
          <w:rFonts w:cstheme="minorHAnsi"/>
          <w:b/>
        </w:rPr>
        <w:t>Концептуален модел на базата от данни(ЕРД)</w:t>
      </w:r>
    </w:p>
    <w:p w:rsidR="00F35ABF" w:rsidRDefault="003A1E43" w:rsidP="00D45B2C">
      <w:pPr>
        <w:rPr>
          <w:rFonts w:ascii="Times New Roman" w:hAnsi="Times New Roman" w:cs="Times New Roman"/>
          <w:sz w:val="36"/>
          <w:szCs w:val="36"/>
        </w:rPr>
      </w:pPr>
      <w:r>
        <w:rPr>
          <w:rFonts w:ascii="Times New Roman" w:hAnsi="Times New Roman" w:cs="Times New Roman"/>
          <w:noProof/>
          <w:sz w:val="36"/>
          <w:szCs w:val="36"/>
          <w:lang w:eastAsia="bg-BG"/>
        </w:rPr>
        <w:drawing>
          <wp:inline distT="0" distB="0" distL="0" distR="0">
            <wp:extent cx="5760720" cy="4084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445554_3489974754419780_5078682668591288551_n.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084955"/>
                    </a:xfrm>
                    <a:prstGeom prst="rect">
                      <a:avLst/>
                    </a:prstGeom>
                  </pic:spPr>
                </pic:pic>
              </a:graphicData>
            </a:graphic>
          </wp:inline>
        </w:drawing>
      </w:r>
    </w:p>
    <w:p w:rsidR="00D45B2C" w:rsidRDefault="00D45B2C" w:rsidP="00D45B2C">
      <w:pPr>
        <w:rPr>
          <w:rFonts w:ascii="Times New Roman" w:hAnsi="Times New Roman" w:cs="Times New Roman"/>
          <w:sz w:val="36"/>
          <w:szCs w:val="36"/>
        </w:rPr>
      </w:pPr>
    </w:p>
    <w:p w:rsidR="00D45B2C" w:rsidRDefault="000D30FB" w:rsidP="00D45B2C">
      <w:pPr>
        <w:rPr>
          <w:rFonts w:cstheme="minorHAnsi"/>
        </w:rPr>
      </w:pPr>
      <w:r>
        <w:rPr>
          <w:rFonts w:cstheme="minorHAnsi"/>
        </w:rPr>
        <w:t>В диаграмата са описани следните таблици:</w:t>
      </w:r>
    </w:p>
    <w:p w:rsidR="000D30FB" w:rsidRPr="000D30FB" w:rsidRDefault="000D30FB" w:rsidP="000D30FB">
      <w:pPr>
        <w:pStyle w:val="a9"/>
        <w:numPr>
          <w:ilvl w:val="0"/>
          <w:numId w:val="37"/>
        </w:numPr>
        <w:rPr>
          <w:rFonts w:cstheme="minorHAnsi"/>
        </w:rPr>
      </w:pPr>
      <w:r w:rsidRPr="000D30FB">
        <w:rPr>
          <w:rFonts w:cstheme="minorHAnsi"/>
          <w:b/>
          <w:i/>
        </w:rPr>
        <w:t>Доставчици (</w:t>
      </w:r>
      <w:r w:rsidRPr="000D30FB">
        <w:rPr>
          <w:rFonts w:cstheme="minorHAnsi"/>
          <w:b/>
          <w:i/>
          <w:lang w:val="en-US"/>
        </w:rPr>
        <w:t>Suppliers)</w:t>
      </w:r>
      <w:r w:rsidRPr="000D30FB">
        <w:rPr>
          <w:rFonts w:cstheme="minorHAnsi"/>
          <w:lang w:val="en-US"/>
        </w:rPr>
        <w:t xml:space="preserve"> – </w:t>
      </w:r>
      <w:r w:rsidRPr="000D30FB">
        <w:rPr>
          <w:rFonts w:cstheme="minorHAnsi"/>
        </w:rPr>
        <w:t>Това са фирми, които доставят поръчаните от нас стоки;</w:t>
      </w:r>
    </w:p>
    <w:p w:rsidR="000D30FB" w:rsidRPr="000D30FB" w:rsidRDefault="000D30FB" w:rsidP="000D30FB">
      <w:pPr>
        <w:pStyle w:val="a9"/>
        <w:numPr>
          <w:ilvl w:val="0"/>
          <w:numId w:val="37"/>
        </w:numPr>
        <w:rPr>
          <w:rFonts w:cstheme="minorHAnsi"/>
        </w:rPr>
      </w:pPr>
      <w:r w:rsidRPr="000D30FB">
        <w:rPr>
          <w:rFonts w:cstheme="minorHAnsi"/>
          <w:b/>
          <w:i/>
        </w:rPr>
        <w:t>Стоки (</w:t>
      </w:r>
      <w:r w:rsidRPr="000D30FB">
        <w:rPr>
          <w:rFonts w:cstheme="minorHAnsi"/>
          <w:b/>
          <w:i/>
          <w:lang w:val="en-US"/>
        </w:rPr>
        <w:t>Stocks)</w:t>
      </w:r>
      <w:r w:rsidRPr="000D30FB">
        <w:rPr>
          <w:rFonts w:cstheme="minorHAnsi"/>
          <w:lang w:val="en-US"/>
        </w:rPr>
        <w:t xml:space="preserve"> – </w:t>
      </w:r>
      <w:r w:rsidRPr="000D30FB">
        <w:rPr>
          <w:rFonts w:cstheme="minorHAnsi"/>
        </w:rPr>
        <w:t>съхранява данните за стоките и тяхната наличност в склада;</w:t>
      </w:r>
    </w:p>
    <w:p w:rsidR="000D30FB" w:rsidRPr="000D30FB" w:rsidRDefault="000D30FB" w:rsidP="000D30FB">
      <w:pPr>
        <w:pStyle w:val="a9"/>
        <w:numPr>
          <w:ilvl w:val="0"/>
          <w:numId w:val="37"/>
        </w:numPr>
        <w:rPr>
          <w:rFonts w:cstheme="minorHAnsi"/>
        </w:rPr>
      </w:pPr>
      <w:r w:rsidRPr="000D30FB">
        <w:rPr>
          <w:rFonts w:cstheme="minorHAnsi"/>
          <w:b/>
          <w:i/>
        </w:rPr>
        <w:t>Клиенти (</w:t>
      </w:r>
      <w:r w:rsidRPr="000D30FB">
        <w:rPr>
          <w:rFonts w:cstheme="minorHAnsi"/>
          <w:b/>
          <w:i/>
          <w:lang w:val="en-US"/>
        </w:rPr>
        <w:t>Clients)</w:t>
      </w:r>
      <w:r w:rsidRPr="000D30FB">
        <w:rPr>
          <w:rFonts w:cstheme="minorHAnsi"/>
          <w:lang w:val="en-US"/>
        </w:rPr>
        <w:t xml:space="preserve"> – </w:t>
      </w:r>
      <w:r w:rsidRPr="000D30FB">
        <w:rPr>
          <w:rFonts w:cstheme="minorHAnsi"/>
        </w:rPr>
        <w:t>съхранява информация за клиентите, които поръчват от склада;</w:t>
      </w:r>
    </w:p>
    <w:p w:rsidR="000D30FB" w:rsidRPr="000D30FB" w:rsidRDefault="000D30FB" w:rsidP="000D30FB">
      <w:pPr>
        <w:pStyle w:val="a9"/>
        <w:numPr>
          <w:ilvl w:val="0"/>
          <w:numId w:val="37"/>
        </w:numPr>
        <w:rPr>
          <w:rFonts w:cstheme="minorHAnsi"/>
        </w:rPr>
      </w:pPr>
      <w:r w:rsidRPr="000D30FB">
        <w:rPr>
          <w:rFonts w:cstheme="minorHAnsi"/>
          <w:b/>
          <w:i/>
        </w:rPr>
        <w:t>Каса (</w:t>
      </w:r>
      <w:r w:rsidRPr="000D30FB">
        <w:rPr>
          <w:rFonts w:cstheme="minorHAnsi"/>
          <w:b/>
          <w:i/>
          <w:lang w:val="en-US"/>
        </w:rPr>
        <w:t>Moneydesk)</w:t>
      </w:r>
      <w:r w:rsidRPr="000D30FB">
        <w:rPr>
          <w:rFonts w:cstheme="minorHAnsi"/>
          <w:lang w:val="en-US"/>
        </w:rPr>
        <w:t xml:space="preserve"> – </w:t>
      </w:r>
      <w:r w:rsidRPr="000D30FB">
        <w:rPr>
          <w:rFonts w:cstheme="minorHAnsi"/>
        </w:rPr>
        <w:t>Съхранява информация за наличността в касата;</w:t>
      </w:r>
    </w:p>
    <w:p w:rsidR="000D30FB" w:rsidRPr="000D30FB" w:rsidRDefault="000D30FB" w:rsidP="000D30FB">
      <w:pPr>
        <w:pStyle w:val="a9"/>
        <w:numPr>
          <w:ilvl w:val="0"/>
          <w:numId w:val="37"/>
        </w:numPr>
        <w:rPr>
          <w:rFonts w:cstheme="minorHAnsi"/>
        </w:rPr>
      </w:pPr>
      <w:r w:rsidRPr="000D30FB">
        <w:rPr>
          <w:rFonts w:cstheme="minorHAnsi"/>
          <w:b/>
          <w:i/>
        </w:rPr>
        <w:t>Персонал (</w:t>
      </w:r>
      <w:r w:rsidRPr="000D30FB">
        <w:rPr>
          <w:rFonts w:cstheme="minorHAnsi"/>
          <w:b/>
          <w:i/>
          <w:lang w:val="en-US"/>
        </w:rPr>
        <w:t>Staff)</w:t>
      </w:r>
      <w:r w:rsidRPr="000D30FB">
        <w:rPr>
          <w:rFonts w:cstheme="minorHAnsi"/>
          <w:lang w:val="en-US"/>
        </w:rPr>
        <w:t xml:space="preserve"> – </w:t>
      </w:r>
      <w:r w:rsidRPr="000D30FB">
        <w:rPr>
          <w:rFonts w:cstheme="minorHAnsi"/>
        </w:rPr>
        <w:t>Съхранява информация за служителите/работниците на склада;</w:t>
      </w:r>
    </w:p>
    <w:p w:rsidR="000D30FB" w:rsidRPr="000D30FB" w:rsidRDefault="000D30FB" w:rsidP="000D30FB">
      <w:pPr>
        <w:pStyle w:val="a9"/>
        <w:numPr>
          <w:ilvl w:val="0"/>
          <w:numId w:val="37"/>
        </w:numPr>
        <w:rPr>
          <w:rFonts w:cstheme="minorHAnsi"/>
        </w:rPr>
      </w:pPr>
      <w:r w:rsidRPr="000D30FB">
        <w:rPr>
          <w:rFonts w:cstheme="minorHAnsi"/>
          <w:b/>
          <w:i/>
        </w:rPr>
        <w:t>Позиция (</w:t>
      </w:r>
      <w:r w:rsidRPr="000D30FB">
        <w:rPr>
          <w:rFonts w:cstheme="minorHAnsi"/>
          <w:b/>
          <w:i/>
          <w:lang w:val="en-US"/>
        </w:rPr>
        <w:t>Position)</w:t>
      </w:r>
      <w:r w:rsidRPr="000D30FB">
        <w:rPr>
          <w:rFonts w:cstheme="minorHAnsi"/>
          <w:lang w:val="en-US"/>
        </w:rPr>
        <w:t xml:space="preserve"> – </w:t>
      </w:r>
      <w:r w:rsidRPr="000D30FB">
        <w:rPr>
          <w:rFonts w:cstheme="minorHAnsi"/>
        </w:rPr>
        <w:t>Съхранява информация за позициите на персонала</w:t>
      </w:r>
    </w:p>
    <w:p w:rsidR="000D30FB" w:rsidRPr="000D30FB" w:rsidRDefault="000D30FB" w:rsidP="000D30FB">
      <w:pPr>
        <w:pStyle w:val="a9"/>
        <w:numPr>
          <w:ilvl w:val="0"/>
          <w:numId w:val="37"/>
        </w:numPr>
        <w:rPr>
          <w:rFonts w:cstheme="minorHAnsi"/>
        </w:rPr>
      </w:pPr>
      <w:r w:rsidRPr="000D30FB">
        <w:rPr>
          <w:rFonts w:cstheme="minorHAnsi"/>
          <w:b/>
          <w:i/>
        </w:rPr>
        <w:t>Складов оператор (</w:t>
      </w:r>
      <w:r w:rsidRPr="000D30FB">
        <w:rPr>
          <w:rFonts w:cstheme="minorHAnsi"/>
          <w:b/>
          <w:i/>
          <w:lang w:val="en-US"/>
        </w:rPr>
        <w:t>Warehouse operator)</w:t>
      </w:r>
      <w:r w:rsidRPr="000D30FB">
        <w:rPr>
          <w:rFonts w:cstheme="minorHAnsi"/>
          <w:lang w:val="en-US"/>
        </w:rPr>
        <w:t xml:space="preserve"> – </w:t>
      </w:r>
      <w:r w:rsidRPr="000D30FB">
        <w:rPr>
          <w:rFonts w:cstheme="minorHAnsi"/>
        </w:rPr>
        <w:t>Съхранява информация за складовите агенти;</w:t>
      </w:r>
    </w:p>
    <w:p w:rsidR="000D30FB" w:rsidRPr="000D30FB" w:rsidRDefault="000D30FB" w:rsidP="000D30FB">
      <w:pPr>
        <w:pStyle w:val="a9"/>
        <w:numPr>
          <w:ilvl w:val="0"/>
          <w:numId w:val="37"/>
        </w:numPr>
        <w:rPr>
          <w:rFonts w:cstheme="minorHAnsi"/>
        </w:rPr>
      </w:pPr>
      <w:r w:rsidRPr="000D30FB">
        <w:rPr>
          <w:rFonts w:cstheme="minorHAnsi"/>
          <w:b/>
          <w:i/>
        </w:rPr>
        <w:t>Клиентски поръчки (</w:t>
      </w:r>
      <w:r w:rsidRPr="000D30FB">
        <w:rPr>
          <w:rFonts w:cstheme="minorHAnsi"/>
          <w:b/>
          <w:i/>
          <w:lang w:val="en-US"/>
        </w:rPr>
        <w:t>Client Orders)</w:t>
      </w:r>
      <w:r w:rsidRPr="000D30FB">
        <w:rPr>
          <w:rFonts w:cstheme="minorHAnsi"/>
          <w:lang w:val="en-US"/>
        </w:rPr>
        <w:t xml:space="preserve"> – </w:t>
      </w:r>
      <w:r w:rsidRPr="000D30FB">
        <w:rPr>
          <w:rFonts w:cstheme="minorHAnsi"/>
        </w:rPr>
        <w:t>Съхранява информация за направените поръчки от клиентите;</w:t>
      </w:r>
    </w:p>
    <w:p w:rsidR="000D30FB" w:rsidRPr="000D30FB" w:rsidRDefault="000D30FB" w:rsidP="000D30FB">
      <w:pPr>
        <w:pStyle w:val="a9"/>
        <w:numPr>
          <w:ilvl w:val="0"/>
          <w:numId w:val="37"/>
        </w:numPr>
        <w:rPr>
          <w:rFonts w:ascii="Times New Roman" w:hAnsi="Times New Roman" w:cs="Times New Roman"/>
          <w:sz w:val="36"/>
          <w:szCs w:val="36"/>
        </w:rPr>
      </w:pPr>
      <w:r w:rsidRPr="000D30FB">
        <w:rPr>
          <w:rFonts w:cstheme="minorHAnsi"/>
          <w:b/>
          <w:i/>
        </w:rPr>
        <w:t>Складови поръчки (</w:t>
      </w:r>
      <w:r w:rsidRPr="000D30FB">
        <w:rPr>
          <w:rFonts w:cstheme="minorHAnsi"/>
          <w:b/>
          <w:i/>
          <w:lang w:val="en-US"/>
        </w:rPr>
        <w:t>Warehouse Orders)</w:t>
      </w:r>
      <w:r w:rsidRPr="000D30FB">
        <w:rPr>
          <w:rFonts w:cstheme="minorHAnsi"/>
          <w:lang w:val="en-US"/>
        </w:rPr>
        <w:t xml:space="preserve"> – </w:t>
      </w:r>
      <w:r w:rsidRPr="000D30FB">
        <w:rPr>
          <w:rFonts w:cstheme="minorHAnsi"/>
        </w:rPr>
        <w:t>Съхранява информация за направените поръчки от склада</w:t>
      </w:r>
      <w:r>
        <w:rPr>
          <w:rFonts w:cstheme="minorHAnsi"/>
        </w:rPr>
        <w:t>.</w:t>
      </w:r>
    </w:p>
    <w:p w:rsidR="00F35ABF" w:rsidRDefault="00F35ABF" w:rsidP="000D30FB">
      <w:pPr>
        <w:rPr>
          <w:rFonts w:ascii="Times New Roman" w:hAnsi="Times New Roman" w:cs="Times New Roman"/>
          <w:sz w:val="36"/>
          <w:szCs w:val="36"/>
        </w:rPr>
      </w:pPr>
    </w:p>
    <w:p w:rsidR="000D30FB" w:rsidRDefault="000D30FB" w:rsidP="000D30FB">
      <w:pPr>
        <w:rPr>
          <w:rFonts w:ascii="Times New Roman" w:hAnsi="Times New Roman" w:cs="Times New Roman"/>
          <w:sz w:val="44"/>
          <w:szCs w:val="44"/>
        </w:rPr>
      </w:pPr>
    </w:p>
    <w:p w:rsidR="00921C31" w:rsidRPr="00D45B2C" w:rsidRDefault="00F35ABF" w:rsidP="00921C31">
      <w:pPr>
        <w:jc w:val="center"/>
        <w:rPr>
          <w:rFonts w:ascii="Times New Roman" w:hAnsi="Times New Roman" w:cs="Times New Roman"/>
          <w:sz w:val="56"/>
          <w:szCs w:val="56"/>
        </w:rPr>
      </w:pPr>
      <w:r w:rsidRPr="00F35ABF">
        <w:rPr>
          <w:rFonts w:ascii="Times New Roman" w:hAnsi="Times New Roman" w:cs="Times New Roman"/>
          <w:sz w:val="56"/>
          <w:szCs w:val="56"/>
        </w:rPr>
        <w:t>Реализация на системата</w:t>
      </w:r>
      <w:r>
        <w:rPr>
          <w:rFonts w:ascii="Times New Roman" w:hAnsi="Times New Roman" w:cs="Times New Roman"/>
          <w:sz w:val="56"/>
          <w:szCs w:val="56"/>
        </w:rPr>
        <w:t>.</w:t>
      </w:r>
    </w:p>
    <w:p w:rsidR="003A1E43" w:rsidRPr="003A145D" w:rsidRDefault="003A1E43" w:rsidP="003A145D">
      <w:pPr>
        <w:pStyle w:val="a9"/>
        <w:numPr>
          <w:ilvl w:val="1"/>
          <w:numId w:val="15"/>
        </w:numPr>
        <w:rPr>
          <w:rFonts w:ascii="Times New Roman" w:hAnsi="Times New Roman" w:cs="Times New Roman"/>
          <w:sz w:val="36"/>
          <w:szCs w:val="36"/>
        </w:rPr>
      </w:pPr>
      <w:r w:rsidRPr="003A145D">
        <w:rPr>
          <w:rFonts w:ascii="Times New Roman" w:hAnsi="Times New Roman" w:cs="Times New Roman"/>
          <w:sz w:val="36"/>
          <w:szCs w:val="36"/>
        </w:rPr>
        <w:t>Реализация на базата от данни (</w:t>
      </w:r>
      <w:r w:rsidRPr="003A145D">
        <w:rPr>
          <w:rFonts w:ascii="Times New Roman" w:hAnsi="Times New Roman" w:cs="Times New Roman"/>
          <w:sz w:val="36"/>
          <w:szCs w:val="36"/>
          <w:lang w:val="en-US"/>
        </w:rPr>
        <w:t xml:space="preserve">Oracle) </w:t>
      </w:r>
    </w:p>
    <w:p w:rsidR="003250BA" w:rsidRDefault="003A1E43" w:rsidP="003250BA">
      <w:pPr>
        <w:ind w:left="708"/>
        <w:rPr>
          <w:rFonts w:cs="Times New Roman"/>
          <w:lang w:val="en-US"/>
        </w:rPr>
      </w:pPr>
      <w:r w:rsidRPr="003A1E43">
        <w:rPr>
          <w:rFonts w:cs="Times New Roman"/>
        </w:rPr>
        <w:t xml:space="preserve">А) </w:t>
      </w:r>
      <w:r w:rsidR="00921C31" w:rsidRPr="00921C31">
        <w:rPr>
          <w:rFonts w:cs="Times New Roman"/>
          <w:b/>
        </w:rPr>
        <w:t>Релационен модел на базата от данни</w:t>
      </w:r>
    </w:p>
    <w:p w:rsidR="003A1E43" w:rsidRDefault="003A1E43" w:rsidP="003250BA">
      <w:pPr>
        <w:ind w:left="708"/>
        <w:rPr>
          <w:rFonts w:cs="Times New Roman"/>
          <w:lang w:val="en-US"/>
        </w:rPr>
      </w:pPr>
      <w:r>
        <w:rPr>
          <w:rFonts w:cs="Times New Roman"/>
          <w:noProof/>
          <w:lang w:eastAsia="bg-BG"/>
        </w:rPr>
        <w:drawing>
          <wp:inline distT="0" distB="0" distL="0" distR="0">
            <wp:extent cx="6047011" cy="33554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 model.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53669" cy="3359146"/>
                    </a:xfrm>
                    <a:prstGeom prst="rect">
                      <a:avLst/>
                    </a:prstGeom>
                  </pic:spPr>
                </pic:pic>
              </a:graphicData>
            </a:graphic>
          </wp:inline>
        </w:drawing>
      </w:r>
    </w:p>
    <w:p w:rsidR="003A1E43" w:rsidRDefault="003250BA" w:rsidP="003A1E43">
      <w:pPr>
        <w:rPr>
          <w:rFonts w:cs="Times New Roman"/>
        </w:rPr>
      </w:pPr>
      <w:r>
        <w:rPr>
          <w:rFonts w:cs="Times New Roman"/>
        </w:rPr>
        <w:t xml:space="preserve">С помощта на </w:t>
      </w:r>
      <w:r w:rsidR="00921C31" w:rsidRPr="00921C31">
        <w:rPr>
          <w:rFonts w:cs="Times New Roman"/>
          <w:b/>
          <w:lang w:val="en-US"/>
        </w:rPr>
        <w:t>SQL D</w:t>
      </w:r>
      <w:r w:rsidRPr="00921C31">
        <w:rPr>
          <w:rFonts w:cs="Times New Roman"/>
          <w:b/>
          <w:lang w:val="en-US"/>
        </w:rPr>
        <w:t>eveloper</w:t>
      </w:r>
      <w:r>
        <w:rPr>
          <w:rFonts w:cs="Times New Roman"/>
        </w:rPr>
        <w:t>, създав</w:t>
      </w:r>
      <w:r w:rsidR="00921C31">
        <w:rPr>
          <w:rFonts w:cs="Times New Roman"/>
        </w:rPr>
        <w:t>аме таблиците и въвеждаме</w:t>
      </w:r>
      <w:r w:rsidR="00921C31">
        <w:rPr>
          <w:rFonts w:cs="Times New Roman"/>
          <w:lang w:val="en-US"/>
        </w:rPr>
        <w:t xml:space="preserve"> </w:t>
      </w:r>
      <w:r>
        <w:rPr>
          <w:rFonts w:cs="Times New Roman"/>
        </w:rPr>
        <w:t>данни</w:t>
      </w:r>
      <w:r w:rsidR="00921C31">
        <w:rPr>
          <w:rFonts w:cs="Times New Roman"/>
          <w:lang w:val="en-US"/>
        </w:rPr>
        <w:t xml:space="preserve"> </w:t>
      </w:r>
      <w:r w:rsidR="00921C31">
        <w:rPr>
          <w:rFonts w:cs="Times New Roman"/>
        </w:rPr>
        <w:t>в тях</w:t>
      </w:r>
      <w:r>
        <w:rPr>
          <w:rFonts w:cs="Times New Roman"/>
        </w:rPr>
        <w:t>, които използваме за съхранение на информацията.</w:t>
      </w:r>
    </w:p>
    <w:p w:rsidR="003250BA" w:rsidRDefault="003250BA" w:rsidP="003250BA">
      <w:pPr>
        <w:rPr>
          <w:rFonts w:cs="Times New Roman"/>
        </w:rPr>
      </w:pPr>
      <w:r>
        <w:rPr>
          <w:rFonts w:cs="Times New Roman"/>
        </w:rPr>
        <w:t xml:space="preserve">Създаване на таблица </w:t>
      </w:r>
      <w:r w:rsidRPr="00921C31">
        <w:rPr>
          <w:rFonts w:cs="Times New Roman"/>
          <w:b/>
        </w:rPr>
        <w:t>Клиенти</w:t>
      </w:r>
      <w:r w:rsidR="005A555C" w:rsidRPr="00921C31">
        <w:rPr>
          <w:rFonts w:cs="Times New Roman"/>
          <w:b/>
          <w:lang w:val="en-US"/>
        </w:rPr>
        <w:t>(Clients)</w:t>
      </w:r>
      <w:r>
        <w:rPr>
          <w:rFonts w:cs="Times New Roman"/>
        </w:rPr>
        <w:t>, която съдържа следните данни:</w:t>
      </w:r>
    </w:p>
    <w:tbl>
      <w:tblPr>
        <w:tblStyle w:val="aa"/>
        <w:tblW w:w="0" w:type="auto"/>
        <w:tblLook w:val="04A0"/>
      </w:tblPr>
      <w:tblGrid>
        <w:gridCol w:w="4606"/>
        <w:gridCol w:w="4606"/>
      </w:tblGrid>
      <w:tr w:rsidR="003250BA" w:rsidTr="003250BA">
        <w:tc>
          <w:tcPr>
            <w:tcW w:w="4606" w:type="dxa"/>
          </w:tcPr>
          <w:p w:rsidR="003250BA" w:rsidRPr="003250BA" w:rsidRDefault="003250BA" w:rsidP="003250BA">
            <w:pPr>
              <w:rPr>
                <w:rFonts w:cs="Times New Roman"/>
                <w:lang w:val="en-US"/>
              </w:rPr>
            </w:pPr>
            <w:r>
              <w:rPr>
                <w:rFonts w:cs="Times New Roman"/>
                <w:lang w:val="en-US"/>
              </w:rPr>
              <w:t>Cl_id</w:t>
            </w:r>
          </w:p>
        </w:tc>
        <w:tc>
          <w:tcPr>
            <w:tcW w:w="4606" w:type="dxa"/>
          </w:tcPr>
          <w:p w:rsidR="003250BA" w:rsidRDefault="003250BA" w:rsidP="003250BA">
            <w:pPr>
              <w:rPr>
                <w:rFonts w:cs="Times New Roman"/>
              </w:rPr>
            </w:pPr>
            <w:r>
              <w:rPr>
                <w:rFonts w:cs="Times New Roman"/>
              </w:rPr>
              <w:t>Идентификационен номер на клиент</w:t>
            </w:r>
          </w:p>
        </w:tc>
      </w:tr>
      <w:tr w:rsidR="003250BA" w:rsidTr="003250BA">
        <w:tc>
          <w:tcPr>
            <w:tcW w:w="4606" w:type="dxa"/>
          </w:tcPr>
          <w:p w:rsidR="003250BA" w:rsidRPr="003250BA" w:rsidRDefault="003250BA" w:rsidP="003250BA">
            <w:pPr>
              <w:rPr>
                <w:rFonts w:cs="Times New Roman"/>
                <w:lang w:val="en-US"/>
              </w:rPr>
            </w:pPr>
            <w:r>
              <w:rPr>
                <w:rFonts w:cs="Times New Roman"/>
                <w:lang w:val="en-US"/>
              </w:rPr>
              <w:t>Cl_name</w:t>
            </w:r>
          </w:p>
        </w:tc>
        <w:tc>
          <w:tcPr>
            <w:tcW w:w="4606" w:type="dxa"/>
          </w:tcPr>
          <w:p w:rsidR="003250BA" w:rsidRDefault="003250BA" w:rsidP="003250BA">
            <w:pPr>
              <w:rPr>
                <w:rFonts w:cs="Times New Roman"/>
              </w:rPr>
            </w:pPr>
            <w:r>
              <w:rPr>
                <w:rFonts w:cs="Times New Roman"/>
              </w:rPr>
              <w:t>Име на клиент</w:t>
            </w:r>
          </w:p>
        </w:tc>
      </w:tr>
      <w:tr w:rsidR="003250BA" w:rsidTr="003250BA">
        <w:tc>
          <w:tcPr>
            <w:tcW w:w="4606" w:type="dxa"/>
          </w:tcPr>
          <w:p w:rsidR="003250BA" w:rsidRPr="003250BA" w:rsidRDefault="003250BA" w:rsidP="003250BA">
            <w:pPr>
              <w:rPr>
                <w:rFonts w:cs="Times New Roman"/>
                <w:lang w:val="en-US"/>
              </w:rPr>
            </w:pPr>
            <w:r>
              <w:rPr>
                <w:rFonts w:cs="Times New Roman"/>
                <w:lang w:val="en-US"/>
              </w:rPr>
              <w:t>Cl_city</w:t>
            </w:r>
          </w:p>
        </w:tc>
        <w:tc>
          <w:tcPr>
            <w:tcW w:w="4606" w:type="dxa"/>
          </w:tcPr>
          <w:p w:rsidR="003250BA" w:rsidRDefault="003250BA" w:rsidP="003250BA">
            <w:pPr>
              <w:rPr>
                <w:rFonts w:cs="Times New Roman"/>
              </w:rPr>
            </w:pPr>
            <w:r>
              <w:rPr>
                <w:rFonts w:cs="Times New Roman"/>
              </w:rPr>
              <w:t>Град, в който живее клиента</w:t>
            </w:r>
          </w:p>
        </w:tc>
      </w:tr>
      <w:tr w:rsidR="003250BA" w:rsidTr="003250BA">
        <w:tc>
          <w:tcPr>
            <w:tcW w:w="4606" w:type="dxa"/>
          </w:tcPr>
          <w:p w:rsidR="003250BA" w:rsidRPr="003250BA" w:rsidRDefault="003250BA" w:rsidP="003250BA">
            <w:pPr>
              <w:rPr>
                <w:rFonts w:cs="Times New Roman"/>
                <w:lang w:val="en-US"/>
              </w:rPr>
            </w:pPr>
            <w:r>
              <w:rPr>
                <w:rFonts w:cs="Times New Roman"/>
                <w:lang w:val="en-US"/>
              </w:rPr>
              <w:t>Cl_address</w:t>
            </w:r>
          </w:p>
        </w:tc>
        <w:tc>
          <w:tcPr>
            <w:tcW w:w="4606" w:type="dxa"/>
          </w:tcPr>
          <w:p w:rsidR="003250BA" w:rsidRDefault="003250BA" w:rsidP="003250BA">
            <w:pPr>
              <w:rPr>
                <w:rFonts w:cs="Times New Roman"/>
              </w:rPr>
            </w:pPr>
            <w:r>
              <w:rPr>
                <w:rFonts w:cs="Times New Roman"/>
              </w:rPr>
              <w:t>Адрес на клиент</w:t>
            </w:r>
          </w:p>
        </w:tc>
      </w:tr>
      <w:tr w:rsidR="003250BA" w:rsidTr="003250BA">
        <w:tc>
          <w:tcPr>
            <w:tcW w:w="4606" w:type="dxa"/>
          </w:tcPr>
          <w:p w:rsidR="003250BA" w:rsidRPr="003250BA" w:rsidRDefault="003250BA" w:rsidP="003250BA">
            <w:pPr>
              <w:rPr>
                <w:rFonts w:cs="Times New Roman"/>
                <w:lang w:val="en-US"/>
              </w:rPr>
            </w:pPr>
            <w:r>
              <w:rPr>
                <w:rFonts w:cs="Times New Roman"/>
                <w:lang w:val="en-US"/>
              </w:rPr>
              <w:t>Cl_phone</w:t>
            </w:r>
          </w:p>
        </w:tc>
        <w:tc>
          <w:tcPr>
            <w:tcW w:w="4606" w:type="dxa"/>
          </w:tcPr>
          <w:p w:rsidR="003250BA" w:rsidRDefault="003250BA" w:rsidP="003250BA">
            <w:pPr>
              <w:rPr>
                <w:rFonts w:cs="Times New Roman"/>
              </w:rPr>
            </w:pPr>
            <w:r>
              <w:rPr>
                <w:rFonts w:cs="Times New Roman"/>
              </w:rPr>
              <w:t>Телефонен номер на клиент</w:t>
            </w:r>
          </w:p>
        </w:tc>
      </w:tr>
      <w:tr w:rsidR="003250BA" w:rsidTr="003250BA">
        <w:tc>
          <w:tcPr>
            <w:tcW w:w="4606" w:type="dxa"/>
          </w:tcPr>
          <w:p w:rsidR="003250BA" w:rsidRPr="003250BA" w:rsidRDefault="003250BA" w:rsidP="003250BA">
            <w:pPr>
              <w:rPr>
                <w:rFonts w:cs="Times New Roman"/>
                <w:lang w:val="en-US"/>
              </w:rPr>
            </w:pPr>
            <w:r>
              <w:rPr>
                <w:rFonts w:cs="Times New Roman"/>
                <w:lang w:val="en-US"/>
              </w:rPr>
              <w:t>Cl_email</w:t>
            </w:r>
          </w:p>
        </w:tc>
        <w:tc>
          <w:tcPr>
            <w:tcW w:w="4606" w:type="dxa"/>
          </w:tcPr>
          <w:p w:rsidR="003250BA" w:rsidRPr="003250BA" w:rsidRDefault="000A2176" w:rsidP="003250BA">
            <w:pPr>
              <w:rPr>
                <w:rFonts w:cs="Times New Roman"/>
              </w:rPr>
            </w:pPr>
            <w:r>
              <w:rPr>
                <w:rFonts w:cs="Times New Roman"/>
              </w:rPr>
              <w:t xml:space="preserve">Електронна </w:t>
            </w:r>
            <w:r w:rsidR="003250BA">
              <w:rPr>
                <w:rFonts w:cs="Times New Roman"/>
              </w:rPr>
              <w:t>поща на клиент</w:t>
            </w:r>
          </w:p>
        </w:tc>
      </w:tr>
    </w:tbl>
    <w:p w:rsidR="003250BA" w:rsidRDefault="003250BA" w:rsidP="003250BA">
      <w:pPr>
        <w:rPr>
          <w:rFonts w:cs="Times New Roman"/>
        </w:rPr>
      </w:pPr>
    </w:p>
    <w:p w:rsidR="003250BA" w:rsidRDefault="003250BA" w:rsidP="003250BA">
      <w:pPr>
        <w:rPr>
          <w:rFonts w:cs="Times New Roman"/>
        </w:rPr>
      </w:pPr>
      <w:r>
        <w:rPr>
          <w:rFonts w:cs="Times New Roman"/>
        </w:rPr>
        <w:t xml:space="preserve">Създаване на таблица </w:t>
      </w:r>
      <w:r w:rsidRPr="00921C31">
        <w:rPr>
          <w:rFonts w:cs="Times New Roman"/>
          <w:b/>
        </w:rPr>
        <w:t>Позиция</w:t>
      </w:r>
      <w:r w:rsidR="005A555C" w:rsidRPr="00921C31">
        <w:rPr>
          <w:rFonts w:cs="Times New Roman"/>
          <w:b/>
          <w:lang w:val="en-US"/>
        </w:rPr>
        <w:t>(Position)</w:t>
      </w:r>
      <w:r>
        <w:rPr>
          <w:rFonts w:cs="Times New Roman"/>
        </w:rPr>
        <w:t>, която съдържа следните данни:</w:t>
      </w:r>
    </w:p>
    <w:tbl>
      <w:tblPr>
        <w:tblStyle w:val="aa"/>
        <w:tblW w:w="0" w:type="auto"/>
        <w:tblLook w:val="04A0"/>
      </w:tblPr>
      <w:tblGrid>
        <w:gridCol w:w="4606"/>
        <w:gridCol w:w="4606"/>
      </w:tblGrid>
      <w:tr w:rsidR="005A555C" w:rsidTr="005A555C">
        <w:tc>
          <w:tcPr>
            <w:tcW w:w="4606" w:type="dxa"/>
          </w:tcPr>
          <w:p w:rsidR="005A555C" w:rsidRPr="005A555C" w:rsidRDefault="005A555C" w:rsidP="003250BA">
            <w:pPr>
              <w:rPr>
                <w:rFonts w:cs="Times New Roman"/>
                <w:lang w:val="en-US"/>
              </w:rPr>
            </w:pPr>
            <w:r>
              <w:rPr>
                <w:rFonts w:cs="Times New Roman"/>
                <w:lang w:val="en-US"/>
              </w:rPr>
              <w:t>Pos_id</w:t>
            </w:r>
          </w:p>
        </w:tc>
        <w:tc>
          <w:tcPr>
            <w:tcW w:w="4606" w:type="dxa"/>
          </w:tcPr>
          <w:p w:rsidR="005A555C" w:rsidRDefault="005A555C" w:rsidP="003250BA">
            <w:pPr>
              <w:rPr>
                <w:rFonts w:cs="Times New Roman"/>
              </w:rPr>
            </w:pPr>
            <w:r>
              <w:rPr>
                <w:rFonts w:cs="Times New Roman"/>
              </w:rPr>
              <w:t>Идентификационен номер на позицията</w:t>
            </w:r>
          </w:p>
        </w:tc>
      </w:tr>
      <w:tr w:rsidR="005A555C" w:rsidTr="005A555C">
        <w:tc>
          <w:tcPr>
            <w:tcW w:w="4606" w:type="dxa"/>
          </w:tcPr>
          <w:p w:rsidR="005A555C" w:rsidRPr="005A555C" w:rsidRDefault="005A555C" w:rsidP="003250BA">
            <w:pPr>
              <w:rPr>
                <w:rFonts w:cs="Times New Roman"/>
                <w:lang w:val="en-US"/>
              </w:rPr>
            </w:pPr>
            <w:r>
              <w:rPr>
                <w:rFonts w:cs="Times New Roman"/>
                <w:lang w:val="en-US"/>
              </w:rPr>
              <w:t>Pos_name</w:t>
            </w:r>
          </w:p>
        </w:tc>
        <w:tc>
          <w:tcPr>
            <w:tcW w:w="4606" w:type="dxa"/>
          </w:tcPr>
          <w:p w:rsidR="005A555C" w:rsidRDefault="005A555C" w:rsidP="003250BA">
            <w:pPr>
              <w:rPr>
                <w:rFonts w:cs="Times New Roman"/>
              </w:rPr>
            </w:pPr>
            <w:r>
              <w:rPr>
                <w:rFonts w:cs="Times New Roman"/>
              </w:rPr>
              <w:t>Име на позиция за персонал</w:t>
            </w:r>
          </w:p>
        </w:tc>
      </w:tr>
    </w:tbl>
    <w:p w:rsidR="005A555C" w:rsidRDefault="005A555C" w:rsidP="003250BA">
      <w:pPr>
        <w:rPr>
          <w:rFonts w:cs="Times New Roman"/>
        </w:rPr>
      </w:pPr>
    </w:p>
    <w:p w:rsidR="003250BA" w:rsidRDefault="003250BA" w:rsidP="003A1E43">
      <w:pPr>
        <w:rPr>
          <w:rFonts w:cs="Times New Roman"/>
        </w:rPr>
      </w:pPr>
    </w:p>
    <w:p w:rsidR="005A555C" w:rsidRDefault="005A555C" w:rsidP="003A1E43">
      <w:pPr>
        <w:rPr>
          <w:rFonts w:cs="Times New Roman"/>
        </w:rPr>
      </w:pPr>
    </w:p>
    <w:p w:rsidR="003250BA" w:rsidRDefault="003250BA" w:rsidP="003A1E43">
      <w:pPr>
        <w:rPr>
          <w:rFonts w:cs="Times New Roman"/>
        </w:rPr>
      </w:pPr>
      <w:r>
        <w:rPr>
          <w:rFonts w:cs="Times New Roman"/>
        </w:rPr>
        <w:t xml:space="preserve">Създаване на таблица </w:t>
      </w:r>
      <w:r w:rsidRPr="00921C31">
        <w:rPr>
          <w:rFonts w:cs="Times New Roman"/>
          <w:b/>
        </w:rPr>
        <w:t>Поръчки за клиенти</w:t>
      </w:r>
      <w:r w:rsidR="005A555C" w:rsidRPr="00921C31">
        <w:rPr>
          <w:rFonts w:cs="Times New Roman"/>
          <w:b/>
          <w:lang w:val="en-US"/>
        </w:rPr>
        <w:t>(Client_orders)</w:t>
      </w:r>
      <w:r w:rsidRPr="00921C31">
        <w:rPr>
          <w:rFonts w:cs="Times New Roman"/>
          <w:b/>
        </w:rPr>
        <w:t>,</w:t>
      </w:r>
      <w:r>
        <w:rPr>
          <w:rFonts w:cs="Times New Roman"/>
        </w:rPr>
        <w:t xml:space="preserve"> която съдържа следните данни:</w:t>
      </w:r>
    </w:p>
    <w:tbl>
      <w:tblPr>
        <w:tblStyle w:val="aa"/>
        <w:tblW w:w="0" w:type="auto"/>
        <w:tblLook w:val="04A0"/>
      </w:tblPr>
      <w:tblGrid>
        <w:gridCol w:w="4606"/>
        <w:gridCol w:w="4606"/>
      </w:tblGrid>
      <w:tr w:rsidR="003250BA" w:rsidTr="003250BA">
        <w:tc>
          <w:tcPr>
            <w:tcW w:w="4606" w:type="dxa"/>
          </w:tcPr>
          <w:p w:rsidR="003250BA" w:rsidRPr="003250BA" w:rsidRDefault="003250BA" w:rsidP="003A1E43">
            <w:pPr>
              <w:rPr>
                <w:noProof/>
                <w:lang w:val="en-US" w:eastAsia="bg-BG"/>
              </w:rPr>
            </w:pPr>
            <w:r>
              <w:rPr>
                <w:noProof/>
                <w:lang w:val="en-US" w:eastAsia="bg-BG"/>
              </w:rPr>
              <w:t>Corder_id</w:t>
            </w:r>
          </w:p>
        </w:tc>
        <w:tc>
          <w:tcPr>
            <w:tcW w:w="4606" w:type="dxa"/>
          </w:tcPr>
          <w:p w:rsidR="003250BA" w:rsidRPr="003250BA" w:rsidRDefault="003250BA" w:rsidP="003A1E43">
            <w:pPr>
              <w:rPr>
                <w:noProof/>
                <w:lang w:eastAsia="bg-BG"/>
              </w:rPr>
            </w:pPr>
            <w:r>
              <w:rPr>
                <w:noProof/>
                <w:lang w:eastAsia="bg-BG"/>
              </w:rPr>
              <w:t xml:space="preserve">Идентификационен </w:t>
            </w:r>
            <w:r w:rsidR="005A555C">
              <w:rPr>
                <w:noProof/>
                <w:lang w:eastAsia="bg-BG"/>
              </w:rPr>
              <w:t>номер на поръчката</w:t>
            </w:r>
          </w:p>
        </w:tc>
      </w:tr>
      <w:tr w:rsidR="003250BA" w:rsidTr="003250BA">
        <w:tc>
          <w:tcPr>
            <w:tcW w:w="4606" w:type="dxa"/>
          </w:tcPr>
          <w:p w:rsidR="003250BA" w:rsidRPr="003250BA" w:rsidRDefault="003250BA" w:rsidP="003A1E43">
            <w:pPr>
              <w:rPr>
                <w:noProof/>
                <w:lang w:val="en-US" w:eastAsia="bg-BG"/>
              </w:rPr>
            </w:pPr>
            <w:r>
              <w:rPr>
                <w:noProof/>
                <w:lang w:val="en-US" w:eastAsia="bg-BG"/>
              </w:rPr>
              <w:t>Corder_date</w:t>
            </w:r>
          </w:p>
        </w:tc>
        <w:tc>
          <w:tcPr>
            <w:tcW w:w="4606" w:type="dxa"/>
          </w:tcPr>
          <w:p w:rsidR="003250BA" w:rsidRDefault="005A555C" w:rsidP="003A1E43">
            <w:pPr>
              <w:rPr>
                <w:noProof/>
                <w:lang w:eastAsia="bg-BG"/>
              </w:rPr>
            </w:pPr>
            <w:r>
              <w:rPr>
                <w:noProof/>
                <w:lang w:eastAsia="bg-BG"/>
              </w:rPr>
              <w:t>Дата на поръчката</w:t>
            </w:r>
          </w:p>
        </w:tc>
      </w:tr>
      <w:tr w:rsidR="003250BA" w:rsidTr="003250BA">
        <w:tc>
          <w:tcPr>
            <w:tcW w:w="4606" w:type="dxa"/>
          </w:tcPr>
          <w:p w:rsidR="003250BA" w:rsidRPr="003250BA" w:rsidRDefault="003250BA" w:rsidP="003A1E43">
            <w:pPr>
              <w:rPr>
                <w:noProof/>
                <w:lang w:val="en-US" w:eastAsia="bg-BG"/>
              </w:rPr>
            </w:pPr>
            <w:r>
              <w:rPr>
                <w:noProof/>
                <w:lang w:val="en-US" w:eastAsia="bg-BG"/>
              </w:rPr>
              <w:t>Cl_id</w:t>
            </w:r>
          </w:p>
        </w:tc>
        <w:tc>
          <w:tcPr>
            <w:tcW w:w="4606" w:type="dxa"/>
          </w:tcPr>
          <w:p w:rsidR="003250BA" w:rsidRDefault="005A555C" w:rsidP="003A1E43">
            <w:pPr>
              <w:rPr>
                <w:noProof/>
                <w:lang w:eastAsia="bg-BG"/>
              </w:rPr>
            </w:pPr>
            <w:r>
              <w:rPr>
                <w:noProof/>
                <w:lang w:eastAsia="bg-BG"/>
              </w:rPr>
              <w:t>Идентификационен номер на клиент</w:t>
            </w:r>
          </w:p>
        </w:tc>
      </w:tr>
      <w:tr w:rsidR="003250BA" w:rsidTr="003250BA">
        <w:tc>
          <w:tcPr>
            <w:tcW w:w="4606" w:type="dxa"/>
          </w:tcPr>
          <w:p w:rsidR="003250BA" w:rsidRPr="003250BA" w:rsidRDefault="003250BA" w:rsidP="003A1E43">
            <w:pPr>
              <w:rPr>
                <w:noProof/>
                <w:lang w:val="en-US" w:eastAsia="bg-BG"/>
              </w:rPr>
            </w:pPr>
            <w:r>
              <w:rPr>
                <w:noProof/>
                <w:lang w:val="en-US" w:eastAsia="bg-BG"/>
              </w:rPr>
              <w:t>Staff_id</w:t>
            </w:r>
          </w:p>
        </w:tc>
        <w:tc>
          <w:tcPr>
            <w:tcW w:w="4606" w:type="dxa"/>
          </w:tcPr>
          <w:p w:rsidR="003250BA" w:rsidRDefault="005A555C" w:rsidP="003A1E43">
            <w:pPr>
              <w:rPr>
                <w:noProof/>
                <w:lang w:eastAsia="bg-BG"/>
              </w:rPr>
            </w:pPr>
            <w:r>
              <w:rPr>
                <w:noProof/>
                <w:lang w:eastAsia="bg-BG"/>
              </w:rPr>
              <w:t>Идентификационен номер на персонал</w:t>
            </w:r>
          </w:p>
        </w:tc>
      </w:tr>
      <w:tr w:rsidR="003250BA" w:rsidTr="003250BA">
        <w:tc>
          <w:tcPr>
            <w:tcW w:w="4606" w:type="dxa"/>
          </w:tcPr>
          <w:p w:rsidR="003250BA" w:rsidRPr="003250BA" w:rsidRDefault="003250BA" w:rsidP="003A1E43">
            <w:pPr>
              <w:rPr>
                <w:noProof/>
                <w:lang w:val="en-US" w:eastAsia="bg-BG"/>
              </w:rPr>
            </w:pPr>
            <w:r>
              <w:rPr>
                <w:noProof/>
                <w:lang w:val="en-US" w:eastAsia="bg-BG"/>
              </w:rPr>
              <w:t>Corder_total</w:t>
            </w:r>
          </w:p>
        </w:tc>
        <w:tc>
          <w:tcPr>
            <w:tcW w:w="4606" w:type="dxa"/>
          </w:tcPr>
          <w:p w:rsidR="003250BA" w:rsidRDefault="005A555C" w:rsidP="003A1E43">
            <w:pPr>
              <w:rPr>
                <w:noProof/>
                <w:lang w:eastAsia="bg-BG"/>
              </w:rPr>
            </w:pPr>
            <w:r>
              <w:rPr>
                <w:noProof/>
                <w:lang w:eastAsia="bg-BG"/>
              </w:rPr>
              <w:t>Цена за доставката</w:t>
            </w:r>
          </w:p>
        </w:tc>
      </w:tr>
      <w:tr w:rsidR="003250BA" w:rsidTr="003250BA">
        <w:tc>
          <w:tcPr>
            <w:tcW w:w="4606" w:type="dxa"/>
          </w:tcPr>
          <w:p w:rsidR="003250BA" w:rsidRPr="003250BA" w:rsidRDefault="003250BA" w:rsidP="003A1E43">
            <w:pPr>
              <w:rPr>
                <w:noProof/>
                <w:lang w:val="en-US" w:eastAsia="bg-BG"/>
              </w:rPr>
            </w:pPr>
            <w:r>
              <w:rPr>
                <w:noProof/>
                <w:lang w:val="en-US" w:eastAsia="bg-BG"/>
              </w:rPr>
              <w:t>Corder_name</w:t>
            </w:r>
          </w:p>
        </w:tc>
        <w:tc>
          <w:tcPr>
            <w:tcW w:w="4606" w:type="dxa"/>
          </w:tcPr>
          <w:p w:rsidR="003250BA" w:rsidRDefault="005A555C" w:rsidP="003A1E43">
            <w:pPr>
              <w:rPr>
                <w:noProof/>
                <w:lang w:eastAsia="bg-BG"/>
              </w:rPr>
            </w:pPr>
            <w:r>
              <w:rPr>
                <w:noProof/>
                <w:lang w:eastAsia="bg-BG"/>
              </w:rPr>
              <w:t>Име на поръчката</w:t>
            </w:r>
          </w:p>
        </w:tc>
      </w:tr>
    </w:tbl>
    <w:p w:rsidR="005A555C" w:rsidRDefault="005A555C" w:rsidP="003A1E43">
      <w:pPr>
        <w:rPr>
          <w:noProof/>
          <w:lang w:eastAsia="bg-BG"/>
        </w:rPr>
      </w:pPr>
    </w:p>
    <w:p w:rsidR="005A555C" w:rsidRDefault="005A555C" w:rsidP="003A1E43">
      <w:pPr>
        <w:rPr>
          <w:noProof/>
          <w:lang w:eastAsia="bg-BG"/>
        </w:rPr>
      </w:pPr>
      <w:r>
        <w:rPr>
          <w:noProof/>
          <w:lang w:eastAsia="bg-BG"/>
        </w:rPr>
        <w:t xml:space="preserve">Създаване на таблица Цена </w:t>
      </w:r>
      <w:r w:rsidRPr="00921C31">
        <w:rPr>
          <w:b/>
          <w:noProof/>
          <w:lang w:eastAsia="bg-BG"/>
        </w:rPr>
        <w:t>на Поръчката</w:t>
      </w:r>
      <w:r w:rsidRPr="00921C31">
        <w:rPr>
          <w:b/>
          <w:noProof/>
          <w:lang w:val="en-US" w:eastAsia="bg-BG"/>
        </w:rPr>
        <w:t>(Corder_price)</w:t>
      </w:r>
      <w:r>
        <w:rPr>
          <w:rFonts w:cs="Times New Roman"/>
        </w:rPr>
        <w:t>, която съдържа следните данни:</w:t>
      </w:r>
    </w:p>
    <w:tbl>
      <w:tblPr>
        <w:tblStyle w:val="aa"/>
        <w:tblW w:w="0" w:type="auto"/>
        <w:tblLook w:val="04A0"/>
      </w:tblPr>
      <w:tblGrid>
        <w:gridCol w:w="4606"/>
        <w:gridCol w:w="4606"/>
      </w:tblGrid>
      <w:tr w:rsidR="005A555C" w:rsidTr="005A555C">
        <w:tc>
          <w:tcPr>
            <w:tcW w:w="4606" w:type="dxa"/>
          </w:tcPr>
          <w:p w:rsidR="005A555C" w:rsidRPr="005A555C" w:rsidRDefault="005A555C" w:rsidP="003A1E43">
            <w:pPr>
              <w:rPr>
                <w:noProof/>
                <w:lang w:val="en-US" w:eastAsia="bg-BG"/>
              </w:rPr>
            </w:pPr>
            <w:r>
              <w:rPr>
                <w:noProof/>
                <w:lang w:val="en-US" w:eastAsia="bg-BG"/>
              </w:rPr>
              <w:t>Stocks_st_id</w:t>
            </w:r>
          </w:p>
        </w:tc>
        <w:tc>
          <w:tcPr>
            <w:tcW w:w="4606" w:type="dxa"/>
          </w:tcPr>
          <w:p w:rsidR="005A555C" w:rsidRDefault="005A555C" w:rsidP="003A1E43">
            <w:pPr>
              <w:rPr>
                <w:noProof/>
                <w:lang w:eastAsia="bg-BG"/>
              </w:rPr>
            </w:pPr>
            <w:r>
              <w:rPr>
                <w:noProof/>
                <w:lang w:eastAsia="bg-BG"/>
              </w:rPr>
              <w:t>Идентификационен номер на стоката</w:t>
            </w:r>
          </w:p>
        </w:tc>
      </w:tr>
      <w:tr w:rsidR="005A555C" w:rsidTr="005A555C">
        <w:tc>
          <w:tcPr>
            <w:tcW w:w="4606" w:type="dxa"/>
          </w:tcPr>
          <w:p w:rsidR="005A555C" w:rsidRPr="005A555C" w:rsidRDefault="005A555C" w:rsidP="003A1E43">
            <w:pPr>
              <w:rPr>
                <w:noProof/>
                <w:lang w:val="en-US" w:eastAsia="bg-BG"/>
              </w:rPr>
            </w:pPr>
            <w:r>
              <w:rPr>
                <w:noProof/>
                <w:lang w:val="en-US" w:eastAsia="bg-BG"/>
              </w:rPr>
              <w:t>Client_orders_corder_id</w:t>
            </w:r>
          </w:p>
        </w:tc>
        <w:tc>
          <w:tcPr>
            <w:tcW w:w="4606" w:type="dxa"/>
          </w:tcPr>
          <w:p w:rsidR="005A555C" w:rsidRDefault="005A555C" w:rsidP="003A1E43">
            <w:pPr>
              <w:rPr>
                <w:noProof/>
                <w:lang w:eastAsia="bg-BG"/>
              </w:rPr>
            </w:pPr>
            <w:r>
              <w:rPr>
                <w:noProof/>
                <w:lang w:eastAsia="bg-BG"/>
              </w:rPr>
              <w:t>Идентификационен номер на поръчката за клиент</w:t>
            </w:r>
          </w:p>
        </w:tc>
      </w:tr>
      <w:tr w:rsidR="005A555C" w:rsidTr="005A555C">
        <w:tc>
          <w:tcPr>
            <w:tcW w:w="4606" w:type="dxa"/>
          </w:tcPr>
          <w:p w:rsidR="005A555C" w:rsidRPr="005A555C" w:rsidRDefault="005A555C" w:rsidP="003A1E43">
            <w:pPr>
              <w:rPr>
                <w:noProof/>
                <w:lang w:val="en-US" w:eastAsia="bg-BG"/>
              </w:rPr>
            </w:pPr>
            <w:r>
              <w:rPr>
                <w:noProof/>
                <w:lang w:val="en-US" w:eastAsia="bg-BG"/>
              </w:rPr>
              <w:t>quantity</w:t>
            </w:r>
          </w:p>
        </w:tc>
        <w:tc>
          <w:tcPr>
            <w:tcW w:w="4606" w:type="dxa"/>
          </w:tcPr>
          <w:p w:rsidR="005A555C" w:rsidRDefault="005A555C" w:rsidP="003A1E43">
            <w:pPr>
              <w:rPr>
                <w:noProof/>
                <w:lang w:eastAsia="bg-BG"/>
              </w:rPr>
            </w:pPr>
            <w:r>
              <w:rPr>
                <w:noProof/>
                <w:lang w:eastAsia="bg-BG"/>
              </w:rPr>
              <w:t>количество</w:t>
            </w:r>
          </w:p>
        </w:tc>
      </w:tr>
      <w:tr w:rsidR="005A555C" w:rsidTr="005A555C">
        <w:tc>
          <w:tcPr>
            <w:tcW w:w="4606" w:type="dxa"/>
          </w:tcPr>
          <w:p w:rsidR="005A555C" w:rsidRPr="005A555C" w:rsidRDefault="005A555C" w:rsidP="003A1E43">
            <w:pPr>
              <w:rPr>
                <w:noProof/>
                <w:lang w:val="en-US" w:eastAsia="bg-BG"/>
              </w:rPr>
            </w:pPr>
            <w:r>
              <w:rPr>
                <w:noProof/>
                <w:lang w:val="en-US" w:eastAsia="bg-BG"/>
              </w:rPr>
              <w:t>Price_each</w:t>
            </w:r>
          </w:p>
        </w:tc>
        <w:tc>
          <w:tcPr>
            <w:tcW w:w="4606" w:type="dxa"/>
          </w:tcPr>
          <w:p w:rsidR="005A555C" w:rsidRDefault="005A555C" w:rsidP="003A1E43">
            <w:pPr>
              <w:rPr>
                <w:noProof/>
                <w:lang w:eastAsia="bg-BG"/>
              </w:rPr>
            </w:pPr>
            <w:r>
              <w:rPr>
                <w:noProof/>
                <w:lang w:eastAsia="bg-BG"/>
              </w:rPr>
              <w:t>Единична цена</w:t>
            </w:r>
          </w:p>
        </w:tc>
      </w:tr>
      <w:tr w:rsidR="005A555C" w:rsidTr="005A555C">
        <w:tc>
          <w:tcPr>
            <w:tcW w:w="4606" w:type="dxa"/>
          </w:tcPr>
          <w:p w:rsidR="005A555C" w:rsidRPr="005A555C" w:rsidRDefault="005A555C" w:rsidP="003A1E43">
            <w:pPr>
              <w:rPr>
                <w:noProof/>
                <w:lang w:val="en-US" w:eastAsia="bg-BG"/>
              </w:rPr>
            </w:pPr>
            <w:r>
              <w:rPr>
                <w:noProof/>
                <w:lang w:val="en-US" w:eastAsia="bg-BG"/>
              </w:rPr>
              <w:t>Price_total</w:t>
            </w:r>
          </w:p>
        </w:tc>
        <w:tc>
          <w:tcPr>
            <w:tcW w:w="4606" w:type="dxa"/>
          </w:tcPr>
          <w:p w:rsidR="005A555C" w:rsidRPr="005A555C" w:rsidRDefault="005A555C" w:rsidP="003A1E43">
            <w:pPr>
              <w:rPr>
                <w:noProof/>
                <w:lang w:eastAsia="bg-BG"/>
              </w:rPr>
            </w:pPr>
            <w:r>
              <w:rPr>
                <w:noProof/>
                <w:lang w:eastAsia="bg-BG"/>
              </w:rPr>
              <w:t xml:space="preserve">Обща цена(количество </w:t>
            </w:r>
            <w:r>
              <w:rPr>
                <w:noProof/>
                <w:lang w:val="en-US" w:eastAsia="bg-BG"/>
              </w:rPr>
              <w:t xml:space="preserve">* </w:t>
            </w:r>
            <w:r>
              <w:rPr>
                <w:noProof/>
                <w:lang w:eastAsia="bg-BG"/>
              </w:rPr>
              <w:t>единична цена)</w:t>
            </w:r>
          </w:p>
        </w:tc>
      </w:tr>
    </w:tbl>
    <w:p w:rsidR="005A555C" w:rsidRDefault="005A555C" w:rsidP="003A1E43">
      <w:pPr>
        <w:rPr>
          <w:noProof/>
          <w:lang w:eastAsia="bg-BG"/>
        </w:rPr>
      </w:pPr>
    </w:p>
    <w:p w:rsidR="005A555C" w:rsidRDefault="005A555C" w:rsidP="005A555C">
      <w:pPr>
        <w:rPr>
          <w:noProof/>
          <w:lang w:eastAsia="bg-BG"/>
        </w:rPr>
      </w:pPr>
      <w:r>
        <w:rPr>
          <w:noProof/>
          <w:lang w:eastAsia="bg-BG"/>
        </w:rPr>
        <w:t xml:space="preserve">Създаване на таблица </w:t>
      </w:r>
      <w:r w:rsidRPr="00921C31">
        <w:rPr>
          <w:b/>
          <w:noProof/>
          <w:lang w:eastAsia="bg-BG"/>
        </w:rPr>
        <w:t>Каса(</w:t>
      </w:r>
      <w:r w:rsidRPr="00921C31">
        <w:rPr>
          <w:b/>
          <w:noProof/>
          <w:lang w:val="en-US" w:eastAsia="bg-BG"/>
        </w:rPr>
        <w:t>Moneydesk)</w:t>
      </w:r>
      <w:r>
        <w:rPr>
          <w:rFonts w:cs="Times New Roman"/>
        </w:rPr>
        <w:t>, която съдържа следните данни:</w:t>
      </w:r>
    </w:p>
    <w:tbl>
      <w:tblPr>
        <w:tblStyle w:val="aa"/>
        <w:tblW w:w="0" w:type="auto"/>
        <w:tblLook w:val="04A0"/>
      </w:tblPr>
      <w:tblGrid>
        <w:gridCol w:w="4606"/>
        <w:gridCol w:w="4606"/>
      </w:tblGrid>
      <w:tr w:rsidR="005A555C" w:rsidTr="005A555C">
        <w:tc>
          <w:tcPr>
            <w:tcW w:w="4606" w:type="dxa"/>
          </w:tcPr>
          <w:p w:rsidR="005A555C" w:rsidRPr="005A555C" w:rsidRDefault="005A555C" w:rsidP="005A555C">
            <w:pPr>
              <w:rPr>
                <w:noProof/>
                <w:lang w:val="en-US" w:eastAsia="bg-BG"/>
              </w:rPr>
            </w:pPr>
            <w:r>
              <w:rPr>
                <w:noProof/>
                <w:lang w:val="en-US" w:eastAsia="bg-BG"/>
              </w:rPr>
              <w:t>Money_id</w:t>
            </w:r>
          </w:p>
        </w:tc>
        <w:tc>
          <w:tcPr>
            <w:tcW w:w="4606" w:type="dxa"/>
          </w:tcPr>
          <w:p w:rsidR="005A555C" w:rsidRPr="005A555C" w:rsidRDefault="005A555C" w:rsidP="005A555C">
            <w:pPr>
              <w:rPr>
                <w:noProof/>
                <w:lang w:eastAsia="bg-BG"/>
              </w:rPr>
            </w:pPr>
            <w:r>
              <w:rPr>
                <w:noProof/>
                <w:lang w:eastAsia="bg-BG"/>
              </w:rPr>
              <w:t>Идентификационен номер на касата</w:t>
            </w:r>
          </w:p>
        </w:tc>
      </w:tr>
      <w:tr w:rsidR="005A555C" w:rsidTr="005A555C">
        <w:tc>
          <w:tcPr>
            <w:tcW w:w="4606" w:type="dxa"/>
          </w:tcPr>
          <w:p w:rsidR="005A555C" w:rsidRPr="005A555C" w:rsidRDefault="005A555C" w:rsidP="005A555C">
            <w:pPr>
              <w:rPr>
                <w:noProof/>
                <w:lang w:val="en-US" w:eastAsia="bg-BG"/>
              </w:rPr>
            </w:pPr>
            <w:r>
              <w:rPr>
                <w:noProof/>
                <w:lang w:val="en-US" w:eastAsia="bg-BG"/>
              </w:rPr>
              <w:t>Money_income</w:t>
            </w:r>
          </w:p>
        </w:tc>
        <w:tc>
          <w:tcPr>
            <w:tcW w:w="4606" w:type="dxa"/>
          </w:tcPr>
          <w:p w:rsidR="005A555C" w:rsidRDefault="005A555C" w:rsidP="005A555C">
            <w:pPr>
              <w:rPr>
                <w:noProof/>
                <w:lang w:eastAsia="bg-BG"/>
              </w:rPr>
            </w:pPr>
            <w:r>
              <w:rPr>
                <w:noProof/>
                <w:lang w:eastAsia="bg-BG"/>
              </w:rPr>
              <w:t>приходи</w:t>
            </w:r>
          </w:p>
        </w:tc>
      </w:tr>
      <w:tr w:rsidR="005A555C" w:rsidTr="005A555C">
        <w:tc>
          <w:tcPr>
            <w:tcW w:w="4606" w:type="dxa"/>
          </w:tcPr>
          <w:p w:rsidR="005A555C" w:rsidRPr="005A555C" w:rsidRDefault="005A555C" w:rsidP="005A555C">
            <w:pPr>
              <w:rPr>
                <w:noProof/>
                <w:lang w:val="en-US" w:eastAsia="bg-BG"/>
              </w:rPr>
            </w:pPr>
            <w:r>
              <w:rPr>
                <w:noProof/>
                <w:lang w:val="en-US" w:eastAsia="bg-BG"/>
              </w:rPr>
              <w:t>Money_costs</w:t>
            </w:r>
          </w:p>
        </w:tc>
        <w:tc>
          <w:tcPr>
            <w:tcW w:w="4606" w:type="dxa"/>
          </w:tcPr>
          <w:p w:rsidR="005A555C" w:rsidRDefault="005A555C" w:rsidP="005A555C">
            <w:pPr>
              <w:rPr>
                <w:noProof/>
                <w:lang w:eastAsia="bg-BG"/>
              </w:rPr>
            </w:pPr>
            <w:r>
              <w:rPr>
                <w:noProof/>
                <w:lang w:eastAsia="bg-BG"/>
              </w:rPr>
              <w:t>разходи</w:t>
            </w:r>
          </w:p>
        </w:tc>
      </w:tr>
      <w:tr w:rsidR="005A555C" w:rsidTr="005A555C">
        <w:tc>
          <w:tcPr>
            <w:tcW w:w="4606" w:type="dxa"/>
          </w:tcPr>
          <w:p w:rsidR="005A555C" w:rsidRPr="005A555C" w:rsidRDefault="005A555C" w:rsidP="005A555C">
            <w:pPr>
              <w:rPr>
                <w:noProof/>
                <w:lang w:val="en-US" w:eastAsia="bg-BG"/>
              </w:rPr>
            </w:pPr>
            <w:r>
              <w:rPr>
                <w:noProof/>
                <w:lang w:val="en-US" w:eastAsia="bg-BG"/>
              </w:rPr>
              <w:t>Money_Profit</w:t>
            </w:r>
          </w:p>
        </w:tc>
        <w:tc>
          <w:tcPr>
            <w:tcW w:w="4606" w:type="dxa"/>
          </w:tcPr>
          <w:p w:rsidR="005A555C" w:rsidRDefault="005A555C" w:rsidP="005A555C">
            <w:pPr>
              <w:rPr>
                <w:noProof/>
                <w:lang w:eastAsia="bg-BG"/>
              </w:rPr>
            </w:pPr>
            <w:r>
              <w:rPr>
                <w:noProof/>
                <w:lang w:eastAsia="bg-BG"/>
              </w:rPr>
              <w:t>Печалба(приходи – разходи)</w:t>
            </w:r>
          </w:p>
        </w:tc>
      </w:tr>
      <w:tr w:rsidR="005A555C" w:rsidTr="005A555C">
        <w:tc>
          <w:tcPr>
            <w:tcW w:w="4606" w:type="dxa"/>
          </w:tcPr>
          <w:p w:rsidR="005A555C" w:rsidRPr="005A555C" w:rsidRDefault="005A555C" w:rsidP="005A555C">
            <w:pPr>
              <w:rPr>
                <w:noProof/>
                <w:lang w:val="en-US" w:eastAsia="bg-BG"/>
              </w:rPr>
            </w:pPr>
            <w:r>
              <w:rPr>
                <w:noProof/>
                <w:lang w:val="en-US" w:eastAsia="bg-BG"/>
              </w:rPr>
              <w:t>Money_Date</w:t>
            </w:r>
          </w:p>
        </w:tc>
        <w:tc>
          <w:tcPr>
            <w:tcW w:w="4606" w:type="dxa"/>
          </w:tcPr>
          <w:p w:rsidR="005A555C" w:rsidRDefault="005A555C" w:rsidP="005A555C">
            <w:pPr>
              <w:rPr>
                <w:noProof/>
                <w:lang w:eastAsia="bg-BG"/>
              </w:rPr>
            </w:pPr>
            <w:r>
              <w:rPr>
                <w:noProof/>
                <w:lang w:eastAsia="bg-BG"/>
              </w:rPr>
              <w:t>Дата на създаване на касата</w:t>
            </w:r>
          </w:p>
        </w:tc>
      </w:tr>
    </w:tbl>
    <w:p w:rsidR="00CF65A7" w:rsidRDefault="00CF65A7" w:rsidP="005A555C">
      <w:pPr>
        <w:rPr>
          <w:noProof/>
          <w:lang w:eastAsia="bg-BG"/>
        </w:rPr>
      </w:pPr>
    </w:p>
    <w:p w:rsidR="005A555C" w:rsidRDefault="005A555C" w:rsidP="005A555C">
      <w:pPr>
        <w:rPr>
          <w:noProof/>
          <w:lang w:eastAsia="bg-BG"/>
        </w:rPr>
      </w:pPr>
      <w:r>
        <w:rPr>
          <w:noProof/>
          <w:lang w:eastAsia="bg-BG"/>
        </w:rPr>
        <w:t xml:space="preserve">Създаване на таблица </w:t>
      </w:r>
      <w:r w:rsidRPr="00921C31">
        <w:rPr>
          <w:b/>
          <w:noProof/>
          <w:lang w:eastAsia="bg-BG"/>
        </w:rPr>
        <w:t>Персонал(</w:t>
      </w:r>
      <w:r w:rsidRPr="00921C31">
        <w:rPr>
          <w:b/>
          <w:noProof/>
          <w:lang w:val="en-US" w:eastAsia="bg-BG"/>
        </w:rPr>
        <w:t>Staff)</w:t>
      </w:r>
      <w:r w:rsidRPr="00921C31">
        <w:rPr>
          <w:rFonts w:cs="Times New Roman"/>
          <w:b/>
        </w:rPr>
        <w:t>,</w:t>
      </w:r>
      <w:r>
        <w:rPr>
          <w:rFonts w:cs="Times New Roman"/>
        </w:rPr>
        <w:t xml:space="preserve"> която съдържа следните данни:</w:t>
      </w:r>
    </w:p>
    <w:tbl>
      <w:tblPr>
        <w:tblStyle w:val="aa"/>
        <w:tblW w:w="0" w:type="auto"/>
        <w:tblLook w:val="04A0"/>
      </w:tblPr>
      <w:tblGrid>
        <w:gridCol w:w="4606"/>
        <w:gridCol w:w="4606"/>
      </w:tblGrid>
      <w:tr w:rsidR="005A555C" w:rsidTr="005A555C">
        <w:tc>
          <w:tcPr>
            <w:tcW w:w="4606" w:type="dxa"/>
          </w:tcPr>
          <w:p w:rsidR="005A555C" w:rsidRPr="005A555C" w:rsidRDefault="005A555C" w:rsidP="005A555C">
            <w:pPr>
              <w:rPr>
                <w:noProof/>
                <w:lang w:val="en-US" w:eastAsia="bg-BG"/>
              </w:rPr>
            </w:pPr>
            <w:r>
              <w:rPr>
                <w:noProof/>
                <w:lang w:val="en-US" w:eastAsia="bg-BG"/>
              </w:rPr>
              <w:t>Staff_id</w:t>
            </w:r>
          </w:p>
        </w:tc>
        <w:tc>
          <w:tcPr>
            <w:tcW w:w="4606" w:type="dxa"/>
          </w:tcPr>
          <w:p w:rsidR="005A555C" w:rsidRDefault="005A555C" w:rsidP="005A555C">
            <w:pPr>
              <w:rPr>
                <w:noProof/>
                <w:lang w:eastAsia="bg-BG"/>
              </w:rPr>
            </w:pPr>
            <w:r>
              <w:rPr>
                <w:noProof/>
                <w:lang w:eastAsia="bg-BG"/>
              </w:rPr>
              <w:t>Идентификационен номер на персонала</w:t>
            </w:r>
          </w:p>
        </w:tc>
      </w:tr>
      <w:tr w:rsidR="005A555C" w:rsidTr="005A555C">
        <w:tc>
          <w:tcPr>
            <w:tcW w:w="4606" w:type="dxa"/>
          </w:tcPr>
          <w:p w:rsidR="005A555C" w:rsidRPr="005A555C" w:rsidRDefault="005A555C" w:rsidP="005A555C">
            <w:pPr>
              <w:rPr>
                <w:noProof/>
                <w:lang w:val="en-US" w:eastAsia="bg-BG"/>
              </w:rPr>
            </w:pPr>
            <w:r>
              <w:rPr>
                <w:noProof/>
                <w:lang w:val="en-US" w:eastAsia="bg-BG"/>
              </w:rPr>
              <w:t>Staff_fullname</w:t>
            </w:r>
          </w:p>
        </w:tc>
        <w:tc>
          <w:tcPr>
            <w:tcW w:w="4606" w:type="dxa"/>
          </w:tcPr>
          <w:p w:rsidR="005A555C" w:rsidRDefault="005A555C" w:rsidP="005A555C">
            <w:pPr>
              <w:rPr>
                <w:noProof/>
                <w:lang w:eastAsia="bg-BG"/>
              </w:rPr>
            </w:pPr>
            <w:r>
              <w:rPr>
                <w:noProof/>
                <w:lang w:eastAsia="bg-BG"/>
              </w:rPr>
              <w:t>Име на персонала</w:t>
            </w:r>
          </w:p>
        </w:tc>
      </w:tr>
      <w:tr w:rsidR="005A555C" w:rsidTr="005A555C">
        <w:tc>
          <w:tcPr>
            <w:tcW w:w="4606" w:type="dxa"/>
          </w:tcPr>
          <w:p w:rsidR="005A555C" w:rsidRPr="005A555C" w:rsidRDefault="005A555C" w:rsidP="005A555C">
            <w:pPr>
              <w:rPr>
                <w:noProof/>
                <w:lang w:val="en-US" w:eastAsia="bg-BG"/>
              </w:rPr>
            </w:pPr>
            <w:r>
              <w:rPr>
                <w:noProof/>
                <w:lang w:val="en-US" w:eastAsia="bg-BG"/>
              </w:rPr>
              <w:t>Staff_city</w:t>
            </w:r>
          </w:p>
        </w:tc>
        <w:tc>
          <w:tcPr>
            <w:tcW w:w="4606" w:type="dxa"/>
          </w:tcPr>
          <w:p w:rsidR="005A555C" w:rsidRDefault="005A555C" w:rsidP="005A555C">
            <w:pPr>
              <w:rPr>
                <w:noProof/>
                <w:lang w:eastAsia="bg-BG"/>
              </w:rPr>
            </w:pPr>
            <w:r>
              <w:rPr>
                <w:noProof/>
                <w:lang w:eastAsia="bg-BG"/>
              </w:rPr>
              <w:t>Град, в който живее персонала</w:t>
            </w:r>
          </w:p>
        </w:tc>
      </w:tr>
      <w:tr w:rsidR="005A555C" w:rsidTr="005A555C">
        <w:tc>
          <w:tcPr>
            <w:tcW w:w="4606" w:type="dxa"/>
          </w:tcPr>
          <w:p w:rsidR="005A555C" w:rsidRPr="005A555C" w:rsidRDefault="005A555C" w:rsidP="005A555C">
            <w:pPr>
              <w:rPr>
                <w:noProof/>
                <w:lang w:val="en-US" w:eastAsia="bg-BG"/>
              </w:rPr>
            </w:pPr>
            <w:r>
              <w:rPr>
                <w:noProof/>
                <w:lang w:val="en-US" w:eastAsia="bg-BG"/>
              </w:rPr>
              <w:t>Staff_address</w:t>
            </w:r>
          </w:p>
        </w:tc>
        <w:tc>
          <w:tcPr>
            <w:tcW w:w="4606" w:type="dxa"/>
          </w:tcPr>
          <w:p w:rsidR="005A555C" w:rsidRDefault="000A2176" w:rsidP="005A555C">
            <w:pPr>
              <w:rPr>
                <w:noProof/>
                <w:lang w:eastAsia="bg-BG"/>
              </w:rPr>
            </w:pPr>
            <w:r>
              <w:rPr>
                <w:noProof/>
                <w:lang w:eastAsia="bg-BG"/>
              </w:rPr>
              <w:t>Адрес на персонала</w:t>
            </w:r>
          </w:p>
        </w:tc>
      </w:tr>
      <w:tr w:rsidR="005A555C" w:rsidTr="005A555C">
        <w:tc>
          <w:tcPr>
            <w:tcW w:w="4606" w:type="dxa"/>
          </w:tcPr>
          <w:p w:rsidR="005A555C" w:rsidRPr="005A555C" w:rsidRDefault="005A555C" w:rsidP="005A555C">
            <w:pPr>
              <w:rPr>
                <w:noProof/>
                <w:lang w:val="en-US" w:eastAsia="bg-BG"/>
              </w:rPr>
            </w:pPr>
            <w:r>
              <w:rPr>
                <w:noProof/>
                <w:lang w:val="en-US" w:eastAsia="bg-BG"/>
              </w:rPr>
              <w:t>Staff_phone</w:t>
            </w:r>
          </w:p>
        </w:tc>
        <w:tc>
          <w:tcPr>
            <w:tcW w:w="4606" w:type="dxa"/>
          </w:tcPr>
          <w:p w:rsidR="005A555C" w:rsidRDefault="000A2176" w:rsidP="005A555C">
            <w:pPr>
              <w:rPr>
                <w:noProof/>
                <w:lang w:eastAsia="bg-BG"/>
              </w:rPr>
            </w:pPr>
            <w:r>
              <w:rPr>
                <w:noProof/>
                <w:lang w:eastAsia="bg-BG"/>
              </w:rPr>
              <w:t>Телефонен номер на персонала</w:t>
            </w:r>
          </w:p>
        </w:tc>
      </w:tr>
      <w:tr w:rsidR="005A555C" w:rsidTr="005A555C">
        <w:tc>
          <w:tcPr>
            <w:tcW w:w="4606" w:type="dxa"/>
          </w:tcPr>
          <w:p w:rsidR="005A555C" w:rsidRPr="005A555C" w:rsidRDefault="005A555C" w:rsidP="005A555C">
            <w:pPr>
              <w:rPr>
                <w:noProof/>
                <w:lang w:val="en-US" w:eastAsia="bg-BG"/>
              </w:rPr>
            </w:pPr>
            <w:r>
              <w:rPr>
                <w:noProof/>
                <w:lang w:val="en-US" w:eastAsia="bg-BG"/>
              </w:rPr>
              <w:t>Staff_email</w:t>
            </w:r>
          </w:p>
        </w:tc>
        <w:tc>
          <w:tcPr>
            <w:tcW w:w="4606" w:type="dxa"/>
          </w:tcPr>
          <w:p w:rsidR="005A555C" w:rsidRPr="000A2176" w:rsidRDefault="000A2176" w:rsidP="005A555C">
            <w:pPr>
              <w:rPr>
                <w:noProof/>
                <w:lang w:eastAsia="bg-BG"/>
              </w:rPr>
            </w:pPr>
            <w:r>
              <w:rPr>
                <w:noProof/>
                <w:lang w:eastAsia="bg-BG"/>
              </w:rPr>
              <w:t>Електронна поща на персонала</w:t>
            </w:r>
          </w:p>
        </w:tc>
      </w:tr>
      <w:tr w:rsidR="005A555C" w:rsidTr="005A555C">
        <w:tc>
          <w:tcPr>
            <w:tcW w:w="4606" w:type="dxa"/>
          </w:tcPr>
          <w:p w:rsidR="005A555C" w:rsidRPr="005A555C" w:rsidRDefault="005A555C" w:rsidP="005A555C">
            <w:pPr>
              <w:rPr>
                <w:noProof/>
                <w:lang w:val="en-US" w:eastAsia="bg-BG"/>
              </w:rPr>
            </w:pPr>
            <w:r>
              <w:rPr>
                <w:noProof/>
                <w:lang w:val="en-US" w:eastAsia="bg-BG"/>
              </w:rPr>
              <w:t>Staff_salary</w:t>
            </w:r>
          </w:p>
        </w:tc>
        <w:tc>
          <w:tcPr>
            <w:tcW w:w="4606" w:type="dxa"/>
          </w:tcPr>
          <w:p w:rsidR="005A555C" w:rsidRDefault="000A2176" w:rsidP="005A555C">
            <w:pPr>
              <w:rPr>
                <w:noProof/>
                <w:lang w:eastAsia="bg-BG"/>
              </w:rPr>
            </w:pPr>
            <w:r>
              <w:rPr>
                <w:noProof/>
                <w:lang w:eastAsia="bg-BG"/>
              </w:rPr>
              <w:t>Заплата на персонала</w:t>
            </w:r>
          </w:p>
        </w:tc>
      </w:tr>
      <w:tr w:rsidR="005A555C" w:rsidTr="005A555C">
        <w:tc>
          <w:tcPr>
            <w:tcW w:w="4606" w:type="dxa"/>
          </w:tcPr>
          <w:p w:rsidR="005A555C" w:rsidRPr="005A555C" w:rsidRDefault="005A555C" w:rsidP="005A555C">
            <w:pPr>
              <w:rPr>
                <w:noProof/>
                <w:lang w:val="en-US" w:eastAsia="bg-BG"/>
              </w:rPr>
            </w:pPr>
            <w:r>
              <w:rPr>
                <w:noProof/>
                <w:lang w:val="en-US" w:eastAsia="bg-BG"/>
              </w:rPr>
              <w:t>Pos_id</w:t>
            </w:r>
          </w:p>
        </w:tc>
        <w:tc>
          <w:tcPr>
            <w:tcW w:w="4606" w:type="dxa"/>
          </w:tcPr>
          <w:p w:rsidR="005A555C" w:rsidRDefault="000A2176" w:rsidP="000A2176">
            <w:pPr>
              <w:rPr>
                <w:noProof/>
                <w:lang w:eastAsia="bg-BG"/>
              </w:rPr>
            </w:pPr>
            <w:r>
              <w:rPr>
                <w:noProof/>
                <w:lang w:eastAsia="bg-BG"/>
              </w:rPr>
              <w:t>Идентификационен номер на позиция на персонала</w:t>
            </w:r>
          </w:p>
        </w:tc>
      </w:tr>
    </w:tbl>
    <w:p w:rsidR="005A555C" w:rsidRDefault="005A555C" w:rsidP="005A555C">
      <w:pPr>
        <w:rPr>
          <w:noProof/>
          <w:lang w:eastAsia="bg-BG"/>
        </w:rPr>
      </w:pPr>
    </w:p>
    <w:p w:rsidR="000A2176" w:rsidRDefault="000A2176" w:rsidP="005A555C">
      <w:pPr>
        <w:rPr>
          <w:rFonts w:cs="Times New Roman"/>
          <w:lang w:val="en-US"/>
        </w:rPr>
      </w:pPr>
      <w:r>
        <w:rPr>
          <w:noProof/>
          <w:lang w:eastAsia="bg-BG"/>
        </w:rPr>
        <w:t xml:space="preserve">Създаване на таблица </w:t>
      </w:r>
      <w:r w:rsidRPr="00921C31">
        <w:rPr>
          <w:b/>
          <w:noProof/>
          <w:lang w:eastAsia="bg-BG"/>
        </w:rPr>
        <w:t>Стоки(</w:t>
      </w:r>
      <w:r w:rsidRPr="00921C31">
        <w:rPr>
          <w:b/>
          <w:noProof/>
          <w:lang w:val="en-US" w:eastAsia="bg-BG"/>
        </w:rPr>
        <w:t>Stocks)(</w:t>
      </w:r>
      <w:r w:rsidRPr="00921C31">
        <w:rPr>
          <w:b/>
          <w:noProof/>
          <w:lang w:eastAsia="bg-BG"/>
        </w:rPr>
        <w:t>Наличност на стоки)</w:t>
      </w:r>
      <w:r>
        <w:rPr>
          <w:rFonts w:cs="Times New Roman"/>
        </w:rPr>
        <w:t>, която съдържа следните данни:</w:t>
      </w:r>
    </w:p>
    <w:tbl>
      <w:tblPr>
        <w:tblStyle w:val="aa"/>
        <w:tblW w:w="0" w:type="auto"/>
        <w:tblLook w:val="04A0"/>
      </w:tblPr>
      <w:tblGrid>
        <w:gridCol w:w="4606"/>
        <w:gridCol w:w="4606"/>
      </w:tblGrid>
      <w:tr w:rsidR="000A2176" w:rsidTr="000A2176">
        <w:tc>
          <w:tcPr>
            <w:tcW w:w="4606" w:type="dxa"/>
          </w:tcPr>
          <w:p w:rsidR="000A2176" w:rsidRDefault="000A2176" w:rsidP="005A555C">
            <w:pPr>
              <w:rPr>
                <w:noProof/>
                <w:lang w:val="en-US" w:eastAsia="bg-BG"/>
              </w:rPr>
            </w:pPr>
            <w:r>
              <w:rPr>
                <w:noProof/>
                <w:lang w:val="en-US" w:eastAsia="bg-BG"/>
              </w:rPr>
              <w:t>St_id</w:t>
            </w:r>
          </w:p>
        </w:tc>
        <w:tc>
          <w:tcPr>
            <w:tcW w:w="4606" w:type="dxa"/>
          </w:tcPr>
          <w:p w:rsidR="000A2176" w:rsidRPr="000A2176" w:rsidRDefault="000A2176" w:rsidP="005A555C">
            <w:pPr>
              <w:rPr>
                <w:noProof/>
                <w:lang w:eastAsia="bg-BG"/>
              </w:rPr>
            </w:pPr>
            <w:r>
              <w:rPr>
                <w:noProof/>
                <w:lang w:eastAsia="bg-BG"/>
              </w:rPr>
              <w:t>Идентификационен номер на стоката</w:t>
            </w:r>
          </w:p>
        </w:tc>
      </w:tr>
      <w:tr w:rsidR="000A2176" w:rsidTr="000A2176">
        <w:tc>
          <w:tcPr>
            <w:tcW w:w="4606" w:type="dxa"/>
          </w:tcPr>
          <w:p w:rsidR="000A2176" w:rsidRDefault="000A2176" w:rsidP="005A555C">
            <w:pPr>
              <w:rPr>
                <w:noProof/>
                <w:lang w:val="en-US" w:eastAsia="bg-BG"/>
              </w:rPr>
            </w:pPr>
            <w:r>
              <w:rPr>
                <w:noProof/>
                <w:lang w:val="en-US" w:eastAsia="bg-BG"/>
              </w:rPr>
              <w:t>St_name</w:t>
            </w:r>
          </w:p>
        </w:tc>
        <w:tc>
          <w:tcPr>
            <w:tcW w:w="4606" w:type="dxa"/>
          </w:tcPr>
          <w:p w:rsidR="000A2176" w:rsidRPr="000A2176" w:rsidRDefault="000A2176" w:rsidP="005A555C">
            <w:pPr>
              <w:rPr>
                <w:noProof/>
                <w:lang w:eastAsia="bg-BG"/>
              </w:rPr>
            </w:pPr>
            <w:r>
              <w:rPr>
                <w:noProof/>
                <w:lang w:eastAsia="bg-BG"/>
              </w:rPr>
              <w:t>Име на стоката</w:t>
            </w:r>
          </w:p>
        </w:tc>
      </w:tr>
      <w:tr w:rsidR="000A2176" w:rsidTr="000A2176">
        <w:tc>
          <w:tcPr>
            <w:tcW w:w="4606" w:type="dxa"/>
          </w:tcPr>
          <w:p w:rsidR="000A2176" w:rsidRDefault="000A2176" w:rsidP="005A555C">
            <w:pPr>
              <w:rPr>
                <w:noProof/>
                <w:lang w:val="en-US" w:eastAsia="bg-BG"/>
              </w:rPr>
            </w:pPr>
            <w:r>
              <w:rPr>
                <w:noProof/>
                <w:lang w:val="en-US" w:eastAsia="bg-BG"/>
              </w:rPr>
              <w:t>St_expdate</w:t>
            </w:r>
          </w:p>
        </w:tc>
        <w:tc>
          <w:tcPr>
            <w:tcW w:w="4606" w:type="dxa"/>
          </w:tcPr>
          <w:p w:rsidR="000A2176" w:rsidRPr="000A2176" w:rsidRDefault="000A2176" w:rsidP="005A555C">
            <w:pPr>
              <w:rPr>
                <w:noProof/>
                <w:lang w:eastAsia="bg-BG"/>
              </w:rPr>
            </w:pPr>
            <w:r>
              <w:rPr>
                <w:noProof/>
                <w:lang w:eastAsia="bg-BG"/>
              </w:rPr>
              <w:t>Дата на изчерпване на стоката</w:t>
            </w:r>
          </w:p>
        </w:tc>
      </w:tr>
      <w:tr w:rsidR="000A2176" w:rsidTr="000A2176">
        <w:tc>
          <w:tcPr>
            <w:tcW w:w="4606" w:type="dxa"/>
          </w:tcPr>
          <w:p w:rsidR="000A2176" w:rsidRDefault="000A2176" w:rsidP="005A555C">
            <w:pPr>
              <w:rPr>
                <w:noProof/>
                <w:lang w:val="en-US" w:eastAsia="bg-BG"/>
              </w:rPr>
            </w:pPr>
            <w:r>
              <w:rPr>
                <w:noProof/>
                <w:lang w:val="en-US" w:eastAsia="bg-BG"/>
              </w:rPr>
              <w:t>St_quantity</w:t>
            </w:r>
          </w:p>
        </w:tc>
        <w:tc>
          <w:tcPr>
            <w:tcW w:w="4606" w:type="dxa"/>
          </w:tcPr>
          <w:p w:rsidR="000A2176" w:rsidRPr="000A2176" w:rsidRDefault="000A2176" w:rsidP="005A555C">
            <w:pPr>
              <w:rPr>
                <w:noProof/>
                <w:lang w:eastAsia="bg-BG"/>
              </w:rPr>
            </w:pPr>
            <w:r>
              <w:rPr>
                <w:noProof/>
                <w:lang w:eastAsia="bg-BG"/>
              </w:rPr>
              <w:t>Налично количество от дадената стока</w:t>
            </w:r>
          </w:p>
        </w:tc>
      </w:tr>
    </w:tbl>
    <w:p w:rsidR="000A2176" w:rsidRDefault="000A2176" w:rsidP="005A555C">
      <w:pPr>
        <w:rPr>
          <w:noProof/>
          <w:lang w:eastAsia="bg-BG"/>
        </w:rPr>
      </w:pPr>
    </w:p>
    <w:p w:rsidR="000A2176" w:rsidRDefault="000A2176" w:rsidP="005A555C">
      <w:pPr>
        <w:rPr>
          <w:noProof/>
          <w:lang w:eastAsia="bg-BG"/>
        </w:rPr>
      </w:pPr>
    </w:p>
    <w:p w:rsidR="000A2176" w:rsidRPr="000A2176" w:rsidRDefault="000A2176" w:rsidP="005A555C">
      <w:pPr>
        <w:rPr>
          <w:noProof/>
          <w:lang w:eastAsia="bg-BG"/>
        </w:rPr>
      </w:pPr>
    </w:p>
    <w:p w:rsidR="00CF65A7" w:rsidRDefault="000A2176" w:rsidP="00D3698D">
      <w:pPr>
        <w:ind w:firstLine="540"/>
        <w:rPr>
          <w:rFonts w:cs="Times New Roman"/>
          <w:lang w:val="en-US"/>
        </w:rPr>
      </w:pPr>
      <w:r>
        <w:rPr>
          <w:noProof/>
          <w:lang w:eastAsia="bg-BG"/>
        </w:rPr>
        <w:t xml:space="preserve">Създаване на таблица  </w:t>
      </w:r>
      <w:r w:rsidRPr="00921C31">
        <w:rPr>
          <w:b/>
          <w:noProof/>
          <w:lang w:eastAsia="bg-BG"/>
        </w:rPr>
        <w:t>Доставчици(</w:t>
      </w:r>
      <w:r w:rsidRPr="00921C31">
        <w:rPr>
          <w:b/>
          <w:noProof/>
          <w:lang w:val="en-US" w:eastAsia="bg-BG"/>
        </w:rPr>
        <w:t>Suppliers)</w:t>
      </w:r>
      <w:r>
        <w:rPr>
          <w:rFonts w:cs="Times New Roman"/>
        </w:rPr>
        <w:t>, която съдържа следните данни:</w:t>
      </w:r>
    </w:p>
    <w:tbl>
      <w:tblPr>
        <w:tblStyle w:val="aa"/>
        <w:tblW w:w="0" w:type="auto"/>
        <w:tblLook w:val="04A0"/>
      </w:tblPr>
      <w:tblGrid>
        <w:gridCol w:w="4606"/>
        <w:gridCol w:w="4606"/>
      </w:tblGrid>
      <w:tr w:rsidR="000A2176" w:rsidTr="000A2176">
        <w:tc>
          <w:tcPr>
            <w:tcW w:w="4606" w:type="dxa"/>
          </w:tcPr>
          <w:p w:rsidR="000A2176" w:rsidRDefault="000A2176" w:rsidP="00D3698D">
            <w:pPr>
              <w:rPr>
                <w:noProof/>
                <w:lang w:val="en-US" w:eastAsia="bg-BG"/>
              </w:rPr>
            </w:pPr>
            <w:r>
              <w:rPr>
                <w:noProof/>
                <w:lang w:val="en-US" w:eastAsia="bg-BG"/>
              </w:rPr>
              <w:t>Sup_id</w:t>
            </w:r>
          </w:p>
        </w:tc>
        <w:tc>
          <w:tcPr>
            <w:tcW w:w="4606" w:type="dxa"/>
          </w:tcPr>
          <w:p w:rsidR="000A2176" w:rsidRPr="000A2176" w:rsidRDefault="000A2176" w:rsidP="00D3698D">
            <w:pPr>
              <w:rPr>
                <w:noProof/>
                <w:lang w:eastAsia="bg-BG"/>
              </w:rPr>
            </w:pPr>
            <w:r>
              <w:rPr>
                <w:noProof/>
                <w:lang w:eastAsia="bg-BG"/>
              </w:rPr>
              <w:t>Идентификационен номер на доставчика</w:t>
            </w:r>
          </w:p>
        </w:tc>
      </w:tr>
      <w:tr w:rsidR="000A2176" w:rsidTr="000A2176">
        <w:tc>
          <w:tcPr>
            <w:tcW w:w="4606" w:type="dxa"/>
          </w:tcPr>
          <w:p w:rsidR="000A2176" w:rsidRDefault="000A2176" w:rsidP="00D3698D">
            <w:pPr>
              <w:rPr>
                <w:noProof/>
                <w:lang w:val="en-US" w:eastAsia="bg-BG"/>
              </w:rPr>
            </w:pPr>
            <w:r>
              <w:rPr>
                <w:noProof/>
                <w:lang w:val="en-US" w:eastAsia="bg-BG"/>
              </w:rPr>
              <w:t>Sup_name</w:t>
            </w:r>
          </w:p>
        </w:tc>
        <w:tc>
          <w:tcPr>
            <w:tcW w:w="4606" w:type="dxa"/>
          </w:tcPr>
          <w:p w:rsidR="000A2176" w:rsidRPr="000A2176" w:rsidRDefault="000A2176" w:rsidP="00D3698D">
            <w:pPr>
              <w:rPr>
                <w:noProof/>
                <w:lang w:eastAsia="bg-BG"/>
              </w:rPr>
            </w:pPr>
            <w:r>
              <w:rPr>
                <w:noProof/>
                <w:lang w:eastAsia="bg-BG"/>
              </w:rPr>
              <w:t>Име на доставчика</w:t>
            </w:r>
          </w:p>
        </w:tc>
      </w:tr>
      <w:tr w:rsidR="000A2176" w:rsidTr="000A2176">
        <w:tc>
          <w:tcPr>
            <w:tcW w:w="4606" w:type="dxa"/>
          </w:tcPr>
          <w:p w:rsidR="000A2176" w:rsidRDefault="000A2176" w:rsidP="00D3698D">
            <w:pPr>
              <w:rPr>
                <w:noProof/>
                <w:lang w:val="en-US" w:eastAsia="bg-BG"/>
              </w:rPr>
            </w:pPr>
            <w:r>
              <w:rPr>
                <w:noProof/>
                <w:lang w:val="en-US" w:eastAsia="bg-BG"/>
              </w:rPr>
              <w:t>Sup_city</w:t>
            </w:r>
          </w:p>
        </w:tc>
        <w:tc>
          <w:tcPr>
            <w:tcW w:w="4606" w:type="dxa"/>
          </w:tcPr>
          <w:p w:rsidR="000A2176" w:rsidRPr="000A2176" w:rsidRDefault="000A2176" w:rsidP="00D3698D">
            <w:pPr>
              <w:rPr>
                <w:noProof/>
                <w:lang w:eastAsia="bg-BG"/>
              </w:rPr>
            </w:pPr>
            <w:r>
              <w:rPr>
                <w:noProof/>
                <w:lang w:eastAsia="bg-BG"/>
              </w:rPr>
              <w:t>Град, в който живее доставчика</w:t>
            </w:r>
          </w:p>
        </w:tc>
      </w:tr>
      <w:tr w:rsidR="000A2176" w:rsidTr="000A2176">
        <w:tc>
          <w:tcPr>
            <w:tcW w:w="4606" w:type="dxa"/>
          </w:tcPr>
          <w:p w:rsidR="000A2176" w:rsidRDefault="000A2176" w:rsidP="00D3698D">
            <w:pPr>
              <w:rPr>
                <w:noProof/>
                <w:lang w:val="en-US" w:eastAsia="bg-BG"/>
              </w:rPr>
            </w:pPr>
            <w:r>
              <w:rPr>
                <w:noProof/>
                <w:lang w:val="en-US" w:eastAsia="bg-BG"/>
              </w:rPr>
              <w:t>Sup_address</w:t>
            </w:r>
          </w:p>
        </w:tc>
        <w:tc>
          <w:tcPr>
            <w:tcW w:w="4606" w:type="dxa"/>
          </w:tcPr>
          <w:p w:rsidR="000A2176" w:rsidRPr="000A2176" w:rsidRDefault="000A2176" w:rsidP="00D3698D">
            <w:pPr>
              <w:rPr>
                <w:noProof/>
                <w:lang w:eastAsia="bg-BG"/>
              </w:rPr>
            </w:pPr>
            <w:r>
              <w:rPr>
                <w:noProof/>
                <w:lang w:eastAsia="bg-BG"/>
              </w:rPr>
              <w:t>Адрес на доставчика</w:t>
            </w:r>
          </w:p>
        </w:tc>
      </w:tr>
      <w:tr w:rsidR="000A2176" w:rsidTr="000A2176">
        <w:tc>
          <w:tcPr>
            <w:tcW w:w="4606" w:type="dxa"/>
          </w:tcPr>
          <w:p w:rsidR="000A2176" w:rsidRDefault="000A2176" w:rsidP="00D3698D">
            <w:pPr>
              <w:rPr>
                <w:noProof/>
                <w:lang w:val="en-US" w:eastAsia="bg-BG"/>
              </w:rPr>
            </w:pPr>
            <w:r>
              <w:rPr>
                <w:noProof/>
                <w:lang w:val="en-US" w:eastAsia="bg-BG"/>
              </w:rPr>
              <w:t>Sup_phone</w:t>
            </w:r>
          </w:p>
        </w:tc>
        <w:tc>
          <w:tcPr>
            <w:tcW w:w="4606" w:type="dxa"/>
          </w:tcPr>
          <w:p w:rsidR="000A2176" w:rsidRPr="000A2176" w:rsidRDefault="000A2176" w:rsidP="00D3698D">
            <w:pPr>
              <w:rPr>
                <w:noProof/>
                <w:lang w:eastAsia="bg-BG"/>
              </w:rPr>
            </w:pPr>
            <w:r>
              <w:rPr>
                <w:noProof/>
                <w:lang w:eastAsia="bg-BG"/>
              </w:rPr>
              <w:t>Телефонен номер на доставчика</w:t>
            </w:r>
          </w:p>
        </w:tc>
      </w:tr>
      <w:tr w:rsidR="000A2176" w:rsidTr="000A2176">
        <w:tc>
          <w:tcPr>
            <w:tcW w:w="4606" w:type="dxa"/>
          </w:tcPr>
          <w:p w:rsidR="000A2176" w:rsidRDefault="000A2176" w:rsidP="00D3698D">
            <w:pPr>
              <w:rPr>
                <w:noProof/>
                <w:lang w:val="en-US" w:eastAsia="bg-BG"/>
              </w:rPr>
            </w:pPr>
            <w:r>
              <w:rPr>
                <w:noProof/>
                <w:lang w:val="en-US" w:eastAsia="bg-BG"/>
              </w:rPr>
              <w:t>Sup_email</w:t>
            </w:r>
          </w:p>
        </w:tc>
        <w:tc>
          <w:tcPr>
            <w:tcW w:w="4606" w:type="dxa"/>
          </w:tcPr>
          <w:p w:rsidR="000A2176" w:rsidRPr="000A2176" w:rsidRDefault="000A2176" w:rsidP="00D3698D">
            <w:pPr>
              <w:rPr>
                <w:noProof/>
                <w:lang w:eastAsia="bg-BG"/>
              </w:rPr>
            </w:pPr>
            <w:r>
              <w:rPr>
                <w:noProof/>
                <w:lang w:eastAsia="bg-BG"/>
              </w:rPr>
              <w:t>Електронна поща на доставчика</w:t>
            </w:r>
          </w:p>
        </w:tc>
      </w:tr>
    </w:tbl>
    <w:p w:rsidR="000A2176" w:rsidRDefault="000A2176" w:rsidP="00D3698D">
      <w:pPr>
        <w:ind w:firstLine="540"/>
        <w:rPr>
          <w:noProof/>
          <w:lang w:eastAsia="bg-BG"/>
        </w:rPr>
      </w:pPr>
    </w:p>
    <w:p w:rsidR="000A2176" w:rsidRDefault="000A2176" w:rsidP="00D3698D">
      <w:pPr>
        <w:ind w:firstLine="540"/>
        <w:rPr>
          <w:rFonts w:cs="Times New Roman"/>
          <w:lang w:val="en-US"/>
        </w:rPr>
      </w:pPr>
      <w:r>
        <w:rPr>
          <w:noProof/>
          <w:lang w:eastAsia="bg-BG"/>
        </w:rPr>
        <w:t xml:space="preserve">Създаване на таблица  </w:t>
      </w:r>
      <w:r w:rsidRPr="00921C31">
        <w:rPr>
          <w:b/>
          <w:noProof/>
          <w:lang w:eastAsia="bg-BG"/>
        </w:rPr>
        <w:t>Потребител(</w:t>
      </w:r>
      <w:r w:rsidRPr="00921C31">
        <w:rPr>
          <w:b/>
          <w:noProof/>
          <w:lang w:val="en-US" w:eastAsia="bg-BG"/>
        </w:rPr>
        <w:t>User1)</w:t>
      </w:r>
      <w:r>
        <w:rPr>
          <w:rFonts w:cs="Times New Roman"/>
        </w:rPr>
        <w:t>, която съдържа следните данни:</w:t>
      </w:r>
    </w:p>
    <w:tbl>
      <w:tblPr>
        <w:tblStyle w:val="aa"/>
        <w:tblW w:w="0" w:type="auto"/>
        <w:tblLook w:val="04A0"/>
      </w:tblPr>
      <w:tblGrid>
        <w:gridCol w:w="4606"/>
        <w:gridCol w:w="4606"/>
      </w:tblGrid>
      <w:tr w:rsidR="000A2176" w:rsidTr="000A2176">
        <w:tc>
          <w:tcPr>
            <w:tcW w:w="4606" w:type="dxa"/>
          </w:tcPr>
          <w:p w:rsidR="000A2176" w:rsidRDefault="000A2176" w:rsidP="00D3698D">
            <w:pPr>
              <w:rPr>
                <w:noProof/>
                <w:lang w:val="en-US" w:eastAsia="bg-BG"/>
              </w:rPr>
            </w:pPr>
            <w:r>
              <w:rPr>
                <w:noProof/>
                <w:lang w:val="en-US" w:eastAsia="bg-BG"/>
              </w:rPr>
              <w:t>username</w:t>
            </w:r>
          </w:p>
        </w:tc>
        <w:tc>
          <w:tcPr>
            <w:tcW w:w="4606" w:type="dxa"/>
          </w:tcPr>
          <w:p w:rsidR="000A2176" w:rsidRPr="000A2176" w:rsidRDefault="000A2176" w:rsidP="00D3698D">
            <w:pPr>
              <w:rPr>
                <w:noProof/>
                <w:lang w:eastAsia="bg-BG"/>
              </w:rPr>
            </w:pPr>
            <w:r>
              <w:rPr>
                <w:noProof/>
                <w:lang w:eastAsia="bg-BG"/>
              </w:rPr>
              <w:t>Име на акаунт в системата</w:t>
            </w:r>
          </w:p>
        </w:tc>
      </w:tr>
      <w:tr w:rsidR="000A2176" w:rsidTr="000A2176">
        <w:tc>
          <w:tcPr>
            <w:tcW w:w="4606" w:type="dxa"/>
          </w:tcPr>
          <w:p w:rsidR="000A2176" w:rsidRDefault="000A2176" w:rsidP="00D3698D">
            <w:pPr>
              <w:rPr>
                <w:noProof/>
                <w:lang w:val="en-US" w:eastAsia="bg-BG"/>
              </w:rPr>
            </w:pPr>
            <w:r>
              <w:rPr>
                <w:noProof/>
                <w:lang w:val="en-US" w:eastAsia="bg-BG"/>
              </w:rPr>
              <w:t>password</w:t>
            </w:r>
          </w:p>
        </w:tc>
        <w:tc>
          <w:tcPr>
            <w:tcW w:w="4606" w:type="dxa"/>
          </w:tcPr>
          <w:p w:rsidR="000A2176" w:rsidRPr="000A2176" w:rsidRDefault="000A2176" w:rsidP="00D3698D">
            <w:pPr>
              <w:rPr>
                <w:noProof/>
                <w:lang w:eastAsia="bg-BG"/>
              </w:rPr>
            </w:pPr>
            <w:r>
              <w:rPr>
                <w:noProof/>
                <w:lang w:eastAsia="bg-BG"/>
              </w:rPr>
              <w:t>Парола на акаунт в системата</w:t>
            </w:r>
          </w:p>
        </w:tc>
      </w:tr>
      <w:tr w:rsidR="000A2176" w:rsidTr="000A2176">
        <w:tc>
          <w:tcPr>
            <w:tcW w:w="4606" w:type="dxa"/>
          </w:tcPr>
          <w:p w:rsidR="000A2176" w:rsidRDefault="000A2176" w:rsidP="00D3698D">
            <w:pPr>
              <w:rPr>
                <w:noProof/>
                <w:lang w:val="en-US" w:eastAsia="bg-BG"/>
              </w:rPr>
            </w:pPr>
            <w:r>
              <w:rPr>
                <w:noProof/>
                <w:lang w:val="en-US" w:eastAsia="bg-BG"/>
              </w:rPr>
              <w:t>Op_id</w:t>
            </w:r>
          </w:p>
        </w:tc>
        <w:tc>
          <w:tcPr>
            <w:tcW w:w="4606" w:type="dxa"/>
          </w:tcPr>
          <w:p w:rsidR="000A2176" w:rsidRPr="000A2176" w:rsidRDefault="000A2176" w:rsidP="00D3698D">
            <w:pPr>
              <w:rPr>
                <w:noProof/>
                <w:lang w:eastAsia="bg-BG"/>
              </w:rPr>
            </w:pPr>
            <w:r>
              <w:rPr>
                <w:noProof/>
                <w:lang w:eastAsia="bg-BG"/>
              </w:rPr>
              <w:t>Идентификационен номер на потребител, който ще влиза с името и паролата в системата</w:t>
            </w:r>
          </w:p>
        </w:tc>
      </w:tr>
    </w:tbl>
    <w:p w:rsidR="000A2176" w:rsidRPr="000A2176" w:rsidRDefault="000A2176" w:rsidP="00D3698D">
      <w:pPr>
        <w:ind w:firstLine="540"/>
        <w:rPr>
          <w:noProof/>
          <w:lang w:val="en-US" w:eastAsia="bg-BG"/>
        </w:rPr>
      </w:pPr>
    </w:p>
    <w:p w:rsidR="00CF65A7" w:rsidRDefault="000A2176" w:rsidP="00D3698D">
      <w:pPr>
        <w:ind w:firstLine="540"/>
        <w:rPr>
          <w:rFonts w:cs="Times New Roman"/>
          <w:lang w:val="en-US"/>
        </w:rPr>
      </w:pPr>
      <w:r>
        <w:rPr>
          <w:noProof/>
          <w:lang w:eastAsia="bg-BG"/>
        </w:rPr>
        <w:t xml:space="preserve">Създаване на таблица  </w:t>
      </w:r>
      <w:r w:rsidRPr="00921C31">
        <w:rPr>
          <w:b/>
          <w:noProof/>
          <w:lang w:eastAsia="bg-BG"/>
        </w:rPr>
        <w:t>Потребител(Оператор или Администратор)(</w:t>
      </w:r>
      <w:r w:rsidRPr="00921C31">
        <w:rPr>
          <w:b/>
          <w:noProof/>
          <w:lang w:val="en-US" w:eastAsia="bg-BG"/>
        </w:rPr>
        <w:t>Warehouse_operator)</w:t>
      </w:r>
      <w:r>
        <w:rPr>
          <w:rFonts w:cs="Times New Roman"/>
        </w:rPr>
        <w:t>, която съдържа следните данни:</w:t>
      </w:r>
    </w:p>
    <w:tbl>
      <w:tblPr>
        <w:tblStyle w:val="aa"/>
        <w:tblW w:w="0" w:type="auto"/>
        <w:tblLook w:val="04A0"/>
      </w:tblPr>
      <w:tblGrid>
        <w:gridCol w:w="4606"/>
        <w:gridCol w:w="4606"/>
      </w:tblGrid>
      <w:tr w:rsidR="000A2176" w:rsidTr="000A2176">
        <w:tc>
          <w:tcPr>
            <w:tcW w:w="4606" w:type="dxa"/>
          </w:tcPr>
          <w:p w:rsidR="000A2176" w:rsidRDefault="000A2176" w:rsidP="00D3698D">
            <w:pPr>
              <w:rPr>
                <w:noProof/>
                <w:lang w:val="en-US" w:eastAsia="bg-BG"/>
              </w:rPr>
            </w:pPr>
            <w:r>
              <w:rPr>
                <w:noProof/>
                <w:lang w:val="en-US" w:eastAsia="bg-BG"/>
              </w:rPr>
              <w:t>Op_id</w:t>
            </w:r>
          </w:p>
        </w:tc>
        <w:tc>
          <w:tcPr>
            <w:tcW w:w="4606" w:type="dxa"/>
          </w:tcPr>
          <w:p w:rsidR="000A2176" w:rsidRPr="000A2176" w:rsidRDefault="000A2176" w:rsidP="00D3698D">
            <w:pPr>
              <w:rPr>
                <w:noProof/>
                <w:lang w:eastAsia="bg-BG"/>
              </w:rPr>
            </w:pPr>
            <w:r>
              <w:rPr>
                <w:noProof/>
                <w:lang w:eastAsia="bg-BG"/>
              </w:rPr>
              <w:t>Идентификационен номер на потребител</w:t>
            </w:r>
          </w:p>
        </w:tc>
      </w:tr>
      <w:tr w:rsidR="000A2176" w:rsidTr="000A2176">
        <w:tc>
          <w:tcPr>
            <w:tcW w:w="4606" w:type="dxa"/>
          </w:tcPr>
          <w:p w:rsidR="000A2176" w:rsidRDefault="000A2176" w:rsidP="00D3698D">
            <w:pPr>
              <w:rPr>
                <w:noProof/>
                <w:lang w:val="en-US" w:eastAsia="bg-BG"/>
              </w:rPr>
            </w:pPr>
            <w:r>
              <w:rPr>
                <w:noProof/>
                <w:lang w:val="en-US" w:eastAsia="bg-BG"/>
              </w:rPr>
              <w:t>Op_fullname</w:t>
            </w:r>
          </w:p>
        </w:tc>
        <w:tc>
          <w:tcPr>
            <w:tcW w:w="4606" w:type="dxa"/>
          </w:tcPr>
          <w:p w:rsidR="000A2176" w:rsidRPr="000A2176" w:rsidRDefault="000A2176" w:rsidP="00D3698D">
            <w:pPr>
              <w:rPr>
                <w:noProof/>
                <w:lang w:eastAsia="bg-BG"/>
              </w:rPr>
            </w:pPr>
            <w:r>
              <w:rPr>
                <w:noProof/>
                <w:lang w:eastAsia="bg-BG"/>
              </w:rPr>
              <w:t>Име на потребител</w:t>
            </w:r>
          </w:p>
        </w:tc>
      </w:tr>
      <w:tr w:rsidR="000A2176" w:rsidTr="000A2176">
        <w:tc>
          <w:tcPr>
            <w:tcW w:w="4606" w:type="dxa"/>
          </w:tcPr>
          <w:p w:rsidR="000A2176" w:rsidRDefault="000A2176" w:rsidP="00D3698D">
            <w:pPr>
              <w:rPr>
                <w:noProof/>
                <w:lang w:val="en-US" w:eastAsia="bg-BG"/>
              </w:rPr>
            </w:pPr>
            <w:r>
              <w:rPr>
                <w:noProof/>
                <w:lang w:val="en-US" w:eastAsia="bg-BG"/>
              </w:rPr>
              <w:t>Op_city</w:t>
            </w:r>
          </w:p>
        </w:tc>
        <w:tc>
          <w:tcPr>
            <w:tcW w:w="4606" w:type="dxa"/>
          </w:tcPr>
          <w:p w:rsidR="000A2176" w:rsidRPr="000A2176" w:rsidRDefault="000A2176" w:rsidP="00D3698D">
            <w:pPr>
              <w:rPr>
                <w:noProof/>
                <w:lang w:eastAsia="bg-BG"/>
              </w:rPr>
            </w:pPr>
            <w:r>
              <w:rPr>
                <w:noProof/>
                <w:lang w:eastAsia="bg-BG"/>
              </w:rPr>
              <w:t>Град, в който живее потребителя</w:t>
            </w:r>
          </w:p>
        </w:tc>
      </w:tr>
      <w:tr w:rsidR="000A2176" w:rsidTr="000A2176">
        <w:tc>
          <w:tcPr>
            <w:tcW w:w="4606" w:type="dxa"/>
          </w:tcPr>
          <w:p w:rsidR="000A2176" w:rsidRDefault="000A2176" w:rsidP="00D3698D">
            <w:pPr>
              <w:rPr>
                <w:noProof/>
                <w:lang w:val="en-US" w:eastAsia="bg-BG"/>
              </w:rPr>
            </w:pPr>
            <w:r>
              <w:rPr>
                <w:noProof/>
                <w:lang w:val="en-US" w:eastAsia="bg-BG"/>
              </w:rPr>
              <w:t>Op_address</w:t>
            </w:r>
          </w:p>
        </w:tc>
        <w:tc>
          <w:tcPr>
            <w:tcW w:w="4606" w:type="dxa"/>
          </w:tcPr>
          <w:p w:rsidR="000A2176" w:rsidRPr="000A2176" w:rsidRDefault="000A2176" w:rsidP="00D3698D">
            <w:pPr>
              <w:rPr>
                <w:noProof/>
                <w:lang w:eastAsia="bg-BG"/>
              </w:rPr>
            </w:pPr>
            <w:r>
              <w:rPr>
                <w:noProof/>
                <w:lang w:eastAsia="bg-BG"/>
              </w:rPr>
              <w:t>Адрес на потребителя</w:t>
            </w:r>
          </w:p>
        </w:tc>
      </w:tr>
      <w:tr w:rsidR="000A2176" w:rsidTr="000A2176">
        <w:tc>
          <w:tcPr>
            <w:tcW w:w="4606" w:type="dxa"/>
          </w:tcPr>
          <w:p w:rsidR="000A2176" w:rsidRDefault="000A2176" w:rsidP="00D3698D">
            <w:pPr>
              <w:rPr>
                <w:noProof/>
                <w:lang w:val="en-US" w:eastAsia="bg-BG"/>
              </w:rPr>
            </w:pPr>
            <w:r>
              <w:rPr>
                <w:noProof/>
                <w:lang w:val="en-US" w:eastAsia="bg-BG"/>
              </w:rPr>
              <w:t>Op_phone</w:t>
            </w:r>
          </w:p>
        </w:tc>
        <w:tc>
          <w:tcPr>
            <w:tcW w:w="4606" w:type="dxa"/>
          </w:tcPr>
          <w:p w:rsidR="000A2176" w:rsidRPr="000A2176" w:rsidRDefault="000A2176" w:rsidP="00D3698D">
            <w:pPr>
              <w:rPr>
                <w:noProof/>
                <w:lang w:eastAsia="bg-BG"/>
              </w:rPr>
            </w:pPr>
            <w:r>
              <w:rPr>
                <w:noProof/>
                <w:lang w:eastAsia="bg-BG"/>
              </w:rPr>
              <w:t>Телефонен номер на потребител</w:t>
            </w:r>
          </w:p>
        </w:tc>
      </w:tr>
      <w:tr w:rsidR="000A2176" w:rsidTr="000A2176">
        <w:tc>
          <w:tcPr>
            <w:tcW w:w="4606" w:type="dxa"/>
          </w:tcPr>
          <w:p w:rsidR="000A2176" w:rsidRDefault="000A2176" w:rsidP="00D3698D">
            <w:pPr>
              <w:rPr>
                <w:noProof/>
                <w:lang w:val="en-US" w:eastAsia="bg-BG"/>
              </w:rPr>
            </w:pPr>
            <w:r>
              <w:rPr>
                <w:noProof/>
                <w:lang w:val="en-US" w:eastAsia="bg-BG"/>
              </w:rPr>
              <w:t>Op_email</w:t>
            </w:r>
          </w:p>
        </w:tc>
        <w:tc>
          <w:tcPr>
            <w:tcW w:w="4606" w:type="dxa"/>
          </w:tcPr>
          <w:p w:rsidR="000A2176" w:rsidRPr="000A2176" w:rsidRDefault="000A2176" w:rsidP="00D3698D">
            <w:pPr>
              <w:rPr>
                <w:noProof/>
                <w:lang w:eastAsia="bg-BG"/>
              </w:rPr>
            </w:pPr>
            <w:r>
              <w:rPr>
                <w:noProof/>
                <w:lang w:eastAsia="bg-BG"/>
              </w:rPr>
              <w:t>Електронна поща на потребител</w:t>
            </w:r>
          </w:p>
        </w:tc>
      </w:tr>
    </w:tbl>
    <w:p w:rsidR="000A2176" w:rsidRPr="000A2176" w:rsidRDefault="000A2176" w:rsidP="00D3698D">
      <w:pPr>
        <w:ind w:firstLine="540"/>
        <w:rPr>
          <w:noProof/>
          <w:lang w:val="en-US" w:eastAsia="bg-BG"/>
        </w:rPr>
      </w:pPr>
    </w:p>
    <w:p w:rsidR="001D42D3" w:rsidRDefault="000A2176" w:rsidP="00A568D9">
      <w:pPr>
        <w:pStyle w:val="a9"/>
        <w:ind w:left="540"/>
        <w:jc w:val="both"/>
        <w:rPr>
          <w:rFonts w:cs="Times New Roman"/>
          <w:lang w:val="en-US"/>
        </w:rPr>
      </w:pPr>
      <w:r>
        <w:rPr>
          <w:noProof/>
          <w:lang w:eastAsia="bg-BG"/>
        </w:rPr>
        <w:t>С</w:t>
      </w:r>
      <w:r w:rsidR="002F1781">
        <w:rPr>
          <w:noProof/>
          <w:lang w:eastAsia="bg-BG"/>
        </w:rPr>
        <w:t xml:space="preserve">ъздаване на таблица </w:t>
      </w:r>
      <w:r w:rsidR="002F1781" w:rsidRPr="00921C31">
        <w:rPr>
          <w:b/>
          <w:noProof/>
          <w:lang w:eastAsia="bg-BG"/>
        </w:rPr>
        <w:t>Поръчки за склад(</w:t>
      </w:r>
      <w:r w:rsidR="002F1781" w:rsidRPr="00921C31">
        <w:rPr>
          <w:b/>
          <w:noProof/>
          <w:lang w:val="en-US" w:eastAsia="bg-BG"/>
        </w:rPr>
        <w:t>Warehouse_orders)</w:t>
      </w:r>
      <w:r w:rsidR="002F1781">
        <w:rPr>
          <w:noProof/>
          <w:lang w:val="en-US" w:eastAsia="bg-BG"/>
        </w:rPr>
        <w:t xml:space="preserve">, </w:t>
      </w:r>
      <w:r w:rsidR="002F1781">
        <w:rPr>
          <w:rFonts w:cs="Times New Roman"/>
        </w:rPr>
        <w:t>която съдържа следните данни:</w:t>
      </w:r>
    </w:p>
    <w:p w:rsidR="002F1781" w:rsidRPr="002F1781" w:rsidRDefault="002F1781" w:rsidP="00A568D9">
      <w:pPr>
        <w:pStyle w:val="a9"/>
        <w:ind w:left="540"/>
        <w:jc w:val="both"/>
        <w:rPr>
          <w:rFonts w:cs="Times New Roman"/>
          <w:lang w:val="en-US"/>
        </w:rPr>
      </w:pPr>
    </w:p>
    <w:tbl>
      <w:tblPr>
        <w:tblStyle w:val="aa"/>
        <w:tblW w:w="0" w:type="auto"/>
        <w:tblInd w:w="540" w:type="dxa"/>
        <w:tblLook w:val="04A0"/>
      </w:tblPr>
      <w:tblGrid>
        <w:gridCol w:w="4351"/>
        <w:gridCol w:w="4397"/>
      </w:tblGrid>
      <w:tr w:rsidR="002F1781" w:rsidTr="002F1781">
        <w:tc>
          <w:tcPr>
            <w:tcW w:w="4606" w:type="dxa"/>
          </w:tcPr>
          <w:p w:rsidR="002F1781" w:rsidRPr="002F1781" w:rsidRDefault="002F1781" w:rsidP="00A568D9">
            <w:pPr>
              <w:pStyle w:val="a9"/>
              <w:ind w:left="0"/>
              <w:jc w:val="both"/>
              <w:rPr>
                <w:noProof/>
                <w:lang w:val="en-US" w:eastAsia="bg-BG"/>
              </w:rPr>
            </w:pPr>
            <w:r>
              <w:rPr>
                <w:noProof/>
                <w:lang w:val="en-US" w:eastAsia="bg-BG"/>
              </w:rPr>
              <w:t>worder_id</w:t>
            </w:r>
          </w:p>
        </w:tc>
        <w:tc>
          <w:tcPr>
            <w:tcW w:w="4606" w:type="dxa"/>
          </w:tcPr>
          <w:p w:rsidR="002F1781" w:rsidRPr="002F1781" w:rsidRDefault="002F1781" w:rsidP="00A568D9">
            <w:pPr>
              <w:pStyle w:val="a9"/>
              <w:ind w:left="0"/>
              <w:jc w:val="both"/>
              <w:rPr>
                <w:noProof/>
                <w:lang w:eastAsia="bg-BG"/>
              </w:rPr>
            </w:pPr>
            <w:r>
              <w:rPr>
                <w:noProof/>
                <w:lang w:eastAsia="bg-BG"/>
              </w:rPr>
              <w:t>Идентификационен номер на поръчка за скалд</w:t>
            </w:r>
          </w:p>
        </w:tc>
      </w:tr>
      <w:tr w:rsidR="002F1781" w:rsidTr="002F1781">
        <w:tc>
          <w:tcPr>
            <w:tcW w:w="4606" w:type="dxa"/>
          </w:tcPr>
          <w:p w:rsidR="002F1781" w:rsidRPr="002F1781" w:rsidRDefault="002F1781" w:rsidP="00A568D9">
            <w:pPr>
              <w:pStyle w:val="a9"/>
              <w:ind w:left="0"/>
              <w:jc w:val="both"/>
              <w:rPr>
                <w:noProof/>
                <w:lang w:val="en-US" w:eastAsia="bg-BG"/>
              </w:rPr>
            </w:pPr>
            <w:r w:rsidRPr="002F1781">
              <w:rPr>
                <w:noProof/>
                <w:lang w:val="en-US" w:eastAsia="bg-BG"/>
              </w:rPr>
              <w:t>Worder_date</w:t>
            </w:r>
          </w:p>
        </w:tc>
        <w:tc>
          <w:tcPr>
            <w:tcW w:w="4606" w:type="dxa"/>
          </w:tcPr>
          <w:p w:rsidR="002F1781" w:rsidRPr="002F1781" w:rsidRDefault="002F1781" w:rsidP="00A568D9">
            <w:pPr>
              <w:pStyle w:val="a9"/>
              <w:ind w:left="0"/>
              <w:jc w:val="both"/>
              <w:rPr>
                <w:noProof/>
                <w:lang w:eastAsia="bg-BG"/>
              </w:rPr>
            </w:pPr>
            <w:r>
              <w:rPr>
                <w:noProof/>
                <w:lang w:eastAsia="bg-BG"/>
              </w:rPr>
              <w:t>Дата на поръчката</w:t>
            </w:r>
          </w:p>
        </w:tc>
      </w:tr>
      <w:tr w:rsidR="002F1781" w:rsidTr="002F1781">
        <w:tc>
          <w:tcPr>
            <w:tcW w:w="4606" w:type="dxa"/>
          </w:tcPr>
          <w:p w:rsidR="002F1781" w:rsidRPr="002F1781" w:rsidRDefault="002F1781" w:rsidP="00A568D9">
            <w:pPr>
              <w:pStyle w:val="a9"/>
              <w:ind w:left="0"/>
              <w:jc w:val="both"/>
              <w:rPr>
                <w:noProof/>
                <w:lang w:val="en-US" w:eastAsia="bg-BG"/>
              </w:rPr>
            </w:pPr>
            <w:r>
              <w:rPr>
                <w:noProof/>
                <w:lang w:val="en-US" w:eastAsia="bg-BG"/>
              </w:rPr>
              <w:t>Sup_id</w:t>
            </w:r>
          </w:p>
        </w:tc>
        <w:tc>
          <w:tcPr>
            <w:tcW w:w="4606" w:type="dxa"/>
          </w:tcPr>
          <w:p w:rsidR="002F1781" w:rsidRPr="002F1781" w:rsidRDefault="002F1781" w:rsidP="00A568D9">
            <w:pPr>
              <w:pStyle w:val="a9"/>
              <w:ind w:left="0"/>
              <w:jc w:val="both"/>
              <w:rPr>
                <w:noProof/>
                <w:lang w:eastAsia="bg-BG"/>
              </w:rPr>
            </w:pPr>
            <w:r>
              <w:rPr>
                <w:noProof/>
                <w:lang w:eastAsia="bg-BG"/>
              </w:rPr>
              <w:t>Идентификационен номер на доставчик, който е донесъл поръчката</w:t>
            </w:r>
          </w:p>
        </w:tc>
      </w:tr>
      <w:tr w:rsidR="002F1781" w:rsidTr="002F1781">
        <w:tc>
          <w:tcPr>
            <w:tcW w:w="4606" w:type="dxa"/>
          </w:tcPr>
          <w:p w:rsidR="002F1781" w:rsidRPr="002F1781" w:rsidRDefault="002F1781" w:rsidP="00A568D9">
            <w:pPr>
              <w:pStyle w:val="a9"/>
              <w:ind w:left="0"/>
              <w:jc w:val="both"/>
              <w:rPr>
                <w:noProof/>
                <w:lang w:val="en-US" w:eastAsia="bg-BG"/>
              </w:rPr>
            </w:pPr>
            <w:r>
              <w:rPr>
                <w:noProof/>
                <w:lang w:val="en-US" w:eastAsia="bg-BG"/>
              </w:rPr>
              <w:t>Worder_total</w:t>
            </w:r>
          </w:p>
        </w:tc>
        <w:tc>
          <w:tcPr>
            <w:tcW w:w="4606" w:type="dxa"/>
          </w:tcPr>
          <w:p w:rsidR="002F1781" w:rsidRPr="002F1781" w:rsidRDefault="002F1781" w:rsidP="00A568D9">
            <w:pPr>
              <w:pStyle w:val="a9"/>
              <w:ind w:left="0"/>
              <w:jc w:val="both"/>
              <w:rPr>
                <w:noProof/>
                <w:lang w:eastAsia="bg-BG"/>
              </w:rPr>
            </w:pPr>
            <w:r>
              <w:rPr>
                <w:noProof/>
                <w:lang w:eastAsia="bg-BG"/>
              </w:rPr>
              <w:t>Цена за доставка на поръчката</w:t>
            </w:r>
          </w:p>
        </w:tc>
      </w:tr>
      <w:tr w:rsidR="002F1781" w:rsidTr="002F1781">
        <w:tc>
          <w:tcPr>
            <w:tcW w:w="4606" w:type="dxa"/>
          </w:tcPr>
          <w:p w:rsidR="002F1781" w:rsidRPr="002F1781" w:rsidRDefault="002F1781" w:rsidP="00A568D9">
            <w:pPr>
              <w:pStyle w:val="a9"/>
              <w:ind w:left="0"/>
              <w:jc w:val="both"/>
              <w:rPr>
                <w:noProof/>
                <w:lang w:val="en-US" w:eastAsia="bg-BG"/>
              </w:rPr>
            </w:pPr>
            <w:r>
              <w:rPr>
                <w:noProof/>
                <w:lang w:val="en-US" w:eastAsia="bg-BG"/>
              </w:rPr>
              <w:t>Worder_name</w:t>
            </w:r>
          </w:p>
        </w:tc>
        <w:tc>
          <w:tcPr>
            <w:tcW w:w="4606" w:type="dxa"/>
          </w:tcPr>
          <w:p w:rsidR="002F1781" w:rsidRPr="002F1781" w:rsidRDefault="002F1781" w:rsidP="00A568D9">
            <w:pPr>
              <w:pStyle w:val="a9"/>
              <w:ind w:left="0"/>
              <w:jc w:val="both"/>
              <w:rPr>
                <w:noProof/>
                <w:lang w:eastAsia="bg-BG"/>
              </w:rPr>
            </w:pPr>
            <w:r>
              <w:rPr>
                <w:noProof/>
                <w:lang w:eastAsia="bg-BG"/>
              </w:rPr>
              <w:t>Име на поръчката</w:t>
            </w:r>
          </w:p>
        </w:tc>
      </w:tr>
    </w:tbl>
    <w:p w:rsidR="002F1781" w:rsidRPr="002F1781" w:rsidRDefault="002F1781" w:rsidP="00A568D9">
      <w:pPr>
        <w:pStyle w:val="a9"/>
        <w:ind w:left="540"/>
        <w:jc w:val="both"/>
        <w:rPr>
          <w:b/>
          <w:noProof/>
          <w:lang w:val="en-US" w:eastAsia="bg-BG"/>
        </w:rPr>
      </w:pPr>
    </w:p>
    <w:p w:rsidR="001D42D3" w:rsidRDefault="001D42D3" w:rsidP="006F3F07">
      <w:pPr>
        <w:pStyle w:val="a9"/>
        <w:ind w:left="540"/>
        <w:rPr>
          <w:noProof/>
          <w:lang w:eastAsia="bg-BG"/>
        </w:rPr>
      </w:pPr>
    </w:p>
    <w:p w:rsidR="002F1781" w:rsidRDefault="002F1781" w:rsidP="006F3F07">
      <w:pPr>
        <w:pStyle w:val="a9"/>
        <w:ind w:left="540"/>
        <w:rPr>
          <w:noProof/>
          <w:lang w:eastAsia="bg-BG"/>
        </w:rPr>
      </w:pPr>
    </w:p>
    <w:p w:rsidR="002F1781" w:rsidRDefault="002F1781" w:rsidP="006F3F07">
      <w:pPr>
        <w:pStyle w:val="a9"/>
        <w:ind w:left="540"/>
        <w:rPr>
          <w:noProof/>
          <w:lang w:eastAsia="bg-BG"/>
        </w:rPr>
      </w:pPr>
    </w:p>
    <w:p w:rsidR="002F1781" w:rsidRDefault="002F1781" w:rsidP="006F3F07">
      <w:pPr>
        <w:pStyle w:val="a9"/>
        <w:ind w:left="540"/>
        <w:rPr>
          <w:noProof/>
          <w:lang w:eastAsia="bg-BG"/>
        </w:rPr>
      </w:pPr>
    </w:p>
    <w:p w:rsidR="002F1781" w:rsidRDefault="002F1781" w:rsidP="006F3F07">
      <w:pPr>
        <w:pStyle w:val="a9"/>
        <w:ind w:left="540"/>
        <w:rPr>
          <w:noProof/>
          <w:lang w:eastAsia="bg-BG"/>
        </w:rPr>
      </w:pPr>
    </w:p>
    <w:p w:rsidR="002F1781" w:rsidRDefault="002F1781" w:rsidP="006F3F07">
      <w:pPr>
        <w:pStyle w:val="a9"/>
        <w:ind w:left="540"/>
        <w:rPr>
          <w:noProof/>
          <w:lang w:eastAsia="bg-BG"/>
        </w:rPr>
      </w:pPr>
    </w:p>
    <w:p w:rsidR="002F1781" w:rsidRDefault="002F1781" w:rsidP="006F3F07">
      <w:pPr>
        <w:pStyle w:val="a9"/>
        <w:ind w:left="540"/>
        <w:rPr>
          <w:rFonts w:cs="Times New Roman"/>
        </w:rPr>
      </w:pPr>
      <w:r>
        <w:rPr>
          <w:noProof/>
          <w:lang w:eastAsia="bg-BG"/>
        </w:rPr>
        <w:t xml:space="preserve">Създаване на таблица </w:t>
      </w:r>
      <w:r w:rsidRPr="00921C31">
        <w:rPr>
          <w:b/>
          <w:noProof/>
          <w:lang w:eastAsia="bg-BG"/>
        </w:rPr>
        <w:t>Цена на поръчката за склад(</w:t>
      </w:r>
      <w:r w:rsidRPr="00921C31">
        <w:rPr>
          <w:b/>
          <w:noProof/>
          <w:lang w:val="en-US" w:eastAsia="bg-BG"/>
        </w:rPr>
        <w:t>Warehouse_price)</w:t>
      </w:r>
      <w:r>
        <w:rPr>
          <w:noProof/>
          <w:lang w:val="en-US" w:eastAsia="bg-BG"/>
        </w:rPr>
        <w:t xml:space="preserve">, </w:t>
      </w:r>
      <w:r>
        <w:rPr>
          <w:rFonts w:cs="Times New Roman"/>
        </w:rPr>
        <w:t>която съдържа следните данни:</w:t>
      </w:r>
    </w:p>
    <w:p w:rsidR="002F1781" w:rsidRDefault="002F1781" w:rsidP="006F3F07">
      <w:pPr>
        <w:pStyle w:val="a9"/>
        <w:ind w:left="540"/>
        <w:rPr>
          <w:rFonts w:cs="Times New Roman"/>
        </w:rPr>
      </w:pPr>
    </w:p>
    <w:tbl>
      <w:tblPr>
        <w:tblStyle w:val="aa"/>
        <w:tblW w:w="0" w:type="auto"/>
        <w:tblInd w:w="540" w:type="dxa"/>
        <w:tblLook w:val="04A0"/>
      </w:tblPr>
      <w:tblGrid>
        <w:gridCol w:w="4424"/>
        <w:gridCol w:w="4324"/>
      </w:tblGrid>
      <w:tr w:rsidR="002F1781" w:rsidTr="002F1781">
        <w:tc>
          <w:tcPr>
            <w:tcW w:w="4606" w:type="dxa"/>
          </w:tcPr>
          <w:p w:rsidR="002F1781" w:rsidRPr="002F1781" w:rsidRDefault="002F1781" w:rsidP="006F3F07">
            <w:pPr>
              <w:pStyle w:val="a9"/>
              <w:ind w:left="0"/>
              <w:rPr>
                <w:noProof/>
                <w:lang w:val="en-US" w:eastAsia="bg-BG"/>
              </w:rPr>
            </w:pPr>
            <w:r>
              <w:rPr>
                <w:noProof/>
                <w:lang w:val="en-US" w:eastAsia="bg-BG"/>
              </w:rPr>
              <w:t>Stocks_st_id</w:t>
            </w:r>
          </w:p>
        </w:tc>
        <w:tc>
          <w:tcPr>
            <w:tcW w:w="4606" w:type="dxa"/>
          </w:tcPr>
          <w:p w:rsidR="002F1781" w:rsidRDefault="002F1781" w:rsidP="006F3F07">
            <w:pPr>
              <w:pStyle w:val="a9"/>
              <w:ind w:left="0"/>
              <w:rPr>
                <w:noProof/>
                <w:lang w:eastAsia="bg-BG"/>
              </w:rPr>
            </w:pPr>
            <w:r>
              <w:rPr>
                <w:noProof/>
                <w:lang w:eastAsia="bg-BG"/>
              </w:rPr>
              <w:t>Идентификационен номер на стоката</w:t>
            </w:r>
          </w:p>
        </w:tc>
      </w:tr>
      <w:tr w:rsidR="002F1781" w:rsidTr="002F1781">
        <w:tc>
          <w:tcPr>
            <w:tcW w:w="4606" w:type="dxa"/>
          </w:tcPr>
          <w:p w:rsidR="002F1781" w:rsidRPr="002F1781" w:rsidRDefault="002F1781" w:rsidP="006F3F07">
            <w:pPr>
              <w:pStyle w:val="a9"/>
              <w:ind w:left="0"/>
              <w:rPr>
                <w:noProof/>
                <w:lang w:val="en-US" w:eastAsia="bg-BG"/>
              </w:rPr>
            </w:pPr>
            <w:r>
              <w:rPr>
                <w:noProof/>
                <w:lang w:val="en-US" w:eastAsia="bg-BG"/>
              </w:rPr>
              <w:t>Warehouse_orders_worder_id</w:t>
            </w:r>
          </w:p>
        </w:tc>
        <w:tc>
          <w:tcPr>
            <w:tcW w:w="4606" w:type="dxa"/>
          </w:tcPr>
          <w:p w:rsidR="002F1781" w:rsidRDefault="002F1781" w:rsidP="006F3F07">
            <w:pPr>
              <w:pStyle w:val="a9"/>
              <w:ind w:left="0"/>
              <w:rPr>
                <w:noProof/>
                <w:lang w:eastAsia="bg-BG"/>
              </w:rPr>
            </w:pPr>
            <w:r>
              <w:rPr>
                <w:noProof/>
                <w:lang w:eastAsia="bg-BG"/>
              </w:rPr>
              <w:t>Идентификационен номер на поръчката за склад</w:t>
            </w:r>
          </w:p>
        </w:tc>
      </w:tr>
      <w:tr w:rsidR="002F1781" w:rsidTr="002F1781">
        <w:tc>
          <w:tcPr>
            <w:tcW w:w="4606" w:type="dxa"/>
          </w:tcPr>
          <w:p w:rsidR="002F1781" w:rsidRPr="002F1781" w:rsidRDefault="002F1781" w:rsidP="006F3F07">
            <w:pPr>
              <w:pStyle w:val="a9"/>
              <w:ind w:left="0"/>
              <w:rPr>
                <w:noProof/>
                <w:lang w:val="en-US" w:eastAsia="bg-BG"/>
              </w:rPr>
            </w:pPr>
            <w:r>
              <w:rPr>
                <w:noProof/>
                <w:lang w:val="en-US" w:eastAsia="bg-BG"/>
              </w:rPr>
              <w:t>W_quantity</w:t>
            </w:r>
          </w:p>
        </w:tc>
        <w:tc>
          <w:tcPr>
            <w:tcW w:w="4606" w:type="dxa"/>
          </w:tcPr>
          <w:p w:rsidR="002F1781" w:rsidRDefault="002F1781" w:rsidP="006F3F07">
            <w:pPr>
              <w:pStyle w:val="a9"/>
              <w:ind w:left="0"/>
              <w:rPr>
                <w:noProof/>
                <w:lang w:eastAsia="bg-BG"/>
              </w:rPr>
            </w:pPr>
            <w:r>
              <w:rPr>
                <w:noProof/>
                <w:lang w:eastAsia="bg-BG"/>
              </w:rPr>
              <w:t>Количество от стоката</w:t>
            </w:r>
          </w:p>
        </w:tc>
      </w:tr>
      <w:tr w:rsidR="002F1781" w:rsidTr="002F1781">
        <w:tc>
          <w:tcPr>
            <w:tcW w:w="4606" w:type="dxa"/>
          </w:tcPr>
          <w:p w:rsidR="002F1781" w:rsidRPr="002F1781" w:rsidRDefault="002F1781" w:rsidP="006F3F07">
            <w:pPr>
              <w:pStyle w:val="a9"/>
              <w:ind w:left="0"/>
              <w:rPr>
                <w:noProof/>
                <w:lang w:val="en-US" w:eastAsia="bg-BG"/>
              </w:rPr>
            </w:pPr>
            <w:r>
              <w:rPr>
                <w:noProof/>
                <w:lang w:val="en-US" w:eastAsia="bg-BG"/>
              </w:rPr>
              <w:t>W_price_each</w:t>
            </w:r>
          </w:p>
        </w:tc>
        <w:tc>
          <w:tcPr>
            <w:tcW w:w="4606" w:type="dxa"/>
          </w:tcPr>
          <w:p w:rsidR="002F1781" w:rsidRDefault="002F1781" w:rsidP="006F3F07">
            <w:pPr>
              <w:pStyle w:val="a9"/>
              <w:ind w:left="0"/>
              <w:rPr>
                <w:noProof/>
                <w:lang w:eastAsia="bg-BG"/>
              </w:rPr>
            </w:pPr>
            <w:r>
              <w:rPr>
                <w:noProof/>
                <w:lang w:eastAsia="bg-BG"/>
              </w:rPr>
              <w:t xml:space="preserve">Единична цена </w:t>
            </w:r>
          </w:p>
        </w:tc>
      </w:tr>
      <w:tr w:rsidR="002F1781" w:rsidTr="002F1781">
        <w:tc>
          <w:tcPr>
            <w:tcW w:w="4606" w:type="dxa"/>
          </w:tcPr>
          <w:p w:rsidR="002F1781" w:rsidRPr="002F1781" w:rsidRDefault="002F1781" w:rsidP="006F3F07">
            <w:pPr>
              <w:pStyle w:val="a9"/>
              <w:ind w:left="0"/>
              <w:rPr>
                <w:noProof/>
                <w:lang w:val="en-US" w:eastAsia="bg-BG"/>
              </w:rPr>
            </w:pPr>
            <w:r>
              <w:rPr>
                <w:noProof/>
                <w:lang w:val="en-US" w:eastAsia="bg-BG"/>
              </w:rPr>
              <w:t>W_price</w:t>
            </w:r>
          </w:p>
        </w:tc>
        <w:tc>
          <w:tcPr>
            <w:tcW w:w="4606" w:type="dxa"/>
          </w:tcPr>
          <w:p w:rsidR="002F1781" w:rsidRPr="002F1781" w:rsidRDefault="002F1781" w:rsidP="006F3F07">
            <w:pPr>
              <w:pStyle w:val="a9"/>
              <w:ind w:left="0"/>
              <w:rPr>
                <w:noProof/>
                <w:lang w:val="en-US" w:eastAsia="bg-BG"/>
              </w:rPr>
            </w:pPr>
            <w:r>
              <w:rPr>
                <w:noProof/>
                <w:lang w:eastAsia="bg-BG"/>
              </w:rPr>
              <w:t>Обща цена(количество *</w:t>
            </w:r>
            <w:r>
              <w:rPr>
                <w:noProof/>
                <w:lang w:val="en-US" w:eastAsia="bg-BG"/>
              </w:rPr>
              <w:t xml:space="preserve"> </w:t>
            </w:r>
            <w:r>
              <w:rPr>
                <w:noProof/>
                <w:lang w:eastAsia="bg-BG"/>
              </w:rPr>
              <w:t>единична цена)</w:t>
            </w:r>
          </w:p>
        </w:tc>
      </w:tr>
    </w:tbl>
    <w:p w:rsidR="005230BE" w:rsidRDefault="005230BE" w:rsidP="0029581B">
      <w:pPr>
        <w:rPr>
          <w:noProof/>
          <w:lang w:eastAsia="bg-BG"/>
        </w:rPr>
      </w:pPr>
    </w:p>
    <w:p w:rsidR="005230BE" w:rsidRDefault="005230BE" w:rsidP="0029581B">
      <w:pPr>
        <w:rPr>
          <w:noProof/>
          <w:lang w:val="en-US" w:eastAsia="bg-BG"/>
        </w:rPr>
      </w:pPr>
      <w:r>
        <w:rPr>
          <w:noProof/>
          <w:lang w:eastAsia="bg-BG"/>
        </w:rPr>
        <w:t>След създаването на таблици вече можем да въвежд</w:t>
      </w:r>
      <w:r w:rsidR="00921C31">
        <w:rPr>
          <w:noProof/>
          <w:lang w:eastAsia="bg-BG"/>
        </w:rPr>
        <w:t>аме данни в тях и да им зададем съответните стойности и имена</w:t>
      </w:r>
      <w:r>
        <w:rPr>
          <w:noProof/>
          <w:lang w:eastAsia="bg-BG"/>
        </w:rPr>
        <w:t xml:space="preserve">. Също е много важно да се спазва размера на всяка колона от таблицата, защото въвеждане на повече символи от допустимите е невъзможно и ще доведе до неточности и неуспешни въвеждания на данни и тяхното променяне и изтриване от системата. </w:t>
      </w:r>
    </w:p>
    <w:p w:rsidR="005230BE" w:rsidRPr="005230BE" w:rsidRDefault="005230BE" w:rsidP="0029581B">
      <w:pPr>
        <w:rPr>
          <w:noProof/>
          <w:lang w:val="en-US" w:eastAsia="bg-BG"/>
        </w:rPr>
      </w:pPr>
    </w:p>
    <w:p w:rsidR="0029581B" w:rsidRPr="003A145D" w:rsidRDefault="0029581B" w:rsidP="003A145D">
      <w:pPr>
        <w:pStyle w:val="a9"/>
        <w:numPr>
          <w:ilvl w:val="1"/>
          <w:numId w:val="15"/>
        </w:numPr>
        <w:rPr>
          <w:rFonts w:ascii="Times New Roman" w:hAnsi="Times New Roman" w:cs="Times New Roman"/>
          <w:sz w:val="36"/>
          <w:szCs w:val="36"/>
        </w:rPr>
      </w:pPr>
      <w:r w:rsidRPr="003A145D">
        <w:rPr>
          <w:rFonts w:ascii="Times New Roman" w:hAnsi="Times New Roman" w:cs="Times New Roman"/>
          <w:sz w:val="36"/>
          <w:szCs w:val="36"/>
        </w:rPr>
        <w:t>Реализация на слоя с базата данни (</w:t>
      </w:r>
      <w:r w:rsidRPr="003A145D">
        <w:rPr>
          <w:rFonts w:ascii="Times New Roman" w:hAnsi="Times New Roman" w:cs="Times New Roman"/>
          <w:sz w:val="36"/>
          <w:szCs w:val="36"/>
          <w:lang w:val="en-US"/>
        </w:rPr>
        <w:t>DAO)</w:t>
      </w:r>
    </w:p>
    <w:p w:rsidR="00A1533B" w:rsidRDefault="00A1533B" w:rsidP="00A1533B">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Connection getConnection() {</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Connection </w:t>
      </w:r>
      <w:r>
        <w:rPr>
          <w:rFonts w:ascii="Consolas" w:hAnsi="Consolas" w:cs="Consolas"/>
          <w:color w:val="6A3E3E"/>
          <w:sz w:val="20"/>
          <w:szCs w:val="20"/>
        </w:rPr>
        <w:t>com</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2A00FF"/>
          <w:sz w:val="20"/>
          <w:szCs w:val="20"/>
        </w:rPr>
        <w:t>"oracle.jdbc.driver.OracleDriver"</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com</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"jdbc:oracle:thin:@localhost:1521:xe"</w:t>
      </w:r>
      <w:r>
        <w:rPr>
          <w:rFonts w:ascii="Consolas" w:hAnsi="Consolas" w:cs="Consolas"/>
          <w:color w:val="000000"/>
          <w:sz w:val="20"/>
          <w:szCs w:val="20"/>
        </w:rPr>
        <w:t>,</w:t>
      </w:r>
      <w:r>
        <w:rPr>
          <w:rFonts w:ascii="Consolas" w:hAnsi="Consolas" w:cs="Consolas"/>
          <w:color w:val="2A00FF"/>
          <w:sz w:val="20"/>
          <w:szCs w:val="20"/>
        </w:rPr>
        <w:t>"JAVA"</w:t>
      </w:r>
      <w:r>
        <w:rPr>
          <w:rFonts w:ascii="Consolas" w:hAnsi="Consolas" w:cs="Consolas"/>
          <w:color w:val="000000"/>
          <w:sz w:val="20"/>
          <w:szCs w:val="20"/>
        </w:rPr>
        <w:t>,</w:t>
      </w:r>
      <w:r>
        <w:rPr>
          <w:rFonts w:ascii="Consolas" w:hAnsi="Consolas" w:cs="Consolas"/>
          <w:color w:val="2A00FF"/>
          <w:sz w:val="20"/>
          <w:szCs w:val="20"/>
        </w:rPr>
        <w:t>"JAVA"</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w:t>
      </w:r>
      <w:r>
        <w:rPr>
          <w:rFonts w:ascii="Consolas" w:hAnsi="Consolas" w:cs="Consolas"/>
          <w:color w:val="000000"/>
          <w:sz w:val="20"/>
          <w:szCs w:val="20"/>
        </w:rPr>
        <w:t>;</w:t>
      </w:r>
    </w:p>
    <w:p w:rsidR="00A1533B" w:rsidRDefault="00A1533B" w:rsidP="00A1533B">
      <w:pPr>
        <w:rPr>
          <w:rFonts w:cs="Consolas"/>
          <w:color w:val="000000"/>
        </w:rPr>
      </w:pPr>
      <w:r w:rsidRPr="00EE2FBF">
        <w:rPr>
          <w:rFonts w:cs="Consolas"/>
          <w:color w:val="000000"/>
        </w:rPr>
        <w:tab/>
        <w:t>}</w:t>
      </w:r>
    </w:p>
    <w:p w:rsidR="00D06973" w:rsidRPr="00EE2FBF" w:rsidRDefault="00D06973" w:rsidP="00A1533B">
      <w:pPr>
        <w:rPr>
          <w:rFonts w:cs="Consolas"/>
          <w:color w:val="000000"/>
        </w:rPr>
      </w:pPr>
    </w:p>
    <w:p w:rsidR="00A1533B" w:rsidRDefault="00A1533B" w:rsidP="00A1533B">
      <w:pPr>
        <w:rPr>
          <w:rFonts w:cs="Consolas"/>
          <w:color w:val="000000"/>
        </w:rPr>
      </w:pPr>
      <w:r w:rsidRPr="00EE2FBF">
        <w:rPr>
          <w:rFonts w:cs="Consolas"/>
          <w:color w:val="000000"/>
        </w:rPr>
        <w:t xml:space="preserve">Следната функция </w:t>
      </w:r>
      <w:r w:rsidR="005230BE" w:rsidRPr="00EE2FBF">
        <w:rPr>
          <w:rFonts w:cs="Consolas"/>
          <w:color w:val="000000"/>
        </w:rPr>
        <w:t>прави</w:t>
      </w:r>
      <w:r w:rsidRPr="00EE2FBF">
        <w:rPr>
          <w:rFonts w:cs="Consolas"/>
          <w:color w:val="000000"/>
        </w:rPr>
        <w:t xml:space="preserve"> връзка към сървъра на базата данни, чрез </w:t>
      </w:r>
      <w:r w:rsidRPr="00921C31">
        <w:rPr>
          <w:rFonts w:cs="Consolas"/>
          <w:b/>
          <w:color w:val="000000"/>
          <w:lang w:val="en-US"/>
        </w:rPr>
        <w:t>JDBC driver</w:t>
      </w:r>
      <w:r w:rsidRPr="00EE2FBF">
        <w:rPr>
          <w:rFonts w:cs="Consolas"/>
          <w:color w:val="000000"/>
          <w:lang w:val="en-US"/>
        </w:rPr>
        <w:t xml:space="preserve"> </w:t>
      </w:r>
      <w:r w:rsidRPr="00EE2FBF">
        <w:rPr>
          <w:rFonts w:cs="Consolas"/>
          <w:color w:val="000000"/>
        </w:rPr>
        <w:t>като в конекцията</w:t>
      </w:r>
      <w:r w:rsidR="00F07E47">
        <w:rPr>
          <w:rFonts w:cs="Consolas"/>
          <w:color w:val="000000"/>
        </w:rPr>
        <w:t xml:space="preserve"> </w:t>
      </w:r>
      <w:r w:rsidR="005230BE" w:rsidRPr="00EE2FBF">
        <w:rPr>
          <w:rFonts w:cs="Consolas"/>
          <w:color w:val="000000"/>
        </w:rPr>
        <w:t>(връзката)</w:t>
      </w:r>
      <w:r w:rsidRPr="00EE2FBF">
        <w:rPr>
          <w:rFonts w:cs="Consolas"/>
          <w:color w:val="000000"/>
        </w:rPr>
        <w:t xml:space="preserve"> се задават </w:t>
      </w:r>
      <w:r w:rsidRPr="00921C31">
        <w:rPr>
          <w:rFonts w:cs="Consolas"/>
          <w:b/>
          <w:color w:val="000000"/>
          <w:lang w:val="en-US"/>
        </w:rPr>
        <w:t>hostname</w:t>
      </w:r>
      <w:r w:rsidRPr="00EE2FBF">
        <w:rPr>
          <w:rFonts w:cs="Consolas"/>
          <w:color w:val="000000"/>
          <w:lang w:val="en-US"/>
        </w:rPr>
        <w:t xml:space="preserve"> – </w:t>
      </w:r>
      <w:r w:rsidRPr="00EE2FBF">
        <w:rPr>
          <w:rFonts w:cs="Consolas"/>
          <w:color w:val="000000"/>
        </w:rPr>
        <w:t xml:space="preserve">името на сървъра/хоста, </w:t>
      </w:r>
      <w:r w:rsidRPr="00921C31">
        <w:rPr>
          <w:rFonts w:cs="Consolas"/>
          <w:b/>
          <w:color w:val="000000"/>
          <w:lang w:val="en-US"/>
        </w:rPr>
        <w:t>port number</w:t>
      </w:r>
      <w:r w:rsidRPr="00EE2FBF">
        <w:rPr>
          <w:rFonts w:cs="Consolas"/>
          <w:color w:val="000000"/>
          <w:lang w:val="en-US"/>
        </w:rPr>
        <w:t xml:space="preserve"> – </w:t>
      </w:r>
      <w:r w:rsidRPr="00EE2FBF">
        <w:rPr>
          <w:rFonts w:cs="Consolas"/>
          <w:color w:val="000000"/>
        </w:rPr>
        <w:t>номе</w:t>
      </w:r>
      <w:r w:rsidR="005230BE" w:rsidRPr="00EE2FBF">
        <w:rPr>
          <w:rFonts w:cs="Consolas"/>
          <w:color w:val="000000"/>
        </w:rPr>
        <w:t>р на порт към който сочи хоста.</w:t>
      </w:r>
      <w:r w:rsidR="00F07E47">
        <w:rPr>
          <w:rFonts w:cs="Consolas"/>
          <w:color w:val="000000"/>
        </w:rPr>
        <w:t xml:space="preserve"> </w:t>
      </w:r>
      <w:r w:rsidR="005230BE" w:rsidRPr="00EE2FBF">
        <w:rPr>
          <w:rFonts w:cs="Consolas"/>
          <w:color w:val="000000"/>
        </w:rPr>
        <w:t>С</w:t>
      </w:r>
      <w:r w:rsidRPr="00EE2FBF">
        <w:rPr>
          <w:rFonts w:cs="Consolas"/>
          <w:color w:val="000000"/>
        </w:rPr>
        <w:t xml:space="preserve">ъответно ако връзката има име и парола и те се въвеждат, </w:t>
      </w:r>
      <w:r w:rsidR="005230BE" w:rsidRPr="00EE2FBF">
        <w:rPr>
          <w:rFonts w:cs="Consolas"/>
          <w:color w:val="000000"/>
        </w:rPr>
        <w:t>за да може да се свърже успешно.С</w:t>
      </w:r>
      <w:r w:rsidRPr="00EE2FBF">
        <w:rPr>
          <w:rFonts w:cs="Consolas"/>
          <w:color w:val="000000"/>
        </w:rPr>
        <w:t xml:space="preserve">ъщо така и </w:t>
      </w:r>
      <w:r w:rsidRPr="00921C31">
        <w:rPr>
          <w:rFonts w:cs="Consolas"/>
          <w:b/>
          <w:color w:val="000000"/>
          <w:lang w:val="en-US"/>
        </w:rPr>
        <w:t>listener</w:t>
      </w:r>
      <w:r w:rsidR="00F07E47" w:rsidRPr="00921C31">
        <w:rPr>
          <w:rFonts w:cs="Consolas"/>
          <w:b/>
          <w:color w:val="000000"/>
        </w:rPr>
        <w:t xml:space="preserve"> (</w:t>
      </w:r>
      <w:r w:rsidR="00F07E47" w:rsidRPr="00921C31">
        <w:rPr>
          <w:rFonts w:cs="Consolas"/>
          <w:b/>
          <w:color w:val="000000"/>
          <w:lang w:val="en-US"/>
        </w:rPr>
        <w:t>xe)</w:t>
      </w:r>
      <w:r w:rsidR="00F07E47">
        <w:rPr>
          <w:rFonts w:cs="Consolas"/>
          <w:color w:val="000000"/>
          <w:lang w:val="en-US"/>
        </w:rPr>
        <w:t xml:space="preserve">, </w:t>
      </w:r>
      <w:r w:rsidR="00F07E47">
        <w:rPr>
          <w:rFonts w:cs="Consolas"/>
          <w:color w:val="000000"/>
        </w:rPr>
        <w:t xml:space="preserve">който </w:t>
      </w:r>
      <w:r w:rsidRPr="00EE2FBF">
        <w:rPr>
          <w:rFonts w:cs="Consolas"/>
          <w:color w:val="000000"/>
        </w:rPr>
        <w:t>е много важен, защото ако е различе</w:t>
      </w:r>
      <w:r w:rsidR="005230BE" w:rsidRPr="00EE2FBF">
        <w:rPr>
          <w:rFonts w:cs="Consolas"/>
          <w:color w:val="000000"/>
        </w:rPr>
        <w:t xml:space="preserve">н от този, който е създаден в </w:t>
      </w:r>
      <w:r w:rsidR="005230BE" w:rsidRPr="00EE2FBF">
        <w:rPr>
          <w:rFonts w:cs="Consolas"/>
          <w:color w:val="000000"/>
          <w:lang w:val="en-US"/>
        </w:rPr>
        <w:t>Oracle</w:t>
      </w:r>
      <w:r w:rsidR="005230BE" w:rsidRPr="00EE2FBF">
        <w:rPr>
          <w:rFonts w:cs="Consolas"/>
          <w:color w:val="000000"/>
        </w:rPr>
        <w:t xml:space="preserve"> свързването ще бъде неуспешно. </w:t>
      </w:r>
      <w:r w:rsidRPr="00EE2FBF">
        <w:rPr>
          <w:rFonts w:cs="Consolas"/>
          <w:color w:val="000000"/>
        </w:rPr>
        <w:t>Това е един вид свързване с базата данни и когато това се осъществи, могат да се използват ресурсите и данните от там.</w:t>
      </w:r>
    </w:p>
    <w:p w:rsidR="00D06973" w:rsidRDefault="00D06973" w:rsidP="00A1533B">
      <w:pPr>
        <w:rPr>
          <w:rFonts w:cs="Consolas"/>
          <w:color w:val="000000"/>
        </w:rPr>
      </w:pPr>
    </w:p>
    <w:p w:rsidR="00D06973" w:rsidRDefault="00D06973" w:rsidP="00A1533B">
      <w:pPr>
        <w:rPr>
          <w:rFonts w:cs="Consolas"/>
          <w:color w:val="000000"/>
        </w:rPr>
      </w:pPr>
    </w:p>
    <w:p w:rsidR="00D06973" w:rsidRDefault="00D06973" w:rsidP="00A1533B">
      <w:pPr>
        <w:rPr>
          <w:rFonts w:cs="Consolas"/>
          <w:color w:val="000000"/>
        </w:rPr>
      </w:pPr>
    </w:p>
    <w:p w:rsidR="00D06973" w:rsidRPr="00CC4CA4" w:rsidRDefault="00D06973" w:rsidP="00A1533B">
      <w:pPr>
        <w:rPr>
          <w:rFonts w:cs="Consolas"/>
          <w:color w:val="000000"/>
          <w:lang w:val="en-US"/>
        </w:rPr>
      </w:pPr>
    </w:p>
    <w:p w:rsidR="005230BE" w:rsidRPr="00EE2FBF" w:rsidRDefault="00F07E47" w:rsidP="00A1533B">
      <w:pPr>
        <w:rPr>
          <w:rFonts w:cs="Consolas"/>
          <w:color w:val="000000"/>
          <w:lang w:val="en-US"/>
        </w:rPr>
      </w:pPr>
      <w:r>
        <w:rPr>
          <w:rFonts w:cs="Consolas"/>
          <w:color w:val="000000"/>
          <w:lang w:val="en-US"/>
        </w:rPr>
        <w:t>D</w:t>
      </w:r>
      <w:r>
        <w:rPr>
          <w:rFonts w:cs="Consolas"/>
          <w:color w:val="000000"/>
        </w:rPr>
        <w:t>АО</w:t>
      </w:r>
      <w:r w:rsidR="00A1533B" w:rsidRPr="00EE2FBF">
        <w:rPr>
          <w:rFonts w:cs="Consolas"/>
          <w:color w:val="000000"/>
          <w:lang w:val="en-US"/>
        </w:rPr>
        <w:t xml:space="preserve"> </w:t>
      </w:r>
      <w:r w:rsidR="00A1533B" w:rsidRPr="00EE2FBF">
        <w:rPr>
          <w:rFonts w:cs="Consolas"/>
          <w:color w:val="000000"/>
        </w:rPr>
        <w:t xml:space="preserve">позволява на системата да се свърже и да се използват различни функции и данни от базата данни, които могат да се реализират в проекта. </w:t>
      </w:r>
    </w:p>
    <w:p w:rsidR="005230BE" w:rsidRPr="00F07E47" w:rsidRDefault="005230BE" w:rsidP="00D06973">
      <w:pPr>
        <w:rPr>
          <w:rFonts w:cs="Consolas"/>
          <w:color w:val="000000"/>
          <w:lang w:val="en-US"/>
        </w:rPr>
      </w:pPr>
      <w:r w:rsidRPr="00EE2FBF">
        <w:rPr>
          <w:rFonts w:cs="Consolas"/>
          <w:color w:val="000000"/>
        </w:rPr>
        <w:t>С</w:t>
      </w:r>
      <w:r w:rsidR="00A1533B" w:rsidRPr="00EE2FBF">
        <w:rPr>
          <w:rFonts w:cs="Consolas"/>
          <w:color w:val="000000"/>
        </w:rPr>
        <w:t xml:space="preserve">ледният код ще покаже един пример за свързване и </w:t>
      </w:r>
      <w:r w:rsidRPr="00EE2FBF">
        <w:rPr>
          <w:rFonts w:cs="Consolas"/>
          <w:color w:val="000000"/>
        </w:rPr>
        <w:t>проиграване на таблиците от базата данни</w:t>
      </w:r>
      <w:r w:rsidR="00A1533B" w:rsidRPr="00EE2FBF">
        <w:rPr>
          <w:rFonts w:cs="Consolas"/>
          <w:color w:val="000000"/>
        </w:rPr>
        <w:t xml:space="preserve"> чрез </w:t>
      </w:r>
      <w:r w:rsidR="00A1533B" w:rsidRPr="00EE2FBF">
        <w:rPr>
          <w:rFonts w:cs="Consolas"/>
          <w:color w:val="000000"/>
          <w:lang w:val="en-US"/>
        </w:rPr>
        <w:t>dat</w:t>
      </w:r>
      <w:r w:rsidRPr="00EE2FBF">
        <w:rPr>
          <w:rFonts w:cs="Consolas"/>
          <w:color w:val="000000"/>
          <w:lang w:val="en-US"/>
        </w:rPr>
        <w:t>a access object</w:t>
      </w:r>
      <w:r w:rsidR="00F07E47">
        <w:rPr>
          <w:rFonts w:cs="Consolas"/>
          <w:color w:val="000000"/>
        </w:rPr>
        <w:t xml:space="preserve"> (</w:t>
      </w:r>
      <w:r w:rsidR="00F07E47">
        <w:rPr>
          <w:rFonts w:cs="Consolas"/>
          <w:color w:val="000000"/>
          <w:lang w:val="en-US"/>
        </w:rPr>
        <w:t>DAO)</w:t>
      </w:r>
    </w:p>
    <w:p w:rsidR="005230BE" w:rsidRDefault="005230BE" w:rsidP="00A1533B">
      <w:pPr>
        <w:autoSpaceDE w:val="0"/>
        <w:autoSpaceDN w:val="0"/>
        <w:adjustRightInd w:val="0"/>
        <w:spacing w:after="0" w:line="240" w:lineRule="auto"/>
        <w:rPr>
          <w:rFonts w:ascii="Consolas" w:hAnsi="Consolas" w:cs="Consolas"/>
          <w:b/>
          <w:bCs/>
          <w:color w:val="7F0055"/>
          <w:sz w:val="20"/>
          <w:szCs w:val="20"/>
        </w:rPr>
      </w:pPr>
    </w:p>
    <w:p w:rsidR="00D06973" w:rsidRPr="00D06973" w:rsidRDefault="00D06973" w:rsidP="00A1533B">
      <w:pPr>
        <w:autoSpaceDE w:val="0"/>
        <w:autoSpaceDN w:val="0"/>
        <w:adjustRightInd w:val="0"/>
        <w:spacing w:after="0" w:line="240" w:lineRule="auto"/>
        <w:rPr>
          <w:rFonts w:ascii="Consolas" w:hAnsi="Consolas" w:cs="Consolas"/>
          <w:b/>
          <w:bCs/>
          <w:color w:val="7F0055"/>
          <w:sz w:val="20"/>
          <w:szCs w:val="20"/>
        </w:rPr>
      </w:pP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validateLogin(String </w:t>
      </w:r>
      <w:r>
        <w:rPr>
          <w:rFonts w:ascii="Consolas" w:hAnsi="Consolas" w:cs="Consolas"/>
          <w:color w:val="6A3E3E"/>
          <w:sz w:val="20"/>
          <w:szCs w:val="20"/>
        </w:rPr>
        <w:t>username1</w:t>
      </w:r>
      <w:r>
        <w:rPr>
          <w:rFonts w:ascii="Consolas" w:hAnsi="Consolas" w:cs="Consolas"/>
          <w:color w:val="000000"/>
          <w:sz w:val="20"/>
          <w:szCs w:val="20"/>
        </w:rPr>
        <w:t xml:space="preserve">,String </w:t>
      </w:r>
      <w:r>
        <w:rPr>
          <w:rFonts w:ascii="Consolas" w:hAnsi="Consolas" w:cs="Consolas"/>
          <w:color w:val="6A3E3E"/>
          <w:sz w:val="20"/>
          <w:szCs w:val="20"/>
        </w:rPr>
        <w:t>password1</w:t>
      </w:r>
      <w:r>
        <w:rPr>
          <w:rFonts w:ascii="Consolas" w:hAnsi="Consolas" w:cs="Consolas"/>
          <w:color w:val="000000"/>
          <w:sz w:val="20"/>
          <w:szCs w:val="20"/>
        </w:rPr>
        <w:t xml:space="preserve">,Label </w:t>
      </w:r>
      <w:r>
        <w:rPr>
          <w:rFonts w:ascii="Consolas" w:hAnsi="Consolas" w:cs="Consolas"/>
          <w:color w:val="6A3E3E"/>
          <w:sz w:val="20"/>
          <w:szCs w:val="20"/>
        </w:rPr>
        <w:t>label</w:t>
      </w:r>
      <w:r>
        <w:rPr>
          <w:rFonts w:ascii="Consolas" w:hAnsi="Consolas" w:cs="Consolas"/>
          <w:color w:val="000000"/>
          <w:sz w:val="20"/>
          <w:szCs w:val="20"/>
        </w:rPr>
        <w:t>,</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flag</w:t>
      </w:r>
      <w:r>
        <w:rPr>
          <w:rFonts w:ascii="Consolas" w:hAnsi="Consolas" w:cs="Consolas"/>
          <w:color w:val="000000"/>
          <w:sz w:val="20"/>
          <w:szCs w:val="20"/>
        </w:rPr>
        <w:t>) {</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com</w:t>
      </w:r>
      <w:r>
        <w:rPr>
          <w:rFonts w:ascii="Consolas" w:hAnsi="Consolas" w:cs="Consolas"/>
          <w:color w:val="000000"/>
          <w:sz w:val="20"/>
          <w:szCs w:val="20"/>
        </w:rPr>
        <w:t>= getConnection();</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Statement </w:t>
      </w:r>
      <w:r>
        <w:rPr>
          <w:rFonts w:ascii="Consolas" w:hAnsi="Consolas" w:cs="Consolas"/>
          <w:color w:val="6A3E3E"/>
          <w:sz w:val="20"/>
          <w:szCs w:val="20"/>
        </w:rPr>
        <w:t>st</w:t>
      </w:r>
      <w:r>
        <w:rPr>
          <w:rFonts w:ascii="Consolas" w:hAnsi="Consolas" w:cs="Consolas"/>
          <w:color w:val="000000"/>
          <w:sz w:val="20"/>
          <w:szCs w:val="20"/>
        </w:rPr>
        <w:t>=</w:t>
      </w:r>
      <w:r>
        <w:rPr>
          <w:rFonts w:ascii="Consolas" w:hAnsi="Consolas" w:cs="Consolas"/>
          <w:color w:val="6A3E3E"/>
          <w:sz w:val="20"/>
          <w:szCs w:val="20"/>
        </w:rPr>
        <w:t>com</w:t>
      </w:r>
      <w:r>
        <w:rPr>
          <w:rFonts w:ascii="Consolas" w:hAnsi="Consolas" w:cs="Consolas"/>
          <w:color w:val="000000"/>
          <w:sz w:val="20"/>
          <w:szCs w:val="20"/>
        </w:rPr>
        <w:t>.createStatement();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rs</w:t>
      </w:r>
      <w:r>
        <w:rPr>
          <w:rFonts w:ascii="Consolas" w:hAnsi="Consolas" w:cs="Consolas"/>
          <w:color w:val="000000"/>
          <w:sz w:val="20"/>
          <w:szCs w:val="20"/>
        </w:rPr>
        <w:t>=</w:t>
      </w:r>
      <w:r>
        <w:rPr>
          <w:rFonts w:ascii="Consolas" w:hAnsi="Consolas" w:cs="Consolas"/>
          <w:color w:val="6A3E3E"/>
          <w:sz w:val="20"/>
          <w:szCs w:val="20"/>
        </w:rPr>
        <w:t>st</w:t>
      </w:r>
      <w:r>
        <w:rPr>
          <w:rFonts w:ascii="Consolas" w:hAnsi="Consolas" w:cs="Consolas"/>
          <w:color w:val="000000"/>
          <w:sz w:val="20"/>
          <w:szCs w:val="20"/>
        </w:rPr>
        <w:t>.executeQuery(</w:t>
      </w:r>
      <w:r>
        <w:rPr>
          <w:rFonts w:ascii="Consolas" w:hAnsi="Consolas" w:cs="Consolas"/>
          <w:color w:val="2A00FF"/>
          <w:sz w:val="20"/>
          <w:szCs w:val="20"/>
        </w:rPr>
        <w:t>"SELECT *FROM user1 WHERE username='"</w:t>
      </w:r>
      <w:r>
        <w:rPr>
          <w:rFonts w:ascii="Consolas" w:hAnsi="Consolas" w:cs="Consolas"/>
          <w:color w:val="000000"/>
          <w:sz w:val="20"/>
          <w:szCs w:val="20"/>
        </w:rPr>
        <w:t>+</w:t>
      </w:r>
      <w:r>
        <w:rPr>
          <w:rFonts w:ascii="Consolas" w:hAnsi="Consolas" w:cs="Consolas"/>
          <w:color w:val="6A3E3E"/>
          <w:sz w:val="20"/>
          <w:szCs w:val="20"/>
        </w:rPr>
        <w:t>username1</w:t>
      </w:r>
      <w:r>
        <w:rPr>
          <w:rFonts w:ascii="Consolas" w:hAnsi="Consolas" w:cs="Consolas"/>
          <w:color w:val="000000"/>
          <w:sz w:val="20"/>
          <w:szCs w:val="20"/>
        </w:rPr>
        <w:t>+</w:t>
      </w:r>
      <w:r>
        <w:rPr>
          <w:rFonts w:ascii="Consolas" w:hAnsi="Consolas" w:cs="Consolas"/>
          <w:color w:val="2A00FF"/>
          <w:sz w:val="20"/>
          <w:szCs w:val="20"/>
        </w:rPr>
        <w:t>"' AND password='"</w:t>
      </w:r>
      <w:r>
        <w:rPr>
          <w:rFonts w:ascii="Consolas" w:hAnsi="Consolas" w:cs="Consolas"/>
          <w:color w:val="000000"/>
          <w:sz w:val="20"/>
          <w:szCs w:val="20"/>
        </w:rPr>
        <w:t>+</w:t>
      </w:r>
      <w:r>
        <w:rPr>
          <w:rFonts w:ascii="Consolas" w:hAnsi="Consolas" w:cs="Consolas"/>
          <w:color w:val="6A3E3E"/>
          <w:sz w:val="20"/>
          <w:szCs w:val="20"/>
        </w:rPr>
        <w:t>password1</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rs</w:t>
      </w:r>
      <w:r>
        <w:rPr>
          <w:rFonts w:ascii="Consolas" w:hAnsi="Consolas" w:cs="Consolas"/>
          <w:color w:val="000000"/>
          <w:sz w:val="20"/>
          <w:szCs w:val="20"/>
        </w:rPr>
        <w:t xml:space="preserve">.next())  </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label</w:t>
      </w:r>
      <w:r>
        <w:rPr>
          <w:rFonts w:ascii="Consolas" w:hAnsi="Consolas" w:cs="Consolas"/>
          <w:color w:val="000000"/>
          <w:sz w:val="20"/>
          <w:szCs w:val="20"/>
        </w:rPr>
        <w:t>.setText(</w:t>
      </w:r>
      <w:r>
        <w:rPr>
          <w:rFonts w:ascii="Consolas" w:hAnsi="Consolas" w:cs="Consolas"/>
          <w:color w:val="2A00FF"/>
          <w:sz w:val="20"/>
          <w:szCs w:val="20"/>
        </w:rPr>
        <w:t>"Logged in!"</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flag</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Alert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Alert(AlertType.</w:t>
      </w:r>
      <w:r>
        <w:rPr>
          <w:rFonts w:ascii="Consolas" w:hAnsi="Consolas" w:cs="Consolas"/>
          <w:b/>
          <w:bCs/>
          <w:i/>
          <w:iCs/>
          <w:color w:val="0000C0"/>
          <w:sz w:val="20"/>
          <w:szCs w:val="20"/>
        </w:rPr>
        <w:t>INFORMATION</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.setContentText(</w:t>
      </w:r>
      <w:r>
        <w:rPr>
          <w:rFonts w:ascii="Consolas" w:hAnsi="Consolas" w:cs="Consolas"/>
          <w:color w:val="2A00FF"/>
          <w:sz w:val="20"/>
          <w:szCs w:val="20"/>
        </w:rPr>
        <w:t>"Wrong username or password!"</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6A3E3E"/>
          <w:sz w:val="20"/>
          <w:szCs w:val="20"/>
        </w:rPr>
        <w:t>a</w:t>
      </w:r>
      <w:r>
        <w:rPr>
          <w:rFonts w:ascii="Consolas" w:hAnsi="Consolas" w:cs="Consolas"/>
          <w:color w:val="000000"/>
          <w:sz w:val="20"/>
          <w:szCs w:val="20"/>
        </w:rPr>
        <w:t>.show();</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flag</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flag</w:t>
      </w:r>
      <w:r>
        <w:rPr>
          <w:rFonts w:ascii="Consolas" w:hAnsi="Consolas" w:cs="Consolas"/>
          <w:color w:val="000000"/>
          <w:sz w:val="20"/>
          <w:szCs w:val="20"/>
        </w:rPr>
        <w:t>;</w:t>
      </w:r>
    </w:p>
    <w:p w:rsidR="00A1533B" w:rsidRDefault="00A1533B" w:rsidP="00A153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1533B" w:rsidRDefault="00A1533B" w:rsidP="00A1533B">
      <w:pPr>
        <w:rPr>
          <w:rFonts w:ascii="Consolas" w:hAnsi="Consolas" w:cs="Consolas"/>
          <w:color w:val="000000"/>
          <w:sz w:val="20"/>
          <w:szCs w:val="20"/>
        </w:rPr>
      </w:pPr>
      <w:r>
        <w:rPr>
          <w:rFonts w:ascii="Consolas" w:hAnsi="Consolas" w:cs="Consolas"/>
          <w:color w:val="000000"/>
          <w:sz w:val="20"/>
          <w:szCs w:val="20"/>
        </w:rPr>
        <w:tab/>
        <w:t>}</w:t>
      </w:r>
    </w:p>
    <w:p w:rsidR="009F0841" w:rsidRDefault="009F0841" w:rsidP="00A1533B">
      <w:pPr>
        <w:rPr>
          <w:rFonts w:ascii="Consolas" w:hAnsi="Consolas" w:cs="Consolas"/>
          <w:color w:val="000000"/>
          <w:sz w:val="20"/>
          <w:szCs w:val="20"/>
        </w:rPr>
      </w:pPr>
    </w:p>
    <w:p w:rsidR="00D06973" w:rsidRPr="00D06973" w:rsidRDefault="00D06973" w:rsidP="00A1533B">
      <w:pPr>
        <w:rPr>
          <w:rFonts w:ascii="Consolas" w:hAnsi="Consolas" w:cs="Consolas"/>
          <w:color w:val="000000"/>
          <w:sz w:val="20"/>
          <w:szCs w:val="20"/>
        </w:rPr>
      </w:pPr>
    </w:p>
    <w:p w:rsidR="004148E8" w:rsidRPr="004148E8" w:rsidRDefault="005230BE" w:rsidP="00A1533B">
      <w:pPr>
        <w:rPr>
          <w:rFonts w:cs="Consolas"/>
          <w:color w:val="000000"/>
        </w:rPr>
      </w:pPr>
      <w:r w:rsidRPr="00EE2FBF">
        <w:rPr>
          <w:rFonts w:cs="Consolas"/>
          <w:color w:val="000000"/>
        </w:rPr>
        <w:t xml:space="preserve">Чрез тази функция описана по-горе се вижда как се използва най-пряко </w:t>
      </w:r>
      <w:r w:rsidRPr="00EE2FBF">
        <w:rPr>
          <w:rFonts w:cs="Consolas"/>
          <w:color w:val="000000"/>
          <w:lang w:val="en-US"/>
        </w:rPr>
        <w:t>DAO(data access object)</w:t>
      </w:r>
      <w:r w:rsidRPr="00EE2FBF">
        <w:rPr>
          <w:rFonts w:cs="Consolas"/>
          <w:color w:val="000000"/>
        </w:rPr>
        <w:t xml:space="preserve">, чрез свързване към сървъра на базата данни и използване на заявка за търсене на </w:t>
      </w:r>
      <w:r w:rsidRPr="00921C31">
        <w:rPr>
          <w:rFonts w:cs="Consolas"/>
          <w:b/>
          <w:color w:val="000000"/>
          <w:lang w:val="en-US"/>
        </w:rPr>
        <w:t xml:space="preserve">username </w:t>
      </w:r>
      <w:r w:rsidRPr="00921C31">
        <w:rPr>
          <w:rFonts w:cs="Consolas"/>
          <w:b/>
          <w:color w:val="000000"/>
        </w:rPr>
        <w:t xml:space="preserve">и </w:t>
      </w:r>
      <w:r w:rsidRPr="00921C31">
        <w:rPr>
          <w:rFonts w:cs="Consolas"/>
          <w:b/>
          <w:color w:val="000000"/>
          <w:lang w:val="en-US"/>
        </w:rPr>
        <w:t xml:space="preserve">password </w:t>
      </w:r>
      <w:r w:rsidRPr="00921C31">
        <w:rPr>
          <w:rFonts w:cs="Consolas"/>
          <w:b/>
          <w:color w:val="000000"/>
        </w:rPr>
        <w:t xml:space="preserve">от таблица </w:t>
      </w:r>
      <w:r w:rsidRPr="00921C31">
        <w:rPr>
          <w:rFonts w:cs="Consolas"/>
          <w:b/>
          <w:color w:val="000000"/>
          <w:lang w:val="en-US"/>
        </w:rPr>
        <w:t>User1</w:t>
      </w:r>
      <w:r w:rsidRPr="00EE2FBF">
        <w:rPr>
          <w:rFonts w:cs="Consolas"/>
          <w:color w:val="000000"/>
        </w:rPr>
        <w:t xml:space="preserve">, за да може да се потвърди дали името и паролата съществуват в базата </w:t>
      </w:r>
      <w:r w:rsidR="009F0841" w:rsidRPr="00EE2FBF">
        <w:rPr>
          <w:rFonts w:cs="Consolas"/>
          <w:color w:val="000000"/>
        </w:rPr>
        <w:t>данни и да върнат съответния</w:t>
      </w:r>
      <w:r w:rsidRPr="00EE2FBF">
        <w:rPr>
          <w:rFonts w:cs="Consolas"/>
          <w:color w:val="000000"/>
        </w:rPr>
        <w:t xml:space="preserve"> </w:t>
      </w:r>
      <w:r w:rsidR="009F0841" w:rsidRPr="00EE2FBF">
        <w:rPr>
          <w:rFonts w:cs="Consolas"/>
          <w:color w:val="000000"/>
        </w:rPr>
        <w:t>резултат от изпълнението.</w:t>
      </w:r>
    </w:p>
    <w:p w:rsidR="00EE2FBF" w:rsidRDefault="00EE2FBF" w:rsidP="00A1533B">
      <w:pPr>
        <w:rPr>
          <w:rFonts w:ascii="Consolas" w:hAnsi="Consolas" w:cs="Consolas"/>
          <w:color w:val="000000"/>
          <w:sz w:val="20"/>
          <w:szCs w:val="20"/>
        </w:rPr>
      </w:pPr>
    </w:p>
    <w:p w:rsidR="00D4082F" w:rsidRDefault="00D4082F" w:rsidP="00A1533B">
      <w:pPr>
        <w:rPr>
          <w:rFonts w:ascii="Consolas" w:hAnsi="Consolas" w:cs="Consolas"/>
          <w:color w:val="000000"/>
          <w:sz w:val="20"/>
          <w:szCs w:val="20"/>
        </w:rPr>
      </w:pPr>
    </w:p>
    <w:p w:rsidR="00D4082F" w:rsidRDefault="00D4082F" w:rsidP="00A1533B">
      <w:pPr>
        <w:rPr>
          <w:rFonts w:ascii="Consolas" w:hAnsi="Consolas" w:cs="Consolas"/>
          <w:color w:val="000000"/>
          <w:sz w:val="20"/>
          <w:szCs w:val="20"/>
        </w:rPr>
      </w:pPr>
    </w:p>
    <w:p w:rsidR="00D06973" w:rsidRDefault="00D06973" w:rsidP="00A1533B">
      <w:pPr>
        <w:rPr>
          <w:rFonts w:ascii="Consolas" w:hAnsi="Consolas" w:cs="Consolas"/>
          <w:color w:val="000000"/>
          <w:sz w:val="20"/>
          <w:szCs w:val="20"/>
        </w:rPr>
      </w:pPr>
    </w:p>
    <w:p w:rsidR="00D4082F" w:rsidRPr="00D4082F" w:rsidRDefault="00D4082F" w:rsidP="00A1533B">
      <w:pPr>
        <w:rPr>
          <w:rFonts w:ascii="Consolas" w:hAnsi="Consolas" w:cs="Consolas"/>
          <w:color w:val="000000"/>
          <w:sz w:val="20"/>
          <w:szCs w:val="20"/>
        </w:rPr>
      </w:pPr>
    </w:p>
    <w:p w:rsidR="00CC4CA4" w:rsidRDefault="00CC4CA4" w:rsidP="00CC4CA4">
      <w:pPr>
        <w:rPr>
          <w:rFonts w:ascii="Times New Roman" w:hAnsi="Times New Roman" w:cs="Times New Roman"/>
          <w:sz w:val="36"/>
          <w:szCs w:val="36"/>
          <w:lang w:val="en-US"/>
        </w:rPr>
      </w:pPr>
    </w:p>
    <w:p w:rsidR="00EE2FBF" w:rsidRPr="00CC4CA4" w:rsidRDefault="003A145D" w:rsidP="00CC4CA4">
      <w:pPr>
        <w:rPr>
          <w:rFonts w:ascii="Times New Roman" w:hAnsi="Times New Roman" w:cs="Times New Roman"/>
          <w:sz w:val="36"/>
          <w:szCs w:val="36"/>
        </w:rPr>
      </w:pPr>
      <w:r>
        <w:rPr>
          <w:rFonts w:ascii="Times New Roman" w:hAnsi="Times New Roman" w:cs="Times New Roman"/>
          <w:sz w:val="36"/>
          <w:szCs w:val="36"/>
        </w:rPr>
        <w:t>3.3</w:t>
      </w:r>
      <w:r w:rsidR="00F35ABF">
        <w:rPr>
          <w:rFonts w:ascii="Times New Roman" w:hAnsi="Times New Roman" w:cs="Times New Roman"/>
          <w:sz w:val="36"/>
          <w:szCs w:val="36"/>
        </w:rPr>
        <w:t xml:space="preserve"> </w:t>
      </w:r>
      <w:r w:rsidR="00EE2FBF" w:rsidRPr="00CC4CA4">
        <w:rPr>
          <w:rFonts w:ascii="Times New Roman" w:hAnsi="Times New Roman" w:cs="Times New Roman"/>
          <w:sz w:val="36"/>
          <w:szCs w:val="36"/>
        </w:rPr>
        <w:t>Реализация на бизнеслогик</w:t>
      </w:r>
      <w:r w:rsidR="00F07E47">
        <w:rPr>
          <w:rFonts w:ascii="Times New Roman" w:hAnsi="Times New Roman" w:cs="Times New Roman"/>
          <w:sz w:val="36"/>
          <w:szCs w:val="36"/>
          <w:lang w:val="en-US"/>
        </w:rPr>
        <w:t>a</w:t>
      </w:r>
      <w:r w:rsidR="00EE2FBF" w:rsidRPr="00CC4CA4">
        <w:rPr>
          <w:rFonts w:ascii="Times New Roman" w:hAnsi="Times New Roman" w:cs="Times New Roman"/>
          <w:sz w:val="36"/>
          <w:szCs w:val="36"/>
        </w:rPr>
        <w:t xml:space="preserve"> и графичен интерфейс – </w:t>
      </w:r>
      <w:r w:rsidR="00EE2FBF" w:rsidRPr="00CC4CA4">
        <w:rPr>
          <w:rFonts w:ascii="Times New Roman" w:hAnsi="Times New Roman" w:cs="Times New Roman"/>
          <w:sz w:val="36"/>
          <w:szCs w:val="36"/>
          <w:lang w:val="en-US"/>
        </w:rPr>
        <w:t>Java</w:t>
      </w:r>
      <w:r w:rsidR="00F07E47">
        <w:rPr>
          <w:rFonts w:ascii="Times New Roman" w:hAnsi="Times New Roman" w:cs="Times New Roman"/>
          <w:sz w:val="36"/>
          <w:szCs w:val="36"/>
          <w:lang w:val="en-US"/>
        </w:rPr>
        <w:t xml:space="preserve">, </w:t>
      </w:r>
      <w:r w:rsidR="00EE2FBF" w:rsidRPr="00CC4CA4">
        <w:rPr>
          <w:rFonts w:ascii="Times New Roman" w:hAnsi="Times New Roman" w:cs="Times New Roman"/>
          <w:sz w:val="36"/>
          <w:szCs w:val="36"/>
          <w:lang w:val="en-US"/>
        </w:rPr>
        <w:t>JavaFX</w:t>
      </w:r>
    </w:p>
    <w:p w:rsidR="00D06973" w:rsidRDefault="00D06973" w:rsidP="00D06973">
      <w:pPr>
        <w:pStyle w:val="a9"/>
        <w:rPr>
          <w:rFonts w:ascii="Times New Roman" w:hAnsi="Times New Roman" w:cs="Times New Roman"/>
          <w:sz w:val="36"/>
          <w:szCs w:val="36"/>
        </w:rPr>
      </w:pPr>
    </w:p>
    <w:p w:rsidR="00430CF0" w:rsidRDefault="00D4082F" w:rsidP="00D4082F">
      <w:pPr>
        <w:rPr>
          <w:rFonts w:ascii="Times New Roman" w:hAnsi="Times New Roman" w:cs="Times New Roman"/>
          <w:sz w:val="36"/>
          <w:szCs w:val="36"/>
        </w:rPr>
      </w:pPr>
      <w:r>
        <w:rPr>
          <w:rFonts w:ascii="Times New Roman" w:hAnsi="Times New Roman" w:cs="Times New Roman"/>
          <w:sz w:val="36"/>
          <w:szCs w:val="36"/>
        </w:rPr>
        <w:t xml:space="preserve">А)Интерфейс </w:t>
      </w:r>
      <w:r>
        <w:rPr>
          <w:rFonts w:ascii="Times New Roman" w:hAnsi="Times New Roman" w:cs="Times New Roman"/>
          <w:sz w:val="36"/>
          <w:szCs w:val="36"/>
          <w:lang w:val="en-US"/>
        </w:rPr>
        <w:t>Java,</w:t>
      </w:r>
      <w:r w:rsidR="00430CF0">
        <w:rPr>
          <w:rFonts w:ascii="Times New Roman" w:hAnsi="Times New Roman" w:cs="Times New Roman"/>
          <w:sz w:val="36"/>
          <w:szCs w:val="36"/>
        </w:rPr>
        <w:t xml:space="preserve"> </w:t>
      </w:r>
      <w:r w:rsidR="00F07E47">
        <w:rPr>
          <w:rFonts w:ascii="Times New Roman" w:hAnsi="Times New Roman" w:cs="Times New Roman"/>
          <w:sz w:val="36"/>
          <w:szCs w:val="36"/>
          <w:lang w:val="en-US"/>
        </w:rPr>
        <w:t>JavaFX</w:t>
      </w:r>
      <w:r w:rsidR="00430CF0">
        <w:rPr>
          <w:rFonts w:ascii="Times New Roman" w:hAnsi="Times New Roman" w:cs="Times New Roman"/>
          <w:sz w:val="36"/>
          <w:szCs w:val="36"/>
        </w:rPr>
        <w:t xml:space="preserve"> </w:t>
      </w:r>
    </w:p>
    <w:p w:rsidR="00D06973" w:rsidRPr="00D06973" w:rsidRDefault="00430CF0" w:rsidP="00D4082F">
      <w:pPr>
        <w:rPr>
          <w:rFonts w:cs="Arial"/>
          <w:color w:val="202122"/>
          <w:shd w:val="clear" w:color="auto" w:fill="FFFFFF"/>
        </w:rPr>
      </w:pPr>
      <w:r w:rsidRPr="00D06973">
        <w:rPr>
          <w:rFonts w:cs="Times New Roman"/>
        </w:rPr>
        <w:t xml:space="preserve">Интерфейсът който използваме е разновидност на потребителски интерфейс, в който елементите, предоставени на потребителя за управление, са изпълнени във вид на графични изображения </w:t>
      </w:r>
      <w:r w:rsidR="00D06973" w:rsidRPr="00D06973">
        <w:rPr>
          <w:rFonts w:cs="Times New Roman"/>
        </w:rPr>
        <w:t>(менюта, бутони, списъци и др.).</w:t>
      </w:r>
      <w:r w:rsidR="00D06973" w:rsidRPr="00D06973">
        <w:rPr>
          <w:rFonts w:cs="Arial"/>
          <w:color w:val="202122"/>
          <w:shd w:val="clear" w:color="auto" w:fill="FFFFFF"/>
        </w:rPr>
        <w:t xml:space="preserve"> </w:t>
      </w:r>
    </w:p>
    <w:p w:rsidR="00430CF0" w:rsidRPr="00D06973" w:rsidRDefault="00D06973" w:rsidP="00D4082F">
      <w:pPr>
        <w:rPr>
          <w:rFonts w:cs="Times New Roman"/>
        </w:rPr>
      </w:pPr>
      <w:r w:rsidRPr="00D06973">
        <w:rPr>
          <w:rFonts w:cs="Arial"/>
          <w:color w:val="202122"/>
          <w:shd w:val="clear" w:color="auto" w:fill="FFFFFF"/>
        </w:rPr>
        <w:t>Софтуерният интерфейс предлага достъп до ресурсите на компютъра – памет, микропроцесор и т.н. Позволява директен достъп до такива ресурси, където софтуерът може да има много разклонения – понякога катастрофални – за функционалността и стабилността.</w:t>
      </w:r>
    </w:p>
    <w:p w:rsidR="00430CF0" w:rsidRPr="00D06973" w:rsidRDefault="00F07E47" w:rsidP="00D4082F">
      <w:r>
        <w:t xml:space="preserve">Потребителският </w:t>
      </w:r>
      <w:r w:rsidR="00430CF0" w:rsidRPr="00D06973">
        <w:t xml:space="preserve">слой е представен от </w:t>
      </w:r>
      <w:r w:rsidR="00430CF0" w:rsidRPr="00921C31">
        <w:rPr>
          <w:b/>
        </w:rPr>
        <w:t xml:space="preserve">Java, </w:t>
      </w:r>
      <w:r w:rsidRPr="00921C31">
        <w:rPr>
          <w:b/>
          <w:lang w:val="en-US"/>
        </w:rPr>
        <w:t>JavaFX</w:t>
      </w:r>
      <w:r w:rsidR="00430CF0" w:rsidRPr="00921C31">
        <w:rPr>
          <w:b/>
        </w:rPr>
        <w:t xml:space="preserve"> форми</w:t>
      </w:r>
      <w:r w:rsidR="00430CF0" w:rsidRPr="00D06973">
        <w:t>, чрез които се манипулират данните в базата.</w:t>
      </w:r>
    </w:p>
    <w:p w:rsidR="00225FD8" w:rsidRPr="00D06973" w:rsidRDefault="00225FD8" w:rsidP="00D4082F">
      <w:r w:rsidRPr="00D06973">
        <w:t xml:space="preserve">Използван е </w:t>
      </w:r>
      <w:r w:rsidR="00430CF0" w:rsidRPr="00921C31">
        <w:rPr>
          <w:b/>
        </w:rPr>
        <w:t>JavaFX Scene Builder</w:t>
      </w:r>
      <w:r w:rsidR="00F07E47">
        <w:rPr>
          <w:lang w:val="en-US"/>
        </w:rPr>
        <w:t xml:space="preserve"> – </w:t>
      </w:r>
      <w:r w:rsidR="00430CF0" w:rsidRPr="00D06973">
        <w:t>инструмент за визуално оформление, който позволява на потребителите бързо да проектират потребителски интерфейси на приложение</w:t>
      </w:r>
      <w:r w:rsidR="00F07E47">
        <w:t>то</w:t>
      </w:r>
      <w:r w:rsidR="00430CF0" w:rsidRPr="00D06973">
        <w:t xml:space="preserve"> JavaFX, без кодиране. Потребителите могат да плъзгат и пускат компоненти на потребителския интерфейс в работна област, да променят свойствата си, да прилагат таблици със стилове и FXML кодът за оформлението, което създават, се генерира автоматично във фонов режим. Резултатът е </w:t>
      </w:r>
      <w:r w:rsidR="00430CF0" w:rsidRPr="00921C31">
        <w:rPr>
          <w:b/>
        </w:rPr>
        <w:t>FXML файл</w:t>
      </w:r>
      <w:r w:rsidR="00430CF0" w:rsidRPr="00D06973">
        <w:t>, който след това може да се комбинира с проект на Java чрез обвързване на потребителския интерфейс с логиката на приложението</w:t>
      </w:r>
      <w:r w:rsidRPr="00D06973">
        <w:t>.</w:t>
      </w:r>
    </w:p>
    <w:p w:rsidR="004B2603" w:rsidRPr="00D06973" w:rsidRDefault="004B2603" w:rsidP="00D4082F">
      <w:r w:rsidRPr="00D06973">
        <w:t>Ин</w:t>
      </w:r>
      <w:r w:rsidR="00F07E47">
        <w:t>струментът улеснява работата с</w:t>
      </w:r>
      <w:r w:rsidRPr="00D06973">
        <w:t xml:space="preserve"> графичен интерфе</w:t>
      </w:r>
      <w:r w:rsidR="00F07E47">
        <w:t>йс и ни дава възможност за по-</w:t>
      </w:r>
      <w:r w:rsidRPr="00D06973">
        <w:t>добра реализация на проекта. Съдържа автоматично генериране на код и задав</w:t>
      </w:r>
      <w:r w:rsidR="00F07E47">
        <w:t>а</w:t>
      </w:r>
      <w:r w:rsidRPr="00D06973">
        <w:t>не на имена на контролери на класове,</w:t>
      </w:r>
      <w:r w:rsidR="00F07E47">
        <w:t xml:space="preserve"> </w:t>
      </w:r>
      <w:r w:rsidRPr="00D06973">
        <w:t>пак</w:t>
      </w:r>
      <w:r w:rsidR="00F07E47">
        <w:t>ети, бутони и други компоненти, които се разработват в контролер класа в по-</w:t>
      </w:r>
      <w:r w:rsidRPr="00D06973">
        <w:t>късен етап.</w:t>
      </w:r>
    </w:p>
    <w:p w:rsidR="004148E8" w:rsidRDefault="004148E8" w:rsidP="00D4082F">
      <w:r w:rsidRPr="00D06973">
        <w:t>Използвани са би</w:t>
      </w:r>
      <w:r w:rsidR="00F07E47">
        <w:t>б</w:t>
      </w:r>
      <w:r w:rsidRPr="00D06973">
        <w:t xml:space="preserve">лиотеки на </w:t>
      </w:r>
      <w:r w:rsidRPr="00D06973">
        <w:rPr>
          <w:lang w:val="en-US"/>
        </w:rPr>
        <w:t xml:space="preserve">Java </w:t>
      </w:r>
      <w:r w:rsidRPr="00D06973">
        <w:t xml:space="preserve">и </w:t>
      </w:r>
      <w:r w:rsidR="00F07E47">
        <w:rPr>
          <w:lang w:val="en-US"/>
        </w:rPr>
        <w:t>JavaFX,</w:t>
      </w:r>
      <w:r w:rsidRPr="00D06973">
        <w:rPr>
          <w:lang w:val="en-US"/>
        </w:rPr>
        <w:t xml:space="preserve"> </w:t>
      </w:r>
      <w:r w:rsidRPr="00D06973">
        <w:t xml:space="preserve">за да могат да се вкарат всички компоненти от </w:t>
      </w:r>
      <w:r w:rsidR="00F07E47">
        <w:rPr>
          <w:lang w:val="en-US"/>
        </w:rPr>
        <w:t>FXML</w:t>
      </w:r>
      <w:r w:rsidRPr="00D06973">
        <w:rPr>
          <w:lang w:val="en-US"/>
        </w:rPr>
        <w:t xml:space="preserve"> </w:t>
      </w:r>
      <w:r w:rsidRPr="00D06973">
        <w:t xml:space="preserve">документа в кода на </w:t>
      </w:r>
      <w:r w:rsidR="00596F4D">
        <w:rPr>
          <w:lang w:val="en-US"/>
        </w:rPr>
        <w:t>J</w:t>
      </w:r>
      <w:r w:rsidRPr="00D06973">
        <w:rPr>
          <w:lang w:val="en-US"/>
        </w:rPr>
        <w:t xml:space="preserve">ava </w:t>
      </w:r>
      <w:r w:rsidR="00596F4D">
        <w:t>проекта и така се стартир</w:t>
      </w:r>
      <w:r w:rsidRPr="00D06973">
        <w:t>ат успешно, без никакви грешки и проблеми.</w:t>
      </w:r>
    </w:p>
    <w:p w:rsidR="00D06973" w:rsidRPr="00596F4D" w:rsidRDefault="00D06973" w:rsidP="00D4082F"/>
    <w:p w:rsidR="00D06973" w:rsidRDefault="00D06973" w:rsidP="00D4082F"/>
    <w:p w:rsidR="00D06973" w:rsidRDefault="00D06973" w:rsidP="00D4082F"/>
    <w:p w:rsidR="00D06973" w:rsidRDefault="00D06973" w:rsidP="00D4082F"/>
    <w:p w:rsidR="00D06973" w:rsidRDefault="00D06973" w:rsidP="00D4082F"/>
    <w:p w:rsidR="00D06973" w:rsidRPr="00D06973" w:rsidRDefault="00D06973" w:rsidP="00D4082F"/>
    <w:p w:rsidR="00D06973" w:rsidRPr="00CC4CA4" w:rsidRDefault="00D06973" w:rsidP="00225FD8">
      <w:pPr>
        <w:rPr>
          <w:lang w:val="en-US"/>
        </w:rPr>
      </w:pPr>
    </w:p>
    <w:p w:rsidR="00225FD8" w:rsidRPr="00D06973" w:rsidRDefault="00596F4D" w:rsidP="00225FD8">
      <w:r>
        <w:t>П</w:t>
      </w:r>
      <w:r w:rsidR="00225FD8" w:rsidRPr="00D06973">
        <w:t xml:space="preserve">ърво е създадена формата за въвеждане, която </w:t>
      </w:r>
      <w:r>
        <w:t>включва следните компоненти и те</w:t>
      </w:r>
      <w:r w:rsidR="00225FD8" w:rsidRPr="00D06973">
        <w:t>хните обяснения:</w:t>
      </w:r>
    </w:p>
    <w:p w:rsidR="00225FD8" w:rsidRDefault="00225FD8" w:rsidP="00596F4D">
      <w:pPr>
        <w:pStyle w:val="a9"/>
        <w:numPr>
          <w:ilvl w:val="0"/>
          <w:numId w:val="23"/>
        </w:numPr>
      </w:pPr>
      <w:r w:rsidRPr="00596F4D">
        <w:rPr>
          <w:b/>
          <w:lang w:val="en-US"/>
        </w:rPr>
        <w:t>Label</w:t>
      </w:r>
      <w:r>
        <w:rPr>
          <w:lang w:val="en-US"/>
        </w:rPr>
        <w:t xml:space="preserve"> – </w:t>
      </w:r>
      <w:r>
        <w:t>това е компонент, в който могат да се пишат различни текстове и думи</w:t>
      </w:r>
      <w:r w:rsidR="00596F4D">
        <w:t>;</w:t>
      </w:r>
    </w:p>
    <w:p w:rsidR="00225FD8" w:rsidRDefault="00225FD8" w:rsidP="00596F4D">
      <w:pPr>
        <w:pStyle w:val="a9"/>
        <w:numPr>
          <w:ilvl w:val="0"/>
          <w:numId w:val="23"/>
        </w:numPr>
      </w:pPr>
      <w:r w:rsidRPr="00596F4D">
        <w:rPr>
          <w:b/>
          <w:lang w:val="en-US"/>
        </w:rPr>
        <w:t xml:space="preserve">Username field </w:t>
      </w:r>
      <w:r w:rsidRPr="00596F4D">
        <w:rPr>
          <w:b/>
        </w:rPr>
        <w:t>(</w:t>
      </w:r>
      <w:r w:rsidR="00596F4D">
        <w:rPr>
          <w:b/>
          <w:lang w:val="en-US"/>
        </w:rPr>
        <w:t>text</w:t>
      </w:r>
      <w:r w:rsidR="00596F4D">
        <w:rPr>
          <w:b/>
        </w:rPr>
        <w:t xml:space="preserve"> </w:t>
      </w:r>
      <w:r w:rsidRPr="00596F4D">
        <w:rPr>
          <w:b/>
          <w:lang w:val="en-US"/>
        </w:rPr>
        <w:t xml:space="preserve">field) </w:t>
      </w:r>
      <w:r>
        <w:rPr>
          <w:lang w:val="en-US"/>
        </w:rPr>
        <w:t>–</w:t>
      </w:r>
      <w:r>
        <w:t xml:space="preserve"> това е компонент, в който могат да се пишат т</w:t>
      </w:r>
      <w:r w:rsidR="00596F4D">
        <w:t>екстови полета като име и други;</w:t>
      </w:r>
    </w:p>
    <w:p w:rsidR="00225FD8" w:rsidRDefault="00225FD8" w:rsidP="00596F4D">
      <w:pPr>
        <w:pStyle w:val="a9"/>
        <w:numPr>
          <w:ilvl w:val="0"/>
          <w:numId w:val="23"/>
        </w:numPr>
      </w:pPr>
      <w:r w:rsidRPr="00596F4D">
        <w:rPr>
          <w:b/>
          <w:lang w:val="en-US"/>
        </w:rPr>
        <w:t xml:space="preserve">Password field </w:t>
      </w:r>
      <w:r w:rsidRPr="00596F4D">
        <w:rPr>
          <w:b/>
        </w:rPr>
        <w:t>(</w:t>
      </w:r>
      <w:r w:rsidRPr="00596F4D">
        <w:rPr>
          <w:b/>
          <w:lang w:val="en-US"/>
        </w:rPr>
        <w:t xml:space="preserve">text field)  </w:t>
      </w:r>
      <w:r>
        <w:t>– това е компонент, в който могат да се пишат текстови полета като парола и др</w:t>
      </w:r>
      <w:r w:rsidR="00596F4D">
        <w:t>уги;</w:t>
      </w:r>
    </w:p>
    <w:p w:rsidR="00225FD8" w:rsidRDefault="00225FD8" w:rsidP="00596F4D">
      <w:pPr>
        <w:pStyle w:val="a9"/>
        <w:numPr>
          <w:ilvl w:val="0"/>
          <w:numId w:val="23"/>
        </w:numPr>
      </w:pPr>
      <w:r w:rsidRPr="00596F4D">
        <w:rPr>
          <w:b/>
          <w:lang w:val="en-US"/>
        </w:rPr>
        <w:t>Button</w:t>
      </w:r>
      <w:r w:rsidR="00596F4D">
        <w:rPr>
          <w:lang w:val="en-US"/>
        </w:rPr>
        <w:t xml:space="preserve"> – това е компонент от тип бутон </w:t>
      </w:r>
      <w:r w:rsidR="00596F4D">
        <w:t xml:space="preserve">за извършване на действия – </w:t>
      </w:r>
      <w:r>
        <w:t xml:space="preserve"> </w:t>
      </w:r>
      <w:r>
        <w:rPr>
          <w:lang w:val="en-US"/>
        </w:rPr>
        <w:t xml:space="preserve">при активирането му могат да се зададат различни функционалности </w:t>
      </w:r>
      <w:r w:rsidR="00596F4D">
        <w:t>на избраните детайли;</w:t>
      </w:r>
    </w:p>
    <w:p w:rsidR="00225FD8" w:rsidRPr="004B2603" w:rsidRDefault="00225FD8" w:rsidP="00596F4D">
      <w:pPr>
        <w:pStyle w:val="a9"/>
        <w:numPr>
          <w:ilvl w:val="0"/>
          <w:numId w:val="23"/>
        </w:numPr>
      </w:pPr>
      <w:r w:rsidRPr="00596F4D">
        <w:rPr>
          <w:b/>
          <w:lang w:val="en-US"/>
        </w:rPr>
        <w:t>Pane</w:t>
      </w:r>
      <w:r>
        <w:rPr>
          <w:lang w:val="en-US"/>
        </w:rPr>
        <w:t xml:space="preserve"> </w:t>
      </w:r>
      <w:r>
        <w:t>– това е компонент от тип прозорец, в който могат да се слагат отделни комп</w:t>
      </w:r>
      <w:r w:rsidR="00596F4D">
        <w:t>о</w:t>
      </w:r>
      <w:r>
        <w:t>ненти</w:t>
      </w:r>
      <w:r w:rsidR="00596F4D">
        <w:t>.</w:t>
      </w:r>
    </w:p>
    <w:p w:rsidR="00225FD8" w:rsidRPr="00225FD8" w:rsidRDefault="00225FD8" w:rsidP="00D4082F">
      <w:pPr>
        <w:rPr>
          <w:lang w:val="en-US"/>
        </w:rPr>
      </w:pPr>
    </w:p>
    <w:p w:rsidR="00225FD8" w:rsidRDefault="00225FD8" w:rsidP="00D4082F">
      <w:r>
        <w:t>Графично изобразяване на формата за въвеждане.</w:t>
      </w:r>
    </w:p>
    <w:p w:rsidR="00430CF0" w:rsidRPr="00430CF0" w:rsidRDefault="00430CF0" w:rsidP="00D4082F">
      <w:pPr>
        <w:rPr>
          <w:rFonts w:ascii="Times New Roman" w:hAnsi="Times New Roman" w:cs="Times New Roman"/>
          <w:sz w:val="36"/>
          <w:szCs w:val="36"/>
        </w:rPr>
      </w:pPr>
      <w:r>
        <w:rPr>
          <w:rFonts w:ascii="Times New Roman" w:hAnsi="Times New Roman" w:cs="Times New Roman"/>
          <w:noProof/>
          <w:sz w:val="36"/>
          <w:szCs w:val="36"/>
          <w:lang w:eastAsia="bg-BG"/>
        </w:rPr>
        <w:drawing>
          <wp:inline distT="0" distB="0" distL="0" distR="0">
            <wp:extent cx="5760720" cy="400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orm.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007485"/>
                    </a:xfrm>
                    <a:prstGeom prst="rect">
                      <a:avLst/>
                    </a:prstGeom>
                  </pic:spPr>
                </pic:pic>
              </a:graphicData>
            </a:graphic>
          </wp:inline>
        </w:drawing>
      </w:r>
    </w:p>
    <w:p w:rsidR="00131666" w:rsidRDefault="00131666" w:rsidP="00D4082F">
      <w:pPr>
        <w:rPr>
          <w:rFonts w:ascii="Times New Roman" w:hAnsi="Times New Roman" w:cs="Times New Roman"/>
          <w:sz w:val="36"/>
          <w:szCs w:val="36"/>
        </w:rPr>
      </w:pPr>
    </w:p>
    <w:p w:rsidR="00D06973" w:rsidRDefault="00D06973" w:rsidP="00D4082F">
      <w:pPr>
        <w:rPr>
          <w:rFonts w:cs="Times New Roman"/>
        </w:rPr>
      </w:pPr>
    </w:p>
    <w:p w:rsidR="00D06973" w:rsidRDefault="00D06973" w:rsidP="00D4082F">
      <w:pPr>
        <w:rPr>
          <w:rFonts w:cs="Times New Roman"/>
        </w:rPr>
      </w:pPr>
    </w:p>
    <w:p w:rsidR="00596F4D" w:rsidRDefault="00596F4D" w:rsidP="00D4082F">
      <w:pPr>
        <w:rPr>
          <w:rFonts w:cs="Times New Roman"/>
        </w:rPr>
      </w:pPr>
    </w:p>
    <w:p w:rsidR="00D06973" w:rsidRDefault="00D06973" w:rsidP="00D4082F">
      <w:pPr>
        <w:rPr>
          <w:rFonts w:cs="Times New Roman"/>
        </w:rPr>
      </w:pPr>
    </w:p>
    <w:p w:rsidR="000C092F" w:rsidRDefault="000C092F" w:rsidP="00D4082F">
      <w:r>
        <w:rPr>
          <w:rFonts w:cs="Times New Roman"/>
        </w:rPr>
        <w:t xml:space="preserve">След формата за въвеждане се активира главната форма, която </w:t>
      </w:r>
      <w:r>
        <w:t xml:space="preserve">включва следните компоненти и тяхните обяснения: </w:t>
      </w:r>
    </w:p>
    <w:p w:rsidR="000C092F" w:rsidRDefault="000C092F" w:rsidP="00596F4D">
      <w:pPr>
        <w:pStyle w:val="a9"/>
        <w:numPr>
          <w:ilvl w:val="0"/>
          <w:numId w:val="24"/>
        </w:numPr>
      </w:pPr>
      <w:r w:rsidRPr="00596F4D">
        <w:rPr>
          <w:b/>
          <w:lang w:val="en-US"/>
        </w:rPr>
        <w:t xml:space="preserve">Label </w:t>
      </w:r>
      <w:r>
        <w:rPr>
          <w:lang w:val="en-US"/>
        </w:rPr>
        <w:t xml:space="preserve">– </w:t>
      </w:r>
      <w:r>
        <w:t>това е компонент, в който могат да се</w:t>
      </w:r>
      <w:r w:rsidR="00596F4D">
        <w:t xml:space="preserve"> пишат различни текстове и думи;</w:t>
      </w:r>
    </w:p>
    <w:p w:rsidR="000C092F" w:rsidRDefault="000C092F" w:rsidP="00596F4D">
      <w:pPr>
        <w:pStyle w:val="a9"/>
        <w:numPr>
          <w:ilvl w:val="0"/>
          <w:numId w:val="24"/>
        </w:numPr>
      </w:pPr>
      <w:r w:rsidRPr="00596F4D">
        <w:rPr>
          <w:b/>
          <w:lang w:val="en-US"/>
        </w:rPr>
        <w:t>Button</w:t>
      </w:r>
      <w:r w:rsidR="00596F4D">
        <w:rPr>
          <w:lang w:val="en-US"/>
        </w:rPr>
        <w:t xml:space="preserve"> – това е компонент </w:t>
      </w:r>
      <w:r>
        <w:rPr>
          <w:lang w:val="en-US"/>
        </w:rPr>
        <w:t xml:space="preserve">от тип бутон - </w:t>
      </w:r>
      <w:r w:rsidR="00596F4D">
        <w:t xml:space="preserve">за извършване на действия – </w:t>
      </w:r>
      <w:r>
        <w:rPr>
          <w:lang w:val="en-US"/>
        </w:rPr>
        <w:t xml:space="preserve">при активирането му могат да се зададат различни функционалности </w:t>
      </w:r>
      <w:r w:rsidR="00596F4D">
        <w:t>на избраните детайли;</w:t>
      </w:r>
    </w:p>
    <w:p w:rsidR="000C092F" w:rsidRDefault="000C092F" w:rsidP="00596F4D">
      <w:pPr>
        <w:pStyle w:val="a9"/>
        <w:numPr>
          <w:ilvl w:val="0"/>
          <w:numId w:val="24"/>
        </w:numPr>
      </w:pPr>
      <w:r w:rsidRPr="00596F4D">
        <w:rPr>
          <w:b/>
          <w:lang w:val="en-US"/>
        </w:rPr>
        <w:t>Pane</w:t>
      </w:r>
      <w:r>
        <w:rPr>
          <w:lang w:val="en-US"/>
        </w:rPr>
        <w:t xml:space="preserve"> </w:t>
      </w:r>
      <w:r>
        <w:t>– това е компонент от тип прозорец, в който могат да се слагат отделни комп</w:t>
      </w:r>
      <w:r w:rsidR="00596F4D">
        <w:t>о</w:t>
      </w:r>
      <w:r>
        <w:t>ненти</w:t>
      </w:r>
      <w:r w:rsidR="00596F4D">
        <w:t>;</w:t>
      </w:r>
    </w:p>
    <w:p w:rsidR="000C092F" w:rsidRDefault="000C092F" w:rsidP="00596F4D">
      <w:pPr>
        <w:pStyle w:val="a9"/>
        <w:numPr>
          <w:ilvl w:val="0"/>
          <w:numId w:val="24"/>
        </w:numPr>
      </w:pPr>
      <w:r w:rsidRPr="00596F4D">
        <w:rPr>
          <w:b/>
          <w:lang w:val="en-US"/>
        </w:rPr>
        <w:t>ImageView</w:t>
      </w:r>
      <w:r>
        <w:rPr>
          <w:lang w:val="en-US"/>
        </w:rPr>
        <w:t xml:space="preserve"> </w:t>
      </w:r>
      <w:r>
        <w:t>– илюстрация на снимка, която се зарежда чрез избор на местоположението на файла .</w:t>
      </w:r>
    </w:p>
    <w:p w:rsidR="000C092F" w:rsidRDefault="00596F4D" w:rsidP="000C092F">
      <w:r>
        <w:t>Тук се проиграват бутоните с</w:t>
      </w:r>
      <w:r w:rsidR="000C092F">
        <w:t xml:space="preserve"> различни функции за </w:t>
      </w:r>
      <w:r>
        <w:t>видимост,</w:t>
      </w:r>
      <w:r w:rsidR="000C092F">
        <w:rPr>
          <w:lang w:val="en-US"/>
        </w:rPr>
        <w:t xml:space="preserve"> </w:t>
      </w:r>
      <w:r w:rsidR="000C092F">
        <w:t>като се показват различни панели и бутони и се скриват в зависимост от изпълнението на дадения потребител и неговите решения.</w:t>
      </w:r>
    </w:p>
    <w:p w:rsidR="004B2603" w:rsidRDefault="004B2603" w:rsidP="000C092F"/>
    <w:p w:rsidR="000C092F" w:rsidRDefault="000C092F" w:rsidP="000C092F">
      <w:r>
        <w:t>Графично изображение на главната форма:</w:t>
      </w:r>
    </w:p>
    <w:p w:rsidR="000C092F" w:rsidRPr="000C092F" w:rsidRDefault="000C092F" w:rsidP="000C092F">
      <w:r>
        <w:rPr>
          <w:noProof/>
          <w:lang w:eastAsia="bg-BG"/>
        </w:rPr>
        <w:drawing>
          <wp:inline distT="0" distB="0" distL="0" distR="0">
            <wp:extent cx="5760720" cy="4351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na forma.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51655"/>
                    </a:xfrm>
                    <a:prstGeom prst="rect">
                      <a:avLst/>
                    </a:prstGeom>
                  </pic:spPr>
                </pic:pic>
              </a:graphicData>
            </a:graphic>
          </wp:inline>
        </w:drawing>
      </w:r>
    </w:p>
    <w:p w:rsidR="000C092F" w:rsidRDefault="000C092F" w:rsidP="000C092F"/>
    <w:p w:rsidR="00596F4D" w:rsidRDefault="00596F4D" w:rsidP="000C092F"/>
    <w:p w:rsidR="00CC4CA4" w:rsidRDefault="00CC4CA4" w:rsidP="000C092F">
      <w:pPr>
        <w:rPr>
          <w:lang w:val="en-US"/>
        </w:rPr>
      </w:pPr>
    </w:p>
    <w:p w:rsidR="000C092F" w:rsidRDefault="000C092F" w:rsidP="000C092F">
      <w:r>
        <w:t>След главната форма</w:t>
      </w:r>
      <w:r w:rsidR="00596F4D">
        <w:t>,</w:t>
      </w:r>
      <w:r>
        <w:t xml:space="preserve"> в зависимост от бутоните</w:t>
      </w:r>
      <w:r w:rsidR="00596F4D">
        <w:t>,</w:t>
      </w:r>
      <w:r>
        <w:t xml:space="preserve"> се зареждат различни други форми. Първо ще илюстрирам</w:t>
      </w:r>
      <w:r w:rsidR="00596F4D">
        <w:t>е</w:t>
      </w:r>
      <w:r>
        <w:t xml:space="preserve"> форма за въвеждане на клиент</w:t>
      </w:r>
      <w:r>
        <w:rPr>
          <w:rFonts w:cs="Times New Roman"/>
        </w:rPr>
        <w:t xml:space="preserve">, която </w:t>
      </w:r>
      <w:r w:rsidR="00596F4D">
        <w:t>включва следните компоненти и те</w:t>
      </w:r>
      <w:r>
        <w:t>хните обяснения:</w:t>
      </w:r>
    </w:p>
    <w:p w:rsidR="000C092F" w:rsidRDefault="000C092F" w:rsidP="00596F4D">
      <w:pPr>
        <w:pStyle w:val="a9"/>
        <w:numPr>
          <w:ilvl w:val="0"/>
          <w:numId w:val="25"/>
        </w:numPr>
      </w:pPr>
      <w:r w:rsidRPr="00596F4D">
        <w:rPr>
          <w:b/>
          <w:lang w:val="en-US"/>
        </w:rPr>
        <w:t>Label</w:t>
      </w:r>
      <w:r>
        <w:rPr>
          <w:lang w:val="en-US"/>
        </w:rPr>
        <w:t xml:space="preserve"> – </w:t>
      </w:r>
      <w:r>
        <w:t>това е компонент, в който могат да се</w:t>
      </w:r>
      <w:r w:rsidR="00596F4D">
        <w:t xml:space="preserve"> пишат различни текстове и думи;</w:t>
      </w:r>
    </w:p>
    <w:p w:rsidR="000C092F" w:rsidRDefault="000C092F" w:rsidP="00596F4D">
      <w:pPr>
        <w:pStyle w:val="a9"/>
        <w:numPr>
          <w:ilvl w:val="0"/>
          <w:numId w:val="25"/>
        </w:numPr>
      </w:pPr>
      <w:r w:rsidRPr="00596F4D">
        <w:rPr>
          <w:b/>
          <w:lang w:val="en-US"/>
        </w:rPr>
        <w:t xml:space="preserve">Text field </w:t>
      </w:r>
      <w:r>
        <w:rPr>
          <w:lang w:val="en-US"/>
        </w:rPr>
        <w:t>–</w:t>
      </w:r>
      <w:r>
        <w:t xml:space="preserve"> това е компонент, в който могат да се пишат т</w:t>
      </w:r>
      <w:r w:rsidR="00596F4D">
        <w:t>екстови полета като име и други;</w:t>
      </w:r>
    </w:p>
    <w:p w:rsidR="000C092F" w:rsidRDefault="000C092F" w:rsidP="00596F4D">
      <w:pPr>
        <w:pStyle w:val="a9"/>
        <w:numPr>
          <w:ilvl w:val="0"/>
          <w:numId w:val="25"/>
        </w:numPr>
      </w:pPr>
      <w:r w:rsidRPr="00596F4D">
        <w:rPr>
          <w:b/>
          <w:lang w:val="en-US"/>
        </w:rPr>
        <w:t>Button</w:t>
      </w:r>
      <w:r>
        <w:rPr>
          <w:lang w:val="en-US"/>
        </w:rPr>
        <w:t xml:space="preserve"> – </w:t>
      </w:r>
      <w:r w:rsidR="00C07BB8">
        <w:rPr>
          <w:lang w:val="en-US"/>
        </w:rPr>
        <w:t xml:space="preserve">това е компонент </w:t>
      </w:r>
      <w:r w:rsidR="00596F4D">
        <w:rPr>
          <w:lang w:val="en-US"/>
        </w:rPr>
        <w:t>от тип бутон</w:t>
      </w:r>
      <w:r>
        <w:rPr>
          <w:lang w:val="en-US"/>
        </w:rPr>
        <w:t xml:space="preserve"> </w:t>
      </w:r>
      <w:r w:rsidR="00596F4D">
        <w:t xml:space="preserve">за извършване на действия – </w:t>
      </w:r>
      <w:r>
        <w:rPr>
          <w:lang w:val="en-US"/>
        </w:rPr>
        <w:t xml:space="preserve">при активирането му могат да се зададат различни функционалности </w:t>
      </w:r>
      <w:r w:rsidR="00596F4D">
        <w:t>на избраните детайли;</w:t>
      </w:r>
    </w:p>
    <w:p w:rsidR="000C092F" w:rsidRPr="004B2603" w:rsidRDefault="000C092F" w:rsidP="00596F4D">
      <w:pPr>
        <w:pStyle w:val="a9"/>
        <w:numPr>
          <w:ilvl w:val="0"/>
          <w:numId w:val="25"/>
        </w:numPr>
      </w:pPr>
      <w:r w:rsidRPr="00596F4D">
        <w:rPr>
          <w:b/>
          <w:lang w:val="en-US"/>
        </w:rPr>
        <w:t xml:space="preserve">Pane </w:t>
      </w:r>
      <w:r>
        <w:t>– това е компонент от тип прозорец, в който могат да се слагат отделни комп</w:t>
      </w:r>
      <w:r w:rsidR="00596F4D">
        <w:t>о</w:t>
      </w:r>
      <w:r>
        <w:t>ненти</w:t>
      </w:r>
      <w:r w:rsidR="00596F4D">
        <w:t>;</w:t>
      </w:r>
    </w:p>
    <w:p w:rsidR="004B2603" w:rsidRDefault="004B2603" w:rsidP="00596F4D">
      <w:pPr>
        <w:pStyle w:val="a9"/>
        <w:numPr>
          <w:ilvl w:val="0"/>
          <w:numId w:val="25"/>
        </w:numPr>
      </w:pPr>
      <w:r w:rsidRPr="00596F4D">
        <w:rPr>
          <w:b/>
          <w:lang w:val="en-US"/>
        </w:rPr>
        <w:t>TableView</w:t>
      </w:r>
      <w:r>
        <w:rPr>
          <w:lang w:val="en-US"/>
        </w:rPr>
        <w:t xml:space="preserve"> – </w:t>
      </w:r>
      <w:r>
        <w:t>това е илюстрация  на таблица, която има разли</w:t>
      </w:r>
      <w:r w:rsidR="00596F4D">
        <w:t xml:space="preserve">чни колони, в които се записва </w:t>
      </w:r>
      <w:r>
        <w:t>информация</w:t>
      </w:r>
      <w:r w:rsidR="00596F4D">
        <w:t xml:space="preserve">, </w:t>
      </w:r>
      <w:r>
        <w:t xml:space="preserve">съответно </w:t>
      </w:r>
      <w:r w:rsidR="00596F4D">
        <w:t xml:space="preserve">различни данни </w:t>
      </w:r>
      <w:r>
        <w:t>за всяка колона</w:t>
      </w:r>
      <w:r w:rsidR="00596F4D">
        <w:t>;</w:t>
      </w:r>
    </w:p>
    <w:p w:rsidR="000C092F" w:rsidRDefault="00596F4D" w:rsidP="000C092F">
      <w:r>
        <w:t>Ф</w:t>
      </w:r>
      <w:r w:rsidR="004B2603">
        <w:t>орма за въвеждане на клиент:</w:t>
      </w:r>
    </w:p>
    <w:p w:rsidR="00D4082F" w:rsidRPr="004B2603" w:rsidRDefault="000C092F" w:rsidP="00D4082F">
      <w:r>
        <w:rPr>
          <w:noProof/>
          <w:lang w:eastAsia="bg-BG"/>
        </w:rPr>
        <w:drawing>
          <wp:inline distT="0" distB="0" distL="0" distR="0">
            <wp:extent cx="5760720" cy="371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vejdan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712845"/>
                    </a:xfrm>
                    <a:prstGeom prst="rect">
                      <a:avLst/>
                    </a:prstGeom>
                  </pic:spPr>
                </pic:pic>
              </a:graphicData>
            </a:graphic>
          </wp:inline>
        </w:drawing>
      </w:r>
    </w:p>
    <w:p w:rsidR="004B2603" w:rsidRDefault="000C092F" w:rsidP="004B2603">
      <w:r>
        <w:t>Всичк</w:t>
      </w:r>
      <w:r w:rsidR="004B2603">
        <w:t xml:space="preserve">и форми за въвеждане са създадени </w:t>
      </w:r>
      <w:r w:rsidR="00596F4D">
        <w:t>на</w:t>
      </w:r>
      <w:r>
        <w:t xml:space="preserve"> един и същ принцип</w:t>
      </w:r>
      <w:r w:rsidR="00596F4D">
        <w:t>,</w:t>
      </w:r>
      <w:r>
        <w:t xml:space="preserve"> просто имат различен брой компоненти и данни.</w:t>
      </w:r>
    </w:p>
    <w:p w:rsidR="00596F4D" w:rsidRDefault="00596F4D" w:rsidP="004B2603"/>
    <w:p w:rsidR="00596F4D" w:rsidRDefault="00596F4D" w:rsidP="004B2603"/>
    <w:p w:rsidR="00596F4D" w:rsidRDefault="00596F4D" w:rsidP="004B2603"/>
    <w:p w:rsidR="00596F4D" w:rsidRDefault="00596F4D" w:rsidP="004B2603"/>
    <w:p w:rsidR="00596F4D" w:rsidRPr="00596F4D" w:rsidRDefault="00596F4D" w:rsidP="004B2603"/>
    <w:p w:rsidR="004B2603" w:rsidRDefault="004B2603" w:rsidP="004B2603">
      <w:r>
        <w:rPr>
          <w:rFonts w:cs="Times New Roman"/>
        </w:rPr>
        <w:t>После</w:t>
      </w:r>
      <w:r>
        <w:t xml:space="preserve"> ще илюстрирам</w:t>
      </w:r>
      <w:r w:rsidR="00596F4D">
        <w:t>е</w:t>
      </w:r>
      <w:r>
        <w:t xml:space="preserve"> форма за с</w:t>
      </w:r>
      <w:r w:rsidR="00596F4D">
        <w:t>правки за доставки и доставчици</w:t>
      </w:r>
      <w:r>
        <w:rPr>
          <w:rFonts w:cs="Times New Roman"/>
        </w:rPr>
        <w:t xml:space="preserve">, която </w:t>
      </w:r>
      <w:r w:rsidR="00596F4D">
        <w:t>включва следните компоненти и те</w:t>
      </w:r>
      <w:r>
        <w:t>хните обяснения:</w:t>
      </w:r>
    </w:p>
    <w:p w:rsidR="00596F4D" w:rsidRDefault="00596F4D" w:rsidP="00596F4D">
      <w:pPr>
        <w:pStyle w:val="a9"/>
        <w:numPr>
          <w:ilvl w:val="0"/>
          <w:numId w:val="25"/>
        </w:numPr>
      </w:pPr>
      <w:r w:rsidRPr="00596F4D">
        <w:rPr>
          <w:b/>
          <w:lang w:val="en-US"/>
        </w:rPr>
        <w:t>Label</w:t>
      </w:r>
      <w:r>
        <w:rPr>
          <w:lang w:val="en-US"/>
        </w:rPr>
        <w:t xml:space="preserve"> – </w:t>
      </w:r>
      <w:r>
        <w:t>това е компонент, в който могат да се пишат различни текстове и думи;</w:t>
      </w:r>
    </w:p>
    <w:p w:rsidR="00596F4D" w:rsidRDefault="00596F4D" w:rsidP="00596F4D">
      <w:pPr>
        <w:pStyle w:val="a9"/>
        <w:numPr>
          <w:ilvl w:val="0"/>
          <w:numId w:val="25"/>
        </w:numPr>
      </w:pPr>
      <w:r w:rsidRPr="00596F4D">
        <w:rPr>
          <w:b/>
          <w:lang w:val="en-US"/>
        </w:rPr>
        <w:t>Button</w:t>
      </w:r>
      <w:r>
        <w:rPr>
          <w:lang w:val="en-US"/>
        </w:rPr>
        <w:t xml:space="preserve"> – </w:t>
      </w:r>
      <w:r w:rsidR="00C07BB8">
        <w:rPr>
          <w:lang w:val="en-US"/>
        </w:rPr>
        <w:t xml:space="preserve">това е компонент </w:t>
      </w:r>
      <w:r>
        <w:rPr>
          <w:lang w:val="en-US"/>
        </w:rPr>
        <w:t xml:space="preserve">от тип бутон </w:t>
      </w:r>
      <w:r>
        <w:t xml:space="preserve">за извършване на действия – </w:t>
      </w:r>
      <w:r>
        <w:rPr>
          <w:lang w:val="en-US"/>
        </w:rPr>
        <w:t xml:space="preserve">при активирането му могат да се зададат различни функционалности </w:t>
      </w:r>
      <w:r>
        <w:t>на избраните детайли;</w:t>
      </w:r>
    </w:p>
    <w:p w:rsidR="00596F4D" w:rsidRPr="004B2603" w:rsidRDefault="00596F4D" w:rsidP="00596F4D">
      <w:pPr>
        <w:pStyle w:val="a9"/>
        <w:numPr>
          <w:ilvl w:val="0"/>
          <w:numId w:val="25"/>
        </w:numPr>
      </w:pPr>
      <w:r w:rsidRPr="00596F4D">
        <w:rPr>
          <w:b/>
          <w:lang w:val="en-US"/>
        </w:rPr>
        <w:t xml:space="preserve">Pane </w:t>
      </w:r>
      <w:r>
        <w:t>– това е компонент от тип прозорец, в който могат да се слагат отделни компоненти;</w:t>
      </w:r>
    </w:p>
    <w:p w:rsidR="00596F4D" w:rsidRDefault="00596F4D" w:rsidP="00596F4D">
      <w:pPr>
        <w:pStyle w:val="a9"/>
        <w:numPr>
          <w:ilvl w:val="0"/>
          <w:numId w:val="25"/>
        </w:numPr>
      </w:pPr>
      <w:r w:rsidRPr="00596F4D">
        <w:rPr>
          <w:b/>
          <w:lang w:val="en-US"/>
        </w:rPr>
        <w:t>TableView</w:t>
      </w:r>
      <w:r>
        <w:rPr>
          <w:lang w:val="en-US"/>
        </w:rPr>
        <w:t xml:space="preserve"> – </w:t>
      </w:r>
      <w:r>
        <w:t>това е илюстрация  на таблица, която има различни колони, в които се записва информация, съответно различни данни за всяка колона;</w:t>
      </w:r>
    </w:p>
    <w:p w:rsidR="004B2603" w:rsidRDefault="004B2603" w:rsidP="004B2603"/>
    <w:p w:rsidR="004B2603" w:rsidRDefault="00C07BB8" w:rsidP="004B2603">
      <w:r>
        <w:t>Ф</w:t>
      </w:r>
      <w:r w:rsidR="004B2603">
        <w:t>орма за справки за доставки и доставчици:</w:t>
      </w:r>
    </w:p>
    <w:p w:rsidR="004B2603" w:rsidRDefault="004B2603" w:rsidP="004B2603">
      <w:r>
        <w:rPr>
          <w:noProof/>
          <w:lang w:eastAsia="bg-BG"/>
        </w:rPr>
        <w:drawing>
          <wp:inline distT="0" distB="0" distL="0" distR="0">
            <wp:extent cx="5760720" cy="4110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vka.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110355"/>
                    </a:xfrm>
                    <a:prstGeom prst="rect">
                      <a:avLst/>
                    </a:prstGeom>
                  </pic:spPr>
                </pic:pic>
              </a:graphicData>
            </a:graphic>
          </wp:inline>
        </w:drawing>
      </w:r>
    </w:p>
    <w:p w:rsidR="00D06973" w:rsidRDefault="004B2603" w:rsidP="00D06973">
      <w:r>
        <w:t xml:space="preserve">Всички </w:t>
      </w:r>
      <w:r w:rsidR="00C07BB8">
        <w:t>форми за справки са създадени на</w:t>
      </w:r>
      <w:r>
        <w:t xml:space="preserve"> един и същ принцип</w:t>
      </w:r>
      <w:r w:rsidR="00C07BB8">
        <w:t>,</w:t>
      </w:r>
      <w:r>
        <w:t xml:space="preserve"> просто имат  р</w:t>
      </w:r>
      <w:r w:rsidR="00D06973">
        <w:t>азличен брой компоненти и данни.</w:t>
      </w:r>
    </w:p>
    <w:p w:rsidR="00C07BB8" w:rsidRDefault="00C07BB8" w:rsidP="00D06973"/>
    <w:p w:rsidR="00C07BB8" w:rsidRDefault="00C07BB8" w:rsidP="00D06973"/>
    <w:p w:rsidR="00C07BB8" w:rsidRPr="00D06973" w:rsidRDefault="00C07BB8" w:rsidP="00D06973"/>
    <w:p w:rsidR="004B2603" w:rsidRDefault="004B2603" w:rsidP="002C557E">
      <w:pPr>
        <w:rPr>
          <w:rFonts w:ascii="Times New Roman" w:hAnsi="Times New Roman" w:cs="Times New Roman"/>
          <w:sz w:val="36"/>
          <w:szCs w:val="36"/>
        </w:rPr>
      </w:pPr>
    </w:p>
    <w:p w:rsidR="002C557E" w:rsidRPr="002C557E" w:rsidRDefault="00D4082F" w:rsidP="002C557E">
      <w:pPr>
        <w:rPr>
          <w:rFonts w:ascii="Times New Roman" w:hAnsi="Times New Roman" w:cs="Times New Roman"/>
          <w:sz w:val="36"/>
          <w:szCs w:val="36"/>
          <w:lang w:val="en-US"/>
        </w:rPr>
      </w:pPr>
      <w:r>
        <w:rPr>
          <w:rFonts w:ascii="Times New Roman" w:hAnsi="Times New Roman" w:cs="Times New Roman"/>
          <w:sz w:val="36"/>
          <w:szCs w:val="36"/>
        </w:rPr>
        <w:t>Б</w:t>
      </w:r>
      <w:r w:rsidR="002C557E" w:rsidRPr="002C557E">
        <w:rPr>
          <w:rFonts w:ascii="Times New Roman" w:hAnsi="Times New Roman" w:cs="Times New Roman"/>
          <w:sz w:val="36"/>
          <w:szCs w:val="36"/>
        </w:rPr>
        <w:t>) Бизнес логика</w:t>
      </w:r>
    </w:p>
    <w:p w:rsidR="002E46F2" w:rsidRDefault="00EE2FBF" w:rsidP="00EE2FBF">
      <w:pPr>
        <w:rPr>
          <w:rFonts w:cs="Times New Roman"/>
        </w:rPr>
      </w:pPr>
      <w:r w:rsidRPr="002C557E">
        <w:rPr>
          <w:rFonts w:cs="Times New Roman"/>
        </w:rPr>
        <w:t>Бизнес логиката  е описани</w:t>
      </w:r>
      <w:r w:rsidR="00C07BB8">
        <w:rPr>
          <w:rFonts w:cs="Times New Roman"/>
        </w:rPr>
        <w:t xml:space="preserve">е на функционалността на системата </w:t>
      </w:r>
      <w:r>
        <w:rPr>
          <w:rFonts w:cs="Times New Roman"/>
        </w:rPr>
        <w:t>и действията,</w:t>
      </w:r>
      <w:r w:rsidR="00D4082F">
        <w:rPr>
          <w:rFonts w:cs="Times New Roman"/>
        </w:rPr>
        <w:t xml:space="preserve"> </w:t>
      </w:r>
      <w:r>
        <w:rPr>
          <w:rFonts w:cs="Times New Roman"/>
        </w:rPr>
        <w:t xml:space="preserve">които се развиват. </w:t>
      </w:r>
    </w:p>
    <w:p w:rsidR="002E46F2" w:rsidRDefault="002E46F2" w:rsidP="00EE2FBF">
      <w:pPr>
        <w:rPr>
          <w:rFonts w:cs="Times New Roman"/>
        </w:rPr>
      </w:pPr>
      <w:r>
        <w:rPr>
          <w:rFonts w:cs="Times New Roman"/>
        </w:rPr>
        <w:t>Примерна бизнес логика включваща приложението ни за услуга</w:t>
      </w:r>
      <w:r w:rsidR="00C07BB8">
        <w:rPr>
          <w:rFonts w:cs="Times New Roman"/>
        </w:rPr>
        <w:t xml:space="preserve"> –</w:t>
      </w:r>
      <w:r>
        <w:rPr>
          <w:rFonts w:cs="Times New Roman"/>
        </w:rPr>
        <w:t xml:space="preserve"> склад.</w:t>
      </w:r>
    </w:p>
    <w:p w:rsidR="00D4082F" w:rsidRDefault="00C07BB8" w:rsidP="00EE2FBF">
      <w:pPr>
        <w:rPr>
          <w:rFonts w:cs="Times New Roman"/>
        </w:rPr>
      </w:pPr>
      <w:r>
        <w:rPr>
          <w:rFonts w:cs="Times New Roman"/>
        </w:rPr>
        <w:t xml:space="preserve">Първо се стартира </w:t>
      </w:r>
      <w:r>
        <w:rPr>
          <w:rFonts w:cs="Times New Roman"/>
          <w:lang w:val="en-US"/>
        </w:rPr>
        <w:t xml:space="preserve">Login </w:t>
      </w:r>
      <w:r>
        <w:rPr>
          <w:rFonts w:cs="Times New Roman"/>
        </w:rPr>
        <w:t>формата</w:t>
      </w:r>
      <w:r w:rsidR="00E5083D">
        <w:rPr>
          <w:rFonts w:cs="Times New Roman"/>
        </w:rPr>
        <w:t>,</w:t>
      </w:r>
      <w:r>
        <w:rPr>
          <w:rFonts w:cs="Times New Roman"/>
        </w:rPr>
        <w:t xml:space="preserve"> </w:t>
      </w:r>
      <w:r w:rsidR="00E5083D">
        <w:rPr>
          <w:rFonts w:cs="Times New Roman"/>
        </w:rPr>
        <w:t>ка</w:t>
      </w:r>
      <w:r>
        <w:rPr>
          <w:rFonts w:cs="Times New Roman"/>
        </w:rPr>
        <w:t>то използваме</w:t>
      </w:r>
      <w:r w:rsidR="00E5083D">
        <w:rPr>
          <w:rFonts w:cs="Times New Roman"/>
        </w:rPr>
        <w:t xml:space="preserve"> класа </w:t>
      </w:r>
      <w:r w:rsidR="00E5083D">
        <w:rPr>
          <w:rFonts w:cs="Times New Roman"/>
          <w:lang w:val="en-US"/>
        </w:rPr>
        <w:t>Login</w:t>
      </w:r>
      <w:r w:rsidR="007420D5">
        <w:rPr>
          <w:rFonts w:cs="Times New Roman"/>
        </w:rPr>
        <w:t xml:space="preserve"> </w:t>
      </w:r>
      <w:r w:rsidR="00E5083D">
        <w:rPr>
          <w:rFonts w:cs="Times New Roman"/>
          <w:lang w:val="en-US"/>
        </w:rPr>
        <w:t>Start,</w:t>
      </w:r>
      <w:r w:rsidR="00E5083D">
        <w:rPr>
          <w:rFonts w:cs="Times New Roman"/>
        </w:rPr>
        <w:t xml:space="preserve"> чрез който зареждам</w:t>
      </w:r>
      <w:r>
        <w:rPr>
          <w:rFonts w:cs="Times New Roman"/>
        </w:rPr>
        <w:t>е формата</w:t>
      </w:r>
      <w:r w:rsidR="00E5083D">
        <w:rPr>
          <w:rFonts w:cs="Times New Roman"/>
        </w:rPr>
        <w:t>.</w:t>
      </w:r>
      <w:r>
        <w:rPr>
          <w:rFonts w:cs="Times New Roman"/>
        </w:rPr>
        <w:t xml:space="preserve"> </w:t>
      </w:r>
      <w:r w:rsidR="00E5083D">
        <w:rPr>
          <w:rFonts w:cs="Times New Roman"/>
        </w:rPr>
        <w:t xml:space="preserve">След това </w:t>
      </w:r>
      <w:r w:rsidR="00EE2FBF">
        <w:rPr>
          <w:rFonts w:cs="Times New Roman"/>
        </w:rPr>
        <w:t>имаме</w:t>
      </w:r>
      <w:r w:rsidR="00E5083D">
        <w:rPr>
          <w:rFonts w:cs="Times New Roman"/>
        </w:rPr>
        <w:t xml:space="preserve"> контролер </w:t>
      </w:r>
      <w:r w:rsidR="00E5083D">
        <w:rPr>
          <w:rFonts w:cs="Times New Roman"/>
          <w:lang w:val="en-US"/>
        </w:rPr>
        <w:t>Login</w:t>
      </w:r>
      <w:r w:rsidR="00E5083D">
        <w:rPr>
          <w:rFonts w:cs="Times New Roman"/>
        </w:rPr>
        <w:t xml:space="preserve"> и </w:t>
      </w:r>
      <w:r w:rsidR="00EE2FBF">
        <w:rPr>
          <w:rFonts w:cs="Times New Roman"/>
          <w:lang w:val="en-US"/>
        </w:rPr>
        <w:t>Login</w:t>
      </w:r>
      <w:r>
        <w:rPr>
          <w:rFonts w:cs="Times New Roman"/>
          <w:lang w:val="en-US"/>
        </w:rPr>
        <w:t>DAO</w:t>
      </w:r>
      <w:r w:rsidR="00E5083D">
        <w:rPr>
          <w:rFonts w:cs="Times New Roman"/>
        </w:rPr>
        <w:t xml:space="preserve"> клас</w:t>
      </w:r>
      <w:r w:rsidR="00EE2FBF">
        <w:rPr>
          <w:rFonts w:cs="Times New Roman"/>
          <w:lang w:val="en-US"/>
        </w:rPr>
        <w:t xml:space="preserve"> </w:t>
      </w:r>
      <w:r w:rsidR="00E5083D">
        <w:rPr>
          <w:rFonts w:cs="Times New Roman"/>
        </w:rPr>
        <w:t xml:space="preserve">за </w:t>
      </w:r>
      <w:r>
        <w:rPr>
          <w:rFonts w:cs="Times New Roman"/>
        </w:rPr>
        <w:t>влизане в</w:t>
      </w:r>
      <w:r w:rsidR="00EE2FBF">
        <w:rPr>
          <w:rFonts w:cs="Times New Roman"/>
        </w:rPr>
        <w:t xml:space="preserve"> системата.</w:t>
      </w:r>
      <w:r w:rsidR="00E5083D">
        <w:rPr>
          <w:rFonts w:cs="Times New Roman"/>
        </w:rPr>
        <w:t>Чрез контролера задаваме бутоните,</w:t>
      </w:r>
      <w:r>
        <w:rPr>
          <w:rFonts w:cs="Times New Roman"/>
        </w:rPr>
        <w:t xml:space="preserve"> текстовите полета за въвеждане на данни</w:t>
      </w:r>
      <w:r w:rsidR="00E5083D">
        <w:rPr>
          <w:rFonts w:cs="Times New Roman"/>
        </w:rPr>
        <w:t>, заглавие и други офор</w:t>
      </w:r>
      <w:r>
        <w:rPr>
          <w:rFonts w:cs="Times New Roman"/>
        </w:rPr>
        <w:t xml:space="preserve">мления, а </w:t>
      </w:r>
      <w:r w:rsidR="00E5083D">
        <w:rPr>
          <w:rFonts w:cs="Times New Roman"/>
        </w:rPr>
        <w:t>з</w:t>
      </w:r>
      <w:r w:rsidR="00EE2FBF">
        <w:rPr>
          <w:rFonts w:cs="Times New Roman"/>
        </w:rPr>
        <w:t xml:space="preserve">а да влезем в системата </w:t>
      </w:r>
      <w:r>
        <w:rPr>
          <w:rFonts w:cs="Times New Roman"/>
        </w:rPr>
        <w:t>използваме</w:t>
      </w:r>
      <w:r w:rsidR="00E5083D">
        <w:rPr>
          <w:rFonts w:cs="Times New Roman"/>
        </w:rPr>
        <w:t xml:space="preserve"> класа</w:t>
      </w:r>
      <w:r>
        <w:rPr>
          <w:rFonts w:cs="Times New Roman"/>
        </w:rPr>
        <w:t xml:space="preserve"> </w:t>
      </w:r>
      <w:r>
        <w:rPr>
          <w:rFonts w:cs="Times New Roman"/>
          <w:lang w:val="en-US"/>
        </w:rPr>
        <w:t>LoginDAO.</w:t>
      </w:r>
      <w:r>
        <w:rPr>
          <w:rFonts w:cs="Times New Roman"/>
        </w:rPr>
        <w:t xml:space="preserve"> В него</w:t>
      </w:r>
      <w:r w:rsidR="00E5083D">
        <w:rPr>
          <w:rFonts w:cs="Times New Roman"/>
        </w:rPr>
        <w:t xml:space="preserve"> </w:t>
      </w:r>
      <w:r w:rsidR="002C557E">
        <w:rPr>
          <w:rFonts w:cs="Times New Roman"/>
        </w:rPr>
        <w:t>първо сме разраб</w:t>
      </w:r>
      <w:r>
        <w:rPr>
          <w:rFonts w:cs="Times New Roman"/>
        </w:rPr>
        <w:t xml:space="preserve">отили функция, която проверява </w:t>
      </w:r>
      <w:r w:rsidR="002C557E">
        <w:rPr>
          <w:rFonts w:cs="Times New Roman"/>
        </w:rPr>
        <w:t>дали даден потребител и парола съществуват в базата данни и съответно</w:t>
      </w:r>
      <w:r>
        <w:rPr>
          <w:rFonts w:cs="Times New Roman"/>
        </w:rPr>
        <w:t>, ако съществуват</w:t>
      </w:r>
      <w:r w:rsidR="00D4082F">
        <w:rPr>
          <w:rFonts w:cs="Times New Roman"/>
        </w:rPr>
        <w:t xml:space="preserve"> </w:t>
      </w:r>
      <w:r>
        <w:rPr>
          <w:rFonts w:cs="Times New Roman"/>
        </w:rPr>
        <w:t>–</w:t>
      </w:r>
      <w:r w:rsidR="00D4082F">
        <w:rPr>
          <w:rFonts w:cs="Times New Roman"/>
        </w:rPr>
        <w:t xml:space="preserve"> в</w:t>
      </w:r>
      <w:r w:rsidR="002C557E">
        <w:rPr>
          <w:rFonts w:cs="Times New Roman"/>
        </w:rPr>
        <w:t>лизането в системата е</w:t>
      </w:r>
      <w:r w:rsidR="00D4082F">
        <w:rPr>
          <w:rFonts w:cs="Times New Roman"/>
        </w:rPr>
        <w:t xml:space="preserve"> ус</w:t>
      </w:r>
      <w:r>
        <w:rPr>
          <w:rFonts w:cs="Times New Roman"/>
        </w:rPr>
        <w:t>пешно, а в противен</w:t>
      </w:r>
      <w:r w:rsidR="00D4082F">
        <w:rPr>
          <w:rFonts w:cs="Times New Roman"/>
        </w:rPr>
        <w:t xml:space="preserve"> случай излиза съобщение</w:t>
      </w:r>
      <w:r>
        <w:rPr>
          <w:rFonts w:cs="Times New Roman"/>
        </w:rPr>
        <w:t xml:space="preserve"> за грешна парола или потребителско име</w:t>
      </w:r>
      <w:r w:rsidR="00D4082F">
        <w:rPr>
          <w:rFonts w:cs="Times New Roman"/>
        </w:rPr>
        <w:t>.</w:t>
      </w:r>
    </w:p>
    <w:p w:rsidR="00EE2FBF" w:rsidRDefault="00C07BB8" w:rsidP="00EE2FBF">
      <w:pPr>
        <w:rPr>
          <w:rFonts w:cs="Times New Roman"/>
        </w:rPr>
      </w:pPr>
      <w:r>
        <w:rPr>
          <w:rFonts w:cs="Times New Roman"/>
        </w:rPr>
        <w:t>В системата могат да влязат 2 типа потребители, с различни права на достъп</w:t>
      </w:r>
      <w:r w:rsidR="00E5083D">
        <w:rPr>
          <w:rFonts w:cs="Times New Roman"/>
        </w:rPr>
        <w:t xml:space="preserve">: </w:t>
      </w:r>
    </w:p>
    <w:p w:rsidR="00E5083D" w:rsidRPr="00D4082F" w:rsidRDefault="00E5083D" w:rsidP="00E5083D">
      <w:pPr>
        <w:pStyle w:val="a9"/>
        <w:numPr>
          <w:ilvl w:val="2"/>
          <w:numId w:val="4"/>
        </w:numPr>
        <w:rPr>
          <w:rFonts w:cs="Times New Roman"/>
          <w:b/>
          <w:lang w:val="en-US"/>
        </w:rPr>
      </w:pPr>
      <w:r w:rsidRPr="00D4082F">
        <w:rPr>
          <w:rFonts w:cs="Times New Roman"/>
          <w:b/>
        </w:rPr>
        <w:t xml:space="preserve">Администратор </w:t>
      </w:r>
    </w:p>
    <w:p w:rsidR="00E5083D" w:rsidRPr="00D4082F" w:rsidRDefault="00E5083D" w:rsidP="00E5083D">
      <w:pPr>
        <w:pStyle w:val="a9"/>
        <w:numPr>
          <w:ilvl w:val="2"/>
          <w:numId w:val="4"/>
        </w:numPr>
        <w:rPr>
          <w:rFonts w:cs="Times New Roman"/>
          <w:b/>
          <w:lang w:val="en-US"/>
        </w:rPr>
      </w:pPr>
      <w:r w:rsidRPr="00D4082F">
        <w:rPr>
          <w:rFonts w:cs="Times New Roman"/>
          <w:b/>
        </w:rPr>
        <w:t>Складов оператор</w:t>
      </w:r>
      <w:r w:rsidR="00C07BB8">
        <w:rPr>
          <w:rFonts w:cs="Times New Roman"/>
          <w:b/>
        </w:rPr>
        <w:t xml:space="preserve"> (агент)</w:t>
      </w:r>
    </w:p>
    <w:p w:rsidR="00E5083D" w:rsidRDefault="00C45526" w:rsidP="00E5083D">
      <w:pPr>
        <w:rPr>
          <w:rFonts w:cs="Times New Roman"/>
        </w:rPr>
      </w:pPr>
      <w:r>
        <w:rPr>
          <w:rFonts w:cs="Times New Roman"/>
        </w:rPr>
        <w:t xml:space="preserve">При влизане </w:t>
      </w:r>
      <w:r w:rsidR="00C07BB8">
        <w:rPr>
          <w:rFonts w:cs="Times New Roman"/>
        </w:rPr>
        <w:t xml:space="preserve">в системата </w:t>
      </w:r>
      <w:r w:rsidR="00E5083D">
        <w:rPr>
          <w:rFonts w:cs="Times New Roman"/>
        </w:rPr>
        <w:t xml:space="preserve">като </w:t>
      </w:r>
      <w:r w:rsidR="00E5083D" w:rsidRPr="00D4082F">
        <w:rPr>
          <w:rFonts w:cs="Times New Roman"/>
          <w:b/>
        </w:rPr>
        <w:t>складов оператор</w:t>
      </w:r>
      <w:r w:rsidR="00C07BB8">
        <w:rPr>
          <w:rFonts w:cs="Times New Roman"/>
        </w:rPr>
        <w:t xml:space="preserve"> се зарежда главната форма за навигация към другите форми. В нея</w:t>
      </w:r>
      <w:r w:rsidR="00E5083D">
        <w:rPr>
          <w:rFonts w:cs="Times New Roman"/>
        </w:rPr>
        <w:t xml:space="preserve"> съответно всеки складов оператор може да въвежда различни данни както следва:</w:t>
      </w:r>
    </w:p>
    <w:p w:rsidR="00E5083D" w:rsidRPr="008A2A84" w:rsidRDefault="00C45526" w:rsidP="008A2A84">
      <w:pPr>
        <w:pStyle w:val="a9"/>
        <w:numPr>
          <w:ilvl w:val="3"/>
          <w:numId w:val="26"/>
        </w:numPr>
        <w:ind w:left="360"/>
        <w:rPr>
          <w:rFonts w:cs="Times New Roman"/>
        </w:rPr>
      </w:pPr>
      <w:r w:rsidRPr="00921C31">
        <w:rPr>
          <w:rFonts w:cs="Times New Roman"/>
          <w:b/>
        </w:rPr>
        <w:t>въвеждане на доставчици</w:t>
      </w:r>
      <w:r w:rsidR="00C07BB8" w:rsidRPr="008A2A84">
        <w:rPr>
          <w:rFonts w:cs="Times New Roman"/>
        </w:rPr>
        <w:t xml:space="preserve"> – фирми</w:t>
      </w:r>
      <w:r w:rsidR="00516C89" w:rsidRPr="008A2A84">
        <w:rPr>
          <w:rFonts w:cs="Times New Roman"/>
        </w:rPr>
        <w:t>, които достав</w:t>
      </w:r>
      <w:r w:rsidR="008A2A84">
        <w:rPr>
          <w:rFonts w:cs="Times New Roman"/>
        </w:rPr>
        <w:t>ят стоки за</w:t>
      </w:r>
      <w:r w:rsidR="00C07BB8" w:rsidRPr="008A2A84">
        <w:rPr>
          <w:rFonts w:cs="Times New Roman"/>
        </w:rPr>
        <w:t xml:space="preserve"> склада;</w:t>
      </w:r>
    </w:p>
    <w:p w:rsidR="00E5083D" w:rsidRPr="008A2A84" w:rsidRDefault="00E5083D" w:rsidP="008A2A84">
      <w:pPr>
        <w:pStyle w:val="a9"/>
        <w:numPr>
          <w:ilvl w:val="3"/>
          <w:numId w:val="26"/>
        </w:numPr>
        <w:ind w:left="360"/>
        <w:rPr>
          <w:rFonts w:cs="Times New Roman"/>
        </w:rPr>
      </w:pPr>
      <w:r w:rsidRPr="00921C31">
        <w:rPr>
          <w:rFonts w:cs="Times New Roman"/>
          <w:b/>
        </w:rPr>
        <w:t xml:space="preserve">въвеждане на </w:t>
      </w:r>
      <w:r w:rsidR="00C45526" w:rsidRPr="00921C31">
        <w:rPr>
          <w:rFonts w:cs="Times New Roman"/>
          <w:b/>
        </w:rPr>
        <w:t>клиенти</w:t>
      </w:r>
      <w:r w:rsidR="008A2A84">
        <w:rPr>
          <w:rFonts w:cs="Times New Roman"/>
        </w:rPr>
        <w:t xml:space="preserve"> – всички клиенти, които поръчват стоки от склада;</w:t>
      </w:r>
    </w:p>
    <w:p w:rsidR="00C45526" w:rsidRPr="008A2A84" w:rsidRDefault="00C45526" w:rsidP="008A2A84">
      <w:pPr>
        <w:pStyle w:val="a9"/>
        <w:numPr>
          <w:ilvl w:val="3"/>
          <w:numId w:val="26"/>
        </w:numPr>
        <w:ind w:left="360"/>
        <w:rPr>
          <w:rFonts w:cs="Times New Roman"/>
        </w:rPr>
      </w:pPr>
      <w:r w:rsidRPr="00921C31">
        <w:rPr>
          <w:rFonts w:cs="Times New Roman"/>
          <w:b/>
        </w:rPr>
        <w:t>въвеждане на каса (Парична наличност)</w:t>
      </w:r>
      <w:r w:rsidR="00516C89" w:rsidRPr="008A2A84">
        <w:rPr>
          <w:rFonts w:cs="Times New Roman"/>
        </w:rPr>
        <w:t xml:space="preserve"> – обхваща паричната наличност на склада във вид на приход, разход и печалба</w:t>
      </w:r>
      <w:r w:rsidR="008A2A84">
        <w:rPr>
          <w:rFonts w:cs="Times New Roman"/>
        </w:rPr>
        <w:t>;</w:t>
      </w:r>
    </w:p>
    <w:p w:rsidR="00C45526" w:rsidRPr="008A2A84" w:rsidRDefault="00C45526" w:rsidP="008A2A84">
      <w:pPr>
        <w:pStyle w:val="a9"/>
        <w:numPr>
          <w:ilvl w:val="3"/>
          <w:numId w:val="26"/>
        </w:numPr>
        <w:ind w:left="360"/>
        <w:rPr>
          <w:rFonts w:cs="Times New Roman"/>
        </w:rPr>
      </w:pPr>
      <w:r w:rsidRPr="00921C31">
        <w:rPr>
          <w:rFonts w:cs="Times New Roman"/>
          <w:b/>
        </w:rPr>
        <w:t>въвеждане на стоки</w:t>
      </w:r>
      <w:r w:rsidR="008A2A84" w:rsidRPr="00921C31">
        <w:rPr>
          <w:rFonts w:cs="Times New Roman"/>
          <w:b/>
        </w:rPr>
        <w:t xml:space="preserve"> (наличност</w:t>
      </w:r>
      <w:r w:rsidRPr="00921C31">
        <w:rPr>
          <w:rFonts w:cs="Times New Roman"/>
          <w:b/>
        </w:rPr>
        <w:t>)</w:t>
      </w:r>
      <w:r w:rsidR="00516C89" w:rsidRPr="008A2A84">
        <w:rPr>
          <w:rFonts w:cs="Times New Roman"/>
        </w:rPr>
        <w:t xml:space="preserve"> – стоките, които са налични в склада и тяхната бройка</w:t>
      </w:r>
    </w:p>
    <w:p w:rsidR="005C456F" w:rsidRPr="008A2A84" w:rsidRDefault="00C45526" w:rsidP="008A2A84">
      <w:pPr>
        <w:pStyle w:val="a9"/>
        <w:numPr>
          <w:ilvl w:val="3"/>
          <w:numId w:val="26"/>
        </w:numPr>
        <w:ind w:left="360"/>
        <w:rPr>
          <w:rFonts w:cs="Times New Roman"/>
        </w:rPr>
      </w:pPr>
      <w:r w:rsidRPr="00921C31">
        <w:rPr>
          <w:rFonts w:cs="Times New Roman"/>
          <w:b/>
        </w:rPr>
        <w:t>въвеждане на персонал</w:t>
      </w:r>
      <w:r w:rsidR="00516C89" w:rsidRPr="008A2A84">
        <w:rPr>
          <w:rFonts w:cs="Times New Roman"/>
        </w:rPr>
        <w:t xml:space="preserve"> – служители, които доставят </w:t>
      </w:r>
      <w:r w:rsidR="008A2A84">
        <w:rPr>
          <w:rFonts w:cs="Times New Roman"/>
        </w:rPr>
        <w:t>направените поръчки към клиентите;</w:t>
      </w:r>
    </w:p>
    <w:p w:rsidR="00C45526" w:rsidRPr="008A2A84" w:rsidRDefault="00C45526" w:rsidP="008A2A84">
      <w:pPr>
        <w:pStyle w:val="a9"/>
        <w:numPr>
          <w:ilvl w:val="3"/>
          <w:numId w:val="26"/>
        </w:numPr>
        <w:ind w:left="360"/>
        <w:rPr>
          <w:rFonts w:cs="Times New Roman"/>
        </w:rPr>
      </w:pPr>
      <w:r w:rsidRPr="00921C31">
        <w:rPr>
          <w:rFonts w:cs="Times New Roman"/>
          <w:b/>
        </w:rPr>
        <w:t>въвеждане на поръчки за склада</w:t>
      </w:r>
      <w:r w:rsidRPr="008A2A84">
        <w:rPr>
          <w:rFonts w:cs="Times New Roman"/>
        </w:rPr>
        <w:t xml:space="preserve"> </w:t>
      </w:r>
      <w:r w:rsidR="00516C89" w:rsidRPr="008A2A84">
        <w:rPr>
          <w:rFonts w:cs="Times New Roman"/>
        </w:rPr>
        <w:t xml:space="preserve"> - вкл</w:t>
      </w:r>
      <w:r w:rsidR="008A2A84">
        <w:rPr>
          <w:rFonts w:cs="Times New Roman"/>
        </w:rPr>
        <w:t>ючва всички поръчки, които са поръчани</w:t>
      </w:r>
      <w:r w:rsidR="00516C89" w:rsidRPr="008A2A84">
        <w:rPr>
          <w:rFonts w:cs="Times New Roman"/>
        </w:rPr>
        <w:t xml:space="preserve"> за склада и лицата, които отговарят за тях</w:t>
      </w:r>
      <w:r w:rsidR="008A2A84">
        <w:rPr>
          <w:rFonts w:cs="Times New Roman"/>
        </w:rPr>
        <w:t>;</w:t>
      </w:r>
      <w:r w:rsidR="00516C89" w:rsidRPr="008A2A84">
        <w:rPr>
          <w:rFonts w:cs="Times New Roman"/>
        </w:rPr>
        <w:t xml:space="preserve"> </w:t>
      </w:r>
    </w:p>
    <w:p w:rsidR="004B2603" w:rsidRPr="008A2A84" w:rsidRDefault="00C45526" w:rsidP="00C45526">
      <w:pPr>
        <w:pStyle w:val="a9"/>
        <w:numPr>
          <w:ilvl w:val="3"/>
          <w:numId w:val="26"/>
        </w:numPr>
        <w:ind w:left="360"/>
        <w:rPr>
          <w:rFonts w:cs="Times New Roman"/>
        </w:rPr>
      </w:pPr>
      <w:r w:rsidRPr="00921C31">
        <w:rPr>
          <w:rFonts w:cs="Times New Roman"/>
          <w:b/>
        </w:rPr>
        <w:t>въвеждане на поръчки за клиенти</w:t>
      </w:r>
      <w:r w:rsidR="00516C89" w:rsidRPr="008A2A84">
        <w:rPr>
          <w:rFonts w:cs="Times New Roman"/>
        </w:rPr>
        <w:t xml:space="preserve"> – включва всички поръчки, които се доставят на фирмите и лицата,</w:t>
      </w:r>
      <w:r w:rsidR="008A2A84">
        <w:rPr>
          <w:rFonts w:cs="Times New Roman"/>
        </w:rPr>
        <w:t xml:space="preserve"> </w:t>
      </w:r>
      <w:r w:rsidR="00516C89" w:rsidRPr="008A2A84">
        <w:rPr>
          <w:rFonts w:cs="Times New Roman"/>
        </w:rPr>
        <w:t>отговарящи за тях.</w:t>
      </w:r>
    </w:p>
    <w:p w:rsidR="004B2603" w:rsidRDefault="004B2603" w:rsidP="00C45526">
      <w:pPr>
        <w:rPr>
          <w:rFonts w:cs="Times New Roman"/>
        </w:rPr>
      </w:pPr>
    </w:p>
    <w:p w:rsidR="008A2A84" w:rsidRDefault="00C45526" w:rsidP="00C45526">
      <w:pPr>
        <w:rPr>
          <w:rFonts w:cs="Times New Roman"/>
        </w:rPr>
      </w:pPr>
      <w:r>
        <w:rPr>
          <w:rFonts w:cs="Times New Roman"/>
        </w:rPr>
        <w:t>При избор на едно от тези въвеждания излиза отделна форма</w:t>
      </w:r>
      <w:r w:rsidR="008A2A84">
        <w:rPr>
          <w:rFonts w:cs="Times New Roman"/>
        </w:rPr>
        <w:t xml:space="preserve"> за всяко едно от тях</w:t>
      </w:r>
      <w:r>
        <w:rPr>
          <w:rFonts w:cs="Times New Roman"/>
        </w:rPr>
        <w:t xml:space="preserve">, в която се записват съответните данни и се съхраняват </w:t>
      </w:r>
      <w:r w:rsidR="008A2A84">
        <w:rPr>
          <w:rFonts w:cs="Times New Roman"/>
        </w:rPr>
        <w:t>в базата данни на системата. При въвеждане на поръчки за и към склада, се променят данните в таблици Наличност и Каса</w:t>
      </w:r>
      <w:r>
        <w:rPr>
          <w:rFonts w:cs="Times New Roman"/>
        </w:rPr>
        <w:t xml:space="preserve">. </w:t>
      </w:r>
      <w:r w:rsidR="008A2A84">
        <w:rPr>
          <w:rFonts w:cs="Times New Roman"/>
        </w:rPr>
        <w:t>Добавени са и опции за промяна или изтриване на запис от таблиците при необходимост.</w:t>
      </w:r>
    </w:p>
    <w:p w:rsidR="008A2A84" w:rsidRDefault="008A2A84" w:rsidP="00C45526">
      <w:pPr>
        <w:rPr>
          <w:rFonts w:cs="Times New Roman"/>
        </w:rPr>
      </w:pPr>
    </w:p>
    <w:p w:rsidR="008A2A84" w:rsidRDefault="008A2A84" w:rsidP="00C45526">
      <w:pPr>
        <w:rPr>
          <w:rFonts w:cs="Times New Roman"/>
        </w:rPr>
      </w:pPr>
    </w:p>
    <w:p w:rsidR="008A2A84" w:rsidRDefault="008A2A84" w:rsidP="00C45526">
      <w:pPr>
        <w:rPr>
          <w:rFonts w:cs="Times New Roman"/>
        </w:rPr>
      </w:pPr>
    </w:p>
    <w:p w:rsidR="00C45526" w:rsidRDefault="00C45526" w:rsidP="00C45526">
      <w:pPr>
        <w:rPr>
          <w:rFonts w:cs="Times New Roman"/>
        </w:rPr>
      </w:pPr>
      <w:r>
        <w:rPr>
          <w:rFonts w:cs="Times New Roman"/>
        </w:rPr>
        <w:t>Освен тези действия, потр</w:t>
      </w:r>
      <w:r w:rsidR="008A2A84">
        <w:rPr>
          <w:rFonts w:cs="Times New Roman"/>
        </w:rPr>
        <w:t>е</w:t>
      </w:r>
      <w:r>
        <w:rPr>
          <w:rFonts w:cs="Times New Roman"/>
        </w:rPr>
        <w:t>бителя</w:t>
      </w:r>
      <w:r w:rsidR="008A2A84">
        <w:rPr>
          <w:rFonts w:cs="Times New Roman"/>
        </w:rPr>
        <w:t>т</w:t>
      </w:r>
      <w:r>
        <w:rPr>
          <w:rFonts w:cs="Times New Roman"/>
        </w:rPr>
        <w:t xml:space="preserve"> може да</w:t>
      </w:r>
      <w:r w:rsidR="00BE72EA">
        <w:rPr>
          <w:rFonts w:cs="Times New Roman"/>
        </w:rPr>
        <w:t xml:space="preserve"> наблюдава за наличност на стоки в склада или на пари в касата</w:t>
      </w:r>
      <w:r>
        <w:rPr>
          <w:rFonts w:cs="Times New Roman"/>
        </w:rPr>
        <w:t>.</w:t>
      </w:r>
      <w:r w:rsidR="00D4082F">
        <w:rPr>
          <w:rFonts w:cs="Times New Roman"/>
        </w:rPr>
        <w:t xml:space="preserve"> Така винаги, когато някой е извършил транзакция на стоки или пари, </w:t>
      </w:r>
      <w:r w:rsidR="00BE72EA">
        <w:rPr>
          <w:rFonts w:cs="Times New Roman"/>
        </w:rPr>
        <w:t xml:space="preserve">те </w:t>
      </w:r>
      <w:r w:rsidR="00D4082F">
        <w:rPr>
          <w:rFonts w:cs="Times New Roman"/>
        </w:rPr>
        <w:t>се отразяват в наличност</w:t>
      </w:r>
      <w:r w:rsidR="00D4082F">
        <w:rPr>
          <w:rFonts w:cs="Times New Roman"/>
          <w:lang w:val="en-US"/>
        </w:rPr>
        <w:t xml:space="preserve"> </w:t>
      </w:r>
      <w:r w:rsidR="00D4082F">
        <w:rPr>
          <w:rFonts w:cs="Times New Roman"/>
        </w:rPr>
        <w:t xml:space="preserve">и </w:t>
      </w:r>
      <w:r w:rsidR="00BE72EA">
        <w:rPr>
          <w:rFonts w:cs="Times New Roman"/>
        </w:rPr>
        <w:t>е улеснение з</w:t>
      </w:r>
      <w:r w:rsidR="00E6050D">
        <w:rPr>
          <w:rFonts w:cs="Times New Roman"/>
        </w:rPr>
        <w:t>а потребит</w:t>
      </w:r>
      <w:r w:rsidR="00BE72EA">
        <w:rPr>
          <w:rFonts w:cs="Times New Roman"/>
        </w:rPr>
        <w:t>елите, които искат да направят бърза справ</w:t>
      </w:r>
      <w:r w:rsidR="00E6050D">
        <w:rPr>
          <w:rFonts w:cs="Times New Roman"/>
        </w:rPr>
        <w:t>ка</w:t>
      </w:r>
      <w:r w:rsidR="00D4082F">
        <w:rPr>
          <w:rFonts w:cs="Times New Roman"/>
        </w:rPr>
        <w:t>.</w:t>
      </w:r>
    </w:p>
    <w:p w:rsidR="007420D5" w:rsidRDefault="002164C6" w:rsidP="002164C6">
      <w:pPr>
        <w:rPr>
          <w:rFonts w:cs="Times New Roman"/>
        </w:rPr>
      </w:pPr>
      <w:r>
        <w:rPr>
          <w:rFonts w:cs="Times New Roman"/>
        </w:rPr>
        <w:t>Други функции, които може да използва</w:t>
      </w:r>
      <w:r w:rsidR="00BE72EA">
        <w:rPr>
          <w:rFonts w:cs="Times New Roman"/>
        </w:rPr>
        <w:t xml:space="preserve"> складовият оператор</w:t>
      </w:r>
      <w:r>
        <w:rPr>
          <w:rFonts w:cs="Times New Roman"/>
        </w:rPr>
        <w:t xml:space="preserve"> са справки, чрез които следи различни потреби в склада. Използвани са няколко вида справки:</w:t>
      </w:r>
    </w:p>
    <w:p w:rsidR="00131666" w:rsidRPr="00BE72EA" w:rsidRDefault="002164C6" w:rsidP="00BE72EA">
      <w:pPr>
        <w:pStyle w:val="a9"/>
        <w:numPr>
          <w:ilvl w:val="2"/>
          <w:numId w:val="4"/>
        </w:numPr>
        <w:ind w:left="360"/>
        <w:rPr>
          <w:rFonts w:cs="Times New Roman"/>
        </w:rPr>
      </w:pPr>
      <w:r w:rsidRPr="00921C31">
        <w:rPr>
          <w:rFonts w:cs="Times New Roman"/>
          <w:b/>
        </w:rPr>
        <w:t>за доставки на стоки и доставчици</w:t>
      </w:r>
      <w:r w:rsidR="00516C89">
        <w:rPr>
          <w:rFonts w:cs="Times New Roman"/>
        </w:rPr>
        <w:t xml:space="preserve"> </w:t>
      </w:r>
      <w:r w:rsidR="005C456F">
        <w:rPr>
          <w:rFonts w:cs="Times New Roman"/>
        </w:rPr>
        <w:t>– дава пълна  информация за доставките, които са доставени и доставчиците, които са ги доставили в склада</w:t>
      </w:r>
      <w:r w:rsidR="00BE72EA">
        <w:rPr>
          <w:rFonts w:cs="Times New Roman"/>
        </w:rPr>
        <w:t>;</w:t>
      </w:r>
    </w:p>
    <w:p w:rsidR="00BE72EA" w:rsidRPr="00BE72EA" w:rsidRDefault="002164C6" w:rsidP="00BE72EA">
      <w:pPr>
        <w:pStyle w:val="a9"/>
        <w:numPr>
          <w:ilvl w:val="2"/>
          <w:numId w:val="4"/>
        </w:numPr>
        <w:ind w:left="360"/>
        <w:rPr>
          <w:rFonts w:cs="Times New Roman"/>
        </w:rPr>
      </w:pPr>
      <w:r w:rsidRPr="00921C31">
        <w:rPr>
          <w:rFonts w:cs="Times New Roman"/>
          <w:b/>
        </w:rPr>
        <w:t>за клиенти и изписвания на стоки</w:t>
      </w:r>
      <w:r w:rsidR="005C456F">
        <w:rPr>
          <w:rFonts w:cs="Times New Roman"/>
        </w:rPr>
        <w:t xml:space="preserve"> – дава пълна  информация за доставките, които са изписани от склада и клиентите</w:t>
      </w:r>
      <w:r w:rsidR="00BE72EA">
        <w:rPr>
          <w:rFonts w:cs="Times New Roman"/>
        </w:rPr>
        <w:t>, на които са доставени;</w:t>
      </w:r>
    </w:p>
    <w:p w:rsidR="002164C6" w:rsidRDefault="002164C6" w:rsidP="00BE72EA">
      <w:pPr>
        <w:pStyle w:val="a9"/>
        <w:numPr>
          <w:ilvl w:val="2"/>
          <w:numId w:val="4"/>
        </w:numPr>
        <w:ind w:left="360"/>
        <w:rPr>
          <w:rFonts w:cs="Times New Roman"/>
        </w:rPr>
      </w:pPr>
      <w:r w:rsidRPr="00921C31">
        <w:rPr>
          <w:rFonts w:cs="Times New Roman"/>
          <w:b/>
        </w:rPr>
        <w:t>за приходи,</w:t>
      </w:r>
      <w:r w:rsidR="00BE72EA" w:rsidRPr="00921C31">
        <w:rPr>
          <w:rFonts w:cs="Times New Roman"/>
          <w:b/>
        </w:rPr>
        <w:t xml:space="preserve"> </w:t>
      </w:r>
      <w:r w:rsidRPr="00921C31">
        <w:rPr>
          <w:rFonts w:cs="Times New Roman"/>
          <w:b/>
        </w:rPr>
        <w:t>разходи и печалба</w:t>
      </w:r>
      <w:r w:rsidR="005C456F">
        <w:rPr>
          <w:rFonts w:cs="Times New Roman"/>
        </w:rPr>
        <w:t xml:space="preserve"> – дава пълна информация за паричните средствата в касата</w:t>
      </w:r>
      <w:r w:rsidR="00BE72EA">
        <w:rPr>
          <w:rFonts w:cs="Times New Roman"/>
        </w:rPr>
        <w:t>;</w:t>
      </w:r>
      <w:r w:rsidR="005C456F">
        <w:rPr>
          <w:rFonts w:cs="Times New Roman"/>
        </w:rPr>
        <w:t xml:space="preserve"> </w:t>
      </w:r>
    </w:p>
    <w:p w:rsidR="00131666" w:rsidRPr="00BE72EA" w:rsidRDefault="002164C6" w:rsidP="00BE72EA">
      <w:pPr>
        <w:pStyle w:val="a9"/>
        <w:numPr>
          <w:ilvl w:val="2"/>
          <w:numId w:val="4"/>
        </w:numPr>
        <w:ind w:left="360"/>
        <w:rPr>
          <w:rFonts w:cs="Times New Roman"/>
        </w:rPr>
      </w:pPr>
      <w:r w:rsidRPr="00921C31">
        <w:rPr>
          <w:rFonts w:cs="Times New Roman"/>
          <w:b/>
        </w:rPr>
        <w:t>за наличност в склада</w:t>
      </w:r>
      <w:r>
        <w:rPr>
          <w:rFonts w:cs="Times New Roman"/>
        </w:rPr>
        <w:t xml:space="preserve"> </w:t>
      </w:r>
      <w:r w:rsidR="005C456F">
        <w:rPr>
          <w:rFonts w:cs="Times New Roman"/>
        </w:rPr>
        <w:t>– дава пълна информация з</w:t>
      </w:r>
      <w:r w:rsidR="00BE72EA">
        <w:rPr>
          <w:rFonts w:cs="Times New Roman"/>
        </w:rPr>
        <w:t>а наличността на стоки в склада;</w:t>
      </w:r>
    </w:p>
    <w:p w:rsidR="004B2603" w:rsidRPr="00BE72EA" w:rsidRDefault="002164C6" w:rsidP="002164C6">
      <w:pPr>
        <w:pStyle w:val="a9"/>
        <w:numPr>
          <w:ilvl w:val="2"/>
          <w:numId w:val="4"/>
        </w:numPr>
        <w:ind w:left="360"/>
        <w:rPr>
          <w:rFonts w:cs="Times New Roman"/>
        </w:rPr>
      </w:pPr>
      <w:r w:rsidRPr="00921C31">
        <w:rPr>
          <w:rFonts w:cs="Times New Roman"/>
          <w:b/>
        </w:rPr>
        <w:t>движение на парите</w:t>
      </w:r>
      <w:r w:rsidR="005C456F">
        <w:rPr>
          <w:rFonts w:cs="Times New Roman"/>
        </w:rPr>
        <w:t xml:space="preserve"> – дава пълна информация за парите, които изли</w:t>
      </w:r>
      <w:r w:rsidR="00BE72EA">
        <w:rPr>
          <w:rFonts w:cs="Times New Roman"/>
        </w:rPr>
        <w:t>зат от касата и които влизат в</w:t>
      </w:r>
      <w:r w:rsidR="005C456F">
        <w:rPr>
          <w:rFonts w:cs="Times New Roman"/>
        </w:rPr>
        <w:t xml:space="preserve"> касата</w:t>
      </w:r>
      <w:r w:rsidR="00BE72EA">
        <w:rPr>
          <w:rFonts w:cs="Times New Roman"/>
        </w:rPr>
        <w:t>, като приход, разход и печалба.</w:t>
      </w:r>
    </w:p>
    <w:p w:rsidR="007420D5" w:rsidRDefault="00BE72EA" w:rsidP="002164C6">
      <w:pPr>
        <w:rPr>
          <w:rFonts w:cs="Times New Roman"/>
        </w:rPr>
      </w:pPr>
      <w:r>
        <w:rPr>
          <w:rFonts w:cs="Times New Roman"/>
        </w:rPr>
        <w:t>Чрез заявките</w:t>
      </w:r>
      <w:r w:rsidR="002164C6">
        <w:rPr>
          <w:rFonts w:cs="Times New Roman"/>
        </w:rPr>
        <w:t xml:space="preserve"> </w:t>
      </w:r>
      <w:r>
        <w:rPr>
          <w:rFonts w:cs="Times New Roman"/>
        </w:rPr>
        <w:t xml:space="preserve">се следи </w:t>
      </w:r>
      <w:r w:rsidR="005C456F">
        <w:rPr>
          <w:rFonts w:cs="Times New Roman"/>
        </w:rPr>
        <w:t>за неточности и нередности</w:t>
      </w:r>
      <w:r>
        <w:rPr>
          <w:rFonts w:cs="Times New Roman"/>
        </w:rPr>
        <w:t xml:space="preserve"> в склада</w:t>
      </w:r>
      <w:r w:rsidR="005C456F">
        <w:rPr>
          <w:rFonts w:cs="Times New Roman"/>
        </w:rPr>
        <w:t xml:space="preserve"> </w:t>
      </w:r>
      <w:r>
        <w:rPr>
          <w:rFonts w:cs="Times New Roman"/>
        </w:rPr>
        <w:t xml:space="preserve">както и за </w:t>
      </w:r>
      <w:r w:rsidR="005C456F">
        <w:rPr>
          <w:rFonts w:cs="Times New Roman"/>
        </w:rPr>
        <w:t>паричната наличност. Показват ясна информация за</w:t>
      </w:r>
      <w:r w:rsidR="004B2603">
        <w:rPr>
          <w:rFonts w:cs="Times New Roman"/>
        </w:rPr>
        <w:t xml:space="preserve"> случващото се в предприятието.</w:t>
      </w:r>
      <w:bookmarkStart w:id="0" w:name="_GoBack"/>
      <w:bookmarkEnd w:id="0"/>
    </w:p>
    <w:p w:rsidR="00BE72EA" w:rsidRDefault="00BE72EA" w:rsidP="002164C6">
      <w:pPr>
        <w:rPr>
          <w:rFonts w:cs="Times New Roman"/>
        </w:rPr>
      </w:pPr>
    </w:p>
    <w:p w:rsidR="005C456F" w:rsidRDefault="00BE72EA" w:rsidP="002164C6">
      <w:pPr>
        <w:rPr>
          <w:rFonts w:cs="Times New Roman"/>
        </w:rPr>
      </w:pPr>
      <w:r>
        <w:rPr>
          <w:rFonts w:cs="Times New Roman"/>
        </w:rPr>
        <w:t xml:space="preserve">При влизане </w:t>
      </w:r>
      <w:r w:rsidR="005C456F">
        <w:rPr>
          <w:rFonts w:cs="Times New Roman"/>
        </w:rPr>
        <w:t xml:space="preserve">в системата като </w:t>
      </w:r>
      <w:r w:rsidR="005C456F" w:rsidRPr="005C456F">
        <w:rPr>
          <w:rFonts w:cs="Times New Roman"/>
          <w:b/>
        </w:rPr>
        <w:t xml:space="preserve">администратор </w:t>
      </w:r>
      <w:r>
        <w:rPr>
          <w:rFonts w:cs="Times New Roman"/>
        </w:rPr>
        <w:t>се зарежда друга главна форма, подобна на тази на складовия агент, но с тази разлика, че има достъп до някои допълнителни функции, които са недостъпни за оператора.</w:t>
      </w:r>
      <w:r w:rsidR="000B075A">
        <w:rPr>
          <w:rFonts w:cs="Times New Roman"/>
        </w:rPr>
        <w:t xml:space="preserve"> На практика, администраторът може да използва всички функции на оператора, като има и някои допълнителни екстри, които са:</w:t>
      </w:r>
      <w:r>
        <w:rPr>
          <w:rFonts w:cs="Times New Roman"/>
        </w:rPr>
        <w:t xml:space="preserve"> </w:t>
      </w:r>
    </w:p>
    <w:p w:rsidR="00131666" w:rsidRPr="000B075A" w:rsidRDefault="005C456F" w:rsidP="000B075A">
      <w:pPr>
        <w:pStyle w:val="a9"/>
        <w:numPr>
          <w:ilvl w:val="2"/>
          <w:numId w:val="4"/>
        </w:numPr>
        <w:ind w:left="360"/>
        <w:rPr>
          <w:rFonts w:cs="Consolas"/>
          <w:color w:val="000000"/>
        </w:rPr>
      </w:pPr>
      <w:r w:rsidRPr="00921C31">
        <w:rPr>
          <w:rFonts w:cs="Consolas"/>
          <w:b/>
          <w:color w:val="000000"/>
        </w:rPr>
        <w:t>въвеждане на складов оператор</w:t>
      </w:r>
      <w:r w:rsidRPr="007420D5">
        <w:rPr>
          <w:rFonts w:cs="Consolas"/>
          <w:color w:val="000000"/>
        </w:rPr>
        <w:t xml:space="preserve"> –</w:t>
      </w:r>
      <w:r w:rsidR="000B075A">
        <w:rPr>
          <w:rFonts w:cs="Consolas"/>
          <w:color w:val="000000"/>
        </w:rPr>
        <w:t xml:space="preserve"> само този потребител може да създава и въвежда други складови оператори;</w:t>
      </w:r>
    </w:p>
    <w:p w:rsidR="00131666" w:rsidRDefault="00131666" w:rsidP="000B075A">
      <w:pPr>
        <w:pStyle w:val="a9"/>
        <w:numPr>
          <w:ilvl w:val="2"/>
          <w:numId w:val="4"/>
        </w:numPr>
        <w:ind w:left="360"/>
        <w:rPr>
          <w:rFonts w:cs="Consolas"/>
          <w:color w:val="000000"/>
        </w:rPr>
      </w:pPr>
      <w:r w:rsidRPr="00921C31">
        <w:rPr>
          <w:rFonts w:cs="Consolas"/>
          <w:b/>
          <w:color w:val="000000"/>
        </w:rPr>
        <w:t>Справка з</w:t>
      </w:r>
      <w:r w:rsidR="000B075A" w:rsidRPr="00921C31">
        <w:rPr>
          <w:rFonts w:cs="Consolas"/>
          <w:b/>
          <w:color w:val="000000"/>
        </w:rPr>
        <w:t>а следене дейността на складовите</w:t>
      </w:r>
      <w:r w:rsidRPr="00921C31">
        <w:rPr>
          <w:rFonts w:cs="Consolas"/>
          <w:b/>
          <w:color w:val="000000"/>
        </w:rPr>
        <w:t xml:space="preserve"> оператор</w:t>
      </w:r>
      <w:r w:rsidR="000B075A" w:rsidRPr="00921C31">
        <w:rPr>
          <w:rFonts w:cs="Consolas"/>
          <w:b/>
          <w:color w:val="000000"/>
        </w:rPr>
        <w:t>и</w:t>
      </w:r>
      <w:r w:rsidRPr="007420D5">
        <w:rPr>
          <w:rFonts w:cs="Consolas"/>
          <w:color w:val="000000"/>
        </w:rPr>
        <w:t xml:space="preserve"> – дава пълна информация за</w:t>
      </w:r>
      <w:r w:rsidR="000B075A">
        <w:rPr>
          <w:rFonts w:cs="Consolas"/>
          <w:color w:val="000000"/>
        </w:rPr>
        <w:t xml:space="preserve"> направените действия от складовите оператори</w:t>
      </w:r>
      <w:r w:rsidRPr="000B075A">
        <w:rPr>
          <w:rFonts w:cs="Consolas"/>
          <w:color w:val="000000"/>
        </w:rPr>
        <w:t>.</w:t>
      </w:r>
    </w:p>
    <w:p w:rsidR="000B075A" w:rsidRDefault="000B075A" w:rsidP="000B075A">
      <w:pPr>
        <w:pStyle w:val="a9"/>
        <w:ind w:left="360"/>
        <w:rPr>
          <w:rFonts w:cs="Consolas"/>
          <w:color w:val="000000"/>
        </w:rPr>
      </w:pPr>
    </w:p>
    <w:p w:rsidR="000B075A" w:rsidRPr="000B075A" w:rsidRDefault="000B075A" w:rsidP="000B075A">
      <w:pPr>
        <w:pStyle w:val="a9"/>
        <w:ind w:left="360"/>
        <w:rPr>
          <w:rFonts w:cs="Consolas"/>
          <w:color w:val="000000"/>
        </w:rPr>
      </w:pPr>
    </w:p>
    <w:p w:rsidR="007420D5" w:rsidRPr="007420D5" w:rsidRDefault="000B075A" w:rsidP="00131666">
      <w:pPr>
        <w:rPr>
          <w:rFonts w:cs="Consolas"/>
          <w:color w:val="000000"/>
        </w:rPr>
      </w:pPr>
      <w:r>
        <w:rPr>
          <w:rFonts w:cs="Consolas"/>
          <w:color w:val="000000"/>
        </w:rPr>
        <w:t>Системата поддържа 2</w:t>
      </w:r>
      <w:r w:rsidR="00131666" w:rsidRPr="007420D5">
        <w:rPr>
          <w:rFonts w:cs="Consolas"/>
          <w:color w:val="000000"/>
        </w:rPr>
        <w:t xml:space="preserve"> известия: </w:t>
      </w:r>
    </w:p>
    <w:p w:rsidR="00131666" w:rsidRPr="000B075A" w:rsidRDefault="00131666" w:rsidP="000B075A">
      <w:pPr>
        <w:pStyle w:val="a9"/>
        <w:numPr>
          <w:ilvl w:val="2"/>
          <w:numId w:val="4"/>
        </w:numPr>
        <w:ind w:left="360"/>
        <w:rPr>
          <w:rFonts w:cs="Consolas"/>
          <w:color w:val="000000"/>
        </w:rPr>
      </w:pPr>
      <w:r w:rsidRPr="00921C31">
        <w:rPr>
          <w:rFonts w:cs="Consolas"/>
          <w:b/>
          <w:color w:val="000000"/>
        </w:rPr>
        <w:t>За критиче</w:t>
      </w:r>
      <w:r w:rsidR="000B075A" w:rsidRPr="00921C31">
        <w:rPr>
          <w:rFonts w:cs="Consolas"/>
          <w:b/>
          <w:color w:val="000000"/>
        </w:rPr>
        <w:t>н минимум и липса на стока</w:t>
      </w:r>
      <w:r w:rsidR="000B075A">
        <w:rPr>
          <w:rFonts w:cs="Consolas"/>
          <w:color w:val="000000"/>
        </w:rPr>
        <w:t xml:space="preserve"> – когато стоката е по-малко от 100</w:t>
      </w:r>
      <w:r w:rsidR="00921C31">
        <w:rPr>
          <w:rFonts w:cs="Consolas"/>
          <w:color w:val="000000"/>
        </w:rPr>
        <w:t>0</w:t>
      </w:r>
      <w:r w:rsidR="00986724" w:rsidRPr="007420D5">
        <w:rPr>
          <w:rFonts w:cs="Consolas"/>
          <w:color w:val="000000"/>
          <w:lang w:val="en-US"/>
        </w:rPr>
        <w:t xml:space="preserve"> </w:t>
      </w:r>
      <w:r w:rsidR="000B075A">
        <w:rPr>
          <w:rFonts w:cs="Consolas"/>
          <w:color w:val="000000"/>
        </w:rPr>
        <w:t>бройки</w:t>
      </w:r>
      <w:r w:rsidRPr="007420D5">
        <w:rPr>
          <w:rFonts w:cs="Consolas"/>
          <w:color w:val="000000"/>
        </w:rPr>
        <w:t>, тогава</w:t>
      </w:r>
      <w:r w:rsidR="000B075A">
        <w:rPr>
          <w:rFonts w:cs="Consolas"/>
          <w:color w:val="000000"/>
        </w:rPr>
        <w:t xml:space="preserve"> излиза съобщение, което ни подканва да поръчаме от дадената стока, понеже е на изчерпване;</w:t>
      </w:r>
    </w:p>
    <w:p w:rsidR="007420D5" w:rsidRPr="007420D5" w:rsidRDefault="00131666" w:rsidP="000B075A">
      <w:pPr>
        <w:pStyle w:val="a9"/>
        <w:numPr>
          <w:ilvl w:val="2"/>
          <w:numId w:val="4"/>
        </w:numPr>
        <w:ind w:left="360"/>
        <w:rPr>
          <w:rFonts w:cs="Consolas"/>
          <w:color w:val="000000"/>
        </w:rPr>
      </w:pPr>
      <w:r w:rsidRPr="00921C31">
        <w:rPr>
          <w:rFonts w:cs="Consolas"/>
          <w:b/>
          <w:color w:val="000000"/>
        </w:rPr>
        <w:t>За критичен миним</w:t>
      </w:r>
      <w:r w:rsidR="00986724" w:rsidRPr="00921C31">
        <w:rPr>
          <w:rFonts w:cs="Consolas"/>
          <w:b/>
          <w:color w:val="000000"/>
        </w:rPr>
        <w:t>ум и липса на парична наличност</w:t>
      </w:r>
      <w:r w:rsidR="00986724" w:rsidRPr="007420D5">
        <w:rPr>
          <w:rFonts w:cs="Consolas"/>
          <w:color w:val="000000"/>
          <w:lang w:val="en-US"/>
        </w:rPr>
        <w:t xml:space="preserve"> </w:t>
      </w:r>
      <w:r w:rsidR="000B075A">
        <w:rPr>
          <w:rFonts w:cs="Consolas"/>
          <w:color w:val="000000"/>
          <w:lang w:val="en-US"/>
        </w:rPr>
        <w:t>–</w:t>
      </w:r>
      <w:r w:rsidR="00986724" w:rsidRPr="007420D5">
        <w:rPr>
          <w:rFonts w:cs="Consolas"/>
          <w:color w:val="000000"/>
          <w:lang w:val="en-US"/>
        </w:rPr>
        <w:t xml:space="preserve"> </w:t>
      </w:r>
      <w:r w:rsidR="000B075A">
        <w:rPr>
          <w:rFonts w:cs="Consolas"/>
          <w:color w:val="000000"/>
        </w:rPr>
        <w:t xml:space="preserve">когато правим поръчка, но </w:t>
      </w:r>
      <w:r w:rsidRPr="007420D5">
        <w:rPr>
          <w:rFonts w:cs="Consolas"/>
          <w:color w:val="000000"/>
        </w:rPr>
        <w:t xml:space="preserve">парите в касата са по-малко от 1000 лева, тогава излиза съобщение, </w:t>
      </w:r>
      <w:r w:rsidR="000B075A">
        <w:rPr>
          <w:rFonts w:cs="Consolas"/>
          <w:color w:val="000000"/>
        </w:rPr>
        <w:t xml:space="preserve">което ни пита дали </w:t>
      </w:r>
      <w:r w:rsidRPr="007420D5">
        <w:rPr>
          <w:rFonts w:cs="Consolas"/>
          <w:color w:val="000000"/>
        </w:rPr>
        <w:t>да продължим</w:t>
      </w:r>
      <w:r w:rsidR="000B075A">
        <w:rPr>
          <w:rFonts w:cs="Consolas"/>
          <w:color w:val="000000"/>
        </w:rPr>
        <w:t xml:space="preserve"> с</w:t>
      </w:r>
      <w:r w:rsidRPr="007420D5">
        <w:rPr>
          <w:rFonts w:cs="Consolas"/>
          <w:color w:val="000000"/>
        </w:rPr>
        <w:t xml:space="preserve"> поръчката или се отказваме</w:t>
      </w:r>
      <w:r w:rsidR="000B075A">
        <w:rPr>
          <w:rFonts w:cs="Consolas"/>
          <w:color w:val="000000"/>
        </w:rPr>
        <w:t>,</w:t>
      </w:r>
      <w:r w:rsidRPr="007420D5">
        <w:rPr>
          <w:rFonts w:cs="Consolas"/>
          <w:color w:val="000000"/>
        </w:rPr>
        <w:t xml:space="preserve"> </w:t>
      </w:r>
      <w:r w:rsidR="000B075A">
        <w:rPr>
          <w:rFonts w:cs="Consolas"/>
          <w:color w:val="000000"/>
        </w:rPr>
        <w:t>понеже не ни достигат средства</w:t>
      </w:r>
      <w:r w:rsidRPr="007420D5">
        <w:rPr>
          <w:rFonts w:cs="Consolas"/>
          <w:color w:val="000000"/>
        </w:rPr>
        <w:t>.</w:t>
      </w:r>
    </w:p>
    <w:p w:rsidR="007420D5" w:rsidRDefault="007420D5" w:rsidP="007420D5">
      <w:pPr>
        <w:rPr>
          <w:rFonts w:ascii="Consolas" w:hAnsi="Consolas" w:cs="Consolas"/>
          <w:color w:val="000000"/>
          <w:sz w:val="20"/>
          <w:szCs w:val="20"/>
        </w:rPr>
      </w:pPr>
    </w:p>
    <w:p w:rsidR="000B075A" w:rsidRDefault="000B075A" w:rsidP="007420D5">
      <w:pPr>
        <w:rPr>
          <w:rFonts w:ascii="Consolas" w:hAnsi="Consolas" w:cs="Consolas"/>
          <w:color w:val="000000"/>
          <w:sz w:val="20"/>
          <w:szCs w:val="20"/>
        </w:rPr>
      </w:pPr>
    </w:p>
    <w:p w:rsidR="000B075A" w:rsidRDefault="000B075A" w:rsidP="007420D5">
      <w:pPr>
        <w:rPr>
          <w:rFonts w:ascii="Consolas" w:hAnsi="Consolas" w:cs="Consolas"/>
          <w:color w:val="000000"/>
          <w:sz w:val="20"/>
          <w:szCs w:val="20"/>
        </w:rPr>
      </w:pPr>
    </w:p>
    <w:p w:rsidR="000B075A" w:rsidRPr="007420D5" w:rsidRDefault="000B075A" w:rsidP="007420D5">
      <w:pPr>
        <w:rPr>
          <w:rFonts w:ascii="Consolas" w:hAnsi="Consolas" w:cs="Consolas"/>
          <w:color w:val="000000"/>
          <w:sz w:val="20"/>
          <w:szCs w:val="20"/>
        </w:rPr>
      </w:pPr>
    </w:p>
    <w:p w:rsidR="00986724" w:rsidRPr="007420D5" w:rsidRDefault="00986724" w:rsidP="00CC4CA4">
      <w:pPr>
        <w:rPr>
          <w:rFonts w:cs="Consolas"/>
          <w:color w:val="000000"/>
        </w:rPr>
      </w:pPr>
      <w:r w:rsidRPr="007420D5">
        <w:rPr>
          <w:rFonts w:cs="Consolas"/>
          <w:color w:val="000000"/>
        </w:rPr>
        <w:t>Навсякъде, където данните са некоректни и не съвпадат с данните</w:t>
      </w:r>
      <w:r w:rsidR="000B075A">
        <w:rPr>
          <w:rFonts w:cs="Consolas"/>
          <w:color w:val="000000"/>
        </w:rPr>
        <w:t>, въведени в</w:t>
      </w:r>
      <w:r w:rsidRPr="007420D5">
        <w:rPr>
          <w:rFonts w:cs="Consolas"/>
          <w:color w:val="000000"/>
        </w:rPr>
        <w:t xml:space="preserve"> базата данни, излизат информационни или предупредителни</w:t>
      </w:r>
      <w:r w:rsidRPr="007420D5">
        <w:rPr>
          <w:rFonts w:cs="Consolas"/>
          <w:color w:val="000000"/>
          <w:lang w:val="en-US"/>
        </w:rPr>
        <w:t xml:space="preserve"> </w:t>
      </w:r>
      <w:r w:rsidRPr="007420D5">
        <w:rPr>
          <w:rFonts w:cs="Consolas"/>
          <w:color w:val="000000"/>
        </w:rPr>
        <w:t>съобщения, в зависимост от това колко е сериозен проблема.</w:t>
      </w:r>
    </w:p>
    <w:p w:rsidR="007420D5" w:rsidRPr="000B075A" w:rsidRDefault="00986724" w:rsidP="00CC4CA4">
      <w:pPr>
        <w:rPr>
          <w:rFonts w:cs="Consolas"/>
          <w:color w:val="000000"/>
        </w:rPr>
      </w:pPr>
      <w:r w:rsidRPr="007420D5">
        <w:rPr>
          <w:rFonts w:cs="Consolas"/>
          <w:color w:val="000000"/>
        </w:rPr>
        <w:t xml:space="preserve">Когато един от двата потребители свърши работата си в системата </w:t>
      </w:r>
      <w:r w:rsidR="000B075A">
        <w:rPr>
          <w:rFonts w:cs="Consolas"/>
          <w:color w:val="000000"/>
        </w:rPr>
        <w:t xml:space="preserve">може да излезе от системата от </w:t>
      </w:r>
      <w:r w:rsidR="000B075A" w:rsidRPr="000B075A">
        <w:rPr>
          <w:rFonts w:cs="Consolas"/>
          <w:b/>
          <w:color w:val="000000"/>
        </w:rPr>
        <w:t>,,И</w:t>
      </w:r>
      <w:r w:rsidRPr="000B075A">
        <w:rPr>
          <w:rFonts w:cs="Consolas"/>
          <w:b/>
          <w:color w:val="000000"/>
        </w:rPr>
        <w:t>зход</w:t>
      </w:r>
      <w:r w:rsidR="000B075A" w:rsidRPr="000B075A">
        <w:rPr>
          <w:rFonts w:cs="Consolas"/>
          <w:b/>
          <w:color w:val="000000"/>
        </w:rPr>
        <w:t>”</w:t>
      </w:r>
      <w:r w:rsidR="000B075A">
        <w:rPr>
          <w:rFonts w:cs="Consolas"/>
          <w:color w:val="000000"/>
        </w:rPr>
        <w:t>.</w:t>
      </w:r>
      <w:r w:rsidRPr="007420D5">
        <w:rPr>
          <w:rFonts w:cs="Consolas"/>
          <w:color w:val="000000"/>
        </w:rPr>
        <w:t>Така ще се прекратят всички дейности, които е предприемал и ще се затвори приложението.</w:t>
      </w:r>
    </w:p>
    <w:p w:rsidR="007420D5" w:rsidRDefault="007420D5" w:rsidP="00CC4CA4">
      <w:pPr>
        <w:rPr>
          <w:rFonts w:ascii="Consolas" w:hAnsi="Consolas" w:cs="Consolas"/>
          <w:color w:val="000000"/>
          <w:sz w:val="20"/>
          <w:szCs w:val="20"/>
        </w:rPr>
      </w:pPr>
    </w:p>
    <w:p w:rsidR="008C0BDD" w:rsidRPr="000B075A" w:rsidRDefault="007420D5" w:rsidP="008C0BDD">
      <w:pPr>
        <w:pStyle w:val="a9"/>
        <w:numPr>
          <w:ilvl w:val="1"/>
          <w:numId w:val="16"/>
        </w:numPr>
        <w:rPr>
          <w:rFonts w:ascii="Times New Roman" w:hAnsi="Times New Roman" w:cs="Times New Roman"/>
          <w:sz w:val="36"/>
          <w:szCs w:val="36"/>
          <w:lang w:val="en-US"/>
        </w:rPr>
      </w:pPr>
      <w:r w:rsidRPr="003A145D">
        <w:rPr>
          <w:rFonts w:ascii="Times New Roman" w:hAnsi="Times New Roman" w:cs="Times New Roman"/>
          <w:sz w:val="36"/>
          <w:szCs w:val="36"/>
        </w:rPr>
        <w:t xml:space="preserve">Реализация на модул за регистриране на събития в системата – </w:t>
      </w:r>
      <w:r w:rsidRPr="003A145D">
        <w:rPr>
          <w:rFonts w:ascii="Times New Roman" w:hAnsi="Times New Roman" w:cs="Times New Roman"/>
          <w:sz w:val="36"/>
          <w:szCs w:val="36"/>
          <w:lang w:val="en-US"/>
        </w:rPr>
        <w:t>log4j.</w:t>
      </w:r>
    </w:p>
    <w:p w:rsidR="00722E08" w:rsidRPr="00722E08" w:rsidRDefault="00722E08" w:rsidP="00722E08">
      <w:pPr>
        <w:pStyle w:val="af1"/>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b/>
          <w:bCs/>
          <w:color w:val="202122"/>
          <w:sz w:val="22"/>
          <w:szCs w:val="22"/>
          <w:lang w:val="en-US"/>
        </w:rPr>
        <w:t>Java log4j</w:t>
      </w:r>
      <w:r w:rsidRPr="00722E08">
        <w:rPr>
          <w:rFonts w:asciiTheme="minorHAnsi" w:hAnsiTheme="minorHAnsi" w:cs="Arial"/>
          <w:color w:val="202122"/>
          <w:sz w:val="22"/>
          <w:szCs w:val="22"/>
        </w:rPr>
        <w:t> (логваща рамка) е комютърен пакет данни, отнасящи се за „логването“ в </w:t>
      </w:r>
      <w:r>
        <w:rPr>
          <w:rFonts w:asciiTheme="minorHAnsi" w:hAnsiTheme="minorHAnsi" w:cs="Arial"/>
          <w:color w:val="202122"/>
          <w:sz w:val="22"/>
          <w:szCs w:val="22"/>
          <w:lang w:val="en-US"/>
        </w:rPr>
        <w:t>Java</w:t>
      </w:r>
      <w:r w:rsidRPr="00722E08">
        <w:rPr>
          <w:rFonts w:asciiTheme="minorHAnsi" w:hAnsiTheme="minorHAnsi" w:cs="Arial"/>
          <w:color w:val="202122"/>
          <w:sz w:val="22"/>
          <w:szCs w:val="22"/>
        </w:rPr>
        <w:t> платформата.</w:t>
      </w:r>
    </w:p>
    <w:p w:rsidR="00722E08" w:rsidRDefault="00722E08" w:rsidP="00722E08">
      <w:pPr>
        <w:pStyle w:val="af1"/>
        <w:shd w:val="clear" w:color="auto" w:fill="FFFFFF"/>
        <w:spacing w:before="120" w:beforeAutospacing="0" w:after="120" w:afterAutospacing="0"/>
        <w:rPr>
          <w:rFonts w:asciiTheme="minorHAnsi" w:hAnsiTheme="minorHAnsi" w:cs="Arial"/>
          <w:color w:val="202122"/>
          <w:sz w:val="22"/>
          <w:szCs w:val="22"/>
          <w:lang w:val="en-US"/>
        </w:rPr>
      </w:pPr>
      <w:r w:rsidRPr="00722E08">
        <w:rPr>
          <w:rFonts w:asciiTheme="minorHAnsi" w:hAnsiTheme="minorHAnsi" w:cs="Arial"/>
          <w:color w:val="202122"/>
          <w:sz w:val="22"/>
          <w:szCs w:val="22"/>
        </w:rPr>
        <w:t>Логването служи за следене на активността. То е основен проблем при екипите за разработване. Няколко рамки улесняват и стандартизират процеса на логване в Java платформата.</w:t>
      </w:r>
    </w:p>
    <w:p w:rsidR="00722E08" w:rsidRPr="00722E08" w:rsidRDefault="00722E08" w:rsidP="00722E08">
      <w:pPr>
        <w:pStyle w:val="af1"/>
        <w:shd w:val="clear" w:color="auto" w:fill="FFFFFF"/>
        <w:spacing w:before="120" w:beforeAutospacing="0" w:after="120" w:afterAutospacing="0"/>
        <w:rPr>
          <w:rFonts w:asciiTheme="minorHAnsi" w:hAnsiTheme="minorHAnsi" w:cs="Arial"/>
          <w:color w:val="202122"/>
          <w:sz w:val="22"/>
          <w:szCs w:val="22"/>
          <w:lang w:val="en-US"/>
        </w:rPr>
      </w:pPr>
      <w:r w:rsidRPr="00722E08">
        <w:rPr>
          <w:rFonts w:asciiTheme="minorHAnsi" w:hAnsiTheme="minorHAnsi" w:cs="Arial"/>
          <w:color w:val="202122"/>
          <w:sz w:val="22"/>
          <w:szCs w:val="22"/>
          <w:shd w:val="clear" w:color="auto" w:fill="FFFFFF"/>
        </w:rPr>
        <w:t>Логването е разделено на три основни части: Логърът, Форматър и Прибавачът. Логърът е отговорен за запазване на съобщенията и да бъдат вкарани с точно определена информация и изпратени към логващата рамка. След като получи съобщението, рамката извиква Форматърът със съобщението. Форматърът го форматира в приличен вид, в който ще го вижда потребителят. След това рамката занася съобщението до съответния Прибавач за визуализация. Това може да включва показване в конзолата, записване върху диск, добавяне в някаква база данни или емайл</w:t>
      </w:r>
      <w:r>
        <w:rPr>
          <w:rFonts w:ascii="Arial" w:hAnsi="Arial" w:cs="Arial"/>
          <w:color w:val="202122"/>
          <w:sz w:val="21"/>
          <w:szCs w:val="21"/>
          <w:shd w:val="clear" w:color="auto" w:fill="FFFFFF"/>
        </w:rPr>
        <w:t>.</w:t>
      </w:r>
    </w:p>
    <w:p w:rsidR="00722E08" w:rsidRDefault="00722E08" w:rsidP="007420D5">
      <w:pPr>
        <w:rPr>
          <w:rFonts w:cs="Times New Roman"/>
        </w:rPr>
      </w:pPr>
    </w:p>
    <w:p w:rsidR="00722E08" w:rsidRDefault="00722E08" w:rsidP="007420D5">
      <w:pPr>
        <w:rPr>
          <w:rFonts w:cs="Times New Roman"/>
          <w:lang w:val="en-US"/>
        </w:rPr>
      </w:pPr>
      <w:r>
        <w:rPr>
          <w:rFonts w:cs="Times New Roman"/>
        </w:rPr>
        <w:t xml:space="preserve">Пример за </w:t>
      </w:r>
      <w:r>
        <w:rPr>
          <w:rFonts w:cs="Times New Roman"/>
          <w:lang w:val="en-US"/>
        </w:rPr>
        <w:t>logger class:</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LoggerClass {</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Logger() {</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Logger </w:t>
      </w:r>
      <w:r>
        <w:rPr>
          <w:rFonts w:ascii="Consolas" w:hAnsi="Consolas" w:cs="Consolas"/>
          <w:color w:val="6A3E3E"/>
          <w:sz w:val="20"/>
          <w:szCs w:val="20"/>
        </w:rPr>
        <w:t>logger</w:t>
      </w:r>
      <w:r>
        <w:rPr>
          <w:rFonts w:ascii="Consolas" w:hAnsi="Consolas" w:cs="Consolas"/>
          <w:color w:val="000000"/>
          <w:sz w:val="20"/>
          <w:szCs w:val="20"/>
        </w:rPr>
        <w:t>=LogManager.</w:t>
      </w:r>
      <w:r>
        <w:rPr>
          <w:rFonts w:ascii="Consolas" w:hAnsi="Consolas" w:cs="Consolas"/>
          <w:i/>
          <w:iCs/>
          <w:color w:val="000000"/>
          <w:sz w:val="20"/>
          <w:szCs w:val="20"/>
        </w:rPr>
        <w:t>getLogger</w:t>
      </w:r>
      <w:r>
        <w:rPr>
          <w:rFonts w:ascii="Consolas" w:hAnsi="Consolas" w:cs="Consolas"/>
          <w:color w:val="000000"/>
          <w:sz w:val="20"/>
          <w:szCs w:val="20"/>
        </w:rPr>
        <w:t>(LoggerClass.</w:t>
      </w:r>
      <w:r>
        <w:rPr>
          <w:rFonts w:ascii="Consolas" w:hAnsi="Consolas" w:cs="Consolas"/>
          <w:b/>
          <w:bCs/>
          <w:color w:val="7F0055"/>
          <w:sz w:val="20"/>
          <w:szCs w:val="20"/>
        </w:rPr>
        <w:t>class</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Operator logged in"</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logger</w:t>
      </w:r>
      <w:r>
        <w:rPr>
          <w:rFonts w:ascii="Consolas" w:hAnsi="Consolas" w:cs="Consolas"/>
          <w:color w:val="000000"/>
          <w:sz w:val="20"/>
          <w:szCs w:val="20"/>
        </w:rPr>
        <w:t>.trace(</w:t>
      </w:r>
      <w:r>
        <w:rPr>
          <w:rFonts w:ascii="Consolas" w:hAnsi="Consolas" w:cs="Consolas"/>
          <w:color w:val="2A00FF"/>
          <w:sz w:val="20"/>
          <w:szCs w:val="20"/>
        </w:rPr>
        <w:t>"This is trace message"</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logger</w:t>
      </w:r>
      <w:r>
        <w:rPr>
          <w:rFonts w:ascii="Consolas" w:hAnsi="Consolas" w:cs="Consolas"/>
          <w:color w:val="000000"/>
          <w:sz w:val="20"/>
          <w:szCs w:val="20"/>
        </w:rPr>
        <w:t>.info(</w:t>
      </w:r>
      <w:r>
        <w:rPr>
          <w:rFonts w:ascii="Consolas" w:hAnsi="Consolas" w:cs="Consolas"/>
          <w:color w:val="2A00FF"/>
          <w:sz w:val="20"/>
          <w:szCs w:val="20"/>
        </w:rPr>
        <w:t>"This is information message"</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logger</w:t>
      </w:r>
      <w:r>
        <w:rPr>
          <w:rFonts w:ascii="Consolas" w:hAnsi="Consolas" w:cs="Consolas"/>
          <w:color w:val="000000"/>
          <w:sz w:val="20"/>
          <w:szCs w:val="20"/>
        </w:rPr>
        <w:t>.error(</w:t>
      </w:r>
      <w:r>
        <w:rPr>
          <w:rFonts w:ascii="Consolas" w:hAnsi="Consolas" w:cs="Consolas"/>
          <w:color w:val="2A00FF"/>
          <w:sz w:val="20"/>
          <w:szCs w:val="20"/>
        </w:rPr>
        <w:t>"This is error message"</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logger</w:t>
      </w:r>
      <w:r>
        <w:rPr>
          <w:rFonts w:ascii="Consolas" w:hAnsi="Consolas" w:cs="Consolas"/>
          <w:color w:val="000000"/>
          <w:sz w:val="20"/>
          <w:szCs w:val="20"/>
        </w:rPr>
        <w:t>.warn(</w:t>
      </w:r>
      <w:r>
        <w:rPr>
          <w:rFonts w:ascii="Consolas" w:hAnsi="Consolas" w:cs="Consolas"/>
          <w:color w:val="2A00FF"/>
          <w:sz w:val="20"/>
          <w:szCs w:val="20"/>
        </w:rPr>
        <w:t>"This is warn message"</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logger</w:t>
      </w:r>
      <w:r>
        <w:rPr>
          <w:rFonts w:ascii="Consolas" w:hAnsi="Consolas" w:cs="Consolas"/>
          <w:color w:val="000000"/>
          <w:sz w:val="20"/>
          <w:szCs w:val="20"/>
        </w:rPr>
        <w:t>.fatal(</w:t>
      </w:r>
      <w:r>
        <w:rPr>
          <w:rFonts w:ascii="Consolas" w:hAnsi="Consolas" w:cs="Consolas"/>
          <w:color w:val="2A00FF"/>
          <w:sz w:val="20"/>
          <w:szCs w:val="20"/>
        </w:rPr>
        <w:t>"This is fatal message\n\n"</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"Completed"</w:t>
      </w:r>
      <w:r>
        <w:rPr>
          <w:rFonts w:ascii="Consolas" w:hAnsi="Consolas" w:cs="Consolas"/>
          <w:color w:val="000000"/>
          <w:sz w:val="20"/>
          <w:szCs w:val="20"/>
        </w:rPr>
        <w:t>);</w:t>
      </w:r>
    </w:p>
    <w:p w:rsidR="00722E08" w:rsidRDefault="00722E08" w:rsidP="00722E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22E08" w:rsidRPr="00722E08" w:rsidRDefault="00722E08" w:rsidP="00722E08">
      <w:pPr>
        <w:rPr>
          <w:rFonts w:cs="Times New Roman"/>
          <w:lang w:val="en-US"/>
        </w:rPr>
      </w:pPr>
      <w:r>
        <w:rPr>
          <w:rFonts w:ascii="Consolas" w:hAnsi="Consolas" w:cs="Consolas"/>
          <w:color w:val="000000"/>
          <w:sz w:val="20"/>
          <w:szCs w:val="20"/>
        </w:rPr>
        <w:t>}</w:t>
      </w:r>
    </w:p>
    <w:p w:rsidR="007420D5" w:rsidRDefault="007420D5" w:rsidP="00CC4CA4">
      <w:pPr>
        <w:rPr>
          <w:rFonts w:cs="Consolas"/>
          <w:color w:val="000000"/>
        </w:rPr>
      </w:pPr>
    </w:p>
    <w:p w:rsidR="009A34BA" w:rsidRDefault="009A34BA" w:rsidP="00CC4CA4">
      <w:pPr>
        <w:rPr>
          <w:rFonts w:cs="Consolas"/>
          <w:color w:val="000000"/>
        </w:rPr>
      </w:pPr>
    </w:p>
    <w:p w:rsidR="009A34BA" w:rsidRDefault="009A34BA" w:rsidP="00CC4CA4">
      <w:pPr>
        <w:rPr>
          <w:rFonts w:cs="Consolas"/>
          <w:color w:val="000000"/>
        </w:rPr>
      </w:pPr>
    </w:p>
    <w:p w:rsidR="009A34BA" w:rsidRDefault="009A34BA" w:rsidP="00CC4CA4">
      <w:pPr>
        <w:rPr>
          <w:rFonts w:cs="Consolas"/>
          <w:color w:val="000000"/>
        </w:rPr>
      </w:pPr>
    </w:p>
    <w:p w:rsidR="009A34BA" w:rsidRPr="008C0BDD" w:rsidRDefault="009A34BA" w:rsidP="00CC4CA4">
      <w:pPr>
        <w:rPr>
          <w:rFonts w:cs="Consolas"/>
          <w:color w:val="000000"/>
        </w:rPr>
      </w:pPr>
    </w:p>
    <w:p w:rsidR="009A34BA" w:rsidRDefault="00722E08" w:rsidP="00D06973">
      <w:pPr>
        <w:rPr>
          <w:rFonts w:cs="Consolas"/>
          <w:color w:val="000000"/>
        </w:rPr>
      </w:pPr>
      <w:r w:rsidRPr="008C0BDD">
        <w:rPr>
          <w:rFonts w:cs="Consolas"/>
          <w:color w:val="000000"/>
        </w:rPr>
        <w:t xml:space="preserve">Системата </w:t>
      </w:r>
      <w:r w:rsidRPr="008C0BDD">
        <w:rPr>
          <w:rFonts w:cs="Consolas"/>
          <w:color w:val="000000"/>
          <w:lang w:val="en-US"/>
        </w:rPr>
        <w:t xml:space="preserve">log4j </w:t>
      </w:r>
      <w:r w:rsidRPr="008C0BDD">
        <w:rPr>
          <w:rFonts w:cs="Consolas"/>
          <w:color w:val="000000"/>
        </w:rPr>
        <w:t>включва няколко файла</w:t>
      </w:r>
      <w:r w:rsidR="009A34BA">
        <w:rPr>
          <w:rFonts w:cs="Consolas"/>
          <w:color w:val="000000"/>
        </w:rPr>
        <w:t>:</w:t>
      </w:r>
    </w:p>
    <w:p w:rsidR="009A34BA" w:rsidRPr="009A34BA" w:rsidRDefault="008C0BDD" w:rsidP="009A34BA">
      <w:pPr>
        <w:pStyle w:val="a9"/>
        <w:numPr>
          <w:ilvl w:val="0"/>
          <w:numId w:val="28"/>
        </w:numPr>
        <w:rPr>
          <w:rFonts w:cs="Consolas"/>
          <w:color w:val="000000"/>
        </w:rPr>
      </w:pPr>
      <w:r w:rsidRPr="009A34BA">
        <w:rPr>
          <w:rFonts w:cs="Consolas"/>
          <w:b/>
          <w:color w:val="000000"/>
          <w:lang w:val="en-US"/>
        </w:rPr>
        <w:t>log4j.properties</w:t>
      </w:r>
      <w:r w:rsidR="009A34BA" w:rsidRPr="009A34BA">
        <w:rPr>
          <w:rFonts w:cs="Consolas"/>
          <w:color w:val="000000"/>
        </w:rPr>
        <w:t>;</w:t>
      </w:r>
    </w:p>
    <w:p w:rsidR="009A34BA" w:rsidRPr="009A34BA" w:rsidRDefault="008C0BDD" w:rsidP="009A34BA">
      <w:pPr>
        <w:pStyle w:val="a9"/>
        <w:numPr>
          <w:ilvl w:val="0"/>
          <w:numId w:val="28"/>
        </w:numPr>
        <w:rPr>
          <w:rFonts w:cs="Consolas"/>
          <w:color w:val="000000"/>
        </w:rPr>
      </w:pPr>
      <w:r w:rsidRPr="009A34BA">
        <w:rPr>
          <w:rFonts w:cs="Consolas"/>
          <w:b/>
          <w:color w:val="000000"/>
          <w:lang w:val="en-US"/>
        </w:rPr>
        <w:t>pom.xml</w:t>
      </w:r>
      <w:r w:rsidRPr="009A34BA">
        <w:rPr>
          <w:rFonts w:cs="Consolas"/>
          <w:color w:val="000000"/>
          <w:lang w:val="en-US"/>
        </w:rPr>
        <w:t xml:space="preserve"> </w:t>
      </w:r>
      <w:r w:rsidR="009A34BA" w:rsidRPr="009A34BA">
        <w:rPr>
          <w:rFonts w:cs="Consolas"/>
          <w:color w:val="000000"/>
        </w:rPr>
        <w:t>– в него</w:t>
      </w:r>
      <w:r w:rsidRPr="009A34BA">
        <w:rPr>
          <w:rFonts w:cs="Consolas"/>
          <w:color w:val="000000"/>
        </w:rPr>
        <w:t xml:space="preserve"> се слага </w:t>
      </w:r>
      <w:r w:rsidRPr="009A34BA">
        <w:rPr>
          <w:rFonts w:cs="Consolas"/>
          <w:color w:val="000000"/>
          <w:lang w:val="en-US"/>
        </w:rPr>
        <w:t xml:space="preserve">dependency </w:t>
      </w:r>
      <w:r w:rsidRPr="009A34BA">
        <w:rPr>
          <w:rFonts w:cs="Consolas"/>
          <w:color w:val="000000"/>
        </w:rPr>
        <w:t xml:space="preserve">за </w:t>
      </w:r>
      <w:r w:rsidRPr="009A34BA">
        <w:rPr>
          <w:rFonts w:cs="Consolas"/>
          <w:color w:val="000000"/>
          <w:lang w:val="en-US"/>
        </w:rPr>
        <w:t xml:space="preserve">log4j </w:t>
      </w:r>
      <w:r w:rsidRPr="009A34BA">
        <w:rPr>
          <w:rFonts w:cs="Consolas"/>
          <w:color w:val="000000"/>
        </w:rPr>
        <w:t xml:space="preserve">и </w:t>
      </w:r>
      <w:r w:rsidRPr="009A34BA">
        <w:rPr>
          <w:rFonts w:cs="Consolas"/>
          <w:color w:val="000000"/>
          <w:lang w:val="en-US"/>
        </w:rPr>
        <w:t>logger class</w:t>
      </w:r>
      <w:r w:rsidR="009A34BA">
        <w:rPr>
          <w:rFonts w:cs="Consolas"/>
          <w:color w:val="000000"/>
        </w:rPr>
        <w:t>;</w:t>
      </w:r>
      <w:r w:rsidR="009A34BA" w:rsidRPr="009A34BA">
        <w:rPr>
          <w:rFonts w:cs="Consolas"/>
          <w:color w:val="000000"/>
        </w:rPr>
        <w:t xml:space="preserve"> </w:t>
      </w:r>
    </w:p>
    <w:p w:rsidR="00D06973" w:rsidRPr="009A34BA" w:rsidRDefault="008C0BDD" w:rsidP="009A34BA">
      <w:pPr>
        <w:pStyle w:val="a9"/>
        <w:numPr>
          <w:ilvl w:val="0"/>
          <w:numId w:val="28"/>
        </w:numPr>
        <w:rPr>
          <w:rFonts w:cs="Consolas"/>
          <w:color w:val="000000"/>
        </w:rPr>
      </w:pPr>
      <w:r w:rsidRPr="009A34BA">
        <w:rPr>
          <w:rFonts w:cs="Consolas"/>
          <w:b/>
          <w:color w:val="000000"/>
          <w:lang w:val="en-US"/>
        </w:rPr>
        <w:t>.log</w:t>
      </w:r>
      <w:r w:rsidRPr="009A34BA">
        <w:rPr>
          <w:rFonts w:cs="Consolas"/>
          <w:color w:val="000000"/>
          <w:lang w:val="en-US"/>
        </w:rPr>
        <w:t xml:space="preserve"> </w:t>
      </w:r>
      <w:r w:rsidR="009A34BA" w:rsidRPr="009A34BA">
        <w:rPr>
          <w:rFonts w:cs="Consolas"/>
          <w:color w:val="000000"/>
        </w:rPr>
        <w:t>– файл, в</w:t>
      </w:r>
      <w:r w:rsidRPr="009A34BA">
        <w:rPr>
          <w:rFonts w:cs="Consolas"/>
          <w:color w:val="000000"/>
        </w:rPr>
        <w:t xml:space="preserve"> който</w:t>
      </w:r>
      <w:r w:rsidR="009A34BA" w:rsidRPr="009A34BA">
        <w:rPr>
          <w:rFonts w:cs="Consolas"/>
          <w:color w:val="000000"/>
        </w:rPr>
        <w:t xml:space="preserve"> се</w:t>
      </w:r>
      <w:r w:rsidRPr="009A34BA">
        <w:rPr>
          <w:rFonts w:cs="Consolas"/>
          <w:color w:val="000000"/>
        </w:rPr>
        <w:t xml:space="preserve"> добавя информацията за всяко логване.</w:t>
      </w:r>
    </w:p>
    <w:p w:rsidR="003A145D" w:rsidRPr="009A34BA" w:rsidRDefault="008C0BDD" w:rsidP="00131666">
      <w:pPr>
        <w:rPr>
          <w:rFonts w:cs="Consolas"/>
          <w:color w:val="000000"/>
          <w:lang w:val="en-US"/>
        </w:rPr>
      </w:pPr>
      <w:r w:rsidRPr="008C0BDD">
        <w:rPr>
          <w:rFonts w:cs="Consolas"/>
          <w:color w:val="000000"/>
        </w:rPr>
        <w:t xml:space="preserve">Log4j използва </w:t>
      </w:r>
      <w:r w:rsidRPr="009A34BA">
        <w:rPr>
          <w:rFonts w:cs="Consolas"/>
          <w:b/>
          <w:color w:val="000000"/>
        </w:rPr>
        <w:t>PropertyConfigurator</w:t>
      </w:r>
      <w:r w:rsidRPr="008C0BDD">
        <w:rPr>
          <w:rFonts w:cs="Consolas"/>
          <w:color w:val="000000"/>
        </w:rPr>
        <w:t xml:space="preserve">, за да зареди </w:t>
      </w:r>
      <w:r w:rsidRPr="009A34BA">
        <w:rPr>
          <w:rFonts w:cs="Consolas"/>
          <w:b/>
          <w:color w:val="000000"/>
        </w:rPr>
        <w:t>log4j.properties</w:t>
      </w:r>
      <w:r w:rsidRPr="008C0BDD">
        <w:rPr>
          <w:rFonts w:cs="Consolas"/>
          <w:color w:val="000000"/>
        </w:rPr>
        <w:t>.</w:t>
      </w:r>
      <w:r w:rsidR="009A34BA">
        <w:rPr>
          <w:rFonts w:cs="Consolas"/>
          <w:color w:val="000000"/>
        </w:rPr>
        <w:t xml:space="preserve"> </w:t>
      </w:r>
      <w:r w:rsidRPr="008C0BDD">
        <w:rPr>
          <w:rFonts w:cs="Consolas"/>
          <w:color w:val="000000"/>
        </w:rPr>
        <w:t>Ние дефинираме собствената си реализация на конфигуратора</w:t>
      </w:r>
      <w:r w:rsidR="009A34BA">
        <w:rPr>
          <w:rFonts w:cs="Consolas"/>
          <w:color w:val="000000"/>
        </w:rPr>
        <w:t>, която се простира от Property</w:t>
      </w:r>
      <w:r w:rsidR="009A34BA">
        <w:rPr>
          <w:rFonts w:cs="Consolas"/>
          <w:color w:val="000000"/>
          <w:lang w:val="en-US"/>
        </w:rPr>
        <w:t>C</w:t>
      </w:r>
      <w:r w:rsidRPr="008C0BDD">
        <w:rPr>
          <w:rFonts w:cs="Consolas"/>
          <w:color w:val="000000"/>
        </w:rPr>
        <w:t>onfigurator и написваме код, за да сме сигурни че местоположението на файла на приложението е валидно</w:t>
      </w:r>
      <w:r>
        <w:rPr>
          <w:rFonts w:cs="Consolas"/>
          <w:color w:val="000000"/>
          <w:lang w:val="en-US"/>
        </w:rPr>
        <w:t>.</w:t>
      </w:r>
    </w:p>
    <w:p w:rsidR="003A145D" w:rsidRPr="009A34BA" w:rsidRDefault="003A145D" w:rsidP="00131666">
      <w:pPr>
        <w:rPr>
          <w:rFonts w:ascii="Consolas" w:hAnsi="Consolas" w:cs="Consolas"/>
          <w:color w:val="000000"/>
          <w:sz w:val="20"/>
          <w:szCs w:val="20"/>
          <w:lang w:val="en-US"/>
        </w:rPr>
      </w:pPr>
    </w:p>
    <w:p w:rsidR="00206C99" w:rsidRPr="009A34BA" w:rsidRDefault="003A145D" w:rsidP="009A34BA">
      <w:pPr>
        <w:jc w:val="center"/>
        <w:rPr>
          <w:rFonts w:ascii="Times New Roman" w:hAnsi="Times New Roman" w:cs="Times New Roman"/>
          <w:color w:val="000000"/>
          <w:sz w:val="56"/>
          <w:szCs w:val="56"/>
          <w:lang w:val="en-US"/>
        </w:rPr>
      </w:pPr>
      <w:r>
        <w:rPr>
          <w:rFonts w:ascii="Times New Roman" w:hAnsi="Times New Roman" w:cs="Times New Roman"/>
          <w:color w:val="000000"/>
          <w:sz w:val="56"/>
          <w:szCs w:val="56"/>
        </w:rPr>
        <w:t>Тестови резултати</w:t>
      </w:r>
    </w:p>
    <w:p w:rsidR="002E46F2" w:rsidRDefault="002E46F2" w:rsidP="002E46F2">
      <w:pPr>
        <w:pStyle w:val="a9"/>
        <w:ind w:left="592"/>
        <w:rPr>
          <w:rFonts w:cs="Times New Roman"/>
        </w:rPr>
      </w:pPr>
    </w:p>
    <w:p w:rsidR="002E46F2" w:rsidRPr="002E46F2" w:rsidRDefault="002E46F2" w:rsidP="002E46F2">
      <w:pPr>
        <w:pStyle w:val="a9"/>
        <w:ind w:left="592"/>
        <w:rPr>
          <w:rFonts w:cs="Times New Roman"/>
          <w:lang w:val="en-US"/>
        </w:rPr>
      </w:pPr>
    </w:p>
    <w:p w:rsidR="003A145D" w:rsidRPr="00206C99" w:rsidRDefault="00206C99" w:rsidP="00206C99">
      <w:pPr>
        <w:pStyle w:val="a9"/>
        <w:numPr>
          <w:ilvl w:val="1"/>
          <w:numId w:val="22"/>
        </w:numPr>
        <w:rPr>
          <w:rFonts w:cs="Times New Roman"/>
          <w:lang w:val="en-US"/>
        </w:rPr>
      </w:pPr>
      <w:r>
        <w:rPr>
          <w:rFonts w:ascii="Times New Roman" w:hAnsi="Times New Roman" w:cs="Times New Roman"/>
          <w:sz w:val="36"/>
          <w:szCs w:val="36"/>
        </w:rPr>
        <w:t xml:space="preserve"> </w:t>
      </w:r>
      <w:r w:rsidR="003A145D" w:rsidRPr="00206C99">
        <w:rPr>
          <w:rFonts w:ascii="Times New Roman" w:hAnsi="Times New Roman" w:cs="Times New Roman"/>
          <w:sz w:val="36"/>
          <w:szCs w:val="36"/>
          <w:lang w:val="en-US"/>
        </w:rPr>
        <w:t xml:space="preserve">JUnit tests </w:t>
      </w:r>
      <w:r w:rsidR="009A34BA">
        <w:rPr>
          <w:rFonts w:cstheme="minorHAnsi"/>
          <w:sz w:val="36"/>
          <w:szCs w:val="36"/>
          <w:lang w:val="en-US"/>
        </w:rPr>
        <w:t xml:space="preserve">- </w:t>
      </w:r>
      <w:r w:rsidR="003A145D" w:rsidRPr="009A34BA">
        <w:rPr>
          <w:rFonts w:cstheme="minorHAnsi"/>
          <w:bCs/>
          <w:color w:val="202122"/>
          <w:shd w:val="clear" w:color="auto" w:fill="FFFFFF"/>
        </w:rPr>
        <w:t>Компонентното тестване</w:t>
      </w:r>
      <w:r w:rsidR="003A145D" w:rsidRPr="00206C99">
        <w:rPr>
          <w:rFonts w:cs="Arial"/>
          <w:color w:val="202122"/>
          <w:shd w:val="clear" w:color="auto" w:fill="FFFFFF"/>
        </w:rPr>
        <w:t> (</w:t>
      </w:r>
      <w:r w:rsidR="003A145D" w:rsidRPr="00206C99">
        <w:rPr>
          <w:rFonts w:cs="Arial"/>
          <w:color w:val="202122"/>
          <w:shd w:val="clear" w:color="auto" w:fill="FFFFFF"/>
          <w:lang w:val="en-US"/>
        </w:rPr>
        <w:t>J</w:t>
      </w:r>
      <w:r w:rsidR="009A34BA">
        <w:rPr>
          <w:rFonts w:cs="Arial"/>
          <w:color w:val="202122"/>
          <w:shd w:val="clear" w:color="auto" w:fill="FFFFFF"/>
          <w:lang w:val="en-US"/>
        </w:rPr>
        <w:t>U</w:t>
      </w:r>
      <w:r w:rsidR="003A145D" w:rsidRPr="00206C99">
        <w:rPr>
          <w:rFonts w:cs="Arial"/>
          <w:color w:val="202122"/>
          <w:shd w:val="clear" w:color="auto" w:fill="FFFFFF"/>
          <w:lang w:val="en-US"/>
        </w:rPr>
        <w:t>nit test</w:t>
      </w:r>
      <w:r w:rsidR="003A145D" w:rsidRPr="00206C99">
        <w:rPr>
          <w:rFonts w:cs="Arial"/>
          <w:color w:val="202122"/>
          <w:shd w:val="clear" w:color="auto" w:fill="FFFFFF"/>
        </w:rPr>
        <w:t>) е процес в</w:t>
      </w:r>
      <w:r w:rsidR="003A145D" w:rsidRPr="00206C99">
        <w:rPr>
          <w:rFonts w:cs="Arial"/>
          <w:color w:val="202122"/>
          <w:shd w:val="clear" w:color="auto" w:fill="FFFFFF"/>
          <w:lang w:val="en-US"/>
        </w:rPr>
        <w:t xml:space="preserve"> </w:t>
      </w:r>
      <w:r w:rsidR="003A145D" w:rsidRPr="00206C99">
        <w:rPr>
          <w:rFonts w:cs="Arial"/>
          <w:color w:val="202122"/>
          <w:shd w:val="clear" w:color="auto" w:fill="FFFFFF"/>
        </w:rPr>
        <w:t>програмирането, чрез който се тестват отделни единици (компоненти) от сорс код – един или повече програмни модула и техните контролни данни, процедури за използване, оперативни процедури с цел да се установи дали работят правилно. Под </w:t>
      </w:r>
      <w:r w:rsidR="003A145D" w:rsidRPr="00206C99">
        <w:rPr>
          <w:rFonts w:cs="Arial"/>
          <w:i/>
          <w:iCs/>
          <w:color w:val="202122"/>
          <w:shd w:val="clear" w:color="auto" w:fill="FFFFFF"/>
        </w:rPr>
        <w:t>компонент</w:t>
      </w:r>
      <w:r w:rsidR="003A145D" w:rsidRPr="00206C99">
        <w:rPr>
          <w:rFonts w:cs="Arial"/>
          <w:color w:val="202122"/>
          <w:shd w:val="clear" w:color="auto" w:fill="FFFFFF"/>
        </w:rPr>
        <w:t> се разбира най-малката част на едно програмно приложение, която може да бъде самостоятелно тествана. В т.нар.</w:t>
      </w:r>
      <w:r w:rsidR="003A145D">
        <w:t xml:space="preserve"> процедурно програмиране</w:t>
      </w:r>
      <w:r w:rsidR="003A145D" w:rsidRPr="00206C99">
        <w:rPr>
          <w:rFonts w:cs="Arial"/>
          <w:color w:val="202122"/>
          <w:shd w:val="clear" w:color="auto" w:fill="FFFFFF"/>
        </w:rPr>
        <w:t> компонент би могъл да бъде целия програмен модул, но в по-честите случаи е отделна функция или процедура. В случая на обектно ориентирано програмиране компонент е най-често цял клас, но в някои случаи може и да е отделен метод. Компонентните тестове се създават от програмист или в някои случаи от</w:t>
      </w:r>
      <w:r w:rsidR="003A145D">
        <w:t xml:space="preserve"> </w:t>
      </w:r>
      <w:r w:rsidR="003A145D" w:rsidRPr="00206C99">
        <w:rPr>
          <w:lang w:val="en-US"/>
        </w:rPr>
        <w:t xml:space="preserve">white box </w:t>
      </w:r>
      <w:r w:rsidR="003A145D">
        <w:t>тестери</w:t>
      </w:r>
      <w:r w:rsidR="003A145D" w:rsidRPr="00206C99">
        <w:rPr>
          <w:rFonts w:cs="Arial"/>
          <w:color w:val="202122"/>
          <w:shd w:val="clear" w:color="auto" w:fill="FFFFFF"/>
        </w:rPr>
        <w:t> по време на процеса на разработка, за да се гарантира правилното поведение на софтуера и дали той покрива всички първоначално поставени изисквания.</w:t>
      </w:r>
    </w:p>
    <w:p w:rsidR="00206C99" w:rsidRPr="00206C99" w:rsidRDefault="00206C99" w:rsidP="00206C99">
      <w:pPr>
        <w:rPr>
          <w:rFonts w:cs="Times New Roman"/>
        </w:rPr>
      </w:pPr>
    </w:p>
    <w:p w:rsidR="003A145D" w:rsidRDefault="003A145D" w:rsidP="003A145D">
      <w:pPr>
        <w:rPr>
          <w:rFonts w:cs="Times New Roman"/>
          <w:lang w:val="en-US"/>
        </w:rPr>
      </w:pPr>
      <w:r>
        <w:rPr>
          <w:rFonts w:cs="Times New Roman"/>
        </w:rPr>
        <w:t xml:space="preserve">Пример за </w:t>
      </w:r>
      <w:r>
        <w:rPr>
          <w:rFonts w:cs="Times New Roman"/>
          <w:lang w:val="en-US"/>
        </w:rPr>
        <w:t>Junit test:</w:t>
      </w: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TestFromPari {</w:t>
      </w:r>
    </w:p>
    <w:p w:rsidR="00206C99" w:rsidRDefault="00206C99" w:rsidP="00206C99">
      <w:pPr>
        <w:autoSpaceDE w:val="0"/>
        <w:autoSpaceDN w:val="0"/>
        <w:adjustRightInd w:val="0"/>
        <w:spacing w:after="0" w:line="240" w:lineRule="auto"/>
        <w:rPr>
          <w:rFonts w:ascii="Consolas" w:hAnsi="Consolas" w:cs="Consolas"/>
          <w:sz w:val="20"/>
          <w:szCs w:val="20"/>
        </w:rPr>
      </w:pP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test() {</w:t>
      </w: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MainFromDao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MainFromDao();</w:t>
      </w: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u w:val="single"/>
        </w:rPr>
        <w:t>test</w:t>
      </w:r>
      <w:r>
        <w:rPr>
          <w:rFonts w:ascii="Consolas" w:hAnsi="Consolas" w:cs="Consolas"/>
          <w:color w:val="000000"/>
          <w:sz w:val="20"/>
          <w:szCs w:val="20"/>
          <w:u w:val="single"/>
        </w:rPr>
        <w:t>.</w:t>
      </w:r>
      <w:r>
        <w:rPr>
          <w:rFonts w:ascii="Consolas" w:hAnsi="Consolas" w:cs="Consolas"/>
          <w:i/>
          <w:iCs/>
          <w:color w:val="000000"/>
          <w:sz w:val="20"/>
          <w:szCs w:val="20"/>
          <w:u w:val="single"/>
        </w:rPr>
        <w:t>pari</w:t>
      </w:r>
      <w:r>
        <w:rPr>
          <w:rFonts w:ascii="Consolas" w:hAnsi="Consolas" w:cs="Consolas"/>
          <w:color w:val="000000"/>
          <w:sz w:val="20"/>
          <w:szCs w:val="20"/>
          <w:u w:val="single"/>
        </w:rPr>
        <w:t>()</w:t>
      </w:r>
      <w:r>
        <w:rPr>
          <w:rFonts w:ascii="Consolas" w:hAnsi="Consolas" w:cs="Consolas"/>
          <w:color w:val="000000"/>
          <w:sz w:val="20"/>
          <w:szCs w:val="20"/>
        </w:rPr>
        <w:t>;</w:t>
      </w: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assertEquals</w:t>
      </w:r>
      <w:r>
        <w:rPr>
          <w:rFonts w:ascii="Consolas" w:hAnsi="Consolas" w:cs="Consolas"/>
          <w:color w:val="000000"/>
          <w:sz w:val="20"/>
          <w:szCs w:val="20"/>
        </w:rPr>
        <w:t>(</w:t>
      </w:r>
      <w:r>
        <w:rPr>
          <w:rFonts w:ascii="Consolas" w:hAnsi="Consolas" w:cs="Consolas"/>
          <w:color w:val="2A00FF"/>
          <w:sz w:val="20"/>
          <w:szCs w:val="20"/>
        </w:rPr>
        <w:t>"-205"</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06C99" w:rsidRDefault="00206C99" w:rsidP="00206C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6C99" w:rsidRDefault="00206C99" w:rsidP="00206C99">
      <w:pPr>
        <w:autoSpaceDE w:val="0"/>
        <w:autoSpaceDN w:val="0"/>
        <w:adjustRightInd w:val="0"/>
        <w:spacing w:after="0" w:line="240" w:lineRule="auto"/>
        <w:rPr>
          <w:rFonts w:ascii="Consolas" w:hAnsi="Consolas" w:cs="Consolas"/>
          <w:sz w:val="20"/>
          <w:szCs w:val="20"/>
        </w:rPr>
      </w:pPr>
    </w:p>
    <w:p w:rsidR="003A145D" w:rsidRDefault="00206C99" w:rsidP="00206C99">
      <w:pPr>
        <w:rPr>
          <w:rFonts w:ascii="Consolas" w:hAnsi="Consolas" w:cs="Consolas"/>
          <w:color w:val="000000"/>
          <w:sz w:val="20"/>
          <w:szCs w:val="20"/>
          <w:lang w:val="en-US"/>
        </w:rPr>
      </w:pPr>
      <w:r>
        <w:rPr>
          <w:rFonts w:ascii="Consolas" w:hAnsi="Consolas" w:cs="Consolas"/>
          <w:color w:val="000000"/>
          <w:sz w:val="20"/>
          <w:szCs w:val="20"/>
        </w:rPr>
        <w:tab/>
        <w:t>}</w:t>
      </w:r>
    </w:p>
    <w:p w:rsidR="00206C99" w:rsidRDefault="00206C99" w:rsidP="00206C99">
      <w:pPr>
        <w:rPr>
          <w:rFonts w:ascii="Consolas" w:hAnsi="Consolas" w:cs="Consolas"/>
          <w:color w:val="000000"/>
          <w:sz w:val="20"/>
          <w:szCs w:val="20"/>
          <w:lang w:val="en-US"/>
        </w:rPr>
      </w:pPr>
    </w:p>
    <w:p w:rsidR="009A34BA" w:rsidRDefault="009A34BA" w:rsidP="00206C99">
      <w:pPr>
        <w:rPr>
          <w:rFonts w:ascii="Consolas" w:hAnsi="Consolas" w:cs="Consolas"/>
          <w:color w:val="000000"/>
          <w:sz w:val="20"/>
          <w:szCs w:val="20"/>
          <w:lang w:val="en-US"/>
        </w:rPr>
      </w:pPr>
    </w:p>
    <w:p w:rsidR="009A34BA" w:rsidRDefault="009A34BA" w:rsidP="00206C99">
      <w:pPr>
        <w:rPr>
          <w:rFonts w:ascii="Consolas" w:hAnsi="Consolas" w:cs="Consolas"/>
          <w:color w:val="000000"/>
          <w:sz w:val="20"/>
          <w:szCs w:val="20"/>
          <w:lang w:val="en-US"/>
        </w:rPr>
      </w:pPr>
    </w:p>
    <w:p w:rsidR="00206C99" w:rsidRPr="009A34BA" w:rsidRDefault="00206C99" w:rsidP="00206C99">
      <w:pPr>
        <w:rPr>
          <w:rFonts w:cstheme="minorHAnsi"/>
          <w:color w:val="202122"/>
          <w:shd w:val="clear" w:color="auto" w:fill="FFFFFF"/>
          <w:lang w:val="en-US"/>
        </w:rPr>
      </w:pPr>
      <w:r w:rsidRPr="009A34BA">
        <w:rPr>
          <w:rFonts w:cstheme="minorHAnsi"/>
          <w:color w:val="202122"/>
          <w:shd w:val="clear" w:color="auto" w:fill="FFFFFF"/>
        </w:rPr>
        <w:t>Целта на компонентното тестване е да се изолира всяка част от програмата и да се покаже, че отделните части работят правилно. Компонентният тест предоставя строго определени </w:t>
      </w:r>
      <w:r w:rsidRPr="009A34BA">
        <w:rPr>
          <w:rFonts w:cstheme="minorHAnsi"/>
          <w:bCs/>
          <w:color w:val="202122"/>
          <w:shd w:val="clear" w:color="auto" w:fill="FFFFFF"/>
        </w:rPr>
        <w:t>правила</w:t>
      </w:r>
      <w:r w:rsidRPr="009A34BA">
        <w:rPr>
          <w:rFonts w:cstheme="minorHAnsi"/>
          <w:color w:val="202122"/>
          <w:shd w:val="clear" w:color="auto" w:fill="FFFFFF"/>
        </w:rPr>
        <w:t>, които частите от кода трябва да удовлетворяват. От това произтичат серия предимства:</w:t>
      </w:r>
    </w:p>
    <w:p w:rsidR="00206C99" w:rsidRPr="009A34BA" w:rsidRDefault="00206C99" w:rsidP="009A34BA">
      <w:pPr>
        <w:pStyle w:val="a9"/>
        <w:numPr>
          <w:ilvl w:val="0"/>
          <w:numId w:val="30"/>
        </w:numPr>
        <w:rPr>
          <w:rFonts w:cs="Times New Roman"/>
          <w:lang w:val="en-US"/>
        </w:rPr>
      </w:pPr>
      <w:r w:rsidRPr="009A34BA">
        <w:rPr>
          <w:rFonts w:cs="Times New Roman"/>
        </w:rPr>
        <w:t xml:space="preserve">Ранно откриване на проблема </w:t>
      </w:r>
    </w:p>
    <w:p w:rsidR="00206C99" w:rsidRPr="009A34BA" w:rsidRDefault="00206C99" w:rsidP="009A34BA">
      <w:pPr>
        <w:pStyle w:val="a9"/>
        <w:numPr>
          <w:ilvl w:val="0"/>
          <w:numId w:val="30"/>
        </w:numPr>
        <w:rPr>
          <w:rFonts w:cs="Times New Roman"/>
          <w:lang w:val="en-US"/>
        </w:rPr>
      </w:pPr>
      <w:r w:rsidRPr="009A34BA">
        <w:rPr>
          <w:rFonts w:cs="Times New Roman"/>
        </w:rPr>
        <w:t xml:space="preserve">Улесняване на промените </w:t>
      </w:r>
    </w:p>
    <w:p w:rsidR="00206C99" w:rsidRPr="009A34BA" w:rsidRDefault="00206C99" w:rsidP="009A34BA">
      <w:pPr>
        <w:pStyle w:val="a9"/>
        <w:numPr>
          <w:ilvl w:val="0"/>
          <w:numId w:val="30"/>
        </w:numPr>
        <w:rPr>
          <w:rFonts w:cs="Times New Roman"/>
          <w:lang w:val="en-US"/>
        </w:rPr>
      </w:pPr>
      <w:r w:rsidRPr="009A34BA">
        <w:rPr>
          <w:rFonts w:cs="Times New Roman"/>
        </w:rPr>
        <w:t>Опресняване</w:t>
      </w:r>
    </w:p>
    <w:p w:rsidR="00B36634" w:rsidRDefault="00206C99" w:rsidP="00206C99">
      <w:pPr>
        <w:pStyle w:val="a9"/>
        <w:numPr>
          <w:ilvl w:val="0"/>
          <w:numId w:val="30"/>
        </w:numPr>
        <w:rPr>
          <w:rFonts w:cs="Times New Roman"/>
          <w:lang w:val="en-US"/>
        </w:rPr>
      </w:pPr>
      <w:r w:rsidRPr="009A34BA">
        <w:rPr>
          <w:rFonts w:cs="Times New Roman"/>
        </w:rPr>
        <w:t>Добре завършена документация и дизайн.</w:t>
      </w:r>
    </w:p>
    <w:p w:rsidR="009A34BA" w:rsidRDefault="009A34BA" w:rsidP="009A34BA">
      <w:pPr>
        <w:pStyle w:val="a9"/>
        <w:ind w:left="1080"/>
        <w:rPr>
          <w:rFonts w:cs="Times New Roman"/>
          <w:lang w:val="en-US"/>
        </w:rPr>
      </w:pPr>
    </w:p>
    <w:p w:rsidR="009A34BA" w:rsidRPr="009A34BA" w:rsidRDefault="009A34BA" w:rsidP="009A34BA">
      <w:pPr>
        <w:pStyle w:val="a9"/>
        <w:ind w:left="1080"/>
        <w:rPr>
          <w:rFonts w:cs="Times New Roman"/>
          <w:lang w:val="en-US"/>
        </w:rPr>
      </w:pPr>
    </w:p>
    <w:p w:rsidR="00B36634" w:rsidRDefault="00B36634" w:rsidP="00B36634">
      <w:pPr>
        <w:pStyle w:val="4"/>
        <w:shd w:val="clear" w:color="auto" w:fill="FFFFFF"/>
        <w:spacing w:before="72"/>
        <w:ind w:left="142"/>
        <w:rPr>
          <w:rStyle w:val="mw-editsection-bracket"/>
          <w:rFonts w:ascii="Arial" w:hAnsi="Arial" w:cs="Arial"/>
          <w:b w:val="0"/>
          <w:bCs w:val="0"/>
          <w:color w:val="54595D"/>
        </w:rPr>
      </w:pPr>
      <w:r>
        <w:rPr>
          <w:rFonts w:ascii="Times New Roman" w:hAnsi="Times New Roman" w:cs="Times New Roman"/>
          <w:b w:val="0"/>
          <w:i w:val="0"/>
          <w:color w:val="000000"/>
          <w:sz w:val="36"/>
          <w:szCs w:val="36"/>
        </w:rPr>
        <w:t xml:space="preserve">4.2  </w:t>
      </w:r>
      <w:r w:rsidRPr="00B36634">
        <w:rPr>
          <w:rFonts w:ascii="Times New Roman" w:hAnsi="Times New Roman" w:cs="Times New Roman"/>
          <w:b w:val="0"/>
          <w:i w:val="0"/>
          <w:color w:val="000000"/>
          <w:sz w:val="36"/>
          <w:szCs w:val="36"/>
        </w:rPr>
        <w:t>Функционални тестов</w:t>
      </w:r>
      <w:r>
        <w:rPr>
          <w:rFonts w:ascii="Times New Roman" w:hAnsi="Times New Roman" w:cs="Times New Roman"/>
          <w:b w:val="0"/>
          <w:i w:val="0"/>
          <w:color w:val="000000"/>
          <w:sz w:val="36"/>
          <w:szCs w:val="36"/>
        </w:rPr>
        <w:t xml:space="preserve">е </w:t>
      </w:r>
      <w:r w:rsidRPr="00B36634">
        <w:rPr>
          <w:rFonts w:ascii="Times New Roman" w:hAnsi="Times New Roman" w:cs="Times New Roman"/>
          <w:b w:val="0"/>
          <w:i w:val="0"/>
          <w:color w:val="000000"/>
          <w:sz w:val="36"/>
          <w:szCs w:val="36"/>
        </w:rPr>
        <w:t>(</w:t>
      </w:r>
      <w:r w:rsidRPr="00B36634">
        <w:rPr>
          <w:rStyle w:val="mw-headline"/>
          <w:rFonts w:ascii="Times New Roman" w:hAnsi="Times New Roman" w:cs="Times New Roman"/>
          <w:b w:val="0"/>
          <w:i w:val="0"/>
          <w:color w:val="000000"/>
          <w:sz w:val="36"/>
          <w:szCs w:val="36"/>
        </w:rPr>
        <w:t>Затворена кутия (Black-Box))</w:t>
      </w:r>
      <w:r>
        <w:rPr>
          <w:rStyle w:val="mw-editsection-bracket"/>
          <w:rFonts w:ascii="Arial" w:hAnsi="Arial" w:cs="Arial"/>
          <w:b w:val="0"/>
          <w:bCs w:val="0"/>
          <w:color w:val="54595D"/>
        </w:rPr>
        <w:t xml:space="preserve"> </w:t>
      </w:r>
    </w:p>
    <w:p w:rsidR="00B36634" w:rsidRDefault="00B36634" w:rsidP="00B36634"/>
    <w:p w:rsidR="00B36634" w:rsidRPr="00B36634" w:rsidRDefault="00B36634" w:rsidP="00B36634"/>
    <w:p w:rsidR="00B36634" w:rsidRDefault="00B36634" w:rsidP="00B36634">
      <w:pPr>
        <w:shd w:val="clear" w:color="auto" w:fill="F8F9FA"/>
        <w:jc w:val="center"/>
        <w:rPr>
          <w:rFonts w:ascii="Arial" w:hAnsi="Arial" w:cs="Arial"/>
          <w:color w:val="202122"/>
          <w:sz w:val="20"/>
          <w:szCs w:val="20"/>
        </w:rPr>
      </w:pPr>
      <w:r>
        <w:rPr>
          <w:rFonts w:ascii="Arial" w:hAnsi="Arial" w:cs="Arial"/>
          <w:noProof/>
          <w:color w:val="0B0080"/>
          <w:sz w:val="20"/>
          <w:szCs w:val="20"/>
          <w:lang w:eastAsia="bg-BG"/>
        </w:rPr>
        <w:drawing>
          <wp:inline distT="0" distB="0" distL="0" distR="0">
            <wp:extent cx="1906270" cy="332740"/>
            <wp:effectExtent l="0" t="0" r="0" b="0"/>
            <wp:docPr id="7" name="Picture 7" descr="https://upload.wikimedia.org/wikipedia/commons/thumb/f/f6/Blackbox.svg/200px-Blackbox.svg.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6/Blackbox.svg/200px-Blackbox.svg.png">
                      <a:hlinkClick r:id="rId20"/>
                    </pic:cNvPr>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6270" cy="332740"/>
                    </a:xfrm>
                    <a:prstGeom prst="rect">
                      <a:avLst/>
                    </a:prstGeom>
                    <a:noFill/>
                    <a:ln>
                      <a:noFill/>
                    </a:ln>
                  </pic:spPr>
                </pic:pic>
              </a:graphicData>
            </a:graphic>
          </wp:inline>
        </w:drawing>
      </w:r>
    </w:p>
    <w:p w:rsidR="00B36634" w:rsidRDefault="00B36634" w:rsidP="00B36634">
      <w:pPr>
        <w:shd w:val="clear" w:color="auto" w:fill="F8F9FA"/>
        <w:spacing w:line="336" w:lineRule="atLeast"/>
        <w:rPr>
          <w:rFonts w:ascii="Arial" w:hAnsi="Arial" w:cs="Arial"/>
          <w:color w:val="202122"/>
          <w:sz w:val="19"/>
          <w:szCs w:val="19"/>
        </w:rPr>
      </w:pPr>
      <w:r>
        <w:rPr>
          <w:rFonts w:ascii="Arial" w:hAnsi="Arial" w:cs="Arial"/>
          <w:color w:val="202122"/>
          <w:sz w:val="19"/>
          <w:szCs w:val="19"/>
        </w:rPr>
        <w:t>Black box diagram</w:t>
      </w:r>
    </w:p>
    <w:p w:rsidR="00B36634" w:rsidRDefault="00B36634" w:rsidP="00B36634">
      <w:pPr>
        <w:pStyle w:val="af1"/>
        <w:shd w:val="clear" w:color="auto" w:fill="FFFFFF"/>
        <w:spacing w:before="120" w:beforeAutospacing="0" w:after="120" w:afterAutospacing="0"/>
        <w:rPr>
          <w:rFonts w:asciiTheme="minorHAnsi" w:hAnsiTheme="minorHAnsi" w:cs="Arial"/>
          <w:b/>
          <w:bCs/>
          <w:color w:val="202122"/>
          <w:sz w:val="22"/>
          <w:szCs w:val="22"/>
        </w:rPr>
      </w:pPr>
    </w:p>
    <w:p w:rsidR="00B36634" w:rsidRPr="009A34BA" w:rsidRDefault="00B36634" w:rsidP="00B36634">
      <w:pPr>
        <w:pStyle w:val="af1"/>
        <w:shd w:val="clear" w:color="auto" w:fill="FFFFFF"/>
        <w:spacing w:before="120" w:beforeAutospacing="0" w:after="120" w:afterAutospacing="0"/>
        <w:rPr>
          <w:rFonts w:asciiTheme="minorHAnsi" w:hAnsiTheme="minorHAnsi" w:cs="Arial"/>
          <w:b/>
          <w:bCs/>
          <w:color w:val="202122"/>
          <w:sz w:val="22"/>
          <w:szCs w:val="22"/>
          <w:lang w:val="en-US"/>
        </w:rPr>
      </w:pPr>
    </w:p>
    <w:p w:rsidR="00B36634" w:rsidRDefault="00B36634" w:rsidP="00B36634">
      <w:pPr>
        <w:pStyle w:val="af1"/>
        <w:shd w:val="clear" w:color="auto" w:fill="FFFFFF"/>
        <w:spacing w:before="120" w:beforeAutospacing="0" w:after="120" w:afterAutospacing="0"/>
        <w:rPr>
          <w:rFonts w:asciiTheme="minorHAnsi" w:hAnsiTheme="minorHAnsi" w:cs="Arial"/>
          <w:color w:val="202122"/>
          <w:sz w:val="22"/>
          <w:szCs w:val="22"/>
        </w:rPr>
      </w:pPr>
      <w:r w:rsidRPr="009A34BA">
        <w:rPr>
          <w:rFonts w:asciiTheme="minorHAnsi" w:hAnsiTheme="minorHAnsi" w:cs="Arial"/>
          <w:bCs/>
          <w:color w:val="202122"/>
          <w:sz w:val="22"/>
          <w:szCs w:val="22"/>
        </w:rPr>
        <w:t>Тестването тип затворена/черна кутия</w:t>
      </w:r>
      <w:r w:rsidRPr="00B36634">
        <w:rPr>
          <w:rFonts w:asciiTheme="minorHAnsi" w:hAnsiTheme="minorHAnsi" w:cs="Arial"/>
          <w:color w:val="202122"/>
          <w:sz w:val="22"/>
          <w:szCs w:val="22"/>
        </w:rPr>
        <w:t> разглежда софтуера като „черна кутия“, изучавайки функционалността без каквито и да са познания за вътрешното устройство. Човекът, който извършва теста, е само наясно какво би трябвало дадения софтуер да върши, но не и как го прави. Тестването тип черна кутия включва: еквивалентно разпределение (equivalence partitioning), анализ на граничните стойности (boundary value analysis), таблици за промяна на състоянието (state transition tables), тестване на таблиците за взимане на решение (decision table testing), стрес тестване (fuzz testing), тестване базирано на модел (model-based testing), тестване за определени ценарии (use case testing), изследователско тестване (exploratory testing) и тестване основаващо се на спецификацията (specification-based testing).</w:t>
      </w:r>
    </w:p>
    <w:p w:rsidR="00B36634" w:rsidRDefault="00B36634" w:rsidP="00B36634">
      <w:pPr>
        <w:pStyle w:val="af1"/>
        <w:shd w:val="clear" w:color="auto" w:fill="FFFFFF"/>
        <w:spacing w:before="120" w:beforeAutospacing="0" w:after="120" w:afterAutospacing="0"/>
        <w:rPr>
          <w:rFonts w:asciiTheme="minorHAnsi" w:hAnsiTheme="minorHAnsi" w:cs="Arial"/>
          <w:color w:val="202122"/>
          <w:sz w:val="22"/>
          <w:szCs w:val="22"/>
        </w:rPr>
      </w:pPr>
    </w:p>
    <w:p w:rsidR="00B36634" w:rsidRPr="00B36634" w:rsidRDefault="00B36634" w:rsidP="00B36634">
      <w:pPr>
        <w:pStyle w:val="af1"/>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Функционалните тестове проверяват дали стойността, която се въвежда е прави</w:t>
      </w:r>
      <w:r w:rsidR="009A34BA">
        <w:rPr>
          <w:rFonts w:asciiTheme="minorHAnsi" w:hAnsiTheme="minorHAnsi" w:cs="Arial"/>
          <w:color w:val="202122"/>
          <w:sz w:val="22"/>
          <w:szCs w:val="22"/>
        </w:rPr>
        <w:t>лна и дали на изхода се принтир</w:t>
      </w:r>
      <w:r>
        <w:rPr>
          <w:rFonts w:asciiTheme="minorHAnsi" w:hAnsiTheme="minorHAnsi" w:cs="Arial"/>
          <w:color w:val="202122"/>
          <w:sz w:val="22"/>
          <w:szCs w:val="22"/>
        </w:rPr>
        <w:t>а</w:t>
      </w:r>
      <w:r w:rsidR="009A34BA">
        <w:rPr>
          <w:rFonts w:asciiTheme="minorHAnsi" w:hAnsiTheme="minorHAnsi" w:cs="Arial"/>
          <w:color w:val="202122"/>
          <w:sz w:val="22"/>
          <w:szCs w:val="22"/>
          <w:lang w:val="en-US"/>
        </w:rPr>
        <w:t xml:space="preserve"> </w:t>
      </w:r>
      <w:r w:rsidR="009A34BA">
        <w:rPr>
          <w:rFonts w:asciiTheme="minorHAnsi" w:hAnsiTheme="minorHAnsi" w:cs="Arial"/>
          <w:color w:val="202122"/>
          <w:sz w:val="22"/>
          <w:szCs w:val="22"/>
        </w:rPr>
        <w:t>правилния резултат. Ако</w:t>
      </w:r>
      <w:r>
        <w:rPr>
          <w:rFonts w:asciiTheme="minorHAnsi" w:hAnsiTheme="minorHAnsi" w:cs="Arial"/>
          <w:color w:val="202122"/>
          <w:sz w:val="22"/>
          <w:szCs w:val="22"/>
        </w:rPr>
        <w:t xml:space="preserve"> е правилен</w:t>
      </w:r>
      <w:r w:rsidR="009A34BA">
        <w:rPr>
          <w:rFonts w:asciiTheme="minorHAnsi" w:hAnsiTheme="minorHAnsi" w:cs="Arial"/>
          <w:color w:val="202122"/>
          <w:sz w:val="22"/>
          <w:szCs w:val="22"/>
        </w:rPr>
        <w:t>,</w:t>
      </w:r>
      <w:r>
        <w:rPr>
          <w:rFonts w:asciiTheme="minorHAnsi" w:hAnsiTheme="minorHAnsi" w:cs="Arial"/>
          <w:color w:val="202122"/>
          <w:sz w:val="22"/>
          <w:szCs w:val="22"/>
        </w:rPr>
        <w:t xml:space="preserve"> тогава тестът е</w:t>
      </w:r>
      <w:r w:rsidR="009A34BA">
        <w:rPr>
          <w:rFonts w:asciiTheme="minorHAnsi" w:hAnsiTheme="minorHAnsi" w:cs="Arial"/>
          <w:color w:val="202122"/>
          <w:sz w:val="22"/>
          <w:szCs w:val="22"/>
        </w:rPr>
        <w:t xml:space="preserve"> успешен. Не се разглежда целия</w:t>
      </w:r>
      <w:r>
        <w:rPr>
          <w:rFonts w:asciiTheme="minorHAnsi" w:hAnsiTheme="minorHAnsi" w:cs="Arial"/>
          <w:color w:val="202122"/>
          <w:sz w:val="22"/>
          <w:szCs w:val="22"/>
        </w:rPr>
        <w:t xml:space="preserve"> код</w:t>
      </w:r>
      <w:r w:rsidR="009A34BA">
        <w:rPr>
          <w:rFonts w:asciiTheme="minorHAnsi" w:hAnsiTheme="minorHAnsi" w:cs="Arial"/>
          <w:color w:val="202122"/>
          <w:sz w:val="22"/>
          <w:szCs w:val="22"/>
        </w:rPr>
        <w:t>,</w:t>
      </w:r>
      <w:r>
        <w:rPr>
          <w:rFonts w:asciiTheme="minorHAnsi" w:hAnsiTheme="minorHAnsi" w:cs="Arial"/>
          <w:color w:val="202122"/>
          <w:sz w:val="22"/>
          <w:szCs w:val="22"/>
        </w:rPr>
        <w:t xml:space="preserve"> а само там</w:t>
      </w:r>
      <w:r w:rsidR="009A34BA">
        <w:rPr>
          <w:rFonts w:asciiTheme="minorHAnsi" w:hAnsiTheme="minorHAnsi" w:cs="Arial"/>
          <w:color w:val="202122"/>
          <w:sz w:val="22"/>
          <w:szCs w:val="22"/>
        </w:rPr>
        <w:t>,</w:t>
      </w:r>
      <w:r>
        <w:rPr>
          <w:rFonts w:asciiTheme="minorHAnsi" w:hAnsiTheme="minorHAnsi" w:cs="Arial"/>
          <w:color w:val="202122"/>
          <w:sz w:val="22"/>
          <w:szCs w:val="22"/>
        </w:rPr>
        <w:t xml:space="preserve"> където приложението извършва реализацията на процес.</w:t>
      </w:r>
    </w:p>
    <w:p w:rsidR="00206C99" w:rsidRDefault="00206C99" w:rsidP="00206C99">
      <w:pPr>
        <w:rPr>
          <w:rFonts w:ascii="Times New Roman" w:hAnsi="Times New Roman" w:cs="Times New Roman"/>
          <w:color w:val="000000"/>
          <w:sz w:val="56"/>
          <w:szCs w:val="56"/>
        </w:rPr>
      </w:pPr>
    </w:p>
    <w:p w:rsidR="00B36634" w:rsidRDefault="00B36634" w:rsidP="00206C99">
      <w:pPr>
        <w:rPr>
          <w:rFonts w:ascii="Times New Roman" w:hAnsi="Times New Roman" w:cs="Times New Roman"/>
          <w:color w:val="000000"/>
          <w:sz w:val="56"/>
          <w:szCs w:val="56"/>
        </w:rPr>
      </w:pPr>
    </w:p>
    <w:p w:rsidR="00B36634" w:rsidRDefault="00B36634" w:rsidP="00206C99">
      <w:pPr>
        <w:rPr>
          <w:rFonts w:ascii="Times New Roman" w:hAnsi="Times New Roman" w:cs="Times New Roman"/>
          <w:color w:val="000000"/>
          <w:sz w:val="56"/>
          <w:szCs w:val="56"/>
        </w:rPr>
      </w:pPr>
    </w:p>
    <w:p w:rsidR="00B36634" w:rsidRDefault="00B36634" w:rsidP="00206C99">
      <w:pPr>
        <w:rPr>
          <w:rFonts w:ascii="Times New Roman" w:hAnsi="Times New Roman" w:cs="Times New Roman"/>
          <w:color w:val="000000"/>
          <w:sz w:val="36"/>
          <w:szCs w:val="36"/>
        </w:rPr>
      </w:pPr>
    </w:p>
    <w:p w:rsidR="00B36634" w:rsidRDefault="00B36634" w:rsidP="00B36634">
      <w:pPr>
        <w:pStyle w:val="3"/>
        <w:shd w:val="clear" w:color="auto" w:fill="FFFFFF"/>
        <w:spacing w:before="72"/>
        <w:rPr>
          <w:rFonts w:ascii="Arial" w:hAnsi="Arial" w:cs="Arial"/>
          <w:color w:val="000000"/>
          <w:sz w:val="29"/>
          <w:szCs w:val="29"/>
        </w:rPr>
      </w:pPr>
      <w:r w:rsidRPr="00B36634">
        <w:rPr>
          <w:rFonts w:ascii="Times New Roman" w:hAnsi="Times New Roman" w:cs="Times New Roman"/>
          <w:b w:val="0"/>
          <w:color w:val="000000"/>
          <w:sz w:val="36"/>
          <w:szCs w:val="36"/>
        </w:rPr>
        <w:t>4.3</w:t>
      </w:r>
      <w:r w:rsidRPr="00B36634">
        <w:rPr>
          <w:rFonts w:ascii="Times New Roman" w:hAnsi="Times New Roman" w:cs="Times New Roman"/>
          <w:color w:val="000000"/>
          <w:sz w:val="36"/>
          <w:szCs w:val="36"/>
        </w:rPr>
        <w:t xml:space="preserve">  </w:t>
      </w:r>
      <w:r w:rsidRPr="00B36634">
        <w:rPr>
          <w:rStyle w:val="mw-headline"/>
          <w:rFonts w:ascii="Times New Roman" w:hAnsi="Times New Roman" w:cs="Times New Roman"/>
          <w:b w:val="0"/>
          <w:color w:val="000000"/>
          <w:sz w:val="36"/>
          <w:szCs w:val="36"/>
        </w:rPr>
        <w:t xml:space="preserve">Тестове на ниво интеграция </w:t>
      </w:r>
      <w:r w:rsidRPr="002E46F2">
        <w:rPr>
          <w:rStyle w:val="mw-headline"/>
          <w:rFonts w:ascii="Times New Roman" w:hAnsi="Times New Roman" w:cs="Times New Roman"/>
          <w:b w:val="0"/>
          <w:color w:val="000000"/>
          <w:sz w:val="36"/>
          <w:szCs w:val="36"/>
        </w:rPr>
        <w:t>(</w:t>
      </w:r>
      <w:r w:rsidRPr="002E46F2">
        <w:rPr>
          <w:rStyle w:val="mw-headline"/>
          <w:rFonts w:ascii="Times New Roman" w:hAnsi="Times New Roman" w:cs="Times New Roman"/>
          <w:b w:val="0"/>
          <w:iCs/>
          <w:color w:val="000000"/>
          <w:sz w:val="36"/>
          <w:szCs w:val="36"/>
        </w:rPr>
        <w:t>Integration testing</w:t>
      </w:r>
      <w:r w:rsidRPr="002E46F2">
        <w:rPr>
          <w:rStyle w:val="mw-headline"/>
          <w:rFonts w:ascii="Times New Roman" w:hAnsi="Times New Roman" w:cs="Times New Roman"/>
          <w:b w:val="0"/>
          <w:color w:val="000000"/>
          <w:sz w:val="36"/>
          <w:szCs w:val="36"/>
        </w:rPr>
        <w:t>)</w:t>
      </w:r>
    </w:p>
    <w:p w:rsidR="00B36634" w:rsidRPr="00B36634" w:rsidRDefault="00B36634" w:rsidP="00B36634">
      <w:pPr>
        <w:pStyle w:val="af1"/>
        <w:shd w:val="clear" w:color="auto" w:fill="FFFFFF"/>
        <w:spacing w:before="120" w:beforeAutospacing="0" w:after="120" w:afterAutospacing="0"/>
        <w:rPr>
          <w:rFonts w:asciiTheme="minorHAnsi" w:hAnsiTheme="minorHAnsi" w:cs="Arial"/>
          <w:color w:val="202122"/>
          <w:sz w:val="22"/>
          <w:szCs w:val="22"/>
        </w:rPr>
      </w:pPr>
      <w:r w:rsidRPr="00B36634">
        <w:rPr>
          <w:rFonts w:asciiTheme="minorHAnsi" w:hAnsiTheme="minorHAnsi" w:cs="Arial"/>
          <w:color w:val="202122"/>
          <w:sz w:val="22"/>
          <w:szCs w:val="22"/>
        </w:rPr>
        <w:t>Тестовете на ниво интеграция имат за цел да проверя</w:t>
      </w:r>
      <w:r w:rsidR="002E46F2">
        <w:rPr>
          <w:rFonts w:asciiTheme="minorHAnsi" w:hAnsiTheme="minorHAnsi" w:cs="Arial"/>
          <w:color w:val="202122"/>
          <w:sz w:val="22"/>
          <w:szCs w:val="22"/>
        </w:rPr>
        <w:t>т</w:t>
      </w:r>
      <w:r w:rsidRPr="00B36634">
        <w:rPr>
          <w:rFonts w:asciiTheme="minorHAnsi" w:hAnsiTheme="minorHAnsi" w:cs="Arial"/>
          <w:color w:val="202122"/>
          <w:sz w:val="22"/>
          <w:szCs w:val="22"/>
        </w:rPr>
        <w:t xml:space="preserve"> взаимовръзките и съвместната работа на отделните компоненти, когато са поставени в една среда. Компонентите може да се интегрират на вълни или накуп (известно още като Големият Взрив – „big bang“). Счита се, че варианта на вълни е по-добър, защото позволява новопоявили се дефекти да се открият и отстранят по-бързо преди да се интегрира следващата вълна и дефектите са се мултиплицират.</w:t>
      </w:r>
    </w:p>
    <w:p w:rsidR="00BB3DEB" w:rsidRDefault="00B36634" w:rsidP="00B36634">
      <w:pPr>
        <w:pStyle w:val="af1"/>
        <w:shd w:val="clear" w:color="auto" w:fill="FFFFFF"/>
        <w:spacing w:before="120" w:beforeAutospacing="0" w:after="120" w:afterAutospacing="0"/>
        <w:rPr>
          <w:rFonts w:asciiTheme="minorHAnsi" w:hAnsiTheme="minorHAnsi" w:cs="Arial"/>
          <w:color w:val="202122"/>
          <w:sz w:val="22"/>
          <w:szCs w:val="22"/>
        </w:rPr>
      </w:pPr>
      <w:r w:rsidRPr="00B36634">
        <w:rPr>
          <w:rFonts w:asciiTheme="minorHAnsi" w:hAnsiTheme="minorHAnsi" w:cs="Arial"/>
          <w:color w:val="202122"/>
          <w:sz w:val="22"/>
          <w:szCs w:val="22"/>
        </w:rPr>
        <w:t>Тестовете на ниво интеграция изваждат на преден план проблеми при свързването и съвместната работа на интегрираните компоненти (units, модули). Прогресивно нарастващи групи елементи се тестват спрямо архитектурния план на програмата и се сливат, докато целия софтуер не заработи като единна система.</w:t>
      </w:r>
    </w:p>
    <w:p w:rsidR="00BB3DEB" w:rsidRDefault="00BB3DEB" w:rsidP="00B36634">
      <w:pPr>
        <w:pStyle w:val="af1"/>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Нак</w:t>
      </w:r>
      <w:r w:rsidR="009A34BA">
        <w:rPr>
          <w:rFonts w:asciiTheme="minorHAnsi" w:hAnsiTheme="minorHAnsi" w:cs="Arial"/>
          <w:color w:val="202122"/>
          <w:sz w:val="22"/>
          <w:szCs w:val="22"/>
        </w:rPr>
        <w:t>ратко интеграционните тестове се</w:t>
      </w:r>
      <w:r>
        <w:rPr>
          <w:rFonts w:asciiTheme="minorHAnsi" w:hAnsiTheme="minorHAnsi" w:cs="Arial"/>
          <w:color w:val="202122"/>
          <w:sz w:val="22"/>
          <w:szCs w:val="22"/>
        </w:rPr>
        <w:t xml:space="preserve"> различават по това</w:t>
      </w:r>
      <w:r w:rsidR="009A34BA">
        <w:rPr>
          <w:rFonts w:asciiTheme="minorHAnsi" w:hAnsiTheme="minorHAnsi" w:cs="Arial"/>
          <w:color w:val="202122"/>
          <w:sz w:val="22"/>
          <w:szCs w:val="22"/>
        </w:rPr>
        <w:t>,</w:t>
      </w:r>
      <w:r>
        <w:rPr>
          <w:rFonts w:asciiTheme="minorHAnsi" w:hAnsiTheme="minorHAnsi" w:cs="Arial"/>
          <w:color w:val="202122"/>
          <w:sz w:val="22"/>
          <w:szCs w:val="22"/>
        </w:rPr>
        <w:t xml:space="preserve"> че те служат за проверка на отделните компоненти на системата</w:t>
      </w:r>
      <w:r w:rsidR="009A34BA">
        <w:rPr>
          <w:rFonts w:asciiTheme="minorHAnsi" w:hAnsiTheme="minorHAnsi" w:cs="Arial"/>
          <w:color w:val="202122"/>
          <w:sz w:val="22"/>
          <w:szCs w:val="22"/>
        </w:rPr>
        <w:t>,</w:t>
      </w:r>
      <w:r>
        <w:rPr>
          <w:rFonts w:asciiTheme="minorHAnsi" w:hAnsiTheme="minorHAnsi" w:cs="Arial"/>
          <w:color w:val="202122"/>
          <w:sz w:val="22"/>
          <w:szCs w:val="22"/>
        </w:rPr>
        <w:t xml:space="preserve"> дали са свързани правилно помежду си</w:t>
      </w:r>
      <w:r w:rsidR="009A34BA">
        <w:rPr>
          <w:rFonts w:asciiTheme="minorHAnsi" w:hAnsiTheme="minorHAnsi" w:cs="Arial"/>
          <w:color w:val="202122"/>
          <w:sz w:val="22"/>
          <w:szCs w:val="22"/>
        </w:rPr>
        <w:t>,</w:t>
      </w:r>
      <w:r>
        <w:rPr>
          <w:rFonts w:asciiTheme="minorHAnsi" w:hAnsiTheme="minorHAnsi" w:cs="Arial"/>
          <w:color w:val="202122"/>
          <w:sz w:val="22"/>
          <w:szCs w:val="22"/>
        </w:rPr>
        <w:t xml:space="preserve"> било то базата данни с интерфейса и</w:t>
      </w:r>
      <w:r w:rsidR="009A34BA">
        <w:rPr>
          <w:rFonts w:asciiTheme="minorHAnsi" w:hAnsiTheme="minorHAnsi" w:cs="Arial"/>
          <w:color w:val="202122"/>
          <w:sz w:val="22"/>
          <w:szCs w:val="22"/>
        </w:rPr>
        <w:t>ли</w:t>
      </w:r>
      <w:r>
        <w:rPr>
          <w:rFonts w:asciiTheme="minorHAnsi" w:hAnsiTheme="minorHAnsi" w:cs="Arial"/>
          <w:color w:val="202122"/>
          <w:sz w:val="22"/>
          <w:szCs w:val="22"/>
        </w:rPr>
        <w:t xml:space="preserve"> бизнес логиката на приложението и други разделени модули, които имат връзка един с друг.</w:t>
      </w:r>
    </w:p>
    <w:p w:rsidR="00BB3DEB" w:rsidRDefault="00BB3DEB" w:rsidP="00B36634">
      <w:pPr>
        <w:pStyle w:val="af1"/>
        <w:shd w:val="clear" w:color="auto" w:fill="FFFFFF"/>
        <w:spacing w:before="120" w:beforeAutospacing="0" w:after="120" w:afterAutospacing="0"/>
        <w:rPr>
          <w:rFonts w:asciiTheme="minorHAnsi" w:hAnsiTheme="minorHAnsi" w:cs="Arial"/>
          <w:color w:val="202122"/>
          <w:sz w:val="22"/>
          <w:szCs w:val="22"/>
        </w:rPr>
      </w:pPr>
    </w:p>
    <w:p w:rsidR="00BB3DEB" w:rsidRDefault="00BB3DEB" w:rsidP="00B36634">
      <w:pPr>
        <w:pStyle w:val="af1"/>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Описание на пример:</w:t>
      </w:r>
    </w:p>
    <w:p w:rsidR="000663D6" w:rsidRDefault="00BB3DEB" w:rsidP="00B36634">
      <w:pPr>
        <w:pStyle w:val="af1"/>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Да речем ако страницат</w:t>
      </w:r>
      <w:r w:rsidR="009A34BA">
        <w:rPr>
          <w:rFonts w:asciiTheme="minorHAnsi" w:hAnsiTheme="minorHAnsi" w:cs="Arial"/>
          <w:color w:val="202122"/>
          <w:sz w:val="22"/>
          <w:szCs w:val="22"/>
        </w:rPr>
        <w:t xml:space="preserve">а на логване при валидни данни </w:t>
      </w:r>
      <w:r>
        <w:rPr>
          <w:rFonts w:asciiTheme="minorHAnsi" w:hAnsiTheme="minorHAnsi" w:cs="Arial"/>
          <w:color w:val="202122"/>
          <w:sz w:val="22"/>
          <w:szCs w:val="22"/>
        </w:rPr>
        <w:t>не иска да зарежда главната страница на админа. Тогава трябва чрез интеграционен тест да тестваме първо логването и ако има грешки</w:t>
      </w:r>
      <w:r w:rsidR="009A34BA">
        <w:rPr>
          <w:rFonts w:asciiTheme="minorHAnsi" w:hAnsiTheme="minorHAnsi" w:cs="Arial"/>
          <w:color w:val="202122"/>
          <w:sz w:val="22"/>
          <w:szCs w:val="22"/>
        </w:rPr>
        <w:t>,</w:t>
      </w:r>
      <w:r>
        <w:rPr>
          <w:rFonts w:asciiTheme="minorHAnsi" w:hAnsiTheme="minorHAnsi" w:cs="Arial"/>
          <w:color w:val="202122"/>
          <w:sz w:val="22"/>
          <w:szCs w:val="22"/>
        </w:rPr>
        <w:t xml:space="preserve"> да ги коригирам</w:t>
      </w:r>
      <w:r w:rsidR="009A34BA">
        <w:rPr>
          <w:rFonts w:asciiTheme="minorHAnsi" w:hAnsiTheme="minorHAnsi" w:cs="Arial"/>
          <w:color w:val="202122"/>
          <w:sz w:val="22"/>
          <w:szCs w:val="22"/>
        </w:rPr>
        <w:t>е</w:t>
      </w:r>
      <w:r>
        <w:rPr>
          <w:rFonts w:asciiTheme="minorHAnsi" w:hAnsiTheme="minorHAnsi" w:cs="Arial"/>
          <w:color w:val="202122"/>
          <w:sz w:val="22"/>
          <w:szCs w:val="22"/>
        </w:rPr>
        <w:t xml:space="preserve"> и после да тестваме главната страница</w:t>
      </w:r>
      <w:r w:rsidR="009A34BA">
        <w:rPr>
          <w:rFonts w:asciiTheme="minorHAnsi" w:hAnsiTheme="minorHAnsi" w:cs="Arial"/>
          <w:color w:val="202122"/>
          <w:sz w:val="22"/>
          <w:szCs w:val="22"/>
        </w:rPr>
        <w:t>. С</w:t>
      </w:r>
      <w:r>
        <w:rPr>
          <w:rFonts w:asciiTheme="minorHAnsi" w:hAnsiTheme="minorHAnsi" w:cs="Arial"/>
          <w:color w:val="202122"/>
          <w:sz w:val="22"/>
          <w:szCs w:val="22"/>
        </w:rPr>
        <w:t>лед това да проверим дали връзката между тях е успешна</w:t>
      </w:r>
      <w:r w:rsidR="009A34BA">
        <w:rPr>
          <w:rFonts w:asciiTheme="minorHAnsi" w:hAnsiTheme="minorHAnsi" w:cs="Arial"/>
          <w:color w:val="202122"/>
          <w:sz w:val="22"/>
          <w:szCs w:val="22"/>
        </w:rPr>
        <w:t xml:space="preserve"> и ако е</w:t>
      </w:r>
      <w:r>
        <w:rPr>
          <w:rFonts w:asciiTheme="minorHAnsi" w:hAnsiTheme="minorHAnsi" w:cs="Arial"/>
          <w:color w:val="202122"/>
          <w:sz w:val="22"/>
          <w:szCs w:val="22"/>
        </w:rPr>
        <w:t xml:space="preserve"> и всичко работи правилно</w:t>
      </w:r>
      <w:r w:rsidR="000663D6">
        <w:rPr>
          <w:rFonts w:asciiTheme="minorHAnsi" w:hAnsiTheme="minorHAnsi" w:cs="Arial"/>
          <w:color w:val="202122"/>
          <w:sz w:val="22"/>
          <w:szCs w:val="22"/>
        </w:rPr>
        <w:t xml:space="preserve">, тогава интеграционният </w:t>
      </w:r>
      <w:r>
        <w:rPr>
          <w:rFonts w:asciiTheme="minorHAnsi" w:hAnsiTheme="minorHAnsi" w:cs="Arial"/>
          <w:color w:val="202122"/>
          <w:sz w:val="22"/>
          <w:szCs w:val="22"/>
        </w:rPr>
        <w:t xml:space="preserve">тест е успешен и модулите са активни. </w:t>
      </w:r>
    </w:p>
    <w:p w:rsidR="00BB3DEB" w:rsidRDefault="00BB3DEB" w:rsidP="00B36634">
      <w:pPr>
        <w:pStyle w:val="af1"/>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 xml:space="preserve">Ако </w:t>
      </w:r>
      <w:r w:rsidR="000663D6">
        <w:rPr>
          <w:rFonts w:asciiTheme="minorHAnsi" w:hAnsiTheme="minorHAnsi" w:cs="Arial"/>
          <w:color w:val="202122"/>
          <w:sz w:val="22"/>
          <w:szCs w:val="22"/>
        </w:rPr>
        <w:t>два модула са свързани последователно</w:t>
      </w:r>
      <w:r w:rsidR="002E46F2">
        <w:rPr>
          <w:rFonts w:asciiTheme="minorHAnsi" w:hAnsiTheme="minorHAnsi" w:cs="Arial"/>
          <w:color w:val="202122"/>
          <w:sz w:val="22"/>
          <w:szCs w:val="22"/>
        </w:rPr>
        <w:t xml:space="preserve"> и </w:t>
      </w:r>
      <w:r w:rsidR="000663D6">
        <w:rPr>
          <w:rFonts w:asciiTheme="minorHAnsi" w:hAnsiTheme="minorHAnsi" w:cs="Arial"/>
          <w:color w:val="202122"/>
          <w:sz w:val="22"/>
          <w:szCs w:val="22"/>
        </w:rPr>
        <w:t xml:space="preserve">първият от тях </w:t>
      </w:r>
      <w:r>
        <w:rPr>
          <w:rFonts w:asciiTheme="minorHAnsi" w:hAnsiTheme="minorHAnsi" w:cs="Arial"/>
          <w:color w:val="202122"/>
          <w:sz w:val="22"/>
          <w:szCs w:val="22"/>
        </w:rPr>
        <w:t>е неуспешен</w:t>
      </w:r>
      <w:r w:rsidR="000663D6">
        <w:rPr>
          <w:rFonts w:asciiTheme="minorHAnsi" w:hAnsiTheme="minorHAnsi" w:cs="Arial"/>
          <w:color w:val="202122"/>
          <w:sz w:val="22"/>
          <w:szCs w:val="22"/>
        </w:rPr>
        <w:t>,</w:t>
      </w:r>
      <w:r>
        <w:rPr>
          <w:rFonts w:asciiTheme="minorHAnsi" w:hAnsiTheme="minorHAnsi" w:cs="Arial"/>
          <w:color w:val="202122"/>
          <w:sz w:val="22"/>
          <w:szCs w:val="22"/>
        </w:rPr>
        <w:t xml:space="preserve"> то тогава и останалите модули след него ще са неуспешни</w:t>
      </w:r>
      <w:r w:rsidR="000663D6">
        <w:rPr>
          <w:rFonts w:asciiTheme="minorHAnsi" w:hAnsiTheme="minorHAnsi" w:cs="Arial"/>
          <w:color w:val="202122"/>
          <w:sz w:val="22"/>
          <w:szCs w:val="22"/>
        </w:rPr>
        <w:t>. Т</w:t>
      </w:r>
      <w:r>
        <w:rPr>
          <w:rFonts w:asciiTheme="minorHAnsi" w:hAnsiTheme="minorHAnsi" w:cs="Arial"/>
          <w:color w:val="202122"/>
          <w:sz w:val="22"/>
          <w:szCs w:val="22"/>
        </w:rPr>
        <w:t>ака интеграционният  тест ни позволява улесняване на проблема и намиране на бързото му решение.</w:t>
      </w:r>
    </w:p>
    <w:p w:rsidR="002E46F2" w:rsidRDefault="002E46F2" w:rsidP="00B36634">
      <w:pPr>
        <w:pStyle w:val="af1"/>
        <w:shd w:val="clear" w:color="auto" w:fill="FFFFFF"/>
        <w:spacing w:before="120" w:beforeAutospacing="0" w:after="120" w:afterAutospacing="0"/>
        <w:rPr>
          <w:rFonts w:asciiTheme="minorHAnsi" w:hAnsiTheme="minorHAnsi" w:cs="Arial"/>
          <w:color w:val="202122"/>
          <w:sz w:val="22"/>
          <w:szCs w:val="22"/>
        </w:rPr>
      </w:pPr>
    </w:p>
    <w:p w:rsidR="002E46F2" w:rsidRDefault="002E46F2" w:rsidP="00B36634">
      <w:pPr>
        <w:pStyle w:val="af1"/>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Интеграционните тестов</w:t>
      </w:r>
      <w:r w:rsidR="000663D6">
        <w:rPr>
          <w:rFonts w:asciiTheme="minorHAnsi" w:hAnsiTheme="minorHAnsi" w:cs="Arial"/>
          <w:color w:val="202122"/>
          <w:sz w:val="22"/>
          <w:szCs w:val="22"/>
        </w:rPr>
        <w:t>е</w:t>
      </w:r>
      <w:r>
        <w:rPr>
          <w:rFonts w:asciiTheme="minorHAnsi" w:hAnsiTheme="minorHAnsi" w:cs="Arial"/>
          <w:color w:val="202122"/>
          <w:sz w:val="22"/>
          <w:szCs w:val="22"/>
        </w:rPr>
        <w:t xml:space="preserve"> ни позволяват  улесняване на принципи</w:t>
      </w:r>
      <w:r w:rsidR="000663D6">
        <w:rPr>
          <w:rFonts w:asciiTheme="minorHAnsi" w:hAnsiTheme="minorHAnsi" w:cs="Arial"/>
          <w:color w:val="202122"/>
          <w:sz w:val="22"/>
          <w:szCs w:val="22"/>
        </w:rPr>
        <w:t>, като например</w:t>
      </w:r>
      <w:r>
        <w:rPr>
          <w:rFonts w:asciiTheme="minorHAnsi" w:hAnsiTheme="minorHAnsi" w:cs="Arial"/>
          <w:color w:val="202122"/>
          <w:sz w:val="22"/>
          <w:szCs w:val="22"/>
        </w:rPr>
        <w:t>:</w:t>
      </w:r>
    </w:p>
    <w:p w:rsidR="002E46F2" w:rsidRDefault="002E46F2" w:rsidP="000663D6">
      <w:pPr>
        <w:pStyle w:val="af1"/>
        <w:numPr>
          <w:ilvl w:val="0"/>
          <w:numId w:val="31"/>
        </w:numPr>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Фокус върху архитектурата на приложението</w:t>
      </w:r>
      <w:r w:rsidR="000663D6">
        <w:rPr>
          <w:rFonts w:asciiTheme="minorHAnsi" w:hAnsiTheme="minorHAnsi" w:cs="Arial"/>
          <w:color w:val="202122"/>
          <w:sz w:val="22"/>
          <w:szCs w:val="22"/>
        </w:rPr>
        <w:t>;</w:t>
      </w:r>
      <w:r>
        <w:rPr>
          <w:rFonts w:asciiTheme="minorHAnsi" w:hAnsiTheme="minorHAnsi" w:cs="Arial"/>
          <w:color w:val="202122"/>
          <w:sz w:val="22"/>
          <w:szCs w:val="22"/>
        </w:rPr>
        <w:t xml:space="preserve"> </w:t>
      </w:r>
    </w:p>
    <w:p w:rsidR="002E46F2" w:rsidRDefault="002E46F2" w:rsidP="000663D6">
      <w:pPr>
        <w:pStyle w:val="af1"/>
        <w:numPr>
          <w:ilvl w:val="0"/>
          <w:numId w:val="31"/>
        </w:numPr>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Идентифициране на всеки модул</w:t>
      </w:r>
      <w:r w:rsidR="000663D6">
        <w:rPr>
          <w:rFonts w:asciiTheme="minorHAnsi" w:hAnsiTheme="minorHAnsi" w:cs="Arial"/>
          <w:color w:val="202122"/>
          <w:sz w:val="22"/>
          <w:szCs w:val="22"/>
        </w:rPr>
        <w:t>;</w:t>
      </w:r>
    </w:p>
    <w:p w:rsidR="002E46F2" w:rsidRDefault="002E46F2" w:rsidP="000663D6">
      <w:pPr>
        <w:pStyle w:val="af1"/>
        <w:numPr>
          <w:ilvl w:val="0"/>
          <w:numId w:val="31"/>
        </w:numPr>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Проверка как се предават данните</w:t>
      </w:r>
      <w:r w:rsidR="000663D6">
        <w:rPr>
          <w:rFonts w:asciiTheme="minorHAnsi" w:hAnsiTheme="minorHAnsi" w:cs="Arial"/>
          <w:color w:val="202122"/>
          <w:sz w:val="22"/>
          <w:szCs w:val="22"/>
        </w:rPr>
        <w:t>;</w:t>
      </w:r>
    </w:p>
    <w:p w:rsidR="002E46F2" w:rsidRDefault="002E46F2" w:rsidP="000663D6">
      <w:pPr>
        <w:pStyle w:val="af1"/>
        <w:numPr>
          <w:ilvl w:val="0"/>
          <w:numId w:val="31"/>
        </w:numPr>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Разбиране на потребителските изисквания</w:t>
      </w:r>
      <w:r w:rsidR="000663D6">
        <w:rPr>
          <w:rFonts w:asciiTheme="minorHAnsi" w:hAnsiTheme="minorHAnsi" w:cs="Arial"/>
          <w:color w:val="202122"/>
          <w:sz w:val="22"/>
          <w:szCs w:val="22"/>
        </w:rPr>
        <w:t>;</w:t>
      </w:r>
    </w:p>
    <w:p w:rsidR="002E46F2" w:rsidRDefault="002E46F2" w:rsidP="000663D6">
      <w:pPr>
        <w:pStyle w:val="af1"/>
        <w:numPr>
          <w:ilvl w:val="0"/>
          <w:numId w:val="31"/>
        </w:numPr>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Условия за многократно тестване</w:t>
      </w:r>
      <w:r w:rsidR="000663D6">
        <w:rPr>
          <w:rFonts w:asciiTheme="minorHAnsi" w:hAnsiTheme="minorHAnsi" w:cs="Arial"/>
          <w:color w:val="202122"/>
          <w:sz w:val="22"/>
          <w:szCs w:val="22"/>
        </w:rPr>
        <w:t>;</w:t>
      </w:r>
    </w:p>
    <w:p w:rsidR="002E46F2" w:rsidRPr="00B36634" w:rsidRDefault="002E46F2" w:rsidP="000663D6">
      <w:pPr>
        <w:pStyle w:val="af1"/>
        <w:numPr>
          <w:ilvl w:val="0"/>
          <w:numId w:val="31"/>
        </w:numPr>
        <w:shd w:val="clear" w:color="auto" w:fill="FFFFFF"/>
        <w:spacing w:before="120" w:beforeAutospacing="0" w:after="120" w:afterAutospacing="0"/>
        <w:rPr>
          <w:rFonts w:asciiTheme="minorHAnsi" w:hAnsiTheme="minorHAnsi" w:cs="Arial"/>
          <w:color w:val="202122"/>
          <w:sz w:val="22"/>
          <w:szCs w:val="22"/>
        </w:rPr>
      </w:pPr>
      <w:r>
        <w:rPr>
          <w:rFonts w:asciiTheme="minorHAnsi" w:hAnsiTheme="minorHAnsi" w:cs="Arial"/>
          <w:color w:val="202122"/>
          <w:sz w:val="22"/>
          <w:szCs w:val="22"/>
        </w:rPr>
        <w:t>Фокусиране върху един тест за определен период</w:t>
      </w:r>
      <w:r w:rsidR="000663D6">
        <w:rPr>
          <w:rFonts w:asciiTheme="minorHAnsi" w:hAnsiTheme="minorHAnsi" w:cs="Arial"/>
          <w:color w:val="202122"/>
          <w:sz w:val="22"/>
          <w:szCs w:val="22"/>
        </w:rPr>
        <w:t>.</w:t>
      </w:r>
    </w:p>
    <w:p w:rsidR="00B36634" w:rsidRPr="00B36634" w:rsidRDefault="00B36634" w:rsidP="00206C99">
      <w:pPr>
        <w:rPr>
          <w:rFonts w:ascii="Times New Roman" w:hAnsi="Times New Roman" w:cs="Times New Roman"/>
          <w:color w:val="000000"/>
          <w:sz w:val="56"/>
          <w:szCs w:val="56"/>
        </w:rPr>
      </w:pPr>
    </w:p>
    <w:p w:rsidR="00B36634" w:rsidRPr="00B36634" w:rsidRDefault="00B36634" w:rsidP="00206C99">
      <w:pPr>
        <w:rPr>
          <w:rFonts w:ascii="Times New Roman" w:hAnsi="Times New Roman" w:cs="Times New Roman"/>
          <w:color w:val="000000"/>
          <w:sz w:val="56"/>
          <w:szCs w:val="56"/>
        </w:rPr>
      </w:pPr>
    </w:p>
    <w:sectPr w:rsidR="00B36634" w:rsidRPr="00B36634" w:rsidSect="005A1C94">
      <w:headerReference w:type="default" r:id="rId22"/>
      <w:footerReference w:type="default" r:id="rId23"/>
      <w:pgSz w:w="11906" w:h="16838"/>
      <w:pgMar w:top="1417" w:right="1417" w:bottom="1417" w:left="1417" w:header="39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49F6" w:rsidRDefault="00B249F6" w:rsidP="00E449DD">
      <w:pPr>
        <w:spacing w:after="0" w:line="240" w:lineRule="auto"/>
      </w:pPr>
      <w:r>
        <w:separator/>
      </w:r>
    </w:p>
  </w:endnote>
  <w:endnote w:type="continuationSeparator" w:id="0">
    <w:p w:rsidR="00B249F6" w:rsidRDefault="00B249F6" w:rsidP="00E449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186241"/>
      <w:docPartObj>
        <w:docPartGallery w:val="Page Numbers (Bottom of Page)"/>
        <w:docPartUnique/>
      </w:docPartObj>
    </w:sdtPr>
    <w:sdtContent>
      <w:p w:rsidR="000D30FB" w:rsidRDefault="000D30FB">
        <w:pPr>
          <w:pStyle w:val="a5"/>
          <w:jc w:val="right"/>
        </w:pPr>
        <w:fldSimple w:instr=" PAGE   \* MERGEFORMAT ">
          <w:r w:rsidR="00921C31">
            <w:rPr>
              <w:noProof/>
            </w:rPr>
            <w:t>27</w:t>
          </w:r>
        </w:fldSimple>
      </w:p>
    </w:sdtContent>
  </w:sdt>
  <w:p w:rsidR="000D30FB" w:rsidRDefault="000D30FB" w:rsidP="00557948">
    <w:pPr>
      <w:pStyle w:val="a5"/>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49F6" w:rsidRDefault="00B249F6" w:rsidP="00E449DD">
      <w:pPr>
        <w:spacing w:after="0" w:line="240" w:lineRule="auto"/>
      </w:pPr>
      <w:r>
        <w:separator/>
      </w:r>
    </w:p>
  </w:footnote>
  <w:footnote w:type="continuationSeparator" w:id="0">
    <w:p w:rsidR="00B249F6" w:rsidRDefault="00B249F6" w:rsidP="00E449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30FB" w:rsidRDefault="000D30FB" w:rsidP="00E449DD">
    <w:pPr>
      <w:pStyle w:val="a3"/>
      <w:jc w:val="center"/>
    </w:pPr>
    <w:r w:rsidRPr="00E449DD">
      <w:rPr>
        <w:noProof/>
        <w:lang w:eastAsia="bg-BG"/>
      </w:rPr>
      <w:drawing>
        <wp:anchor distT="0" distB="0" distL="114300" distR="114300" simplePos="0" relativeHeight="251658240" behindDoc="0" locked="0" layoutInCell="1" allowOverlap="1">
          <wp:simplePos x="0" y="0"/>
          <wp:positionH relativeFrom="column">
            <wp:posOffset>2529840</wp:posOffset>
          </wp:positionH>
          <wp:positionV relativeFrom="paragraph">
            <wp:posOffset>-45720</wp:posOffset>
          </wp:positionV>
          <wp:extent cx="739775" cy="731520"/>
          <wp:effectExtent l="19050" t="0" r="3175" b="0"/>
          <wp:wrapThrough wrapText="bothSides">
            <wp:wrapPolygon edited="0">
              <wp:start x="-556" y="0"/>
              <wp:lineTo x="-556" y="20813"/>
              <wp:lineTo x="21693" y="20813"/>
              <wp:lineTo x="21693" y="0"/>
              <wp:lineTo x="-556" y="0"/>
            </wp:wrapPolygon>
          </wp:wrapThrough>
          <wp:docPr id="5" name="Картина 0" descr="изтеглен фай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теглен файл.jpg"/>
                  <pic:cNvPicPr/>
                </pic:nvPicPr>
                <pic:blipFill>
                  <a:blip r:embed="rId1"/>
                  <a:stretch>
                    <a:fillRect/>
                  </a:stretch>
                </pic:blipFill>
                <pic:spPr>
                  <a:xfrm>
                    <a:off x="0" y="0"/>
                    <a:ext cx="739775" cy="7315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94C1D"/>
    <w:multiLevelType w:val="multilevel"/>
    <w:tmpl w:val="8E98E18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A022520"/>
    <w:multiLevelType w:val="multilevel"/>
    <w:tmpl w:val="01601876"/>
    <w:lvl w:ilvl="0">
      <w:start w:val="4"/>
      <w:numFmt w:val="decimal"/>
      <w:lvlText w:val="%1"/>
      <w:lvlJc w:val="left"/>
      <w:pPr>
        <w:ind w:left="450" w:hanging="450"/>
      </w:pPr>
      <w:rPr>
        <w:rFonts w:ascii="Times New Roman" w:hAnsi="Times New Roman" w:hint="default"/>
        <w:sz w:val="36"/>
      </w:rPr>
    </w:lvl>
    <w:lvl w:ilvl="1">
      <w:start w:val="1"/>
      <w:numFmt w:val="decimal"/>
      <w:lvlText w:val="%1.%2"/>
      <w:lvlJc w:val="left"/>
      <w:pPr>
        <w:ind w:left="450" w:hanging="450"/>
      </w:pPr>
      <w:rPr>
        <w:rFonts w:ascii="Times New Roman" w:hAnsi="Times New Roman" w:hint="default"/>
        <w:sz w:val="36"/>
      </w:rPr>
    </w:lvl>
    <w:lvl w:ilvl="2">
      <w:start w:val="1"/>
      <w:numFmt w:val="decimal"/>
      <w:lvlText w:val="%1.%2.%3"/>
      <w:lvlJc w:val="left"/>
      <w:pPr>
        <w:ind w:left="720" w:hanging="720"/>
      </w:pPr>
      <w:rPr>
        <w:rFonts w:ascii="Times New Roman" w:hAnsi="Times New Roman" w:hint="default"/>
        <w:sz w:val="36"/>
      </w:rPr>
    </w:lvl>
    <w:lvl w:ilvl="3">
      <w:start w:val="1"/>
      <w:numFmt w:val="decimal"/>
      <w:lvlText w:val="%1.%2.%3.%4"/>
      <w:lvlJc w:val="left"/>
      <w:pPr>
        <w:ind w:left="720" w:hanging="720"/>
      </w:pPr>
      <w:rPr>
        <w:rFonts w:ascii="Times New Roman" w:hAnsi="Times New Roman" w:hint="default"/>
        <w:sz w:val="36"/>
      </w:rPr>
    </w:lvl>
    <w:lvl w:ilvl="4">
      <w:start w:val="1"/>
      <w:numFmt w:val="decimal"/>
      <w:lvlText w:val="%1.%2.%3.%4.%5"/>
      <w:lvlJc w:val="left"/>
      <w:pPr>
        <w:ind w:left="1080" w:hanging="1080"/>
      </w:pPr>
      <w:rPr>
        <w:rFonts w:ascii="Times New Roman" w:hAnsi="Times New Roman" w:hint="default"/>
        <w:sz w:val="36"/>
      </w:rPr>
    </w:lvl>
    <w:lvl w:ilvl="5">
      <w:start w:val="1"/>
      <w:numFmt w:val="decimal"/>
      <w:lvlText w:val="%1.%2.%3.%4.%5.%6"/>
      <w:lvlJc w:val="left"/>
      <w:pPr>
        <w:ind w:left="1080" w:hanging="1080"/>
      </w:pPr>
      <w:rPr>
        <w:rFonts w:ascii="Times New Roman" w:hAnsi="Times New Roman" w:hint="default"/>
        <w:sz w:val="36"/>
      </w:rPr>
    </w:lvl>
    <w:lvl w:ilvl="6">
      <w:start w:val="1"/>
      <w:numFmt w:val="decimal"/>
      <w:lvlText w:val="%1.%2.%3.%4.%5.%6.%7"/>
      <w:lvlJc w:val="left"/>
      <w:pPr>
        <w:ind w:left="1440" w:hanging="1440"/>
      </w:pPr>
      <w:rPr>
        <w:rFonts w:ascii="Times New Roman" w:hAnsi="Times New Roman" w:hint="default"/>
        <w:sz w:val="36"/>
      </w:rPr>
    </w:lvl>
    <w:lvl w:ilvl="7">
      <w:start w:val="1"/>
      <w:numFmt w:val="decimal"/>
      <w:lvlText w:val="%1.%2.%3.%4.%5.%6.%7.%8"/>
      <w:lvlJc w:val="left"/>
      <w:pPr>
        <w:ind w:left="1440" w:hanging="1440"/>
      </w:pPr>
      <w:rPr>
        <w:rFonts w:ascii="Times New Roman" w:hAnsi="Times New Roman" w:hint="default"/>
        <w:sz w:val="36"/>
      </w:rPr>
    </w:lvl>
    <w:lvl w:ilvl="8">
      <w:start w:val="1"/>
      <w:numFmt w:val="decimal"/>
      <w:lvlText w:val="%1.%2.%3.%4.%5.%6.%7.%8.%9"/>
      <w:lvlJc w:val="left"/>
      <w:pPr>
        <w:ind w:left="1440" w:hanging="1440"/>
      </w:pPr>
      <w:rPr>
        <w:rFonts w:ascii="Times New Roman" w:hAnsi="Times New Roman" w:hint="default"/>
        <w:sz w:val="36"/>
      </w:rPr>
    </w:lvl>
  </w:abstractNum>
  <w:abstractNum w:abstractNumId="2">
    <w:nsid w:val="0C664E29"/>
    <w:multiLevelType w:val="hybridMultilevel"/>
    <w:tmpl w:val="988A9230"/>
    <w:lvl w:ilvl="0" w:tplc="04020003">
      <w:start w:val="1"/>
      <w:numFmt w:val="bullet"/>
      <w:lvlText w:val="o"/>
      <w:lvlJc w:val="left"/>
      <w:pPr>
        <w:ind w:left="360" w:hanging="360"/>
      </w:pPr>
      <w:rPr>
        <w:rFonts w:ascii="Courier New" w:hAnsi="Courier New" w:cs="Courier New"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3">
    <w:nsid w:val="0E9A5A6B"/>
    <w:multiLevelType w:val="hybridMultilevel"/>
    <w:tmpl w:val="0C42863C"/>
    <w:lvl w:ilvl="0" w:tplc="04020003">
      <w:start w:val="1"/>
      <w:numFmt w:val="bullet"/>
      <w:lvlText w:val="o"/>
      <w:lvlJc w:val="left"/>
      <w:pPr>
        <w:ind w:left="1080" w:hanging="360"/>
      </w:pPr>
      <w:rPr>
        <w:rFonts w:ascii="Courier New" w:hAnsi="Courier New" w:cs="Courier New"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
    <w:nsid w:val="0F0F66CD"/>
    <w:multiLevelType w:val="hybridMultilevel"/>
    <w:tmpl w:val="2D34732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nsid w:val="10414519"/>
    <w:multiLevelType w:val="multilevel"/>
    <w:tmpl w:val="3500ADB4"/>
    <w:lvl w:ilvl="0">
      <w:start w:val="4"/>
      <w:numFmt w:val="decimal"/>
      <w:lvlText w:val="%1"/>
      <w:lvlJc w:val="left"/>
      <w:pPr>
        <w:ind w:left="450" w:hanging="450"/>
      </w:pPr>
      <w:rPr>
        <w:rFonts w:ascii="Times New Roman" w:hAnsi="Times New Roman" w:hint="default"/>
        <w:sz w:val="36"/>
      </w:rPr>
    </w:lvl>
    <w:lvl w:ilvl="1">
      <w:start w:val="1"/>
      <w:numFmt w:val="decimal"/>
      <w:lvlText w:val="%1.%2"/>
      <w:lvlJc w:val="left"/>
      <w:pPr>
        <w:ind w:left="450" w:hanging="450"/>
      </w:pPr>
      <w:rPr>
        <w:rFonts w:ascii="Times New Roman" w:hAnsi="Times New Roman" w:hint="default"/>
        <w:sz w:val="36"/>
      </w:rPr>
    </w:lvl>
    <w:lvl w:ilvl="2">
      <w:start w:val="1"/>
      <w:numFmt w:val="decimal"/>
      <w:lvlText w:val="%1.%2.%3"/>
      <w:lvlJc w:val="left"/>
      <w:pPr>
        <w:ind w:left="720" w:hanging="720"/>
      </w:pPr>
      <w:rPr>
        <w:rFonts w:ascii="Times New Roman" w:hAnsi="Times New Roman" w:hint="default"/>
        <w:sz w:val="36"/>
      </w:rPr>
    </w:lvl>
    <w:lvl w:ilvl="3">
      <w:start w:val="1"/>
      <w:numFmt w:val="decimal"/>
      <w:lvlText w:val="%1.%2.%3.%4"/>
      <w:lvlJc w:val="left"/>
      <w:pPr>
        <w:ind w:left="720" w:hanging="720"/>
      </w:pPr>
      <w:rPr>
        <w:rFonts w:ascii="Times New Roman" w:hAnsi="Times New Roman" w:hint="default"/>
        <w:sz w:val="36"/>
      </w:rPr>
    </w:lvl>
    <w:lvl w:ilvl="4">
      <w:start w:val="1"/>
      <w:numFmt w:val="decimal"/>
      <w:lvlText w:val="%1.%2.%3.%4.%5"/>
      <w:lvlJc w:val="left"/>
      <w:pPr>
        <w:ind w:left="1080" w:hanging="1080"/>
      </w:pPr>
      <w:rPr>
        <w:rFonts w:ascii="Times New Roman" w:hAnsi="Times New Roman" w:hint="default"/>
        <w:sz w:val="36"/>
      </w:rPr>
    </w:lvl>
    <w:lvl w:ilvl="5">
      <w:start w:val="1"/>
      <w:numFmt w:val="decimal"/>
      <w:lvlText w:val="%1.%2.%3.%4.%5.%6"/>
      <w:lvlJc w:val="left"/>
      <w:pPr>
        <w:ind w:left="1080" w:hanging="1080"/>
      </w:pPr>
      <w:rPr>
        <w:rFonts w:ascii="Times New Roman" w:hAnsi="Times New Roman" w:hint="default"/>
        <w:sz w:val="36"/>
      </w:rPr>
    </w:lvl>
    <w:lvl w:ilvl="6">
      <w:start w:val="1"/>
      <w:numFmt w:val="decimal"/>
      <w:lvlText w:val="%1.%2.%3.%4.%5.%6.%7"/>
      <w:lvlJc w:val="left"/>
      <w:pPr>
        <w:ind w:left="1440" w:hanging="1440"/>
      </w:pPr>
      <w:rPr>
        <w:rFonts w:ascii="Times New Roman" w:hAnsi="Times New Roman" w:hint="default"/>
        <w:sz w:val="36"/>
      </w:rPr>
    </w:lvl>
    <w:lvl w:ilvl="7">
      <w:start w:val="1"/>
      <w:numFmt w:val="decimal"/>
      <w:lvlText w:val="%1.%2.%3.%4.%5.%6.%7.%8"/>
      <w:lvlJc w:val="left"/>
      <w:pPr>
        <w:ind w:left="1440" w:hanging="1440"/>
      </w:pPr>
      <w:rPr>
        <w:rFonts w:ascii="Times New Roman" w:hAnsi="Times New Roman" w:hint="default"/>
        <w:sz w:val="36"/>
      </w:rPr>
    </w:lvl>
    <w:lvl w:ilvl="8">
      <w:start w:val="1"/>
      <w:numFmt w:val="decimal"/>
      <w:lvlText w:val="%1.%2.%3.%4.%5.%6.%7.%8.%9"/>
      <w:lvlJc w:val="left"/>
      <w:pPr>
        <w:ind w:left="1440" w:hanging="1440"/>
      </w:pPr>
      <w:rPr>
        <w:rFonts w:ascii="Times New Roman" w:hAnsi="Times New Roman" w:hint="default"/>
        <w:sz w:val="36"/>
      </w:rPr>
    </w:lvl>
  </w:abstractNum>
  <w:abstractNum w:abstractNumId="6">
    <w:nsid w:val="1A696EFB"/>
    <w:multiLevelType w:val="hybridMultilevel"/>
    <w:tmpl w:val="9BD6F768"/>
    <w:lvl w:ilvl="0" w:tplc="04020003">
      <w:start w:val="1"/>
      <w:numFmt w:val="bullet"/>
      <w:lvlText w:val="o"/>
      <w:lvlJc w:val="left"/>
      <w:pPr>
        <w:ind w:left="720" w:hanging="360"/>
      </w:pPr>
      <w:rPr>
        <w:rFonts w:ascii="Courier New" w:hAnsi="Courier New" w:cs="Courier New" w:hint="default"/>
      </w:rPr>
    </w:lvl>
    <w:lvl w:ilvl="1" w:tplc="04020003">
      <w:start w:val="1"/>
      <w:numFmt w:val="bullet"/>
      <w:lvlText w:val="o"/>
      <w:lvlJc w:val="left"/>
      <w:pPr>
        <w:ind w:left="1440" w:hanging="360"/>
      </w:pPr>
      <w:rPr>
        <w:rFonts w:ascii="Courier New" w:hAnsi="Courier New" w:cs="Courier New" w:hint="default"/>
      </w:rPr>
    </w:lvl>
    <w:lvl w:ilvl="2" w:tplc="04020001">
      <w:start w:val="1"/>
      <w:numFmt w:val="bullet"/>
      <w:lvlText w:val=""/>
      <w:lvlJc w:val="left"/>
      <w:pPr>
        <w:ind w:left="2062" w:hanging="360"/>
      </w:pPr>
      <w:rPr>
        <w:rFonts w:ascii="Symbol" w:hAnsi="Symbol" w:hint="default"/>
      </w:rPr>
    </w:lvl>
    <w:lvl w:ilvl="3" w:tplc="0596CB46">
      <w:numFmt w:val="bullet"/>
      <w:lvlText w:val="-"/>
      <w:lvlJc w:val="left"/>
      <w:pPr>
        <w:ind w:left="2880" w:hanging="360"/>
      </w:pPr>
      <w:rPr>
        <w:rFonts w:ascii="Calibri" w:eastAsiaTheme="minorHAnsi" w:hAnsi="Calibri" w:cs="Calibri"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1C120C12"/>
    <w:multiLevelType w:val="hybridMultilevel"/>
    <w:tmpl w:val="7CCC039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1">
      <w:start w:val="1"/>
      <w:numFmt w:val="bullet"/>
      <w:lvlText w:val=""/>
      <w:lvlJc w:val="left"/>
      <w:pPr>
        <w:ind w:left="2062" w:hanging="360"/>
      </w:pPr>
      <w:rPr>
        <w:rFonts w:ascii="Symbol" w:hAnsi="Symbol"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D6614E4"/>
    <w:multiLevelType w:val="hybridMultilevel"/>
    <w:tmpl w:val="B51EE840"/>
    <w:lvl w:ilvl="0" w:tplc="8614562A">
      <w:start w:val="1"/>
      <w:numFmt w:val="bullet"/>
      <w:lvlText w:val=""/>
      <w:lvlJc w:val="left"/>
      <w:pPr>
        <w:ind w:left="720" w:hanging="360"/>
      </w:pPr>
      <w:rPr>
        <w:rFonts w:ascii="Symbol" w:hAnsi="Symbol" w:hint="default"/>
        <w:sz w:val="22"/>
        <w:szCs w:val="22"/>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1E2C3CA2"/>
    <w:multiLevelType w:val="hybridMultilevel"/>
    <w:tmpl w:val="AAF4BF5C"/>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1">
      <w:start w:val="1"/>
      <w:numFmt w:val="bullet"/>
      <w:lvlText w:val=""/>
      <w:lvlJc w:val="left"/>
      <w:pPr>
        <w:ind w:left="2410" w:hanging="360"/>
      </w:pPr>
      <w:rPr>
        <w:rFonts w:ascii="Symbol" w:hAnsi="Symbol" w:hint="default"/>
      </w:rPr>
    </w:lvl>
    <w:lvl w:ilvl="3" w:tplc="0596CB46">
      <w:numFmt w:val="bullet"/>
      <w:lvlText w:val="-"/>
      <w:lvlJc w:val="left"/>
      <w:pPr>
        <w:ind w:left="3228" w:hanging="360"/>
      </w:pPr>
      <w:rPr>
        <w:rFonts w:ascii="Calibri" w:eastAsiaTheme="minorHAnsi" w:hAnsi="Calibri" w:cs="Calibri"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0">
    <w:nsid w:val="1E543F7B"/>
    <w:multiLevelType w:val="multilevel"/>
    <w:tmpl w:val="19680D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1F357B11"/>
    <w:multiLevelType w:val="hybridMultilevel"/>
    <w:tmpl w:val="919C8CF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224600E3"/>
    <w:multiLevelType w:val="hybridMultilevel"/>
    <w:tmpl w:val="464A0FA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227062E2"/>
    <w:multiLevelType w:val="multilevel"/>
    <w:tmpl w:val="774C2E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3786427"/>
    <w:multiLevelType w:val="multilevel"/>
    <w:tmpl w:val="0322731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26996EF5"/>
    <w:multiLevelType w:val="hybridMultilevel"/>
    <w:tmpl w:val="F580C070"/>
    <w:lvl w:ilvl="0" w:tplc="04020001">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6">
    <w:nsid w:val="2A0C5019"/>
    <w:multiLevelType w:val="multilevel"/>
    <w:tmpl w:val="2CF06B4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2B7A26FC"/>
    <w:multiLevelType w:val="hybridMultilevel"/>
    <w:tmpl w:val="A726E7A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8">
    <w:nsid w:val="333E13AC"/>
    <w:multiLevelType w:val="hybridMultilevel"/>
    <w:tmpl w:val="AC24652E"/>
    <w:lvl w:ilvl="0" w:tplc="04020001">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9">
    <w:nsid w:val="378D6D68"/>
    <w:multiLevelType w:val="multilevel"/>
    <w:tmpl w:val="E0D254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3C0A049F"/>
    <w:multiLevelType w:val="hybridMultilevel"/>
    <w:tmpl w:val="FEC8D86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nsid w:val="3C584069"/>
    <w:multiLevelType w:val="multilevel"/>
    <w:tmpl w:val="9D6A9BE2"/>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3F851B28"/>
    <w:multiLevelType w:val="hybridMultilevel"/>
    <w:tmpl w:val="1E40C8F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nsid w:val="468515FA"/>
    <w:multiLevelType w:val="multilevel"/>
    <w:tmpl w:val="933E1C8E"/>
    <w:lvl w:ilvl="0">
      <w:start w:val="4"/>
      <w:numFmt w:val="decimal"/>
      <w:lvlText w:val="%1"/>
      <w:lvlJc w:val="left"/>
      <w:pPr>
        <w:ind w:left="450" w:hanging="450"/>
      </w:pPr>
      <w:rPr>
        <w:rFonts w:ascii="Times New Roman" w:hAnsi="Times New Roman" w:hint="default"/>
        <w:sz w:val="36"/>
      </w:rPr>
    </w:lvl>
    <w:lvl w:ilvl="1">
      <w:start w:val="1"/>
      <w:numFmt w:val="decimal"/>
      <w:lvlText w:val="%1.%2"/>
      <w:lvlJc w:val="left"/>
      <w:pPr>
        <w:ind w:left="1170" w:hanging="450"/>
      </w:pPr>
      <w:rPr>
        <w:rFonts w:ascii="Times New Roman" w:hAnsi="Times New Roman" w:hint="default"/>
        <w:sz w:val="36"/>
      </w:rPr>
    </w:lvl>
    <w:lvl w:ilvl="2">
      <w:start w:val="1"/>
      <w:numFmt w:val="decimal"/>
      <w:lvlText w:val="%1.%2.%3"/>
      <w:lvlJc w:val="left"/>
      <w:pPr>
        <w:ind w:left="2160" w:hanging="720"/>
      </w:pPr>
      <w:rPr>
        <w:rFonts w:ascii="Times New Roman" w:hAnsi="Times New Roman" w:hint="default"/>
        <w:sz w:val="36"/>
      </w:rPr>
    </w:lvl>
    <w:lvl w:ilvl="3">
      <w:start w:val="1"/>
      <w:numFmt w:val="decimal"/>
      <w:lvlText w:val="%1.%2.%3.%4"/>
      <w:lvlJc w:val="left"/>
      <w:pPr>
        <w:ind w:left="2880" w:hanging="720"/>
      </w:pPr>
      <w:rPr>
        <w:rFonts w:ascii="Times New Roman" w:hAnsi="Times New Roman" w:hint="default"/>
        <w:sz w:val="36"/>
      </w:rPr>
    </w:lvl>
    <w:lvl w:ilvl="4">
      <w:start w:val="1"/>
      <w:numFmt w:val="decimal"/>
      <w:lvlText w:val="%1.%2.%3.%4.%5"/>
      <w:lvlJc w:val="left"/>
      <w:pPr>
        <w:ind w:left="3960" w:hanging="1080"/>
      </w:pPr>
      <w:rPr>
        <w:rFonts w:ascii="Times New Roman" w:hAnsi="Times New Roman" w:hint="default"/>
        <w:sz w:val="36"/>
      </w:rPr>
    </w:lvl>
    <w:lvl w:ilvl="5">
      <w:start w:val="1"/>
      <w:numFmt w:val="decimal"/>
      <w:lvlText w:val="%1.%2.%3.%4.%5.%6"/>
      <w:lvlJc w:val="left"/>
      <w:pPr>
        <w:ind w:left="4680" w:hanging="1080"/>
      </w:pPr>
      <w:rPr>
        <w:rFonts w:ascii="Times New Roman" w:hAnsi="Times New Roman" w:hint="default"/>
        <w:sz w:val="36"/>
      </w:rPr>
    </w:lvl>
    <w:lvl w:ilvl="6">
      <w:start w:val="1"/>
      <w:numFmt w:val="decimal"/>
      <w:lvlText w:val="%1.%2.%3.%4.%5.%6.%7"/>
      <w:lvlJc w:val="left"/>
      <w:pPr>
        <w:ind w:left="5760" w:hanging="1440"/>
      </w:pPr>
      <w:rPr>
        <w:rFonts w:ascii="Times New Roman" w:hAnsi="Times New Roman" w:hint="default"/>
        <w:sz w:val="36"/>
      </w:rPr>
    </w:lvl>
    <w:lvl w:ilvl="7">
      <w:start w:val="1"/>
      <w:numFmt w:val="decimal"/>
      <w:lvlText w:val="%1.%2.%3.%4.%5.%6.%7.%8"/>
      <w:lvlJc w:val="left"/>
      <w:pPr>
        <w:ind w:left="6480" w:hanging="1440"/>
      </w:pPr>
      <w:rPr>
        <w:rFonts w:ascii="Times New Roman" w:hAnsi="Times New Roman" w:hint="default"/>
        <w:sz w:val="36"/>
      </w:rPr>
    </w:lvl>
    <w:lvl w:ilvl="8">
      <w:start w:val="1"/>
      <w:numFmt w:val="decimal"/>
      <w:lvlText w:val="%1.%2.%3.%4.%5.%6.%7.%8.%9"/>
      <w:lvlJc w:val="left"/>
      <w:pPr>
        <w:ind w:left="7200" w:hanging="1440"/>
      </w:pPr>
      <w:rPr>
        <w:rFonts w:ascii="Times New Roman" w:hAnsi="Times New Roman" w:hint="default"/>
        <w:sz w:val="36"/>
      </w:rPr>
    </w:lvl>
  </w:abstractNum>
  <w:abstractNum w:abstractNumId="24">
    <w:nsid w:val="4C4E1BA7"/>
    <w:multiLevelType w:val="hybridMultilevel"/>
    <w:tmpl w:val="3B0E16C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1">
      <w:start w:val="1"/>
      <w:numFmt w:val="bullet"/>
      <w:lvlText w:val=""/>
      <w:lvlJc w:val="left"/>
      <w:pPr>
        <w:ind w:left="2062" w:hanging="360"/>
      </w:pPr>
      <w:rPr>
        <w:rFonts w:ascii="Symbol" w:hAnsi="Symbol"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nsid w:val="4F720A04"/>
    <w:multiLevelType w:val="hybridMultilevel"/>
    <w:tmpl w:val="F22E9180"/>
    <w:lvl w:ilvl="0" w:tplc="04020001">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6">
    <w:nsid w:val="53BA4498"/>
    <w:multiLevelType w:val="multilevel"/>
    <w:tmpl w:val="89006A1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5FB443CC"/>
    <w:multiLevelType w:val="multilevel"/>
    <w:tmpl w:val="5F76BC68"/>
    <w:lvl w:ilvl="0">
      <w:start w:val="4"/>
      <w:numFmt w:val="decimal"/>
      <w:lvlText w:val="%1"/>
      <w:lvlJc w:val="left"/>
      <w:pPr>
        <w:ind w:left="705" w:hanging="705"/>
      </w:pPr>
      <w:rPr>
        <w:rFonts w:ascii="Times New Roman" w:hAnsi="Times New Roman" w:hint="default"/>
        <w:color w:val="000000"/>
        <w:sz w:val="56"/>
      </w:rPr>
    </w:lvl>
    <w:lvl w:ilvl="1">
      <w:start w:val="1"/>
      <w:numFmt w:val="decimal"/>
      <w:lvlText w:val="%1.%2"/>
      <w:lvlJc w:val="left"/>
      <w:pPr>
        <w:ind w:left="705" w:hanging="705"/>
      </w:pPr>
      <w:rPr>
        <w:rFonts w:ascii="Times New Roman" w:hAnsi="Times New Roman" w:hint="default"/>
        <w:color w:val="000000"/>
        <w:sz w:val="56"/>
      </w:rPr>
    </w:lvl>
    <w:lvl w:ilvl="2">
      <w:start w:val="1"/>
      <w:numFmt w:val="decimal"/>
      <w:lvlText w:val="%1.%2.%3"/>
      <w:lvlJc w:val="left"/>
      <w:pPr>
        <w:ind w:left="720" w:hanging="720"/>
      </w:pPr>
      <w:rPr>
        <w:rFonts w:ascii="Times New Roman" w:hAnsi="Times New Roman" w:hint="default"/>
        <w:color w:val="000000"/>
        <w:sz w:val="56"/>
      </w:rPr>
    </w:lvl>
    <w:lvl w:ilvl="3">
      <w:start w:val="1"/>
      <w:numFmt w:val="decimal"/>
      <w:lvlText w:val="%1.%2.%3.%4"/>
      <w:lvlJc w:val="left"/>
      <w:pPr>
        <w:ind w:left="720" w:hanging="720"/>
      </w:pPr>
      <w:rPr>
        <w:rFonts w:ascii="Times New Roman" w:hAnsi="Times New Roman" w:hint="default"/>
        <w:color w:val="000000"/>
        <w:sz w:val="56"/>
      </w:rPr>
    </w:lvl>
    <w:lvl w:ilvl="4">
      <w:start w:val="1"/>
      <w:numFmt w:val="decimal"/>
      <w:lvlText w:val="%1.%2.%3.%4.%5"/>
      <w:lvlJc w:val="left"/>
      <w:pPr>
        <w:ind w:left="1080" w:hanging="1080"/>
      </w:pPr>
      <w:rPr>
        <w:rFonts w:ascii="Times New Roman" w:hAnsi="Times New Roman" w:hint="default"/>
        <w:color w:val="000000"/>
        <w:sz w:val="56"/>
      </w:rPr>
    </w:lvl>
    <w:lvl w:ilvl="5">
      <w:start w:val="1"/>
      <w:numFmt w:val="decimal"/>
      <w:lvlText w:val="%1.%2.%3.%4.%5.%6"/>
      <w:lvlJc w:val="left"/>
      <w:pPr>
        <w:ind w:left="1080" w:hanging="1080"/>
      </w:pPr>
      <w:rPr>
        <w:rFonts w:ascii="Times New Roman" w:hAnsi="Times New Roman" w:hint="default"/>
        <w:color w:val="000000"/>
        <w:sz w:val="56"/>
      </w:rPr>
    </w:lvl>
    <w:lvl w:ilvl="6">
      <w:start w:val="1"/>
      <w:numFmt w:val="decimal"/>
      <w:lvlText w:val="%1.%2.%3.%4.%5.%6.%7"/>
      <w:lvlJc w:val="left"/>
      <w:pPr>
        <w:ind w:left="1440" w:hanging="1440"/>
      </w:pPr>
      <w:rPr>
        <w:rFonts w:ascii="Times New Roman" w:hAnsi="Times New Roman" w:hint="default"/>
        <w:color w:val="000000"/>
        <w:sz w:val="56"/>
      </w:rPr>
    </w:lvl>
    <w:lvl w:ilvl="7">
      <w:start w:val="1"/>
      <w:numFmt w:val="decimal"/>
      <w:lvlText w:val="%1.%2.%3.%4.%5.%6.%7.%8"/>
      <w:lvlJc w:val="left"/>
      <w:pPr>
        <w:ind w:left="1440" w:hanging="1440"/>
      </w:pPr>
      <w:rPr>
        <w:rFonts w:ascii="Times New Roman" w:hAnsi="Times New Roman" w:hint="default"/>
        <w:color w:val="000000"/>
        <w:sz w:val="56"/>
      </w:rPr>
    </w:lvl>
    <w:lvl w:ilvl="8">
      <w:start w:val="1"/>
      <w:numFmt w:val="decimal"/>
      <w:lvlText w:val="%1.%2.%3.%4.%5.%6.%7.%8.%9"/>
      <w:lvlJc w:val="left"/>
      <w:pPr>
        <w:ind w:left="1440" w:hanging="1440"/>
      </w:pPr>
      <w:rPr>
        <w:rFonts w:ascii="Times New Roman" w:hAnsi="Times New Roman" w:hint="default"/>
        <w:color w:val="000000"/>
        <w:sz w:val="56"/>
      </w:rPr>
    </w:lvl>
  </w:abstractNum>
  <w:abstractNum w:abstractNumId="28">
    <w:nsid w:val="67805BA8"/>
    <w:multiLevelType w:val="multilevel"/>
    <w:tmpl w:val="1E368164"/>
    <w:lvl w:ilvl="0">
      <w:start w:val="4"/>
      <w:numFmt w:val="decimal"/>
      <w:lvlText w:val="%1"/>
      <w:lvlJc w:val="left"/>
      <w:pPr>
        <w:ind w:left="450" w:hanging="450"/>
      </w:pPr>
      <w:rPr>
        <w:rFonts w:ascii="Times New Roman" w:hAnsi="Times New Roman" w:hint="default"/>
        <w:sz w:val="36"/>
      </w:rPr>
    </w:lvl>
    <w:lvl w:ilvl="1">
      <w:start w:val="1"/>
      <w:numFmt w:val="decimal"/>
      <w:lvlText w:val="%1.%2"/>
      <w:lvlJc w:val="left"/>
      <w:pPr>
        <w:ind w:left="592" w:hanging="450"/>
      </w:pPr>
      <w:rPr>
        <w:rFonts w:ascii="Times New Roman" w:hAnsi="Times New Roman" w:hint="default"/>
        <w:i w:val="0"/>
        <w:sz w:val="36"/>
      </w:rPr>
    </w:lvl>
    <w:lvl w:ilvl="2">
      <w:start w:val="1"/>
      <w:numFmt w:val="decimal"/>
      <w:lvlText w:val="%1.%2.%3"/>
      <w:lvlJc w:val="left"/>
      <w:pPr>
        <w:ind w:left="720" w:hanging="720"/>
      </w:pPr>
      <w:rPr>
        <w:rFonts w:ascii="Times New Roman" w:hAnsi="Times New Roman" w:hint="default"/>
        <w:sz w:val="36"/>
      </w:rPr>
    </w:lvl>
    <w:lvl w:ilvl="3">
      <w:start w:val="1"/>
      <w:numFmt w:val="decimal"/>
      <w:lvlText w:val="%1.%2.%3.%4"/>
      <w:lvlJc w:val="left"/>
      <w:pPr>
        <w:ind w:left="720" w:hanging="720"/>
      </w:pPr>
      <w:rPr>
        <w:rFonts w:ascii="Times New Roman" w:hAnsi="Times New Roman" w:hint="default"/>
        <w:sz w:val="36"/>
      </w:rPr>
    </w:lvl>
    <w:lvl w:ilvl="4">
      <w:start w:val="1"/>
      <w:numFmt w:val="decimal"/>
      <w:lvlText w:val="%1.%2.%3.%4.%5"/>
      <w:lvlJc w:val="left"/>
      <w:pPr>
        <w:ind w:left="1080" w:hanging="1080"/>
      </w:pPr>
      <w:rPr>
        <w:rFonts w:ascii="Times New Roman" w:hAnsi="Times New Roman" w:hint="default"/>
        <w:sz w:val="36"/>
      </w:rPr>
    </w:lvl>
    <w:lvl w:ilvl="5">
      <w:start w:val="1"/>
      <w:numFmt w:val="decimal"/>
      <w:lvlText w:val="%1.%2.%3.%4.%5.%6"/>
      <w:lvlJc w:val="left"/>
      <w:pPr>
        <w:ind w:left="1080" w:hanging="1080"/>
      </w:pPr>
      <w:rPr>
        <w:rFonts w:ascii="Times New Roman" w:hAnsi="Times New Roman" w:hint="default"/>
        <w:sz w:val="36"/>
      </w:rPr>
    </w:lvl>
    <w:lvl w:ilvl="6">
      <w:start w:val="1"/>
      <w:numFmt w:val="decimal"/>
      <w:lvlText w:val="%1.%2.%3.%4.%5.%6.%7"/>
      <w:lvlJc w:val="left"/>
      <w:pPr>
        <w:ind w:left="1440" w:hanging="1440"/>
      </w:pPr>
      <w:rPr>
        <w:rFonts w:ascii="Times New Roman" w:hAnsi="Times New Roman" w:hint="default"/>
        <w:sz w:val="36"/>
      </w:rPr>
    </w:lvl>
    <w:lvl w:ilvl="7">
      <w:start w:val="1"/>
      <w:numFmt w:val="decimal"/>
      <w:lvlText w:val="%1.%2.%3.%4.%5.%6.%7.%8"/>
      <w:lvlJc w:val="left"/>
      <w:pPr>
        <w:ind w:left="1440" w:hanging="1440"/>
      </w:pPr>
      <w:rPr>
        <w:rFonts w:ascii="Times New Roman" w:hAnsi="Times New Roman" w:hint="default"/>
        <w:sz w:val="36"/>
      </w:rPr>
    </w:lvl>
    <w:lvl w:ilvl="8">
      <w:start w:val="1"/>
      <w:numFmt w:val="decimal"/>
      <w:lvlText w:val="%1.%2.%3.%4.%5.%6.%7.%8.%9"/>
      <w:lvlJc w:val="left"/>
      <w:pPr>
        <w:ind w:left="1440" w:hanging="1440"/>
      </w:pPr>
      <w:rPr>
        <w:rFonts w:ascii="Times New Roman" w:hAnsi="Times New Roman" w:hint="default"/>
        <w:sz w:val="36"/>
      </w:rPr>
    </w:lvl>
  </w:abstractNum>
  <w:abstractNum w:abstractNumId="29">
    <w:nsid w:val="68334C67"/>
    <w:multiLevelType w:val="hybridMultilevel"/>
    <w:tmpl w:val="AC5A8766"/>
    <w:lvl w:ilvl="0" w:tplc="04020001">
      <w:start w:val="1"/>
      <w:numFmt w:val="bullet"/>
      <w:lvlText w:val=""/>
      <w:lvlJc w:val="left"/>
      <w:pPr>
        <w:ind w:left="360" w:hanging="360"/>
      </w:pPr>
      <w:rPr>
        <w:rFonts w:ascii="Symbol" w:hAnsi="Symbol"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30">
    <w:nsid w:val="69B33E53"/>
    <w:multiLevelType w:val="hybridMultilevel"/>
    <w:tmpl w:val="573AA33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1">
      <w:start w:val="1"/>
      <w:numFmt w:val="bullet"/>
      <w:lvlText w:val=""/>
      <w:lvlJc w:val="left"/>
      <w:pPr>
        <w:ind w:left="2062" w:hanging="360"/>
      </w:pPr>
      <w:rPr>
        <w:rFonts w:ascii="Symbol" w:hAnsi="Symbol"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nsid w:val="6A8D5EF1"/>
    <w:multiLevelType w:val="multilevel"/>
    <w:tmpl w:val="1B40AF6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70646FCB"/>
    <w:multiLevelType w:val="hybridMultilevel"/>
    <w:tmpl w:val="2468F982"/>
    <w:lvl w:ilvl="0" w:tplc="75C8EEF0">
      <w:start w:val="1"/>
      <w:numFmt w:val="upperLetter"/>
      <w:lvlText w:val="%1)"/>
      <w:lvlJc w:val="left"/>
      <w:pPr>
        <w:ind w:left="735" w:hanging="375"/>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nsid w:val="70E14093"/>
    <w:multiLevelType w:val="hybridMultilevel"/>
    <w:tmpl w:val="FBB62312"/>
    <w:lvl w:ilvl="0" w:tplc="5608FE64">
      <w:start w:val="1"/>
      <w:numFmt w:val="decimal"/>
      <w:lvlText w:val="%1."/>
      <w:lvlJc w:val="left"/>
      <w:pPr>
        <w:ind w:left="1260" w:hanging="360"/>
      </w:pPr>
      <w:rPr>
        <w:rFonts w:hint="default"/>
      </w:rPr>
    </w:lvl>
    <w:lvl w:ilvl="1" w:tplc="04020019" w:tentative="1">
      <w:start w:val="1"/>
      <w:numFmt w:val="lowerLetter"/>
      <w:lvlText w:val="%2."/>
      <w:lvlJc w:val="left"/>
      <w:pPr>
        <w:ind w:left="1980" w:hanging="360"/>
      </w:pPr>
    </w:lvl>
    <w:lvl w:ilvl="2" w:tplc="0402001B" w:tentative="1">
      <w:start w:val="1"/>
      <w:numFmt w:val="lowerRoman"/>
      <w:lvlText w:val="%3."/>
      <w:lvlJc w:val="right"/>
      <w:pPr>
        <w:ind w:left="2700" w:hanging="180"/>
      </w:pPr>
    </w:lvl>
    <w:lvl w:ilvl="3" w:tplc="0402000F" w:tentative="1">
      <w:start w:val="1"/>
      <w:numFmt w:val="decimal"/>
      <w:lvlText w:val="%4."/>
      <w:lvlJc w:val="left"/>
      <w:pPr>
        <w:ind w:left="3420" w:hanging="360"/>
      </w:pPr>
    </w:lvl>
    <w:lvl w:ilvl="4" w:tplc="04020019" w:tentative="1">
      <w:start w:val="1"/>
      <w:numFmt w:val="lowerLetter"/>
      <w:lvlText w:val="%5."/>
      <w:lvlJc w:val="left"/>
      <w:pPr>
        <w:ind w:left="4140" w:hanging="360"/>
      </w:pPr>
    </w:lvl>
    <w:lvl w:ilvl="5" w:tplc="0402001B" w:tentative="1">
      <w:start w:val="1"/>
      <w:numFmt w:val="lowerRoman"/>
      <w:lvlText w:val="%6."/>
      <w:lvlJc w:val="right"/>
      <w:pPr>
        <w:ind w:left="4860" w:hanging="180"/>
      </w:pPr>
    </w:lvl>
    <w:lvl w:ilvl="6" w:tplc="0402000F" w:tentative="1">
      <w:start w:val="1"/>
      <w:numFmt w:val="decimal"/>
      <w:lvlText w:val="%7."/>
      <w:lvlJc w:val="left"/>
      <w:pPr>
        <w:ind w:left="5580" w:hanging="360"/>
      </w:pPr>
    </w:lvl>
    <w:lvl w:ilvl="7" w:tplc="04020019" w:tentative="1">
      <w:start w:val="1"/>
      <w:numFmt w:val="lowerLetter"/>
      <w:lvlText w:val="%8."/>
      <w:lvlJc w:val="left"/>
      <w:pPr>
        <w:ind w:left="6300" w:hanging="360"/>
      </w:pPr>
    </w:lvl>
    <w:lvl w:ilvl="8" w:tplc="0402001B" w:tentative="1">
      <w:start w:val="1"/>
      <w:numFmt w:val="lowerRoman"/>
      <w:lvlText w:val="%9."/>
      <w:lvlJc w:val="right"/>
      <w:pPr>
        <w:ind w:left="7020" w:hanging="180"/>
      </w:pPr>
    </w:lvl>
  </w:abstractNum>
  <w:abstractNum w:abstractNumId="34">
    <w:nsid w:val="73AC6C90"/>
    <w:multiLevelType w:val="hybridMultilevel"/>
    <w:tmpl w:val="193C551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nsid w:val="7A0B580A"/>
    <w:multiLevelType w:val="hybridMultilevel"/>
    <w:tmpl w:val="A3FEC5C4"/>
    <w:lvl w:ilvl="0" w:tplc="2CBED98E">
      <w:start w:val="5"/>
      <w:numFmt w:val="bullet"/>
      <w:lvlText w:val="-"/>
      <w:lvlJc w:val="left"/>
      <w:pPr>
        <w:ind w:left="360" w:hanging="360"/>
      </w:pPr>
      <w:rPr>
        <w:rFonts w:ascii="Times New Roman" w:eastAsiaTheme="minorHAnsi" w:hAnsi="Times New Roman" w:cs="Times New Roman"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36">
    <w:nsid w:val="7B303E05"/>
    <w:multiLevelType w:val="hybridMultilevel"/>
    <w:tmpl w:val="802EC2A4"/>
    <w:lvl w:ilvl="0" w:tplc="0402000F">
      <w:start w:val="1"/>
      <w:numFmt w:val="decimal"/>
      <w:lvlText w:val="%1."/>
      <w:lvlJc w:val="left"/>
      <w:pPr>
        <w:ind w:left="1260" w:hanging="360"/>
      </w:pPr>
    </w:lvl>
    <w:lvl w:ilvl="1" w:tplc="04020019" w:tentative="1">
      <w:start w:val="1"/>
      <w:numFmt w:val="lowerLetter"/>
      <w:lvlText w:val="%2."/>
      <w:lvlJc w:val="left"/>
      <w:pPr>
        <w:ind w:left="1980" w:hanging="360"/>
      </w:pPr>
    </w:lvl>
    <w:lvl w:ilvl="2" w:tplc="0402001B" w:tentative="1">
      <w:start w:val="1"/>
      <w:numFmt w:val="lowerRoman"/>
      <w:lvlText w:val="%3."/>
      <w:lvlJc w:val="right"/>
      <w:pPr>
        <w:ind w:left="2700" w:hanging="180"/>
      </w:pPr>
    </w:lvl>
    <w:lvl w:ilvl="3" w:tplc="0402000F" w:tentative="1">
      <w:start w:val="1"/>
      <w:numFmt w:val="decimal"/>
      <w:lvlText w:val="%4."/>
      <w:lvlJc w:val="left"/>
      <w:pPr>
        <w:ind w:left="3420" w:hanging="360"/>
      </w:pPr>
    </w:lvl>
    <w:lvl w:ilvl="4" w:tplc="04020019" w:tentative="1">
      <w:start w:val="1"/>
      <w:numFmt w:val="lowerLetter"/>
      <w:lvlText w:val="%5."/>
      <w:lvlJc w:val="left"/>
      <w:pPr>
        <w:ind w:left="4140" w:hanging="360"/>
      </w:pPr>
    </w:lvl>
    <w:lvl w:ilvl="5" w:tplc="0402001B" w:tentative="1">
      <w:start w:val="1"/>
      <w:numFmt w:val="lowerRoman"/>
      <w:lvlText w:val="%6."/>
      <w:lvlJc w:val="right"/>
      <w:pPr>
        <w:ind w:left="4860" w:hanging="180"/>
      </w:pPr>
    </w:lvl>
    <w:lvl w:ilvl="6" w:tplc="0402000F" w:tentative="1">
      <w:start w:val="1"/>
      <w:numFmt w:val="decimal"/>
      <w:lvlText w:val="%7."/>
      <w:lvlJc w:val="left"/>
      <w:pPr>
        <w:ind w:left="5580" w:hanging="360"/>
      </w:pPr>
    </w:lvl>
    <w:lvl w:ilvl="7" w:tplc="04020019" w:tentative="1">
      <w:start w:val="1"/>
      <w:numFmt w:val="lowerLetter"/>
      <w:lvlText w:val="%8."/>
      <w:lvlJc w:val="left"/>
      <w:pPr>
        <w:ind w:left="6300" w:hanging="360"/>
      </w:pPr>
    </w:lvl>
    <w:lvl w:ilvl="8" w:tplc="0402001B" w:tentative="1">
      <w:start w:val="1"/>
      <w:numFmt w:val="lowerRoman"/>
      <w:lvlText w:val="%9."/>
      <w:lvlJc w:val="right"/>
      <w:pPr>
        <w:ind w:left="7020" w:hanging="180"/>
      </w:pPr>
    </w:lvl>
  </w:abstractNum>
  <w:num w:numId="1">
    <w:abstractNumId w:val="35"/>
  </w:num>
  <w:num w:numId="2">
    <w:abstractNumId w:val="18"/>
  </w:num>
  <w:num w:numId="3">
    <w:abstractNumId w:val="12"/>
  </w:num>
  <w:num w:numId="4">
    <w:abstractNumId w:val="6"/>
  </w:num>
  <w:num w:numId="5">
    <w:abstractNumId w:val="29"/>
  </w:num>
  <w:num w:numId="6">
    <w:abstractNumId w:val="25"/>
  </w:num>
  <w:num w:numId="7">
    <w:abstractNumId w:val="0"/>
  </w:num>
  <w:num w:numId="8">
    <w:abstractNumId w:val="10"/>
  </w:num>
  <w:num w:numId="9">
    <w:abstractNumId w:val="11"/>
  </w:num>
  <w:num w:numId="10">
    <w:abstractNumId w:val="19"/>
  </w:num>
  <w:num w:numId="11">
    <w:abstractNumId w:val="32"/>
  </w:num>
  <w:num w:numId="12">
    <w:abstractNumId w:val="16"/>
  </w:num>
  <w:num w:numId="13">
    <w:abstractNumId w:val="26"/>
  </w:num>
  <w:num w:numId="14">
    <w:abstractNumId w:val="14"/>
  </w:num>
  <w:num w:numId="15">
    <w:abstractNumId w:val="13"/>
  </w:num>
  <w:num w:numId="16">
    <w:abstractNumId w:val="21"/>
  </w:num>
  <w:num w:numId="17">
    <w:abstractNumId w:val="31"/>
  </w:num>
  <w:num w:numId="18">
    <w:abstractNumId w:val="23"/>
  </w:num>
  <w:num w:numId="19">
    <w:abstractNumId w:val="27"/>
  </w:num>
  <w:num w:numId="20">
    <w:abstractNumId w:val="1"/>
  </w:num>
  <w:num w:numId="21">
    <w:abstractNumId w:val="5"/>
  </w:num>
  <w:num w:numId="22">
    <w:abstractNumId w:val="28"/>
  </w:num>
  <w:num w:numId="23">
    <w:abstractNumId w:val="7"/>
  </w:num>
  <w:num w:numId="24">
    <w:abstractNumId w:val="30"/>
  </w:num>
  <w:num w:numId="25">
    <w:abstractNumId w:val="24"/>
  </w:num>
  <w:num w:numId="26">
    <w:abstractNumId w:val="17"/>
  </w:num>
  <w:num w:numId="27">
    <w:abstractNumId w:val="2"/>
  </w:num>
  <w:num w:numId="28">
    <w:abstractNumId w:val="15"/>
  </w:num>
  <w:num w:numId="29">
    <w:abstractNumId w:val="20"/>
  </w:num>
  <w:num w:numId="30">
    <w:abstractNumId w:val="4"/>
  </w:num>
  <w:num w:numId="31">
    <w:abstractNumId w:val="9"/>
  </w:num>
  <w:num w:numId="32">
    <w:abstractNumId w:val="36"/>
  </w:num>
  <w:num w:numId="33">
    <w:abstractNumId w:val="33"/>
  </w:num>
  <w:num w:numId="34">
    <w:abstractNumId w:val="3"/>
  </w:num>
  <w:num w:numId="35">
    <w:abstractNumId w:val="22"/>
  </w:num>
  <w:num w:numId="36">
    <w:abstractNumId w:val="34"/>
  </w:num>
  <w:num w:numId="3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092279"/>
    <w:rsid w:val="00043DF0"/>
    <w:rsid w:val="000663D6"/>
    <w:rsid w:val="00092279"/>
    <w:rsid w:val="000A2176"/>
    <w:rsid w:val="000A2C2D"/>
    <w:rsid w:val="000B075A"/>
    <w:rsid w:val="000B7538"/>
    <w:rsid w:val="000C092F"/>
    <w:rsid w:val="000C5AF5"/>
    <w:rsid w:val="000D30FB"/>
    <w:rsid w:val="00131666"/>
    <w:rsid w:val="001C19AE"/>
    <w:rsid w:val="001D42D3"/>
    <w:rsid w:val="00206C99"/>
    <w:rsid w:val="002164C6"/>
    <w:rsid w:val="00225FD8"/>
    <w:rsid w:val="0029581B"/>
    <w:rsid w:val="002C557E"/>
    <w:rsid w:val="002E31FB"/>
    <w:rsid w:val="002E46F2"/>
    <w:rsid w:val="002F1781"/>
    <w:rsid w:val="003250BA"/>
    <w:rsid w:val="003A145D"/>
    <w:rsid w:val="003A1E43"/>
    <w:rsid w:val="003E4FE5"/>
    <w:rsid w:val="004148E8"/>
    <w:rsid w:val="00427DA4"/>
    <w:rsid w:val="00430CF0"/>
    <w:rsid w:val="00492007"/>
    <w:rsid w:val="004B2603"/>
    <w:rsid w:val="00516C89"/>
    <w:rsid w:val="005230BE"/>
    <w:rsid w:val="00557948"/>
    <w:rsid w:val="00596F4D"/>
    <w:rsid w:val="005A1C94"/>
    <w:rsid w:val="005A555C"/>
    <w:rsid w:val="005B2FA5"/>
    <w:rsid w:val="005C456F"/>
    <w:rsid w:val="005D37B5"/>
    <w:rsid w:val="005E1F99"/>
    <w:rsid w:val="00696D1C"/>
    <w:rsid w:val="006F3F07"/>
    <w:rsid w:val="00705688"/>
    <w:rsid w:val="00722E08"/>
    <w:rsid w:val="007420D5"/>
    <w:rsid w:val="00836048"/>
    <w:rsid w:val="008A2A84"/>
    <w:rsid w:val="008C0BDD"/>
    <w:rsid w:val="00921C31"/>
    <w:rsid w:val="00986724"/>
    <w:rsid w:val="009A34BA"/>
    <w:rsid w:val="009F0841"/>
    <w:rsid w:val="009F28F2"/>
    <w:rsid w:val="00A1533B"/>
    <w:rsid w:val="00A425DE"/>
    <w:rsid w:val="00A472B7"/>
    <w:rsid w:val="00A568D9"/>
    <w:rsid w:val="00A77A93"/>
    <w:rsid w:val="00B249F6"/>
    <w:rsid w:val="00B36634"/>
    <w:rsid w:val="00B609AC"/>
    <w:rsid w:val="00B63EA5"/>
    <w:rsid w:val="00BB3DEB"/>
    <w:rsid w:val="00BE72EA"/>
    <w:rsid w:val="00C07BB8"/>
    <w:rsid w:val="00C45526"/>
    <w:rsid w:val="00CB25CA"/>
    <w:rsid w:val="00CC057C"/>
    <w:rsid w:val="00CC4CA4"/>
    <w:rsid w:val="00CF65A7"/>
    <w:rsid w:val="00D06973"/>
    <w:rsid w:val="00D3698D"/>
    <w:rsid w:val="00D4082F"/>
    <w:rsid w:val="00D45B2C"/>
    <w:rsid w:val="00DE458C"/>
    <w:rsid w:val="00E3305F"/>
    <w:rsid w:val="00E449DD"/>
    <w:rsid w:val="00E5083D"/>
    <w:rsid w:val="00E6050D"/>
    <w:rsid w:val="00EE2FBF"/>
    <w:rsid w:val="00F07E47"/>
    <w:rsid w:val="00F35ABF"/>
    <w:rsid w:val="00FD0A06"/>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2279"/>
  </w:style>
  <w:style w:type="paragraph" w:styleId="1">
    <w:name w:val="heading 1"/>
    <w:basedOn w:val="a"/>
    <w:next w:val="a"/>
    <w:link w:val="10"/>
    <w:uiPriority w:val="9"/>
    <w:qFormat/>
    <w:rsid w:val="002E31FB"/>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3">
    <w:name w:val="heading 3"/>
    <w:basedOn w:val="a"/>
    <w:next w:val="a"/>
    <w:link w:val="30"/>
    <w:uiPriority w:val="9"/>
    <w:semiHidden/>
    <w:unhideWhenUsed/>
    <w:qFormat/>
    <w:rsid w:val="00B3663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366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E449DD"/>
    <w:pPr>
      <w:tabs>
        <w:tab w:val="center" w:pos="4536"/>
        <w:tab w:val="right" w:pos="9072"/>
      </w:tabs>
      <w:spacing w:after="0" w:line="240" w:lineRule="auto"/>
    </w:pPr>
  </w:style>
  <w:style w:type="character" w:customStyle="1" w:styleId="a4">
    <w:name w:val="Горен колонтитул Знак"/>
    <w:basedOn w:val="a0"/>
    <w:link w:val="a3"/>
    <w:uiPriority w:val="99"/>
    <w:semiHidden/>
    <w:rsid w:val="00E449DD"/>
  </w:style>
  <w:style w:type="paragraph" w:styleId="a5">
    <w:name w:val="footer"/>
    <w:basedOn w:val="a"/>
    <w:link w:val="a6"/>
    <w:uiPriority w:val="99"/>
    <w:unhideWhenUsed/>
    <w:rsid w:val="00E449DD"/>
    <w:pPr>
      <w:tabs>
        <w:tab w:val="center" w:pos="4536"/>
        <w:tab w:val="right" w:pos="9072"/>
      </w:tabs>
      <w:spacing w:after="0" w:line="240" w:lineRule="auto"/>
    </w:pPr>
  </w:style>
  <w:style w:type="character" w:customStyle="1" w:styleId="a6">
    <w:name w:val="Долен колонтитул Знак"/>
    <w:basedOn w:val="a0"/>
    <w:link w:val="a5"/>
    <w:uiPriority w:val="99"/>
    <w:rsid w:val="00E449DD"/>
  </w:style>
  <w:style w:type="paragraph" w:styleId="a7">
    <w:name w:val="Balloon Text"/>
    <w:basedOn w:val="a"/>
    <w:link w:val="a8"/>
    <w:uiPriority w:val="99"/>
    <w:semiHidden/>
    <w:unhideWhenUsed/>
    <w:rsid w:val="00E449DD"/>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E449DD"/>
    <w:rPr>
      <w:rFonts w:ascii="Tahoma" w:hAnsi="Tahoma" w:cs="Tahoma"/>
      <w:sz w:val="16"/>
      <w:szCs w:val="16"/>
    </w:rPr>
  </w:style>
  <w:style w:type="paragraph" w:styleId="a9">
    <w:name w:val="List Paragraph"/>
    <w:basedOn w:val="a"/>
    <w:uiPriority w:val="34"/>
    <w:qFormat/>
    <w:rsid w:val="005A1C94"/>
    <w:pPr>
      <w:ind w:left="720"/>
      <w:contextualSpacing/>
    </w:pPr>
  </w:style>
  <w:style w:type="character" w:customStyle="1" w:styleId="10">
    <w:name w:val="Заглавие 1 Знак"/>
    <w:basedOn w:val="a0"/>
    <w:link w:val="1"/>
    <w:uiPriority w:val="9"/>
    <w:rsid w:val="002E31FB"/>
    <w:rPr>
      <w:rFonts w:asciiTheme="majorHAnsi" w:eastAsiaTheme="majorEastAsia" w:hAnsiTheme="majorHAnsi" w:cstheme="majorBidi"/>
      <w:b/>
      <w:bCs/>
      <w:color w:val="000000" w:themeColor="text1"/>
      <w:sz w:val="28"/>
      <w:szCs w:val="28"/>
    </w:rPr>
  </w:style>
  <w:style w:type="table" w:styleId="aa">
    <w:name w:val="Table Grid"/>
    <w:basedOn w:val="a1"/>
    <w:uiPriority w:val="59"/>
    <w:rsid w:val="00325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annotation reference"/>
    <w:basedOn w:val="a0"/>
    <w:uiPriority w:val="99"/>
    <w:semiHidden/>
    <w:unhideWhenUsed/>
    <w:rsid w:val="00A1533B"/>
    <w:rPr>
      <w:sz w:val="16"/>
      <w:szCs w:val="16"/>
    </w:rPr>
  </w:style>
  <w:style w:type="paragraph" w:styleId="ac">
    <w:name w:val="annotation text"/>
    <w:basedOn w:val="a"/>
    <w:link w:val="ad"/>
    <w:uiPriority w:val="99"/>
    <w:semiHidden/>
    <w:unhideWhenUsed/>
    <w:rsid w:val="00A1533B"/>
    <w:pPr>
      <w:spacing w:line="240" w:lineRule="auto"/>
    </w:pPr>
    <w:rPr>
      <w:sz w:val="20"/>
      <w:szCs w:val="20"/>
    </w:rPr>
  </w:style>
  <w:style w:type="character" w:customStyle="1" w:styleId="ad">
    <w:name w:val="Текст на коментар Знак"/>
    <w:basedOn w:val="a0"/>
    <w:link w:val="ac"/>
    <w:uiPriority w:val="99"/>
    <w:semiHidden/>
    <w:rsid w:val="00A1533B"/>
    <w:rPr>
      <w:sz w:val="20"/>
      <w:szCs w:val="20"/>
    </w:rPr>
  </w:style>
  <w:style w:type="paragraph" w:styleId="ae">
    <w:name w:val="annotation subject"/>
    <w:basedOn w:val="ac"/>
    <w:next w:val="ac"/>
    <w:link w:val="af"/>
    <w:uiPriority w:val="99"/>
    <w:semiHidden/>
    <w:unhideWhenUsed/>
    <w:rsid w:val="00A1533B"/>
    <w:rPr>
      <w:b/>
      <w:bCs/>
    </w:rPr>
  </w:style>
  <w:style w:type="character" w:customStyle="1" w:styleId="af">
    <w:name w:val="Предмет на коментар Знак"/>
    <w:basedOn w:val="ad"/>
    <w:link w:val="ae"/>
    <w:uiPriority w:val="99"/>
    <w:semiHidden/>
    <w:rsid w:val="00A1533B"/>
    <w:rPr>
      <w:b/>
      <w:bCs/>
      <w:sz w:val="20"/>
      <w:szCs w:val="20"/>
    </w:rPr>
  </w:style>
  <w:style w:type="character" w:styleId="af0">
    <w:name w:val="Hyperlink"/>
    <w:basedOn w:val="a0"/>
    <w:uiPriority w:val="99"/>
    <w:semiHidden/>
    <w:unhideWhenUsed/>
    <w:rsid w:val="00F35ABF"/>
    <w:rPr>
      <w:color w:val="0000FF"/>
      <w:u w:val="single"/>
    </w:rPr>
  </w:style>
  <w:style w:type="paragraph" w:styleId="af1">
    <w:name w:val="Normal (Web)"/>
    <w:basedOn w:val="a"/>
    <w:uiPriority w:val="99"/>
    <w:semiHidden/>
    <w:unhideWhenUsed/>
    <w:rsid w:val="00722E08"/>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40">
    <w:name w:val="Заглавие 4 Знак"/>
    <w:basedOn w:val="a0"/>
    <w:link w:val="4"/>
    <w:uiPriority w:val="9"/>
    <w:semiHidden/>
    <w:rsid w:val="00B36634"/>
    <w:rPr>
      <w:rFonts w:asciiTheme="majorHAnsi" w:eastAsiaTheme="majorEastAsia" w:hAnsiTheme="majorHAnsi" w:cstheme="majorBidi"/>
      <w:b/>
      <w:bCs/>
      <w:i/>
      <w:iCs/>
      <w:color w:val="4F81BD" w:themeColor="accent1"/>
    </w:rPr>
  </w:style>
  <w:style w:type="character" w:customStyle="1" w:styleId="mw-headline">
    <w:name w:val="mw-headline"/>
    <w:basedOn w:val="a0"/>
    <w:rsid w:val="00B36634"/>
  </w:style>
  <w:style w:type="character" w:customStyle="1" w:styleId="mw-editsection">
    <w:name w:val="mw-editsection"/>
    <w:basedOn w:val="a0"/>
    <w:rsid w:val="00B36634"/>
  </w:style>
  <w:style w:type="character" w:customStyle="1" w:styleId="mw-editsection-bracket">
    <w:name w:val="mw-editsection-bracket"/>
    <w:basedOn w:val="a0"/>
    <w:rsid w:val="00B36634"/>
  </w:style>
  <w:style w:type="character" w:customStyle="1" w:styleId="mw-editsection-divider">
    <w:name w:val="mw-editsection-divider"/>
    <w:basedOn w:val="a0"/>
    <w:rsid w:val="00B36634"/>
  </w:style>
  <w:style w:type="character" w:customStyle="1" w:styleId="30">
    <w:name w:val="Заглавие 3 Знак"/>
    <w:basedOn w:val="a0"/>
    <w:link w:val="3"/>
    <w:uiPriority w:val="9"/>
    <w:semiHidden/>
    <w:rsid w:val="00B3663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46241930">
      <w:bodyDiv w:val="1"/>
      <w:marLeft w:val="0"/>
      <w:marRight w:val="0"/>
      <w:marTop w:val="0"/>
      <w:marBottom w:val="0"/>
      <w:divBdr>
        <w:top w:val="none" w:sz="0" w:space="0" w:color="auto"/>
        <w:left w:val="none" w:sz="0" w:space="0" w:color="auto"/>
        <w:bottom w:val="none" w:sz="0" w:space="0" w:color="auto"/>
        <w:right w:val="none" w:sz="0" w:space="0" w:color="auto"/>
      </w:divBdr>
    </w:div>
    <w:div w:id="756825254">
      <w:bodyDiv w:val="1"/>
      <w:marLeft w:val="0"/>
      <w:marRight w:val="0"/>
      <w:marTop w:val="0"/>
      <w:marBottom w:val="0"/>
      <w:divBdr>
        <w:top w:val="none" w:sz="0" w:space="0" w:color="auto"/>
        <w:left w:val="none" w:sz="0" w:space="0" w:color="auto"/>
        <w:bottom w:val="none" w:sz="0" w:space="0" w:color="auto"/>
        <w:right w:val="none" w:sz="0" w:space="0" w:color="auto"/>
      </w:divBdr>
    </w:div>
    <w:div w:id="967858219">
      <w:bodyDiv w:val="1"/>
      <w:marLeft w:val="0"/>
      <w:marRight w:val="0"/>
      <w:marTop w:val="0"/>
      <w:marBottom w:val="0"/>
      <w:divBdr>
        <w:top w:val="none" w:sz="0" w:space="0" w:color="auto"/>
        <w:left w:val="none" w:sz="0" w:space="0" w:color="auto"/>
        <w:bottom w:val="none" w:sz="0" w:space="0" w:color="auto"/>
        <w:right w:val="none" w:sz="0" w:space="0" w:color="auto"/>
      </w:divBdr>
    </w:div>
    <w:div w:id="1078863887">
      <w:bodyDiv w:val="1"/>
      <w:marLeft w:val="0"/>
      <w:marRight w:val="0"/>
      <w:marTop w:val="0"/>
      <w:marBottom w:val="0"/>
      <w:divBdr>
        <w:top w:val="none" w:sz="0" w:space="0" w:color="auto"/>
        <w:left w:val="none" w:sz="0" w:space="0" w:color="auto"/>
        <w:bottom w:val="none" w:sz="0" w:space="0" w:color="auto"/>
        <w:right w:val="none" w:sz="0" w:space="0" w:color="auto"/>
      </w:divBdr>
    </w:div>
    <w:div w:id="1090933244">
      <w:bodyDiv w:val="1"/>
      <w:marLeft w:val="0"/>
      <w:marRight w:val="0"/>
      <w:marTop w:val="0"/>
      <w:marBottom w:val="0"/>
      <w:divBdr>
        <w:top w:val="none" w:sz="0" w:space="0" w:color="auto"/>
        <w:left w:val="none" w:sz="0" w:space="0" w:color="auto"/>
        <w:bottom w:val="none" w:sz="0" w:space="0" w:color="auto"/>
        <w:right w:val="none" w:sz="0" w:space="0" w:color="auto"/>
      </w:divBdr>
    </w:div>
    <w:div w:id="1375933744">
      <w:bodyDiv w:val="1"/>
      <w:marLeft w:val="0"/>
      <w:marRight w:val="0"/>
      <w:marTop w:val="0"/>
      <w:marBottom w:val="0"/>
      <w:divBdr>
        <w:top w:val="none" w:sz="0" w:space="0" w:color="auto"/>
        <w:left w:val="none" w:sz="0" w:space="0" w:color="auto"/>
        <w:bottom w:val="none" w:sz="0" w:space="0" w:color="auto"/>
        <w:right w:val="none" w:sz="0" w:space="0" w:color="auto"/>
      </w:divBdr>
      <w:divsChild>
        <w:div w:id="5714409">
          <w:marLeft w:val="336"/>
          <w:marRight w:val="0"/>
          <w:marTop w:val="120"/>
          <w:marBottom w:val="312"/>
          <w:divBdr>
            <w:top w:val="none" w:sz="0" w:space="0" w:color="auto"/>
            <w:left w:val="none" w:sz="0" w:space="0" w:color="auto"/>
            <w:bottom w:val="none" w:sz="0" w:space="0" w:color="auto"/>
            <w:right w:val="none" w:sz="0" w:space="0" w:color="auto"/>
          </w:divBdr>
          <w:divsChild>
            <w:div w:id="140236132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43575924">
      <w:bodyDiv w:val="1"/>
      <w:marLeft w:val="0"/>
      <w:marRight w:val="0"/>
      <w:marTop w:val="0"/>
      <w:marBottom w:val="0"/>
      <w:divBdr>
        <w:top w:val="none" w:sz="0" w:space="0" w:color="auto"/>
        <w:left w:val="none" w:sz="0" w:space="0" w:color="auto"/>
        <w:bottom w:val="none" w:sz="0" w:space="0" w:color="auto"/>
        <w:right w:val="none" w:sz="0" w:space="0" w:color="auto"/>
      </w:divBdr>
    </w:div>
    <w:div w:id="179517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g.wikipedia.org/wiki/%D0%A4%D0%B0%D0%B9%D0%BB:Blackbox.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3FF33-18AA-4D8A-87B0-B61629AB1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27</Pages>
  <Words>4280</Words>
  <Characters>24401</Characters>
  <Application>Microsoft Office Word</Application>
  <DocSecurity>0</DocSecurity>
  <Lines>203</Lines>
  <Paragraphs>57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2020-11-24T15:17:00Z</dcterms:created>
  <dcterms:modified xsi:type="dcterms:W3CDTF">2020-12-05T11:27:00Z</dcterms:modified>
</cp:coreProperties>
</file>