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2CB" w:rsidRDefault="008512CB" w:rsidP="008512CB">
      <w:pPr>
        <w:spacing w:line="276" w:lineRule="auto"/>
        <w:jc w:val="center"/>
        <w:rPr>
          <w:b/>
          <w:sz w:val="18"/>
          <w:szCs w:val="18"/>
        </w:rPr>
      </w:pPr>
      <w:r w:rsidRPr="00252A93">
        <w:rPr>
          <w:noProof/>
          <w:sz w:val="18"/>
          <w:szCs w:val="18"/>
          <w:lang w:eastAsia="fr-FR"/>
        </w:rPr>
        <w:drawing>
          <wp:anchor distT="0" distB="0" distL="114300" distR="114300" simplePos="0" relativeHeight="251660288" behindDoc="0" locked="0" layoutInCell="1" allowOverlap="1" wp14:anchorId="653EDBF6" wp14:editId="37894B3A">
            <wp:simplePos x="0" y="0"/>
            <wp:positionH relativeFrom="column">
              <wp:posOffset>-285008</wp:posOffset>
            </wp:positionH>
            <wp:positionV relativeFrom="paragraph">
              <wp:posOffset>16790</wp:posOffset>
            </wp:positionV>
            <wp:extent cx="1195200" cy="1285200"/>
            <wp:effectExtent l="0" t="0" r="5080" b="0"/>
            <wp:wrapNone/>
            <wp:docPr id="3" name="Image 3" descr="H:\LOGO ESPA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OGO ESPA 201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28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A93">
        <w:rPr>
          <w:noProof/>
          <w:sz w:val="18"/>
          <w:szCs w:val="18"/>
          <w:lang w:eastAsia="fr-FR"/>
        </w:rPr>
        <w:drawing>
          <wp:anchor distT="0" distB="0" distL="114300" distR="114300" simplePos="0" relativeHeight="251659264" behindDoc="0" locked="0" layoutInCell="1" allowOverlap="1" wp14:anchorId="5934EB95" wp14:editId="5E3E9BF4">
            <wp:simplePos x="0" y="0"/>
            <wp:positionH relativeFrom="column">
              <wp:posOffset>4671481</wp:posOffset>
            </wp:positionH>
            <wp:positionV relativeFrom="paragraph">
              <wp:posOffset>-159261</wp:posOffset>
            </wp:positionV>
            <wp:extent cx="1659600" cy="1537200"/>
            <wp:effectExtent l="0" t="0" r="0" b="6350"/>
            <wp:wrapNone/>
            <wp:docPr id="1" name="Image 1" descr="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600" cy="153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A93">
        <w:rPr>
          <w:b/>
          <w:sz w:val="18"/>
          <w:szCs w:val="18"/>
        </w:rPr>
        <w:t>UNIVERSITE D’ANTANANARIVO</w:t>
      </w:r>
    </w:p>
    <w:p w:rsidR="008512CB" w:rsidRPr="00252A93" w:rsidRDefault="008512CB" w:rsidP="008512CB">
      <w:pPr>
        <w:spacing w:line="276" w:lineRule="auto"/>
        <w:jc w:val="center"/>
        <w:rPr>
          <w:b/>
          <w:sz w:val="18"/>
          <w:szCs w:val="18"/>
        </w:rPr>
      </w:pPr>
      <w:r>
        <w:rPr>
          <w:rFonts w:ascii="Calibri" w:hAnsi="Calibri" w:cs="Calibri"/>
          <w:b/>
          <w:noProof/>
          <w:color w:val="0000FF"/>
          <w:sz w:val="22"/>
          <w:lang w:eastAsia="fr-FR"/>
        </w:rPr>
        <mc:AlternateContent>
          <mc:Choice Requires="wps">
            <w:drawing>
              <wp:anchor distT="0" distB="0" distL="114300" distR="114300" simplePos="0" relativeHeight="251662336" behindDoc="0" locked="0" layoutInCell="1" allowOverlap="1">
                <wp:simplePos x="0" y="0"/>
                <wp:positionH relativeFrom="column">
                  <wp:posOffset>2526030</wp:posOffset>
                </wp:positionH>
                <wp:positionV relativeFrom="paragraph">
                  <wp:posOffset>77470</wp:posOffset>
                </wp:positionV>
                <wp:extent cx="1743075" cy="0"/>
                <wp:effectExtent l="11430" t="9525" r="7620" b="9525"/>
                <wp:wrapNone/>
                <wp:docPr id="11"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3333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5B7736" id="_x0000_t32" coordsize="21600,21600" o:spt="32" o:oned="t" path="m,l21600,21600e" filled="f">
                <v:path arrowok="t" fillok="f" o:connecttype="none"/>
                <o:lock v:ext="edit" shapetype="t"/>
              </v:shapetype>
              <v:shape id="Connecteur droit avec flèche 11" o:spid="_x0000_s1026" type="#_x0000_t32" style="position:absolute;margin-left:198.9pt;margin-top:6.1pt;width:13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" strokecolor="#33f">
                <v:stroke dashstyle="dash"/>
              </v:shape>
            </w:pict>
          </mc:Fallback>
        </mc:AlternateContent>
      </w:r>
    </w:p>
    <w:p w:rsidR="008512CB" w:rsidRDefault="008512CB" w:rsidP="008512CB">
      <w:pPr>
        <w:spacing w:line="276" w:lineRule="auto"/>
        <w:jc w:val="center"/>
        <w:rPr>
          <w:b/>
          <w:sz w:val="18"/>
          <w:szCs w:val="18"/>
        </w:rPr>
      </w:pPr>
    </w:p>
    <w:p w:rsidR="008512CB" w:rsidRPr="00252A93" w:rsidRDefault="008512CB" w:rsidP="008512CB">
      <w:pPr>
        <w:spacing w:line="276" w:lineRule="auto"/>
        <w:jc w:val="center"/>
        <w:rPr>
          <w:b/>
          <w:sz w:val="18"/>
          <w:szCs w:val="18"/>
        </w:rPr>
      </w:pPr>
      <w:r w:rsidRPr="00252A93">
        <w:rPr>
          <w:b/>
          <w:sz w:val="18"/>
          <w:szCs w:val="18"/>
        </w:rPr>
        <w:t>ECOLE SUPERIEURE POLYTECHNIQUE D’ANTANANARIVO</w:t>
      </w:r>
    </w:p>
    <w:p w:rsidR="008512CB" w:rsidRDefault="008512CB" w:rsidP="008512CB">
      <w:pPr>
        <w:spacing w:line="240" w:lineRule="auto"/>
        <w:jc w:val="center"/>
        <w:rPr>
          <w:b/>
          <w:sz w:val="18"/>
          <w:szCs w:val="18"/>
        </w:rPr>
      </w:pPr>
    </w:p>
    <w:p w:rsidR="008512CB" w:rsidRPr="00252A93" w:rsidRDefault="008512CB" w:rsidP="008512CB">
      <w:pPr>
        <w:spacing w:line="240" w:lineRule="auto"/>
        <w:jc w:val="center"/>
        <w:rPr>
          <w:b/>
          <w:sz w:val="18"/>
          <w:szCs w:val="18"/>
        </w:rPr>
      </w:pPr>
      <w:r>
        <w:rPr>
          <w:b/>
          <w:noProof/>
          <w:sz w:val="18"/>
          <w:szCs w:val="18"/>
          <w:lang w:eastAsia="fr-FR"/>
        </w:rPr>
        <mc:AlternateContent>
          <mc:Choice Requires="wps">
            <w:drawing>
              <wp:anchor distT="0" distB="0" distL="114300" distR="114300" simplePos="0" relativeHeight="251663360" behindDoc="0" locked="0" layoutInCell="1" allowOverlap="1">
                <wp:simplePos x="0" y="0"/>
                <wp:positionH relativeFrom="column">
                  <wp:posOffset>2427605</wp:posOffset>
                </wp:positionH>
                <wp:positionV relativeFrom="paragraph">
                  <wp:posOffset>60325</wp:posOffset>
                </wp:positionV>
                <wp:extent cx="1685925" cy="0"/>
                <wp:effectExtent l="8255" t="5715" r="10795" b="1333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0"/>
                        </a:xfrm>
                        <a:prstGeom prst="straightConnector1">
                          <a:avLst/>
                        </a:prstGeom>
                        <a:noFill/>
                        <a:ln w="9525">
                          <a:solidFill>
                            <a:srgbClr val="3333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11D69E" id="Connecteur droit avec flèche 10" o:spid="_x0000_s1026" type="#_x0000_t32" style="position:absolute;margin-left:191.15pt;margin-top:4.75pt;width:132.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" strokecolor="#33f">
                <v:stroke dashstyle="dash"/>
              </v:shape>
            </w:pict>
          </mc:Fallback>
        </mc:AlternateContent>
      </w:r>
    </w:p>
    <w:p w:rsidR="008512CB" w:rsidRDefault="008512CB" w:rsidP="008512CB">
      <w:pPr>
        <w:spacing w:line="240" w:lineRule="auto"/>
        <w:jc w:val="center"/>
        <w:rPr>
          <w:b/>
          <w:sz w:val="18"/>
          <w:szCs w:val="18"/>
        </w:rPr>
      </w:pPr>
    </w:p>
    <w:p w:rsidR="008512CB" w:rsidRPr="00252A93" w:rsidRDefault="008512CB" w:rsidP="008512CB">
      <w:pPr>
        <w:spacing w:line="240" w:lineRule="auto"/>
        <w:jc w:val="center"/>
        <w:rPr>
          <w:b/>
          <w:sz w:val="18"/>
          <w:szCs w:val="18"/>
        </w:rPr>
      </w:pPr>
      <w:r w:rsidRPr="00252A93">
        <w:rPr>
          <w:b/>
          <w:sz w:val="18"/>
          <w:szCs w:val="18"/>
        </w:rPr>
        <w:t>MENTION ELECTRONIQUE</w:t>
      </w:r>
    </w:p>
    <w:p w:rsidR="008512CB" w:rsidRPr="00252A93" w:rsidRDefault="008512CB" w:rsidP="008512CB">
      <w:pPr>
        <w:spacing w:line="240" w:lineRule="auto"/>
        <w:jc w:val="center"/>
        <w:rPr>
          <w:b/>
          <w:sz w:val="18"/>
          <w:szCs w:val="18"/>
        </w:rPr>
      </w:pPr>
    </w:p>
    <w:p w:rsidR="008512CB" w:rsidRPr="00252A93" w:rsidRDefault="008512CB" w:rsidP="008512CB">
      <w:pPr>
        <w:rPr>
          <w:rFonts w:ascii="Calibri" w:hAnsi="Calibri" w:cs="Calibri"/>
          <w:b/>
          <w:sz w:val="22"/>
        </w:rPr>
      </w:pPr>
      <w:r>
        <w:rPr>
          <w:rFonts w:cs="Times New Roman"/>
          <w:noProof/>
          <w:szCs w:val="24"/>
          <w:lang w:eastAsia="fr-FR"/>
        </w:rPr>
        <mc:AlternateContent>
          <mc:Choice Requires="wps">
            <w:drawing>
              <wp:anchor distT="0" distB="0" distL="114300" distR="114300" simplePos="0" relativeHeight="251661312" behindDoc="0" locked="0" layoutInCell="1" allowOverlap="1">
                <wp:simplePos x="0" y="0"/>
                <wp:positionH relativeFrom="column">
                  <wp:posOffset>1708785</wp:posOffset>
                </wp:positionH>
                <wp:positionV relativeFrom="paragraph">
                  <wp:posOffset>14605</wp:posOffset>
                </wp:positionV>
                <wp:extent cx="3275965" cy="0"/>
                <wp:effectExtent l="13335" t="9525" r="6350" b="9525"/>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5965" cy="0"/>
                        </a:xfrm>
                        <a:prstGeom prst="straightConnector1">
                          <a:avLst/>
                        </a:prstGeom>
                        <a:noFill/>
                        <a:ln w="9525">
                          <a:solidFill>
                            <a:srgbClr val="3333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5C5EC" id="Connecteur droit avec flèche 9" o:spid="_x0000_s1026" type="#_x0000_t32" style="position:absolute;margin-left:134.55pt;margin-top:1.15pt;width:257.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" strokecolor="#33f"/>
            </w:pict>
          </mc:Fallback>
        </mc:AlternateContent>
      </w:r>
    </w:p>
    <w:p w:rsidR="008512CB" w:rsidRPr="00252A93" w:rsidRDefault="008512CB" w:rsidP="008512CB">
      <w:pPr>
        <w:jc w:val="center"/>
        <w:rPr>
          <w:b/>
          <w:bCs/>
          <w:sz w:val="22"/>
        </w:rPr>
      </w:pPr>
      <w:r w:rsidRPr="00252A93">
        <w:rPr>
          <w:b/>
          <w:bCs/>
          <w:sz w:val="22"/>
        </w:rPr>
        <w:t xml:space="preserve">MEMOIRE EN VUE DE L’OBTENTION DU DIPLOME DE </w:t>
      </w:r>
      <w:r>
        <w:rPr>
          <w:b/>
          <w:bCs/>
          <w:sz w:val="22"/>
        </w:rPr>
        <w:t>LICENCE</w:t>
      </w:r>
    </w:p>
    <w:p w:rsidR="008512CB" w:rsidRDefault="008512CB" w:rsidP="008512CB"/>
    <w:p w:rsidR="008512CB" w:rsidRPr="00FC665F" w:rsidRDefault="008512CB" w:rsidP="008512CB">
      <w:r w:rsidRPr="00252A93">
        <w:rPr>
          <w:b/>
          <w:bCs/>
        </w:rPr>
        <w:t>Domaine :</w:t>
      </w:r>
      <w:r>
        <w:t xml:space="preserve"> </w:t>
      </w:r>
      <w:r>
        <w:tab/>
        <w:t>Sciences de l’Ingénieur</w:t>
      </w:r>
    </w:p>
    <w:p w:rsidR="008512CB" w:rsidRDefault="008512CB" w:rsidP="008512CB">
      <w:r>
        <w:rPr>
          <w:b/>
          <w:bCs/>
        </w:rPr>
        <w:t>Mention</w:t>
      </w:r>
      <w:r w:rsidRPr="00252A93">
        <w:rPr>
          <w:b/>
          <w:bCs/>
        </w:rPr>
        <w:t> :</w:t>
      </w:r>
      <w:r>
        <w:t xml:space="preserve"> </w:t>
      </w:r>
      <w:r>
        <w:tab/>
        <w:t>Electronique</w:t>
      </w:r>
    </w:p>
    <w:p w:rsidR="008512CB" w:rsidRDefault="008512CB" w:rsidP="008512CB">
      <w:r w:rsidRPr="00216F4B">
        <w:rPr>
          <w:b/>
          <w:bCs/>
        </w:rPr>
        <w:t>Parcours :</w:t>
      </w:r>
      <w:r>
        <w:t xml:space="preserve"> </w:t>
      </w:r>
      <w:r w:rsidRPr="00A029D3">
        <w:t>Systèmes Electronique et Informatique</w:t>
      </w:r>
    </w:p>
    <w:p w:rsidR="008512CB" w:rsidRDefault="008512CB" w:rsidP="008512CB"/>
    <w:p w:rsidR="008512CB" w:rsidRDefault="008512CB" w:rsidP="008512CB"/>
    <w:p w:rsidR="008512CB" w:rsidRDefault="008512CB" w:rsidP="008512CB"/>
    <w:p w:rsidR="008512CB" w:rsidRDefault="008512CB" w:rsidP="008512CB"/>
    <w:p w:rsidR="008512CB" w:rsidRDefault="008512CB" w:rsidP="008512CB">
      <w:r>
        <w:rPr>
          <w:noProof/>
          <w:lang w:eastAsia="fr-FR"/>
        </w:rPr>
        <mc:AlternateContent>
          <mc:Choice Requires="wps">
            <w:drawing>
              <wp:anchor distT="45720" distB="45720" distL="114300" distR="114300" simplePos="0" relativeHeight="251664384" behindDoc="0" locked="0" layoutInCell="1" allowOverlap="1">
                <wp:simplePos x="0" y="0"/>
                <wp:positionH relativeFrom="column">
                  <wp:posOffset>219075</wp:posOffset>
                </wp:positionH>
                <wp:positionV relativeFrom="paragraph">
                  <wp:posOffset>73025</wp:posOffset>
                </wp:positionV>
                <wp:extent cx="5972175" cy="1194435"/>
                <wp:effectExtent l="9525" t="6985" r="9525" b="8255"/>
                <wp:wrapSquare wrapText="bothSides"/>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1194435"/>
                        </a:xfrm>
                        <a:prstGeom prst="rect">
                          <a:avLst/>
                        </a:prstGeom>
                        <a:solidFill>
                          <a:srgbClr val="FFFFFF"/>
                        </a:solidFill>
                        <a:ln w="9525">
                          <a:solidFill>
                            <a:srgbClr val="000000"/>
                          </a:solidFill>
                          <a:miter lim="800000"/>
                          <a:headEnd/>
                          <a:tailEnd/>
                        </a:ln>
                      </wps:spPr>
                      <wps:txbx>
                        <w:txbxContent>
                          <w:p w:rsidR="005479E3" w:rsidRPr="00252A93" w:rsidRDefault="005479E3" w:rsidP="008512CB">
                            <w:pPr>
                              <w:jc w:val="center"/>
                              <w:rPr>
                                <w:b/>
                                <w:bCs/>
                                <w:sz w:val="36"/>
                                <w:szCs w:val="36"/>
                              </w:rPr>
                            </w:pPr>
                            <w:r w:rsidRPr="00252A93">
                              <w:rPr>
                                <w:b/>
                                <w:bCs/>
                                <w:sz w:val="36"/>
                                <w:szCs w:val="36"/>
                              </w:rPr>
                              <w:t xml:space="preserve">TITRE </w:t>
                            </w:r>
                          </w:p>
                          <w:p w:rsidR="005479E3" w:rsidRPr="00252A93" w:rsidRDefault="005479E3" w:rsidP="008512CB">
                            <w:pPr>
                              <w:jc w:val="center"/>
                              <w:rPr>
                                <w:b/>
                                <w:bCs/>
                                <w:sz w:val="36"/>
                                <w:szCs w:val="36"/>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8" o:spid="_x0000_s1026" type="#_x0000_t202" style="position:absolute;left:0;text-align:left;margin-left:17.25pt;margin-top:5.75pt;width:470.25pt;height:94.0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">
                <v:textbox style="mso-fit-shape-to-text:t">
                  <w:txbxContent>
                    <w:p w:rsidR="005479E3" w:rsidRPr="00252A93" w:rsidRDefault="005479E3" w:rsidP="008512CB">
                      <w:pPr>
                        <w:jc w:val="center"/>
                        <w:rPr>
                          <w:b/>
                          <w:bCs/>
                          <w:sz w:val="36"/>
                          <w:szCs w:val="36"/>
                        </w:rPr>
                      </w:pPr>
                      <w:r w:rsidRPr="00252A93">
                        <w:rPr>
                          <w:b/>
                          <w:bCs/>
                          <w:sz w:val="36"/>
                          <w:szCs w:val="36"/>
                        </w:rPr>
                        <w:t xml:space="preserve">TITRE </w:t>
                      </w:r>
                    </w:p>
                    <w:p w:rsidR="005479E3" w:rsidRPr="00252A93" w:rsidRDefault="005479E3" w:rsidP="008512CB">
                      <w:pPr>
                        <w:jc w:val="center"/>
                        <w:rPr>
                          <w:b/>
                          <w:bCs/>
                          <w:sz w:val="36"/>
                          <w:szCs w:val="36"/>
                        </w:rPr>
                      </w:pPr>
                    </w:p>
                  </w:txbxContent>
                </v:textbox>
                <w10:wrap type="square"/>
              </v:shape>
            </w:pict>
          </mc:Fallback>
        </mc:AlternateContent>
      </w:r>
    </w:p>
    <w:p w:rsidR="008512CB" w:rsidRDefault="008512CB" w:rsidP="008512CB"/>
    <w:p w:rsidR="008512CB" w:rsidRPr="00252A93" w:rsidRDefault="008512CB" w:rsidP="008512CB">
      <w:pPr>
        <w:rPr>
          <w:b/>
          <w:bCs/>
        </w:rPr>
      </w:pPr>
      <w:r w:rsidRPr="00252A93">
        <w:rPr>
          <w:b/>
          <w:bCs/>
        </w:rPr>
        <w:t xml:space="preserve">Présenté par : </w:t>
      </w:r>
    </w:p>
    <w:p w:rsidR="008512CB" w:rsidRDefault="008512CB" w:rsidP="008512CB">
      <w:r>
        <w:t>(Noms et prénoms de candidats)</w:t>
      </w:r>
    </w:p>
    <w:p w:rsidR="008512CB" w:rsidRDefault="008512CB" w:rsidP="008512CB">
      <w:r>
        <w:t>RA…..</w:t>
      </w:r>
    </w:p>
    <w:p w:rsidR="008512CB" w:rsidRDefault="008512CB" w:rsidP="008512CB"/>
    <w:p w:rsidR="008512CB" w:rsidRPr="00252A93" w:rsidRDefault="008512CB" w:rsidP="008512CB">
      <w:pPr>
        <w:rPr>
          <w:b/>
          <w:bCs/>
        </w:rPr>
      </w:pPr>
      <w:r w:rsidRPr="00252A93">
        <w:rPr>
          <w:b/>
          <w:bCs/>
        </w:rPr>
        <w:t xml:space="preserve">Soutenu le : </w:t>
      </w:r>
    </w:p>
    <w:p w:rsidR="008512CB" w:rsidRDefault="008512CB" w:rsidP="008512CB"/>
    <w:p w:rsidR="008512CB" w:rsidRDefault="008512CB" w:rsidP="008512CB"/>
    <w:p w:rsidR="008512CB" w:rsidRDefault="008512CB" w:rsidP="008512CB">
      <w:r w:rsidRPr="00252A93">
        <w:rPr>
          <w:b/>
          <w:bCs/>
        </w:rPr>
        <w:t>N° d’ordre :</w:t>
      </w:r>
      <w:r>
        <w:t xml:space="preserve"> </w:t>
      </w:r>
      <w:proofErr w:type="gramStart"/>
      <w:r>
        <w:t>( à</w:t>
      </w:r>
      <w:proofErr w:type="gramEnd"/>
      <w:r>
        <w:t xml:space="preserve"> remplir après la soutenance) </w:t>
      </w:r>
      <w:r>
        <w:tab/>
      </w:r>
      <w:r>
        <w:tab/>
      </w:r>
      <w:r w:rsidRPr="00252A93">
        <w:rPr>
          <w:b/>
          <w:bCs/>
        </w:rPr>
        <w:t>Année universitaire :</w:t>
      </w:r>
      <w:r>
        <w:t xml:space="preserve"> 2021-2022</w:t>
      </w:r>
    </w:p>
    <w:p w:rsidR="008512CB" w:rsidRDefault="00854D95" w:rsidP="008512CB">
      <w:pPr>
        <w:spacing w:line="276" w:lineRule="auto"/>
        <w:jc w:val="center"/>
        <w:rPr>
          <w:b/>
          <w:sz w:val="18"/>
          <w:szCs w:val="18"/>
        </w:rPr>
      </w:pPr>
      <w:r w:rsidRPr="00252A93">
        <w:rPr>
          <w:noProof/>
          <w:sz w:val="18"/>
          <w:szCs w:val="18"/>
          <w:lang w:eastAsia="fr-FR"/>
        </w:rPr>
        <w:drawing>
          <wp:anchor distT="0" distB="0" distL="114300" distR="114300" simplePos="0" relativeHeight="251665408" behindDoc="0" locked="0" layoutInCell="1" allowOverlap="1" wp14:anchorId="16CFC203" wp14:editId="3B52AF07">
            <wp:simplePos x="0" y="0"/>
            <wp:positionH relativeFrom="column">
              <wp:posOffset>4656056</wp:posOffset>
            </wp:positionH>
            <wp:positionV relativeFrom="paragraph">
              <wp:posOffset>-5435</wp:posOffset>
            </wp:positionV>
            <wp:extent cx="1659255" cy="1536700"/>
            <wp:effectExtent l="0" t="0" r="0" b="0"/>
            <wp:wrapNone/>
            <wp:docPr id="4" name="Image 4" descr="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9255" cy="153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12CB" w:rsidRPr="00252A93">
        <w:rPr>
          <w:noProof/>
          <w:sz w:val="18"/>
          <w:szCs w:val="18"/>
          <w:lang w:eastAsia="fr-FR"/>
        </w:rPr>
        <w:drawing>
          <wp:anchor distT="0" distB="0" distL="114300" distR="114300" simplePos="0" relativeHeight="251666432" behindDoc="0" locked="0" layoutInCell="1" allowOverlap="1" wp14:anchorId="446C3C80" wp14:editId="0759D192">
            <wp:simplePos x="0" y="0"/>
            <wp:positionH relativeFrom="column">
              <wp:posOffset>-60960</wp:posOffset>
            </wp:positionH>
            <wp:positionV relativeFrom="paragraph">
              <wp:posOffset>8890</wp:posOffset>
            </wp:positionV>
            <wp:extent cx="1195070" cy="1284605"/>
            <wp:effectExtent l="0" t="0" r="0" b="0"/>
            <wp:wrapNone/>
            <wp:docPr id="2" name="Image 2" descr="H:\LOGO ESPA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LOGO ESPA 201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070" cy="1284605"/>
                    </a:xfrm>
                    <a:prstGeom prst="rect">
                      <a:avLst/>
                    </a:prstGeom>
                    <a:noFill/>
                    <a:ln>
                      <a:noFill/>
                    </a:ln>
                  </pic:spPr>
                </pic:pic>
              </a:graphicData>
            </a:graphic>
            <wp14:sizeRelH relativeFrom="page">
              <wp14:pctWidth>0</wp14:pctWidth>
            </wp14:sizeRelH>
            <wp14:sizeRelV relativeFrom="page">
              <wp14:pctHeight>0</wp14:pctHeight>
            </wp14:sizeRelV>
          </wp:anchor>
        </w:drawing>
      </w:r>
      <w:r w:rsidR="008512CB" w:rsidRPr="00252A93">
        <w:rPr>
          <w:b/>
          <w:sz w:val="18"/>
          <w:szCs w:val="18"/>
        </w:rPr>
        <w:t>UNIVERSITE D’ANTANANARIVO</w:t>
      </w:r>
    </w:p>
    <w:p w:rsidR="008512CB" w:rsidRPr="00252A93" w:rsidRDefault="008512CB" w:rsidP="008512CB">
      <w:pPr>
        <w:spacing w:line="276" w:lineRule="auto"/>
        <w:jc w:val="center"/>
        <w:rPr>
          <w:b/>
          <w:sz w:val="18"/>
          <w:szCs w:val="18"/>
        </w:rPr>
      </w:pPr>
      <w:r>
        <w:rPr>
          <w:rFonts w:ascii="Calibri" w:hAnsi="Calibri" w:cs="Calibri"/>
          <w:b/>
          <w:noProof/>
          <w:color w:val="0000FF"/>
          <w:sz w:val="22"/>
          <w:lang w:eastAsia="fr-FR"/>
        </w:rPr>
        <mc:AlternateContent>
          <mc:Choice Requires="wps">
            <w:drawing>
              <wp:anchor distT="0" distB="0" distL="114300" distR="114300" simplePos="0" relativeHeight="251668480" behindDoc="0" locked="0" layoutInCell="1" allowOverlap="1">
                <wp:simplePos x="0" y="0"/>
                <wp:positionH relativeFrom="column">
                  <wp:posOffset>2526030</wp:posOffset>
                </wp:positionH>
                <wp:positionV relativeFrom="paragraph">
                  <wp:posOffset>77470</wp:posOffset>
                </wp:positionV>
                <wp:extent cx="1743075" cy="0"/>
                <wp:effectExtent l="11430" t="9525" r="7620" b="952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075" cy="0"/>
                        </a:xfrm>
                        <a:prstGeom prst="straightConnector1">
                          <a:avLst/>
                        </a:prstGeom>
                        <a:noFill/>
                        <a:ln w="9525">
                          <a:solidFill>
                            <a:srgbClr val="3333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DC545D" id="Connecteur droit avec flèche 7" o:spid="_x0000_s1026" type="#_x0000_t32" style="position:absolute;margin-left:198.9pt;margin-top:6.1pt;width:137.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" strokecolor="#33f">
                <v:stroke dashstyle="dash"/>
              </v:shape>
            </w:pict>
          </mc:Fallback>
        </mc:AlternateContent>
      </w:r>
    </w:p>
    <w:p w:rsidR="008512CB" w:rsidRDefault="008512CB" w:rsidP="008512CB">
      <w:pPr>
        <w:spacing w:line="276" w:lineRule="auto"/>
        <w:jc w:val="center"/>
        <w:rPr>
          <w:b/>
          <w:sz w:val="18"/>
          <w:szCs w:val="18"/>
        </w:rPr>
      </w:pPr>
    </w:p>
    <w:p w:rsidR="008512CB" w:rsidRPr="00252A93" w:rsidRDefault="008512CB" w:rsidP="008512CB">
      <w:pPr>
        <w:spacing w:line="276" w:lineRule="auto"/>
        <w:jc w:val="center"/>
        <w:rPr>
          <w:b/>
          <w:sz w:val="18"/>
          <w:szCs w:val="18"/>
        </w:rPr>
      </w:pPr>
      <w:r w:rsidRPr="00252A93">
        <w:rPr>
          <w:b/>
          <w:sz w:val="18"/>
          <w:szCs w:val="18"/>
        </w:rPr>
        <w:t>ECOLE SUPERIEURE POLYTECHNIQUE D’ANTANANARIVO</w:t>
      </w:r>
    </w:p>
    <w:p w:rsidR="008512CB" w:rsidRDefault="008512CB" w:rsidP="008512CB">
      <w:pPr>
        <w:spacing w:line="240" w:lineRule="auto"/>
        <w:jc w:val="center"/>
        <w:rPr>
          <w:b/>
          <w:sz w:val="18"/>
          <w:szCs w:val="18"/>
        </w:rPr>
      </w:pPr>
    </w:p>
    <w:p w:rsidR="008512CB" w:rsidRPr="00252A93" w:rsidRDefault="008512CB" w:rsidP="008512CB">
      <w:pPr>
        <w:spacing w:line="240" w:lineRule="auto"/>
        <w:jc w:val="center"/>
        <w:rPr>
          <w:b/>
          <w:sz w:val="18"/>
          <w:szCs w:val="18"/>
        </w:rPr>
      </w:pPr>
      <w:r>
        <w:rPr>
          <w:b/>
          <w:noProof/>
          <w:sz w:val="18"/>
          <w:szCs w:val="18"/>
          <w:lang w:eastAsia="fr-FR"/>
        </w:rPr>
        <mc:AlternateContent>
          <mc:Choice Requires="wps">
            <w:drawing>
              <wp:anchor distT="0" distB="0" distL="114300" distR="114300" simplePos="0" relativeHeight="251669504" behindDoc="0" locked="0" layoutInCell="1" allowOverlap="1">
                <wp:simplePos x="0" y="0"/>
                <wp:positionH relativeFrom="column">
                  <wp:posOffset>2427605</wp:posOffset>
                </wp:positionH>
                <wp:positionV relativeFrom="paragraph">
                  <wp:posOffset>60325</wp:posOffset>
                </wp:positionV>
                <wp:extent cx="1685925" cy="0"/>
                <wp:effectExtent l="8255" t="5715" r="10795" b="13335"/>
                <wp:wrapNone/>
                <wp:docPr id="6" name="Connecteur droit avec flèch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0"/>
                        </a:xfrm>
                        <a:prstGeom prst="straightConnector1">
                          <a:avLst/>
                        </a:prstGeom>
                        <a:noFill/>
                        <a:ln w="9525">
                          <a:solidFill>
                            <a:srgbClr val="3333FF"/>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5DA883" id="Connecteur droit avec flèche 6" o:spid="_x0000_s1026" type="#_x0000_t32" style="position:absolute;margin-left:191.15pt;margin-top:4.75pt;width:132.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" strokecolor="#33f">
                <v:stroke dashstyle="dash"/>
              </v:shape>
            </w:pict>
          </mc:Fallback>
        </mc:AlternateContent>
      </w:r>
    </w:p>
    <w:p w:rsidR="008512CB" w:rsidRDefault="008512CB" w:rsidP="008512CB">
      <w:pPr>
        <w:spacing w:line="240" w:lineRule="auto"/>
        <w:jc w:val="center"/>
        <w:rPr>
          <w:b/>
          <w:sz w:val="18"/>
          <w:szCs w:val="18"/>
        </w:rPr>
      </w:pPr>
    </w:p>
    <w:p w:rsidR="008512CB" w:rsidRPr="00252A93" w:rsidRDefault="008512CB" w:rsidP="008512CB">
      <w:pPr>
        <w:spacing w:line="240" w:lineRule="auto"/>
        <w:jc w:val="center"/>
        <w:rPr>
          <w:b/>
          <w:sz w:val="18"/>
          <w:szCs w:val="18"/>
        </w:rPr>
      </w:pPr>
      <w:r w:rsidRPr="00252A93">
        <w:rPr>
          <w:b/>
          <w:sz w:val="18"/>
          <w:szCs w:val="18"/>
        </w:rPr>
        <w:t>MENTION ELECTRONIQUE</w:t>
      </w:r>
    </w:p>
    <w:p w:rsidR="008512CB" w:rsidRPr="00252A93" w:rsidRDefault="008512CB" w:rsidP="008512CB">
      <w:pPr>
        <w:spacing w:line="240" w:lineRule="auto"/>
        <w:jc w:val="center"/>
        <w:rPr>
          <w:b/>
          <w:sz w:val="18"/>
          <w:szCs w:val="18"/>
        </w:rPr>
      </w:pPr>
    </w:p>
    <w:p w:rsidR="008512CB" w:rsidRPr="00252A93" w:rsidRDefault="008512CB" w:rsidP="008512CB">
      <w:pPr>
        <w:rPr>
          <w:rFonts w:ascii="Calibri" w:hAnsi="Calibri" w:cs="Calibri"/>
          <w:b/>
          <w:sz w:val="22"/>
        </w:rPr>
      </w:pPr>
      <w:r>
        <w:rPr>
          <w:rFonts w:cs="Times New Roman"/>
          <w:noProof/>
          <w:szCs w:val="24"/>
          <w:lang w:eastAsia="fr-FR"/>
        </w:rPr>
        <mc:AlternateContent>
          <mc:Choice Requires="wps">
            <w:drawing>
              <wp:anchor distT="0" distB="0" distL="114300" distR="114300" simplePos="0" relativeHeight="251667456" behindDoc="0" locked="0" layoutInCell="1" allowOverlap="1">
                <wp:simplePos x="0" y="0"/>
                <wp:positionH relativeFrom="column">
                  <wp:posOffset>1708785</wp:posOffset>
                </wp:positionH>
                <wp:positionV relativeFrom="paragraph">
                  <wp:posOffset>14605</wp:posOffset>
                </wp:positionV>
                <wp:extent cx="3275965" cy="0"/>
                <wp:effectExtent l="1333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5965" cy="0"/>
                        </a:xfrm>
                        <a:prstGeom prst="straightConnector1">
                          <a:avLst/>
                        </a:prstGeom>
                        <a:noFill/>
                        <a:ln w="9525">
                          <a:solidFill>
                            <a:srgbClr val="3333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F9ED7" id="Connecteur droit avec flèche 5" o:spid="_x0000_s1026" type="#_x0000_t32" style="position:absolute;margin-left:134.55pt;margin-top:1.15pt;width:257.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" strokecolor="#33f"/>
            </w:pict>
          </mc:Fallback>
        </mc:AlternateContent>
      </w:r>
    </w:p>
    <w:p w:rsidR="008512CB" w:rsidRPr="00252A93" w:rsidRDefault="008512CB" w:rsidP="008512CB">
      <w:pPr>
        <w:jc w:val="center"/>
        <w:rPr>
          <w:b/>
          <w:bCs/>
          <w:sz w:val="22"/>
        </w:rPr>
      </w:pPr>
      <w:r w:rsidRPr="00252A93">
        <w:rPr>
          <w:b/>
          <w:bCs/>
          <w:sz w:val="22"/>
        </w:rPr>
        <w:t>MEMOIRE EN VUE DE L’OBTENTION DU DIPLOME DE MASTER</w:t>
      </w:r>
    </w:p>
    <w:p w:rsidR="008512CB" w:rsidRDefault="008512CB" w:rsidP="008512CB"/>
    <w:p w:rsidR="008512CB" w:rsidRPr="00FC665F" w:rsidRDefault="008512CB" w:rsidP="008512CB">
      <w:r w:rsidRPr="00252A93">
        <w:rPr>
          <w:b/>
          <w:bCs/>
        </w:rPr>
        <w:t>Domaine :</w:t>
      </w:r>
      <w:r>
        <w:t xml:space="preserve"> </w:t>
      </w:r>
      <w:r>
        <w:tab/>
        <w:t>Sciences de l’Ingénieur</w:t>
      </w:r>
    </w:p>
    <w:p w:rsidR="008512CB" w:rsidRDefault="008512CB" w:rsidP="008512CB">
      <w:r w:rsidRPr="00252A93">
        <w:rPr>
          <w:b/>
          <w:bCs/>
        </w:rPr>
        <w:t>Parcours :</w:t>
      </w:r>
      <w:r>
        <w:t xml:space="preserve"> </w:t>
      </w:r>
      <w:r>
        <w:tab/>
      </w:r>
      <w:r w:rsidRPr="00A029D3">
        <w:t>Systèmes Electronique et Informatique</w:t>
      </w:r>
    </w:p>
    <w:p w:rsidR="008512CB" w:rsidRDefault="008512CB" w:rsidP="008512CB"/>
    <w:p w:rsidR="008512CB" w:rsidRDefault="008512CB" w:rsidP="008512CB"/>
    <w:p w:rsidR="008512CB" w:rsidRDefault="008512CB" w:rsidP="008512CB"/>
    <w:p w:rsidR="008512CB" w:rsidRDefault="008512CB" w:rsidP="008512CB"/>
    <w:p w:rsidR="008512CB" w:rsidRDefault="008512CB" w:rsidP="008512CB">
      <w:pPr>
        <w:rPr>
          <w:sz w:val="40"/>
          <w:szCs w:val="40"/>
        </w:rPr>
      </w:pPr>
      <w:r w:rsidRPr="00252A93">
        <w:rPr>
          <w:sz w:val="40"/>
          <w:szCs w:val="40"/>
        </w:rPr>
        <w:t xml:space="preserve">TITRE : </w:t>
      </w:r>
      <w:proofErr w:type="spellStart"/>
      <w:r>
        <w:rPr>
          <w:sz w:val="40"/>
          <w:szCs w:val="40"/>
        </w:rPr>
        <w:t>xxxxxx</w:t>
      </w:r>
      <w:proofErr w:type="spellEnd"/>
    </w:p>
    <w:p w:rsidR="008512CB" w:rsidRDefault="008512CB" w:rsidP="008512CB">
      <w:pPr>
        <w:rPr>
          <w:b/>
          <w:bCs/>
        </w:rPr>
      </w:pPr>
    </w:p>
    <w:p w:rsidR="008512CB" w:rsidRPr="00252A93" w:rsidRDefault="008512CB" w:rsidP="008512CB">
      <w:pPr>
        <w:rPr>
          <w:b/>
          <w:bCs/>
        </w:rPr>
      </w:pPr>
      <w:r w:rsidRPr="00252A93">
        <w:rPr>
          <w:b/>
          <w:bCs/>
        </w:rPr>
        <w:t xml:space="preserve">Présenté par : </w:t>
      </w:r>
    </w:p>
    <w:p w:rsidR="008512CB" w:rsidRDefault="008512CB" w:rsidP="008512CB">
      <w:r>
        <w:t>(Noms et prénoms de candidats)</w:t>
      </w:r>
    </w:p>
    <w:p w:rsidR="008512CB" w:rsidRDefault="008512CB" w:rsidP="008512CB">
      <w:r>
        <w:lastRenderedPageBreak/>
        <w:t>RA…..</w:t>
      </w:r>
    </w:p>
    <w:p w:rsidR="008512CB" w:rsidRDefault="008512CB" w:rsidP="008512CB"/>
    <w:p w:rsidR="008512CB" w:rsidRDefault="008512CB" w:rsidP="008512CB"/>
    <w:p w:rsidR="008512CB" w:rsidRPr="00252A93" w:rsidRDefault="008512CB" w:rsidP="008512CB">
      <w:pPr>
        <w:rPr>
          <w:b/>
          <w:bCs/>
        </w:rPr>
      </w:pPr>
      <w:r w:rsidRPr="00252A93">
        <w:rPr>
          <w:b/>
          <w:bCs/>
        </w:rPr>
        <w:t xml:space="preserve">Devant les membres du Jury composés de : </w:t>
      </w:r>
    </w:p>
    <w:p w:rsidR="008512CB" w:rsidRPr="009E6530" w:rsidRDefault="008512CB" w:rsidP="005A0D5D">
      <w:pPr>
        <w:pStyle w:val="Paragraphedeliste"/>
        <w:numPr>
          <w:ilvl w:val="0"/>
          <w:numId w:val="5"/>
        </w:numPr>
        <w:spacing w:after="0" w:line="240" w:lineRule="auto"/>
        <w:ind w:left="1276" w:hanging="425"/>
      </w:pPr>
      <w:r w:rsidRPr="009E6530">
        <w:t>Nom et prénoms</w:t>
      </w:r>
      <w:r>
        <w:t xml:space="preserve"> - Président</w:t>
      </w:r>
    </w:p>
    <w:p w:rsidR="008512CB" w:rsidRDefault="008512CB" w:rsidP="005A0D5D">
      <w:pPr>
        <w:pStyle w:val="Paragraphedeliste"/>
        <w:numPr>
          <w:ilvl w:val="0"/>
          <w:numId w:val="5"/>
        </w:numPr>
        <w:spacing w:after="0" w:line="240" w:lineRule="auto"/>
        <w:ind w:left="1276" w:hanging="425"/>
      </w:pPr>
      <w:r w:rsidRPr="009E6530">
        <w:t>Nom et prénoms</w:t>
      </w:r>
      <w:r>
        <w:t xml:space="preserve">  -Examinateur</w:t>
      </w:r>
    </w:p>
    <w:p w:rsidR="008512CB" w:rsidRDefault="008512CB" w:rsidP="005A0D5D">
      <w:pPr>
        <w:pStyle w:val="Paragraphedeliste"/>
        <w:numPr>
          <w:ilvl w:val="0"/>
          <w:numId w:val="5"/>
        </w:numPr>
        <w:spacing w:after="0" w:line="240" w:lineRule="auto"/>
        <w:ind w:left="1276" w:hanging="425"/>
      </w:pPr>
      <w:r w:rsidRPr="009E6530">
        <w:t>Nom et prénoms</w:t>
      </w:r>
      <w:r>
        <w:t xml:space="preserve"> - Encadreur</w:t>
      </w:r>
    </w:p>
    <w:p w:rsidR="008512CB" w:rsidRDefault="008512CB" w:rsidP="008512CB"/>
    <w:p w:rsidR="008512CB" w:rsidRDefault="008512CB" w:rsidP="008512CB">
      <w:pPr>
        <w:rPr>
          <w:b/>
          <w:bCs/>
        </w:rPr>
      </w:pPr>
      <w:r w:rsidRPr="00252A93">
        <w:rPr>
          <w:b/>
          <w:bCs/>
        </w:rPr>
        <w:t xml:space="preserve">Soutenu le : </w:t>
      </w:r>
    </w:p>
    <w:p w:rsidR="008512CB" w:rsidRPr="00252A93" w:rsidRDefault="008512CB" w:rsidP="008512CB">
      <w:pPr>
        <w:rPr>
          <w:b/>
          <w:bCs/>
        </w:rPr>
      </w:pPr>
    </w:p>
    <w:p w:rsidR="008512CB" w:rsidRDefault="008512CB" w:rsidP="008512CB">
      <w:r w:rsidRPr="00252A93">
        <w:rPr>
          <w:b/>
          <w:bCs/>
        </w:rPr>
        <w:t>N° d’ordre :</w:t>
      </w:r>
      <w:r>
        <w:t xml:space="preserve"> </w:t>
      </w:r>
      <w:proofErr w:type="gramStart"/>
      <w:r>
        <w:t>( à</w:t>
      </w:r>
      <w:proofErr w:type="gramEnd"/>
      <w:r>
        <w:t xml:space="preserve"> remplir après la soutenance) </w:t>
      </w:r>
      <w:r>
        <w:tab/>
      </w:r>
      <w:r>
        <w:tab/>
      </w:r>
      <w:r w:rsidRPr="00252A93">
        <w:rPr>
          <w:b/>
          <w:bCs/>
        </w:rPr>
        <w:t>Année universitaire :</w:t>
      </w:r>
      <w:r>
        <w:t xml:space="preserve"> 2021-2022</w:t>
      </w:r>
    </w:p>
    <w:p w:rsidR="00427796" w:rsidRDefault="00427796">
      <w:pPr>
        <w:rPr>
          <w:rFonts w:cs="Times New Roman"/>
        </w:rPr>
        <w:sectPr w:rsidR="00427796">
          <w:pgSz w:w="11906" w:h="16838"/>
          <w:pgMar w:top="1417" w:right="1417" w:bottom="1417" w:left="1417" w:header="708" w:footer="708" w:gutter="0"/>
          <w:cols w:space="708"/>
          <w:docGrid w:linePitch="360"/>
        </w:sectPr>
      </w:pPr>
      <w:r>
        <w:rPr>
          <w:rFonts w:cs="Times New Roman"/>
        </w:rPr>
        <w:br w:type="page"/>
      </w:r>
    </w:p>
    <w:p w:rsidR="008512CB" w:rsidRDefault="008512CB" w:rsidP="008512CB">
      <w:pPr>
        <w:pStyle w:val="Titre1"/>
        <w:numPr>
          <w:ilvl w:val="0"/>
          <w:numId w:val="0"/>
        </w:numPr>
      </w:pPr>
      <w:bookmarkStart w:id="0" w:name="_Toc180315880"/>
      <w:r>
        <w:lastRenderedPageBreak/>
        <w:t>Remerciement</w:t>
      </w:r>
      <w:r w:rsidR="000F708E">
        <w:t>s</w:t>
      </w:r>
      <w:bookmarkEnd w:id="0"/>
    </w:p>
    <w:p w:rsidR="008512CB" w:rsidRDefault="008512CB">
      <w:pPr>
        <w:rPr>
          <w:rFonts w:eastAsiaTheme="majorEastAsia" w:cstheme="majorBidi"/>
          <w:color w:val="2E74B5" w:themeColor="accent1" w:themeShade="BF"/>
          <w:sz w:val="28"/>
          <w:szCs w:val="32"/>
        </w:rPr>
      </w:pPr>
      <w:r>
        <w:br w:type="page"/>
      </w:r>
    </w:p>
    <w:p w:rsidR="008512CB" w:rsidRDefault="008512CB" w:rsidP="008512CB">
      <w:pPr>
        <w:pStyle w:val="Titre1"/>
        <w:numPr>
          <w:ilvl w:val="0"/>
          <w:numId w:val="0"/>
        </w:numPr>
      </w:pPr>
      <w:bookmarkStart w:id="1" w:name="_Toc180315881"/>
      <w:r>
        <w:lastRenderedPageBreak/>
        <w:t>RESUME</w:t>
      </w:r>
      <w:bookmarkEnd w:id="1"/>
    </w:p>
    <w:p w:rsidR="002F101E" w:rsidRDefault="002F101E">
      <w:pPr>
        <w:rPr>
          <w:rFonts w:cs="Times New Roman"/>
        </w:rPr>
      </w:pPr>
      <w:r>
        <w:rPr>
          <w:rFonts w:cs="Times New Roman"/>
        </w:rPr>
        <w:br w:type="page"/>
      </w:r>
    </w:p>
    <w:p w:rsidR="004F116B" w:rsidRPr="00E54556" w:rsidRDefault="004F116B">
      <w:pPr>
        <w:rPr>
          <w:rFonts w:cs="Times New Roman"/>
        </w:rPr>
      </w:pPr>
    </w:p>
    <w:bookmarkStart w:id="2" w:name="_Toc180315882" w:displacedByCustomXml="next"/>
    <w:sdt>
      <w:sdtPr>
        <w:rPr>
          <w:rFonts w:eastAsiaTheme="minorHAnsi" w:cstheme="minorBidi"/>
          <w:color w:val="auto"/>
          <w:sz w:val="24"/>
          <w:szCs w:val="22"/>
        </w:rPr>
        <w:id w:val="1960754845"/>
        <w:docPartObj>
          <w:docPartGallery w:val="Table of Contents"/>
          <w:docPartUnique/>
        </w:docPartObj>
      </w:sdtPr>
      <w:sdtEndPr>
        <w:rPr>
          <w:rFonts w:cs="Times New Roman"/>
          <w:b/>
          <w:bCs/>
        </w:rPr>
      </w:sdtEndPr>
      <w:sdtContent>
        <w:p w:rsidR="004F116B" w:rsidRPr="00E54556" w:rsidRDefault="008512CB" w:rsidP="008512CB">
          <w:pPr>
            <w:pStyle w:val="Titre1"/>
            <w:numPr>
              <w:ilvl w:val="0"/>
              <w:numId w:val="0"/>
            </w:numPr>
            <w:ind w:left="360" w:hanging="360"/>
            <w:jc w:val="left"/>
          </w:pPr>
          <w:r w:rsidRPr="00E54556">
            <w:t>TABLE DES MATIERES</w:t>
          </w:r>
          <w:bookmarkEnd w:id="2"/>
        </w:p>
        <w:p w:rsidR="00B10A97" w:rsidRDefault="004F116B">
          <w:pPr>
            <w:pStyle w:val="TM1"/>
            <w:tabs>
              <w:tab w:val="right" w:leader="dot" w:pos="9062"/>
            </w:tabs>
            <w:rPr>
              <w:rFonts w:asciiTheme="minorHAnsi" w:eastAsiaTheme="minorEastAsia" w:hAnsiTheme="minorHAnsi"/>
              <w:noProof/>
              <w:sz w:val="22"/>
              <w:lang w:eastAsia="fr-FR"/>
            </w:rPr>
          </w:pPr>
          <w:r w:rsidRPr="00E54556">
            <w:rPr>
              <w:rFonts w:cs="Times New Roman"/>
            </w:rPr>
            <w:fldChar w:fldCharType="begin"/>
          </w:r>
          <w:r w:rsidRPr="00E54556">
            <w:rPr>
              <w:rFonts w:cs="Times New Roman"/>
            </w:rPr>
            <w:instrText xml:space="preserve"> TOC \o "1-3" \h \z \u </w:instrText>
          </w:r>
          <w:r w:rsidRPr="00E54556">
            <w:rPr>
              <w:rFonts w:cs="Times New Roman"/>
            </w:rPr>
            <w:fldChar w:fldCharType="separate"/>
          </w:r>
          <w:hyperlink w:anchor="_Toc180315880" w:history="1">
            <w:r w:rsidR="00B10A97" w:rsidRPr="003605F3">
              <w:rPr>
                <w:rStyle w:val="Lienhypertexte"/>
                <w:noProof/>
              </w:rPr>
              <w:t>Remerciements</w:t>
            </w:r>
            <w:r w:rsidR="00B10A97">
              <w:rPr>
                <w:noProof/>
                <w:webHidden/>
              </w:rPr>
              <w:tab/>
            </w:r>
            <w:r w:rsidR="00B10A97">
              <w:rPr>
                <w:noProof/>
                <w:webHidden/>
              </w:rPr>
              <w:fldChar w:fldCharType="begin"/>
            </w:r>
            <w:r w:rsidR="00B10A97">
              <w:rPr>
                <w:noProof/>
                <w:webHidden/>
              </w:rPr>
              <w:instrText xml:space="preserve"> PAGEREF _Toc180315880 \h </w:instrText>
            </w:r>
            <w:r w:rsidR="00B10A97">
              <w:rPr>
                <w:noProof/>
                <w:webHidden/>
              </w:rPr>
            </w:r>
            <w:r w:rsidR="00B10A97">
              <w:rPr>
                <w:noProof/>
                <w:webHidden/>
              </w:rPr>
              <w:fldChar w:fldCharType="separate"/>
            </w:r>
            <w:r w:rsidR="00B10A97">
              <w:rPr>
                <w:noProof/>
                <w:webHidden/>
              </w:rPr>
              <w:t>i</w:t>
            </w:r>
            <w:r w:rsidR="00B10A97">
              <w:rPr>
                <w:noProof/>
                <w:webHidden/>
              </w:rPr>
              <w:fldChar w:fldCharType="end"/>
            </w:r>
          </w:hyperlink>
        </w:p>
        <w:p w:rsidR="00B10A97" w:rsidRDefault="00B10A97">
          <w:pPr>
            <w:pStyle w:val="TM1"/>
            <w:tabs>
              <w:tab w:val="right" w:leader="dot" w:pos="9062"/>
            </w:tabs>
            <w:rPr>
              <w:rFonts w:asciiTheme="minorHAnsi" w:eastAsiaTheme="minorEastAsia" w:hAnsiTheme="minorHAnsi"/>
              <w:noProof/>
              <w:sz w:val="22"/>
              <w:lang w:eastAsia="fr-FR"/>
            </w:rPr>
          </w:pPr>
          <w:hyperlink w:anchor="_Toc180315881" w:history="1">
            <w:r w:rsidRPr="003605F3">
              <w:rPr>
                <w:rStyle w:val="Lienhypertexte"/>
                <w:noProof/>
              </w:rPr>
              <w:t>RESUME</w:t>
            </w:r>
            <w:r>
              <w:rPr>
                <w:noProof/>
                <w:webHidden/>
              </w:rPr>
              <w:tab/>
            </w:r>
            <w:r>
              <w:rPr>
                <w:noProof/>
                <w:webHidden/>
              </w:rPr>
              <w:fldChar w:fldCharType="begin"/>
            </w:r>
            <w:r>
              <w:rPr>
                <w:noProof/>
                <w:webHidden/>
              </w:rPr>
              <w:instrText xml:space="preserve"> PAGEREF _Toc180315881 \h </w:instrText>
            </w:r>
            <w:r>
              <w:rPr>
                <w:noProof/>
                <w:webHidden/>
              </w:rPr>
            </w:r>
            <w:r>
              <w:rPr>
                <w:noProof/>
                <w:webHidden/>
              </w:rPr>
              <w:fldChar w:fldCharType="separate"/>
            </w:r>
            <w:r>
              <w:rPr>
                <w:noProof/>
                <w:webHidden/>
              </w:rPr>
              <w:t>ii</w:t>
            </w:r>
            <w:r>
              <w:rPr>
                <w:noProof/>
                <w:webHidden/>
              </w:rPr>
              <w:fldChar w:fldCharType="end"/>
            </w:r>
          </w:hyperlink>
        </w:p>
        <w:p w:rsidR="00B10A97" w:rsidRDefault="00B10A97">
          <w:pPr>
            <w:pStyle w:val="TM1"/>
            <w:tabs>
              <w:tab w:val="right" w:leader="dot" w:pos="9062"/>
            </w:tabs>
            <w:rPr>
              <w:rFonts w:asciiTheme="minorHAnsi" w:eastAsiaTheme="minorEastAsia" w:hAnsiTheme="minorHAnsi"/>
              <w:noProof/>
              <w:sz w:val="22"/>
              <w:lang w:eastAsia="fr-FR"/>
            </w:rPr>
          </w:pPr>
          <w:hyperlink w:anchor="_Toc180315882" w:history="1">
            <w:r w:rsidRPr="003605F3">
              <w:rPr>
                <w:rStyle w:val="Lienhypertexte"/>
                <w:noProof/>
              </w:rPr>
              <w:t>TABLE DES MATIERES</w:t>
            </w:r>
            <w:r>
              <w:rPr>
                <w:noProof/>
                <w:webHidden/>
              </w:rPr>
              <w:tab/>
            </w:r>
            <w:r>
              <w:rPr>
                <w:noProof/>
                <w:webHidden/>
              </w:rPr>
              <w:fldChar w:fldCharType="begin"/>
            </w:r>
            <w:r>
              <w:rPr>
                <w:noProof/>
                <w:webHidden/>
              </w:rPr>
              <w:instrText xml:space="preserve"> PAGEREF _Toc180315882 \h </w:instrText>
            </w:r>
            <w:r>
              <w:rPr>
                <w:noProof/>
                <w:webHidden/>
              </w:rPr>
            </w:r>
            <w:r>
              <w:rPr>
                <w:noProof/>
                <w:webHidden/>
              </w:rPr>
              <w:fldChar w:fldCharType="separate"/>
            </w:r>
            <w:r>
              <w:rPr>
                <w:noProof/>
                <w:webHidden/>
              </w:rPr>
              <w:t>iii</w:t>
            </w:r>
            <w:r>
              <w:rPr>
                <w:noProof/>
                <w:webHidden/>
              </w:rPr>
              <w:fldChar w:fldCharType="end"/>
            </w:r>
          </w:hyperlink>
        </w:p>
        <w:p w:rsidR="00B10A97" w:rsidRDefault="00B10A97">
          <w:pPr>
            <w:pStyle w:val="TM1"/>
            <w:tabs>
              <w:tab w:val="right" w:leader="dot" w:pos="9062"/>
            </w:tabs>
            <w:rPr>
              <w:rFonts w:asciiTheme="minorHAnsi" w:eastAsiaTheme="minorEastAsia" w:hAnsiTheme="minorHAnsi"/>
              <w:noProof/>
              <w:sz w:val="22"/>
              <w:lang w:eastAsia="fr-FR"/>
            </w:rPr>
          </w:pPr>
          <w:hyperlink w:anchor="_Toc180315883" w:history="1">
            <w:r w:rsidRPr="003605F3">
              <w:rPr>
                <w:rStyle w:val="Lienhypertexte"/>
                <w:noProof/>
              </w:rPr>
              <w:t>LISTE DES FIGURES</w:t>
            </w:r>
            <w:r>
              <w:rPr>
                <w:noProof/>
                <w:webHidden/>
              </w:rPr>
              <w:tab/>
            </w:r>
            <w:r>
              <w:rPr>
                <w:noProof/>
                <w:webHidden/>
              </w:rPr>
              <w:fldChar w:fldCharType="begin"/>
            </w:r>
            <w:r>
              <w:rPr>
                <w:noProof/>
                <w:webHidden/>
              </w:rPr>
              <w:instrText xml:space="preserve"> PAGEREF _Toc180315883 \h </w:instrText>
            </w:r>
            <w:r>
              <w:rPr>
                <w:noProof/>
                <w:webHidden/>
              </w:rPr>
            </w:r>
            <w:r>
              <w:rPr>
                <w:noProof/>
                <w:webHidden/>
              </w:rPr>
              <w:fldChar w:fldCharType="separate"/>
            </w:r>
            <w:r>
              <w:rPr>
                <w:noProof/>
                <w:webHidden/>
              </w:rPr>
              <w:t>v</w:t>
            </w:r>
            <w:r>
              <w:rPr>
                <w:noProof/>
                <w:webHidden/>
              </w:rPr>
              <w:fldChar w:fldCharType="end"/>
            </w:r>
          </w:hyperlink>
        </w:p>
        <w:p w:rsidR="00B10A97" w:rsidRDefault="00B10A97">
          <w:pPr>
            <w:pStyle w:val="TM1"/>
            <w:tabs>
              <w:tab w:val="right" w:leader="dot" w:pos="9062"/>
            </w:tabs>
            <w:rPr>
              <w:rFonts w:asciiTheme="minorHAnsi" w:eastAsiaTheme="minorEastAsia" w:hAnsiTheme="minorHAnsi"/>
              <w:noProof/>
              <w:sz w:val="22"/>
              <w:lang w:eastAsia="fr-FR"/>
            </w:rPr>
          </w:pPr>
          <w:hyperlink w:anchor="_Toc180315884" w:history="1">
            <w:r w:rsidRPr="003605F3">
              <w:rPr>
                <w:rStyle w:val="Lienhypertexte"/>
                <w:noProof/>
              </w:rPr>
              <w:t>LISTE DES TABLEAUX</w:t>
            </w:r>
            <w:r>
              <w:rPr>
                <w:noProof/>
                <w:webHidden/>
              </w:rPr>
              <w:tab/>
            </w:r>
            <w:r>
              <w:rPr>
                <w:noProof/>
                <w:webHidden/>
              </w:rPr>
              <w:fldChar w:fldCharType="begin"/>
            </w:r>
            <w:r>
              <w:rPr>
                <w:noProof/>
                <w:webHidden/>
              </w:rPr>
              <w:instrText xml:space="preserve"> PAGEREF _Toc180315884 \h </w:instrText>
            </w:r>
            <w:r>
              <w:rPr>
                <w:noProof/>
                <w:webHidden/>
              </w:rPr>
            </w:r>
            <w:r>
              <w:rPr>
                <w:noProof/>
                <w:webHidden/>
              </w:rPr>
              <w:fldChar w:fldCharType="separate"/>
            </w:r>
            <w:r>
              <w:rPr>
                <w:noProof/>
                <w:webHidden/>
              </w:rPr>
              <w:t>vi</w:t>
            </w:r>
            <w:r>
              <w:rPr>
                <w:noProof/>
                <w:webHidden/>
              </w:rPr>
              <w:fldChar w:fldCharType="end"/>
            </w:r>
          </w:hyperlink>
        </w:p>
        <w:p w:rsidR="00B10A97" w:rsidRDefault="00B10A97">
          <w:pPr>
            <w:pStyle w:val="TM1"/>
            <w:tabs>
              <w:tab w:val="right" w:leader="dot" w:pos="9062"/>
            </w:tabs>
            <w:rPr>
              <w:rFonts w:asciiTheme="minorHAnsi" w:eastAsiaTheme="minorEastAsia" w:hAnsiTheme="minorHAnsi"/>
              <w:noProof/>
              <w:sz w:val="22"/>
              <w:lang w:eastAsia="fr-FR"/>
            </w:rPr>
          </w:pPr>
          <w:hyperlink w:anchor="_Toc180315885" w:history="1">
            <w:r w:rsidRPr="003605F3">
              <w:rPr>
                <w:rStyle w:val="Lienhypertexte"/>
                <w:noProof/>
              </w:rPr>
              <w:t>LISTE DES ABREVIATIONS</w:t>
            </w:r>
            <w:r>
              <w:rPr>
                <w:noProof/>
                <w:webHidden/>
              </w:rPr>
              <w:tab/>
            </w:r>
            <w:r>
              <w:rPr>
                <w:noProof/>
                <w:webHidden/>
              </w:rPr>
              <w:fldChar w:fldCharType="begin"/>
            </w:r>
            <w:r>
              <w:rPr>
                <w:noProof/>
                <w:webHidden/>
              </w:rPr>
              <w:instrText xml:space="preserve"> PAGEREF _Toc180315885 \h </w:instrText>
            </w:r>
            <w:r>
              <w:rPr>
                <w:noProof/>
                <w:webHidden/>
              </w:rPr>
            </w:r>
            <w:r>
              <w:rPr>
                <w:noProof/>
                <w:webHidden/>
              </w:rPr>
              <w:fldChar w:fldCharType="separate"/>
            </w:r>
            <w:r>
              <w:rPr>
                <w:noProof/>
                <w:webHidden/>
              </w:rPr>
              <w:t>vii</w:t>
            </w:r>
            <w:r>
              <w:rPr>
                <w:noProof/>
                <w:webHidden/>
              </w:rPr>
              <w:fldChar w:fldCharType="end"/>
            </w:r>
          </w:hyperlink>
        </w:p>
        <w:p w:rsidR="00B10A97" w:rsidRDefault="00B10A97">
          <w:pPr>
            <w:pStyle w:val="TM1"/>
            <w:tabs>
              <w:tab w:val="right" w:leader="dot" w:pos="9062"/>
            </w:tabs>
            <w:rPr>
              <w:rFonts w:asciiTheme="minorHAnsi" w:eastAsiaTheme="minorEastAsia" w:hAnsiTheme="minorHAnsi"/>
              <w:noProof/>
              <w:sz w:val="22"/>
              <w:lang w:eastAsia="fr-FR"/>
            </w:rPr>
          </w:pPr>
          <w:hyperlink w:anchor="_Toc180315886" w:history="1">
            <w:r w:rsidRPr="003605F3">
              <w:rPr>
                <w:rStyle w:val="Lienhypertexte"/>
                <w:noProof/>
              </w:rPr>
              <w:t>INTRODUCTION GENERALE</w:t>
            </w:r>
            <w:r>
              <w:rPr>
                <w:noProof/>
                <w:webHidden/>
              </w:rPr>
              <w:tab/>
            </w:r>
            <w:r>
              <w:rPr>
                <w:noProof/>
                <w:webHidden/>
              </w:rPr>
              <w:fldChar w:fldCharType="begin"/>
            </w:r>
            <w:r>
              <w:rPr>
                <w:noProof/>
                <w:webHidden/>
              </w:rPr>
              <w:instrText xml:space="preserve"> PAGEREF _Toc180315886 \h </w:instrText>
            </w:r>
            <w:r>
              <w:rPr>
                <w:noProof/>
                <w:webHidden/>
              </w:rPr>
            </w:r>
            <w:r>
              <w:rPr>
                <w:noProof/>
                <w:webHidden/>
              </w:rPr>
              <w:fldChar w:fldCharType="separate"/>
            </w:r>
            <w:r>
              <w:rPr>
                <w:noProof/>
                <w:webHidden/>
              </w:rPr>
              <w:t>1</w:t>
            </w:r>
            <w:r>
              <w:rPr>
                <w:noProof/>
                <w:webHidden/>
              </w:rPr>
              <w:fldChar w:fldCharType="end"/>
            </w:r>
          </w:hyperlink>
        </w:p>
        <w:p w:rsidR="00B10A97" w:rsidRDefault="00B10A97">
          <w:pPr>
            <w:pStyle w:val="TM1"/>
            <w:tabs>
              <w:tab w:val="left" w:pos="1320"/>
              <w:tab w:val="right" w:leader="dot" w:pos="9062"/>
            </w:tabs>
            <w:rPr>
              <w:rFonts w:asciiTheme="minorHAnsi" w:eastAsiaTheme="minorEastAsia" w:hAnsiTheme="minorHAnsi"/>
              <w:noProof/>
              <w:sz w:val="22"/>
              <w:lang w:eastAsia="fr-FR"/>
            </w:rPr>
          </w:pPr>
          <w:hyperlink w:anchor="_Toc180315887" w:history="1">
            <w:r w:rsidRPr="003605F3">
              <w:rPr>
                <w:rStyle w:val="Lienhypertexte"/>
                <w:noProof/>
              </w:rPr>
              <w:t>Chapitre 1.</w:t>
            </w:r>
            <w:r>
              <w:rPr>
                <w:rFonts w:asciiTheme="minorHAnsi" w:eastAsiaTheme="minorEastAsia" w:hAnsiTheme="minorHAnsi"/>
                <w:noProof/>
                <w:sz w:val="22"/>
                <w:lang w:eastAsia="fr-FR"/>
              </w:rPr>
              <w:tab/>
            </w:r>
            <w:r w:rsidRPr="003605F3">
              <w:rPr>
                <w:rStyle w:val="Lienhypertexte"/>
                <w:noProof/>
              </w:rPr>
              <w:t>Analyse des fonctionnements et modélisation des convertisseurs DC – DC et DC - AC</w:t>
            </w:r>
            <w:r>
              <w:rPr>
                <w:noProof/>
                <w:webHidden/>
              </w:rPr>
              <w:tab/>
            </w:r>
            <w:r>
              <w:rPr>
                <w:noProof/>
                <w:webHidden/>
              </w:rPr>
              <w:fldChar w:fldCharType="begin"/>
            </w:r>
            <w:r>
              <w:rPr>
                <w:noProof/>
                <w:webHidden/>
              </w:rPr>
              <w:instrText xml:space="preserve"> PAGEREF _Toc180315887 \h </w:instrText>
            </w:r>
            <w:r>
              <w:rPr>
                <w:noProof/>
                <w:webHidden/>
              </w:rPr>
            </w:r>
            <w:r>
              <w:rPr>
                <w:noProof/>
                <w:webHidden/>
              </w:rPr>
              <w:fldChar w:fldCharType="separate"/>
            </w:r>
            <w:r>
              <w:rPr>
                <w:noProof/>
                <w:webHidden/>
              </w:rPr>
              <w:t>2</w:t>
            </w:r>
            <w:r>
              <w:rPr>
                <w:noProof/>
                <w:webHidden/>
              </w:rPr>
              <w:fldChar w:fldCharType="end"/>
            </w:r>
          </w:hyperlink>
        </w:p>
        <w:p w:rsidR="00B10A97" w:rsidRDefault="00B10A97">
          <w:pPr>
            <w:pStyle w:val="TM2"/>
            <w:tabs>
              <w:tab w:val="left" w:pos="880"/>
              <w:tab w:val="right" w:leader="dot" w:pos="9062"/>
            </w:tabs>
            <w:rPr>
              <w:rFonts w:asciiTheme="minorHAnsi" w:eastAsiaTheme="minorEastAsia" w:hAnsiTheme="minorHAnsi"/>
              <w:noProof/>
              <w:sz w:val="22"/>
              <w:lang w:eastAsia="fr-FR"/>
            </w:rPr>
          </w:pPr>
          <w:hyperlink w:anchor="_Toc180315888" w:history="1">
            <w:r w:rsidRPr="003605F3">
              <w:rPr>
                <w:rStyle w:val="Lienhypertexte"/>
                <w:noProof/>
              </w:rPr>
              <w:t>1.1</w:t>
            </w:r>
            <w:r>
              <w:rPr>
                <w:rFonts w:asciiTheme="minorHAnsi" w:eastAsiaTheme="minorEastAsia" w:hAnsiTheme="minorHAnsi"/>
                <w:noProof/>
                <w:sz w:val="22"/>
                <w:lang w:eastAsia="fr-FR"/>
              </w:rPr>
              <w:tab/>
            </w:r>
            <w:r w:rsidRPr="003605F3">
              <w:rPr>
                <w:rStyle w:val="Lienhypertexte"/>
                <w:noProof/>
              </w:rPr>
              <w:t>Introduction</w:t>
            </w:r>
            <w:r>
              <w:rPr>
                <w:noProof/>
                <w:webHidden/>
              </w:rPr>
              <w:tab/>
            </w:r>
            <w:r>
              <w:rPr>
                <w:noProof/>
                <w:webHidden/>
              </w:rPr>
              <w:fldChar w:fldCharType="begin"/>
            </w:r>
            <w:r>
              <w:rPr>
                <w:noProof/>
                <w:webHidden/>
              </w:rPr>
              <w:instrText xml:space="preserve"> PAGEREF _Toc180315888 \h </w:instrText>
            </w:r>
            <w:r>
              <w:rPr>
                <w:noProof/>
                <w:webHidden/>
              </w:rPr>
            </w:r>
            <w:r>
              <w:rPr>
                <w:noProof/>
                <w:webHidden/>
              </w:rPr>
              <w:fldChar w:fldCharType="separate"/>
            </w:r>
            <w:r>
              <w:rPr>
                <w:noProof/>
                <w:webHidden/>
              </w:rPr>
              <w:t>2</w:t>
            </w:r>
            <w:r>
              <w:rPr>
                <w:noProof/>
                <w:webHidden/>
              </w:rPr>
              <w:fldChar w:fldCharType="end"/>
            </w:r>
          </w:hyperlink>
        </w:p>
        <w:p w:rsidR="00B10A97" w:rsidRDefault="00B10A97">
          <w:pPr>
            <w:pStyle w:val="TM2"/>
            <w:tabs>
              <w:tab w:val="left" w:pos="880"/>
              <w:tab w:val="right" w:leader="dot" w:pos="9062"/>
            </w:tabs>
            <w:rPr>
              <w:rFonts w:asciiTheme="minorHAnsi" w:eastAsiaTheme="minorEastAsia" w:hAnsiTheme="minorHAnsi"/>
              <w:noProof/>
              <w:sz w:val="22"/>
              <w:lang w:eastAsia="fr-FR"/>
            </w:rPr>
          </w:pPr>
          <w:hyperlink w:anchor="_Toc180315889" w:history="1">
            <w:r w:rsidRPr="003605F3">
              <w:rPr>
                <w:rStyle w:val="Lienhypertexte"/>
                <w:noProof/>
              </w:rPr>
              <w:t>1.2</w:t>
            </w:r>
            <w:r>
              <w:rPr>
                <w:rFonts w:asciiTheme="minorHAnsi" w:eastAsiaTheme="minorEastAsia" w:hAnsiTheme="minorHAnsi"/>
                <w:noProof/>
                <w:sz w:val="22"/>
                <w:lang w:eastAsia="fr-FR"/>
              </w:rPr>
              <w:tab/>
            </w:r>
            <w:r w:rsidRPr="003605F3">
              <w:rPr>
                <w:rStyle w:val="Lienhypertexte"/>
                <w:noProof/>
              </w:rPr>
              <w:t>Convertisseur DC-DC Buck</w:t>
            </w:r>
            <w:r>
              <w:rPr>
                <w:noProof/>
                <w:webHidden/>
              </w:rPr>
              <w:tab/>
            </w:r>
            <w:r>
              <w:rPr>
                <w:noProof/>
                <w:webHidden/>
              </w:rPr>
              <w:fldChar w:fldCharType="begin"/>
            </w:r>
            <w:r>
              <w:rPr>
                <w:noProof/>
                <w:webHidden/>
              </w:rPr>
              <w:instrText xml:space="preserve"> PAGEREF _Toc180315889 \h </w:instrText>
            </w:r>
            <w:r>
              <w:rPr>
                <w:noProof/>
                <w:webHidden/>
              </w:rPr>
            </w:r>
            <w:r>
              <w:rPr>
                <w:noProof/>
                <w:webHidden/>
              </w:rPr>
              <w:fldChar w:fldCharType="separate"/>
            </w:r>
            <w:r>
              <w:rPr>
                <w:noProof/>
                <w:webHidden/>
              </w:rPr>
              <w:t>2</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890" w:history="1">
            <w:r w:rsidRPr="003605F3">
              <w:rPr>
                <w:rStyle w:val="Lienhypertexte"/>
                <w:noProof/>
              </w:rPr>
              <w:t>1.2.1</w:t>
            </w:r>
            <w:r>
              <w:rPr>
                <w:rFonts w:asciiTheme="minorHAnsi" w:eastAsiaTheme="minorEastAsia" w:hAnsiTheme="minorHAnsi"/>
                <w:noProof/>
                <w:sz w:val="22"/>
                <w:lang w:eastAsia="fr-FR"/>
              </w:rPr>
              <w:tab/>
            </w:r>
            <w:r w:rsidRPr="003605F3">
              <w:rPr>
                <w:rStyle w:val="Lienhypertexte"/>
                <w:noProof/>
              </w:rPr>
              <w:t>Principe de fonctionnement du Buck</w:t>
            </w:r>
            <w:r>
              <w:rPr>
                <w:noProof/>
                <w:webHidden/>
              </w:rPr>
              <w:tab/>
            </w:r>
            <w:r>
              <w:rPr>
                <w:noProof/>
                <w:webHidden/>
              </w:rPr>
              <w:fldChar w:fldCharType="begin"/>
            </w:r>
            <w:r>
              <w:rPr>
                <w:noProof/>
                <w:webHidden/>
              </w:rPr>
              <w:instrText xml:space="preserve"> PAGEREF _Toc180315890 \h </w:instrText>
            </w:r>
            <w:r>
              <w:rPr>
                <w:noProof/>
                <w:webHidden/>
              </w:rPr>
            </w:r>
            <w:r>
              <w:rPr>
                <w:noProof/>
                <w:webHidden/>
              </w:rPr>
              <w:fldChar w:fldCharType="separate"/>
            </w:r>
            <w:r>
              <w:rPr>
                <w:noProof/>
                <w:webHidden/>
              </w:rPr>
              <w:t>2</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891" w:history="1">
            <w:r w:rsidRPr="003605F3">
              <w:rPr>
                <w:rStyle w:val="Lienhypertexte"/>
                <w:noProof/>
              </w:rPr>
              <w:t>1.2.2</w:t>
            </w:r>
            <w:r>
              <w:rPr>
                <w:rFonts w:asciiTheme="minorHAnsi" w:eastAsiaTheme="minorEastAsia" w:hAnsiTheme="minorHAnsi"/>
                <w:noProof/>
                <w:sz w:val="22"/>
                <w:lang w:eastAsia="fr-FR"/>
              </w:rPr>
              <w:tab/>
            </w:r>
            <w:r w:rsidRPr="003605F3">
              <w:rPr>
                <w:rStyle w:val="Lienhypertexte"/>
                <w:noProof/>
              </w:rPr>
              <w:t>Modélisation du convertisseur Buck en DCM</w:t>
            </w:r>
            <w:r>
              <w:rPr>
                <w:noProof/>
                <w:webHidden/>
              </w:rPr>
              <w:tab/>
            </w:r>
            <w:r>
              <w:rPr>
                <w:noProof/>
                <w:webHidden/>
              </w:rPr>
              <w:fldChar w:fldCharType="begin"/>
            </w:r>
            <w:r>
              <w:rPr>
                <w:noProof/>
                <w:webHidden/>
              </w:rPr>
              <w:instrText xml:space="preserve"> PAGEREF _Toc180315891 \h </w:instrText>
            </w:r>
            <w:r>
              <w:rPr>
                <w:noProof/>
                <w:webHidden/>
              </w:rPr>
            </w:r>
            <w:r>
              <w:rPr>
                <w:noProof/>
                <w:webHidden/>
              </w:rPr>
              <w:fldChar w:fldCharType="separate"/>
            </w:r>
            <w:r>
              <w:rPr>
                <w:noProof/>
                <w:webHidden/>
              </w:rPr>
              <w:t>3</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892" w:history="1">
            <w:r w:rsidRPr="003605F3">
              <w:rPr>
                <w:rStyle w:val="Lienhypertexte"/>
                <w:noProof/>
              </w:rPr>
              <w:t>1.2.3</w:t>
            </w:r>
            <w:r>
              <w:rPr>
                <w:rFonts w:asciiTheme="minorHAnsi" w:eastAsiaTheme="minorEastAsia" w:hAnsiTheme="minorHAnsi"/>
                <w:noProof/>
                <w:sz w:val="22"/>
                <w:lang w:eastAsia="fr-FR"/>
              </w:rPr>
              <w:tab/>
            </w:r>
            <w:r w:rsidRPr="003605F3">
              <w:rPr>
                <w:rStyle w:val="Lienhypertexte"/>
                <w:noProof/>
              </w:rPr>
              <w:t>Modélisation du convertisseur Buck en CCM</w:t>
            </w:r>
            <w:r>
              <w:rPr>
                <w:noProof/>
                <w:webHidden/>
              </w:rPr>
              <w:tab/>
            </w:r>
            <w:r>
              <w:rPr>
                <w:noProof/>
                <w:webHidden/>
              </w:rPr>
              <w:fldChar w:fldCharType="begin"/>
            </w:r>
            <w:r>
              <w:rPr>
                <w:noProof/>
                <w:webHidden/>
              </w:rPr>
              <w:instrText xml:space="preserve"> PAGEREF _Toc180315892 \h </w:instrText>
            </w:r>
            <w:r>
              <w:rPr>
                <w:noProof/>
                <w:webHidden/>
              </w:rPr>
            </w:r>
            <w:r>
              <w:rPr>
                <w:noProof/>
                <w:webHidden/>
              </w:rPr>
              <w:fldChar w:fldCharType="separate"/>
            </w:r>
            <w:r>
              <w:rPr>
                <w:noProof/>
                <w:webHidden/>
              </w:rPr>
              <w:t>3</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893" w:history="1">
            <w:r w:rsidRPr="003605F3">
              <w:rPr>
                <w:rStyle w:val="Lienhypertexte"/>
                <w:noProof/>
              </w:rPr>
              <w:t>1.2.4</w:t>
            </w:r>
            <w:r>
              <w:rPr>
                <w:rFonts w:asciiTheme="minorHAnsi" w:eastAsiaTheme="minorEastAsia" w:hAnsiTheme="minorHAnsi"/>
                <w:noProof/>
                <w:sz w:val="22"/>
                <w:lang w:eastAsia="fr-FR"/>
              </w:rPr>
              <w:tab/>
            </w:r>
            <w:r w:rsidRPr="003605F3">
              <w:rPr>
                <w:rStyle w:val="Lienhypertexte"/>
                <w:noProof/>
              </w:rPr>
              <w:t>Comparaison entre le mode DCM et le mode CCM</w:t>
            </w:r>
            <w:r>
              <w:rPr>
                <w:noProof/>
                <w:webHidden/>
              </w:rPr>
              <w:tab/>
            </w:r>
            <w:r>
              <w:rPr>
                <w:noProof/>
                <w:webHidden/>
              </w:rPr>
              <w:fldChar w:fldCharType="begin"/>
            </w:r>
            <w:r>
              <w:rPr>
                <w:noProof/>
                <w:webHidden/>
              </w:rPr>
              <w:instrText xml:space="preserve"> PAGEREF _Toc180315893 \h </w:instrText>
            </w:r>
            <w:r>
              <w:rPr>
                <w:noProof/>
                <w:webHidden/>
              </w:rPr>
            </w:r>
            <w:r>
              <w:rPr>
                <w:noProof/>
                <w:webHidden/>
              </w:rPr>
              <w:fldChar w:fldCharType="separate"/>
            </w:r>
            <w:r>
              <w:rPr>
                <w:noProof/>
                <w:webHidden/>
              </w:rPr>
              <w:t>4</w:t>
            </w:r>
            <w:r>
              <w:rPr>
                <w:noProof/>
                <w:webHidden/>
              </w:rPr>
              <w:fldChar w:fldCharType="end"/>
            </w:r>
          </w:hyperlink>
        </w:p>
        <w:p w:rsidR="00B10A97" w:rsidRDefault="00B10A97">
          <w:pPr>
            <w:pStyle w:val="TM2"/>
            <w:tabs>
              <w:tab w:val="left" w:pos="880"/>
              <w:tab w:val="right" w:leader="dot" w:pos="9062"/>
            </w:tabs>
            <w:rPr>
              <w:rFonts w:asciiTheme="minorHAnsi" w:eastAsiaTheme="minorEastAsia" w:hAnsiTheme="minorHAnsi"/>
              <w:noProof/>
              <w:sz w:val="22"/>
              <w:lang w:eastAsia="fr-FR"/>
            </w:rPr>
          </w:pPr>
          <w:hyperlink w:anchor="_Toc180315894" w:history="1">
            <w:r w:rsidRPr="003605F3">
              <w:rPr>
                <w:rStyle w:val="Lienhypertexte"/>
                <w:noProof/>
              </w:rPr>
              <w:t>1.3</w:t>
            </w:r>
            <w:r>
              <w:rPr>
                <w:rFonts w:asciiTheme="minorHAnsi" w:eastAsiaTheme="minorEastAsia" w:hAnsiTheme="minorHAnsi"/>
                <w:noProof/>
                <w:sz w:val="22"/>
                <w:lang w:eastAsia="fr-FR"/>
              </w:rPr>
              <w:tab/>
            </w:r>
            <w:r w:rsidRPr="003605F3">
              <w:rPr>
                <w:rStyle w:val="Lienhypertexte"/>
                <w:noProof/>
              </w:rPr>
              <w:t>Étude des topologies Push-Pull et Full-Bridge pour un convertisseur DC – AC</w:t>
            </w:r>
            <w:r>
              <w:rPr>
                <w:noProof/>
                <w:webHidden/>
              </w:rPr>
              <w:tab/>
            </w:r>
            <w:r>
              <w:rPr>
                <w:noProof/>
                <w:webHidden/>
              </w:rPr>
              <w:fldChar w:fldCharType="begin"/>
            </w:r>
            <w:r>
              <w:rPr>
                <w:noProof/>
                <w:webHidden/>
              </w:rPr>
              <w:instrText xml:space="preserve"> PAGEREF _Toc180315894 \h </w:instrText>
            </w:r>
            <w:r>
              <w:rPr>
                <w:noProof/>
                <w:webHidden/>
              </w:rPr>
            </w:r>
            <w:r>
              <w:rPr>
                <w:noProof/>
                <w:webHidden/>
              </w:rPr>
              <w:fldChar w:fldCharType="separate"/>
            </w:r>
            <w:r>
              <w:rPr>
                <w:noProof/>
                <w:webHidden/>
              </w:rPr>
              <w:t>5</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895" w:history="1">
            <w:r w:rsidRPr="003605F3">
              <w:rPr>
                <w:rStyle w:val="Lienhypertexte"/>
                <w:noProof/>
              </w:rPr>
              <w:t>1.3.1</w:t>
            </w:r>
            <w:r>
              <w:rPr>
                <w:rFonts w:asciiTheme="minorHAnsi" w:eastAsiaTheme="minorEastAsia" w:hAnsiTheme="minorHAnsi"/>
                <w:noProof/>
                <w:sz w:val="22"/>
                <w:lang w:eastAsia="fr-FR"/>
              </w:rPr>
              <w:tab/>
            </w:r>
            <w:r w:rsidRPr="003605F3">
              <w:rPr>
                <w:rStyle w:val="Lienhypertexte"/>
                <w:noProof/>
              </w:rPr>
              <w:t>Topologie Push-Pull</w:t>
            </w:r>
            <w:r>
              <w:rPr>
                <w:noProof/>
                <w:webHidden/>
              </w:rPr>
              <w:tab/>
            </w:r>
            <w:r>
              <w:rPr>
                <w:noProof/>
                <w:webHidden/>
              </w:rPr>
              <w:fldChar w:fldCharType="begin"/>
            </w:r>
            <w:r>
              <w:rPr>
                <w:noProof/>
                <w:webHidden/>
              </w:rPr>
              <w:instrText xml:space="preserve"> PAGEREF _Toc180315895 \h </w:instrText>
            </w:r>
            <w:r>
              <w:rPr>
                <w:noProof/>
                <w:webHidden/>
              </w:rPr>
            </w:r>
            <w:r>
              <w:rPr>
                <w:noProof/>
                <w:webHidden/>
              </w:rPr>
              <w:fldChar w:fldCharType="separate"/>
            </w:r>
            <w:r>
              <w:rPr>
                <w:noProof/>
                <w:webHidden/>
              </w:rPr>
              <w:t>5</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896" w:history="1">
            <w:r w:rsidRPr="003605F3">
              <w:rPr>
                <w:rStyle w:val="Lienhypertexte"/>
                <w:noProof/>
              </w:rPr>
              <w:t>1.3.2</w:t>
            </w:r>
            <w:r>
              <w:rPr>
                <w:rFonts w:asciiTheme="minorHAnsi" w:eastAsiaTheme="minorEastAsia" w:hAnsiTheme="minorHAnsi"/>
                <w:noProof/>
                <w:sz w:val="22"/>
                <w:lang w:eastAsia="fr-FR"/>
              </w:rPr>
              <w:tab/>
            </w:r>
            <w:r w:rsidRPr="003605F3">
              <w:rPr>
                <w:rStyle w:val="Lienhypertexte"/>
                <w:noProof/>
              </w:rPr>
              <w:t>Topologie Full-Bridge</w:t>
            </w:r>
            <w:r>
              <w:rPr>
                <w:noProof/>
                <w:webHidden/>
              </w:rPr>
              <w:tab/>
            </w:r>
            <w:r>
              <w:rPr>
                <w:noProof/>
                <w:webHidden/>
              </w:rPr>
              <w:fldChar w:fldCharType="begin"/>
            </w:r>
            <w:r>
              <w:rPr>
                <w:noProof/>
                <w:webHidden/>
              </w:rPr>
              <w:instrText xml:space="preserve"> PAGEREF _Toc180315896 \h </w:instrText>
            </w:r>
            <w:r>
              <w:rPr>
                <w:noProof/>
                <w:webHidden/>
              </w:rPr>
            </w:r>
            <w:r>
              <w:rPr>
                <w:noProof/>
                <w:webHidden/>
              </w:rPr>
              <w:fldChar w:fldCharType="separate"/>
            </w:r>
            <w:r>
              <w:rPr>
                <w:noProof/>
                <w:webHidden/>
              </w:rPr>
              <w:t>6</w:t>
            </w:r>
            <w:r>
              <w:rPr>
                <w:noProof/>
                <w:webHidden/>
              </w:rPr>
              <w:fldChar w:fldCharType="end"/>
            </w:r>
          </w:hyperlink>
        </w:p>
        <w:p w:rsidR="00B10A97" w:rsidRDefault="00B10A97">
          <w:pPr>
            <w:pStyle w:val="TM2"/>
            <w:tabs>
              <w:tab w:val="left" w:pos="880"/>
              <w:tab w:val="right" w:leader="dot" w:pos="9062"/>
            </w:tabs>
            <w:rPr>
              <w:rFonts w:asciiTheme="minorHAnsi" w:eastAsiaTheme="minorEastAsia" w:hAnsiTheme="minorHAnsi"/>
              <w:noProof/>
              <w:sz w:val="22"/>
              <w:lang w:eastAsia="fr-FR"/>
            </w:rPr>
          </w:pPr>
          <w:hyperlink w:anchor="_Toc180315897" w:history="1">
            <w:r w:rsidRPr="003605F3">
              <w:rPr>
                <w:rStyle w:val="Lienhypertexte"/>
                <w:noProof/>
              </w:rPr>
              <w:t>1.4</w:t>
            </w:r>
            <w:r>
              <w:rPr>
                <w:rFonts w:asciiTheme="minorHAnsi" w:eastAsiaTheme="minorEastAsia" w:hAnsiTheme="minorHAnsi"/>
                <w:noProof/>
                <w:sz w:val="22"/>
                <w:lang w:eastAsia="fr-FR"/>
              </w:rPr>
              <w:tab/>
            </w:r>
            <w:r w:rsidRPr="003605F3">
              <w:rPr>
                <w:rStyle w:val="Lienhypertexte"/>
                <w:noProof/>
              </w:rPr>
              <w:t>Impact des conditions de fonctionnement sur les performances</w:t>
            </w:r>
            <w:r>
              <w:rPr>
                <w:noProof/>
                <w:webHidden/>
              </w:rPr>
              <w:tab/>
            </w:r>
            <w:r>
              <w:rPr>
                <w:noProof/>
                <w:webHidden/>
              </w:rPr>
              <w:fldChar w:fldCharType="begin"/>
            </w:r>
            <w:r>
              <w:rPr>
                <w:noProof/>
                <w:webHidden/>
              </w:rPr>
              <w:instrText xml:space="preserve"> PAGEREF _Toc180315897 \h </w:instrText>
            </w:r>
            <w:r>
              <w:rPr>
                <w:noProof/>
                <w:webHidden/>
              </w:rPr>
            </w:r>
            <w:r>
              <w:rPr>
                <w:noProof/>
                <w:webHidden/>
              </w:rPr>
              <w:fldChar w:fldCharType="separate"/>
            </w:r>
            <w:r>
              <w:rPr>
                <w:noProof/>
                <w:webHidden/>
              </w:rPr>
              <w:t>7</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898" w:history="1">
            <w:r w:rsidRPr="003605F3">
              <w:rPr>
                <w:rStyle w:val="Lienhypertexte"/>
                <w:noProof/>
              </w:rPr>
              <w:t>1.4.1</w:t>
            </w:r>
            <w:r>
              <w:rPr>
                <w:rFonts w:asciiTheme="minorHAnsi" w:eastAsiaTheme="minorEastAsia" w:hAnsiTheme="minorHAnsi"/>
                <w:noProof/>
                <w:sz w:val="22"/>
                <w:lang w:eastAsia="fr-FR"/>
              </w:rPr>
              <w:tab/>
            </w:r>
            <w:r w:rsidRPr="003605F3">
              <w:rPr>
                <w:rStyle w:val="Lienhypertexte"/>
                <w:noProof/>
              </w:rPr>
              <w:t>Effet de l'irradiation et de la température sur le rendement des convertisseurs</w:t>
            </w:r>
            <w:r>
              <w:rPr>
                <w:noProof/>
                <w:webHidden/>
              </w:rPr>
              <w:tab/>
            </w:r>
            <w:r>
              <w:rPr>
                <w:noProof/>
                <w:webHidden/>
              </w:rPr>
              <w:fldChar w:fldCharType="begin"/>
            </w:r>
            <w:r>
              <w:rPr>
                <w:noProof/>
                <w:webHidden/>
              </w:rPr>
              <w:instrText xml:space="preserve"> PAGEREF _Toc180315898 \h </w:instrText>
            </w:r>
            <w:r>
              <w:rPr>
                <w:noProof/>
                <w:webHidden/>
              </w:rPr>
            </w:r>
            <w:r>
              <w:rPr>
                <w:noProof/>
                <w:webHidden/>
              </w:rPr>
              <w:fldChar w:fldCharType="separate"/>
            </w:r>
            <w:r>
              <w:rPr>
                <w:noProof/>
                <w:webHidden/>
              </w:rPr>
              <w:t>7</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899" w:history="1">
            <w:r w:rsidRPr="003605F3">
              <w:rPr>
                <w:rStyle w:val="Lienhypertexte"/>
                <w:noProof/>
              </w:rPr>
              <w:t>1.4.2</w:t>
            </w:r>
            <w:r>
              <w:rPr>
                <w:rFonts w:asciiTheme="minorHAnsi" w:eastAsiaTheme="minorEastAsia" w:hAnsiTheme="minorHAnsi"/>
                <w:noProof/>
                <w:sz w:val="22"/>
                <w:lang w:eastAsia="fr-FR"/>
              </w:rPr>
              <w:tab/>
            </w:r>
            <w:r w:rsidRPr="003605F3">
              <w:rPr>
                <w:rStyle w:val="Lienhypertexte"/>
                <w:noProof/>
              </w:rPr>
              <w:t>Analyse des pertes et rendement global</w:t>
            </w:r>
            <w:r>
              <w:rPr>
                <w:noProof/>
                <w:webHidden/>
              </w:rPr>
              <w:tab/>
            </w:r>
            <w:r>
              <w:rPr>
                <w:noProof/>
                <w:webHidden/>
              </w:rPr>
              <w:fldChar w:fldCharType="begin"/>
            </w:r>
            <w:r>
              <w:rPr>
                <w:noProof/>
                <w:webHidden/>
              </w:rPr>
              <w:instrText xml:space="preserve"> PAGEREF _Toc180315899 \h </w:instrText>
            </w:r>
            <w:r>
              <w:rPr>
                <w:noProof/>
                <w:webHidden/>
              </w:rPr>
            </w:r>
            <w:r>
              <w:rPr>
                <w:noProof/>
                <w:webHidden/>
              </w:rPr>
              <w:fldChar w:fldCharType="separate"/>
            </w:r>
            <w:r>
              <w:rPr>
                <w:noProof/>
                <w:webHidden/>
              </w:rPr>
              <w:t>7</w:t>
            </w:r>
            <w:r>
              <w:rPr>
                <w:noProof/>
                <w:webHidden/>
              </w:rPr>
              <w:fldChar w:fldCharType="end"/>
            </w:r>
          </w:hyperlink>
        </w:p>
        <w:p w:rsidR="00B10A97" w:rsidRDefault="00B10A97">
          <w:pPr>
            <w:pStyle w:val="TM2"/>
            <w:tabs>
              <w:tab w:val="left" w:pos="880"/>
              <w:tab w:val="right" w:leader="dot" w:pos="9062"/>
            </w:tabs>
            <w:rPr>
              <w:rFonts w:asciiTheme="minorHAnsi" w:eastAsiaTheme="minorEastAsia" w:hAnsiTheme="minorHAnsi"/>
              <w:noProof/>
              <w:sz w:val="22"/>
              <w:lang w:eastAsia="fr-FR"/>
            </w:rPr>
          </w:pPr>
          <w:hyperlink w:anchor="_Toc180315900" w:history="1">
            <w:r w:rsidRPr="003605F3">
              <w:rPr>
                <w:rStyle w:val="Lienhypertexte"/>
                <w:rFonts w:cs="Times New Roman"/>
                <w:noProof/>
              </w:rPr>
              <w:t>1.5</w:t>
            </w:r>
            <w:r>
              <w:rPr>
                <w:rFonts w:asciiTheme="minorHAnsi" w:eastAsiaTheme="minorEastAsia" w:hAnsiTheme="minorHAnsi"/>
                <w:noProof/>
                <w:sz w:val="22"/>
                <w:lang w:eastAsia="fr-FR"/>
              </w:rPr>
              <w:tab/>
            </w:r>
            <w:r w:rsidRPr="003605F3">
              <w:rPr>
                <w:rStyle w:val="Lienhypertexte"/>
                <w:rFonts w:cs="Times New Roman"/>
                <w:noProof/>
              </w:rPr>
              <w:t>Conclusion</w:t>
            </w:r>
            <w:r>
              <w:rPr>
                <w:noProof/>
                <w:webHidden/>
              </w:rPr>
              <w:tab/>
            </w:r>
            <w:r>
              <w:rPr>
                <w:noProof/>
                <w:webHidden/>
              </w:rPr>
              <w:fldChar w:fldCharType="begin"/>
            </w:r>
            <w:r>
              <w:rPr>
                <w:noProof/>
                <w:webHidden/>
              </w:rPr>
              <w:instrText xml:space="preserve"> PAGEREF _Toc180315900 \h </w:instrText>
            </w:r>
            <w:r>
              <w:rPr>
                <w:noProof/>
                <w:webHidden/>
              </w:rPr>
            </w:r>
            <w:r>
              <w:rPr>
                <w:noProof/>
                <w:webHidden/>
              </w:rPr>
              <w:fldChar w:fldCharType="separate"/>
            </w:r>
            <w:r>
              <w:rPr>
                <w:noProof/>
                <w:webHidden/>
              </w:rPr>
              <w:t>7</w:t>
            </w:r>
            <w:r>
              <w:rPr>
                <w:noProof/>
                <w:webHidden/>
              </w:rPr>
              <w:fldChar w:fldCharType="end"/>
            </w:r>
          </w:hyperlink>
        </w:p>
        <w:p w:rsidR="00B10A97" w:rsidRDefault="00B10A97">
          <w:pPr>
            <w:pStyle w:val="TM1"/>
            <w:tabs>
              <w:tab w:val="left" w:pos="1320"/>
              <w:tab w:val="right" w:leader="dot" w:pos="9062"/>
            </w:tabs>
            <w:rPr>
              <w:rFonts w:asciiTheme="minorHAnsi" w:eastAsiaTheme="minorEastAsia" w:hAnsiTheme="minorHAnsi"/>
              <w:noProof/>
              <w:sz w:val="22"/>
              <w:lang w:eastAsia="fr-FR"/>
            </w:rPr>
          </w:pPr>
          <w:hyperlink w:anchor="_Toc180315901" w:history="1">
            <w:r w:rsidRPr="003605F3">
              <w:rPr>
                <w:rStyle w:val="Lienhypertexte"/>
                <w:noProof/>
              </w:rPr>
              <w:t>Chapitre 2.</w:t>
            </w:r>
            <w:r>
              <w:rPr>
                <w:rFonts w:asciiTheme="minorHAnsi" w:eastAsiaTheme="minorEastAsia" w:hAnsiTheme="minorHAnsi"/>
                <w:noProof/>
                <w:sz w:val="22"/>
                <w:lang w:eastAsia="fr-FR"/>
              </w:rPr>
              <w:tab/>
            </w:r>
            <w:r w:rsidRPr="003605F3">
              <w:rPr>
                <w:rStyle w:val="Lienhypertexte"/>
                <w:noProof/>
              </w:rPr>
              <w:t>Algorithmes de Contrôle Basés sur le Reinforcement Learning</w:t>
            </w:r>
            <w:r>
              <w:rPr>
                <w:noProof/>
                <w:webHidden/>
              </w:rPr>
              <w:tab/>
            </w:r>
            <w:r>
              <w:rPr>
                <w:noProof/>
                <w:webHidden/>
              </w:rPr>
              <w:fldChar w:fldCharType="begin"/>
            </w:r>
            <w:r>
              <w:rPr>
                <w:noProof/>
                <w:webHidden/>
              </w:rPr>
              <w:instrText xml:space="preserve"> PAGEREF _Toc180315901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2"/>
            <w:tabs>
              <w:tab w:val="left" w:pos="880"/>
              <w:tab w:val="right" w:leader="dot" w:pos="9062"/>
            </w:tabs>
            <w:rPr>
              <w:rFonts w:asciiTheme="minorHAnsi" w:eastAsiaTheme="minorEastAsia" w:hAnsiTheme="minorHAnsi"/>
              <w:noProof/>
              <w:sz w:val="22"/>
              <w:lang w:eastAsia="fr-FR"/>
            </w:rPr>
          </w:pPr>
          <w:hyperlink w:anchor="_Toc180315902" w:history="1">
            <w:r w:rsidRPr="003605F3">
              <w:rPr>
                <w:rStyle w:val="Lienhypertexte"/>
                <w:noProof/>
              </w:rPr>
              <w:t>2.1</w:t>
            </w:r>
            <w:r>
              <w:rPr>
                <w:rFonts w:asciiTheme="minorHAnsi" w:eastAsiaTheme="minorEastAsia" w:hAnsiTheme="minorHAnsi"/>
                <w:noProof/>
                <w:sz w:val="22"/>
                <w:lang w:eastAsia="fr-FR"/>
              </w:rPr>
              <w:tab/>
            </w:r>
            <w:r w:rsidRPr="003605F3">
              <w:rPr>
                <w:rStyle w:val="Lienhypertexte"/>
                <w:noProof/>
              </w:rPr>
              <w:t>Introduction au Reinforcement Learning (RL)</w:t>
            </w:r>
            <w:r>
              <w:rPr>
                <w:noProof/>
                <w:webHidden/>
              </w:rPr>
              <w:tab/>
            </w:r>
            <w:r>
              <w:rPr>
                <w:noProof/>
                <w:webHidden/>
              </w:rPr>
              <w:fldChar w:fldCharType="begin"/>
            </w:r>
            <w:r>
              <w:rPr>
                <w:noProof/>
                <w:webHidden/>
              </w:rPr>
              <w:instrText xml:space="preserve"> PAGEREF _Toc180315902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903" w:history="1">
            <w:r w:rsidRPr="003605F3">
              <w:rPr>
                <w:rStyle w:val="Lienhypertexte"/>
                <w:noProof/>
              </w:rPr>
              <w:t>2.1.1</w:t>
            </w:r>
            <w:r>
              <w:rPr>
                <w:rFonts w:asciiTheme="minorHAnsi" w:eastAsiaTheme="minorEastAsia" w:hAnsiTheme="minorHAnsi"/>
                <w:noProof/>
                <w:sz w:val="22"/>
                <w:lang w:eastAsia="fr-FR"/>
              </w:rPr>
              <w:tab/>
            </w:r>
            <w:r w:rsidRPr="003605F3">
              <w:rPr>
                <w:rStyle w:val="Lienhypertexte"/>
                <w:noProof/>
              </w:rPr>
              <w:t>Concepts fondamentaux du RL</w:t>
            </w:r>
            <w:r>
              <w:rPr>
                <w:noProof/>
                <w:webHidden/>
              </w:rPr>
              <w:tab/>
            </w:r>
            <w:r>
              <w:rPr>
                <w:noProof/>
                <w:webHidden/>
              </w:rPr>
              <w:fldChar w:fldCharType="begin"/>
            </w:r>
            <w:r>
              <w:rPr>
                <w:noProof/>
                <w:webHidden/>
              </w:rPr>
              <w:instrText xml:space="preserve"> PAGEREF _Toc180315903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904" w:history="1">
            <w:r w:rsidRPr="003605F3">
              <w:rPr>
                <w:rStyle w:val="Lienhypertexte"/>
                <w:noProof/>
                <w:lang w:val="en-US"/>
              </w:rPr>
              <w:t>2.1.2</w:t>
            </w:r>
            <w:r>
              <w:rPr>
                <w:rFonts w:asciiTheme="minorHAnsi" w:eastAsiaTheme="minorEastAsia" w:hAnsiTheme="minorHAnsi"/>
                <w:noProof/>
                <w:sz w:val="22"/>
                <w:lang w:eastAsia="fr-FR"/>
              </w:rPr>
              <w:tab/>
            </w:r>
            <w:r w:rsidRPr="003605F3">
              <w:rPr>
                <w:rStyle w:val="Lienhypertexte"/>
                <w:noProof/>
                <w:lang w:val="en-US"/>
              </w:rPr>
              <w:t>Types d'algorithmes de RL : Q-learning, Deep Q-Networks (DQN)</w:t>
            </w:r>
            <w:r>
              <w:rPr>
                <w:noProof/>
                <w:webHidden/>
              </w:rPr>
              <w:tab/>
            </w:r>
            <w:r>
              <w:rPr>
                <w:noProof/>
                <w:webHidden/>
              </w:rPr>
              <w:fldChar w:fldCharType="begin"/>
            </w:r>
            <w:r>
              <w:rPr>
                <w:noProof/>
                <w:webHidden/>
              </w:rPr>
              <w:instrText xml:space="preserve"> PAGEREF _Toc180315904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2"/>
            <w:tabs>
              <w:tab w:val="left" w:pos="880"/>
              <w:tab w:val="right" w:leader="dot" w:pos="9062"/>
            </w:tabs>
            <w:rPr>
              <w:rFonts w:asciiTheme="minorHAnsi" w:eastAsiaTheme="minorEastAsia" w:hAnsiTheme="minorHAnsi"/>
              <w:noProof/>
              <w:sz w:val="22"/>
              <w:lang w:eastAsia="fr-FR"/>
            </w:rPr>
          </w:pPr>
          <w:hyperlink w:anchor="_Toc180315905" w:history="1">
            <w:r w:rsidRPr="003605F3">
              <w:rPr>
                <w:rStyle w:val="Lienhypertexte"/>
                <w:noProof/>
              </w:rPr>
              <w:t>2.2</w:t>
            </w:r>
            <w:r>
              <w:rPr>
                <w:rFonts w:asciiTheme="minorHAnsi" w:eastAsiaTheme="minorEastAsia" w:hAnsiTheme="minorHAnsi"/>
                <w:noProof/>
                <w:sz w:val="22"/>
                <w:lang w:eastAsia="fr-FR"/>
              </w:rPr>
              <w:tab/>
            </w:r>
            <w:r w:rsidRPr="003605F3">
              <w:rPr>
                <w:rStyle w:val="Lienhypertexte"/>
                <w:noProof/>
              </w:rPr>
              <w:t>Application du Reinforcement Learning pour le Contrôle des Convertisseurs</w:t>
            </w:r>
            <w:r>
              <w:rPr>
                <w:noProof/>
                <w:webHidden/>
              </w:rPr>
              <w:tab/>
            </w:r>
            <w:r>
              <w:rPr>
                <w:noProof/>
                <w:webHidden/>
              </w:rPr>
              <w:fldChar w:fldCharType="begin"/>
            </w:r>
            <w:r>
              <w:rPr>
                <w:noProof/>
                <w:webHidden/>
              </w:rPr>
              <w:instrText xml:space="preserve"> PAGEREF _Toc180315905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906" w:history="1">
            <w:r w:rsidRPr="003605F3">
              <w:rPr>
                <w:rStyle w:val="Lienhypertexte"/>
                <w:noProof/>
              </w:rPr>
              <w:t>2.2.1</w:t>
            </w:r>
            <w:r>
              <w:rPr>
                <w:rFonts w:asciiTheme="minorHAnsi" w:eastAsiaTheme="minorEastAsia" w:hAnsiTheme="minorHAnsi"/>
                <w:noProof/>
                <w:sz w:val="22"/>
                <w:lang w:eastAsia="fr-FR"/>
              </w:rPr>
              <w:tab/>
            </w:r>
            <w:r w:rsidRPr="003605F3">
              <w:rPr>
                <w:rStyle w:val="Lienhypertexte"/>
                <w:noProof/>
              </w:rPr>
              <w:t>Architecture de l'algorithme de contrôle RL pour le MPPT</w:t>
            </w:r>
            <w:r>
              <w:rPr>
                <w:noProof/>
                <w:webHidden/>
              </w:rPr>
              <w:tab/>
            </w:r>
            <w:r>
              <w:rPr>
                <w:noProof/>
                <w:webHidden/>
              </w:rPr>
              <w:fldChar w:fldCharType="begin"/>
            </w:r>
            <w:r>
              <w:rPr>
                <w:noProof/>
                <w:webHidden/>
              </w:rPr>
              <w:instrText xml:space="preserve"> PAGEREF _Toc180315906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907" w:history="1">
            <w:r w:rsidRPr="003605F3">
              <w:rPr>
                <w:rStyle w:val="Lienhypertexte"/>
                <w:noProof/>
              </w:rPr>
              <w:t>2.2.2</w:t>
            </w:r>
            <w:r>
              <w:rPr>
                <w:rFonts w:asciiTheme="minorHAnsi" w:eastAsiaTheme="minorEastAsia" w:hAnsiTheme="minorHAnsi"/>
                <w:noProof/>
                <w:sz w:val="22"/>
                <w:lang w:eastAsia="fr-FR"/>
              </w:rPr>
              <w:tab/>
            </w:r>
            <w:r w:rsidRPr="003605F3">
              <w:rPr>
                <w:rStyle w:val="Lienhypertexte"/>
                <w:noProof/>
              </w:rPr>
              <w:t>Algorithme RL pour le contrôle du convertisseur DC-AC</w:t>
            </w:r>
            <w:r>
              <w:rPr>
                <w:noProof/>
                <w:webHidden/>
              </w:rPr>
              <w:tab/>
            </w:r>
            <w:r>
              <w:rPr>
                <w:noProof/>
                <w:webHidden/>
              </w:rPr>
              <w:fldChar w:fldCharType="begin"/>
            </w:r>
            <w:r>
              <w:rPr>
                <w:noProof/>
                <w:webHidden/>
              </w:rPr>
              <w:instrText xml:space="preserve"> PAGEREF _Toc180315907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2"/>
            <w:tabs>
              <w:tab w:val="left" w:pos="880"/>
              <w:tab w:val="right" w:leader="dot" w:pos="9062"/>
            </w:tabs>
            <w:rPr>
              <w:rFonts w:asciiTheme="minorHAnsi" w:eastAsiaTheme="minorEastAsia" w:hAnsiTheme="minorHAnsi"/>
              <w:noProof/>
              <w:sz w:val="22"/>
              <w:lang w:eastAsia="fr-FR"/>
            </w:rPr>
          </w:pPr>
          <w:hyperlink w:anchor="_Toc180315908" w:history="1">
            <w:r w:rsidRPr="003605F3">
              <w:rPr>
                <w:rStyle w:val="Lienhypertexte"/>
                <w:noProof/>
              </w:rPr>
              <w:t>2.3</w:t>
            </w:r>
            <w:r>
              <w:rPr>
                <w:rFonts w:asciiTheme="minorHAnsi" w:eastAsiaTheme="minorEastAsia" w:hAnsiTheme="minorHAnsi"/>
                <w:noProof/>
                <w:sz w:val="22"/>
                <w:lang w:eastAsia="fr-FR"/>
              </w:rPr>
              <w:tab/>
            </w:r>
            <w:r w:rsidRPr="003605F3">
              <w:rPr>
                <w:rStyle w:val="Lienhypertexte"/>
                <w:noProof/>
              </w:rPr>
              <w:t>Simulation des Algorithmes de RL sous MATLAB/Simulink</w:t>
            </w:r>
            <w:r>
              <w:rPr>
                <w:noProof/>
                <w:webHidden/>
              </w:rPr>
              <w:tab/>
            </w:r>
            <w:r>
              <w:rPr>
                <w:noProof/>
                <w:webHidden/>
              </w:rPr>
              <w:fldChar w:fldCharType="begin"/>
            </w:r>
            <w:r>
              <w:rPr>
                <w:noProof/>
                <w:webHidden/>
              </w:rPr>
              <w:instrText xml:space="preserve"> PAGEREF _Toc180315908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909" w:history="1">
            <w:r w:rsidRPr="003605F3">
              <w:rPr>
                <w:rStyle w:val="Lienhypertexte"/>
                <w:noProof/>
              </w:rPr>
              <w:t>2.3.1</w:t>
            </w:r>
            <w:r>
              <w:rPr>
                <w:rFonts w:asciiTheme="minorHAnsi" w:eastAsiaTheme="minorEastAsia" w:hAnsiTheme="minorHAnsi"/>
                <w:noProof/>
                <w:sz w:val="22"/>
                <w:lang w:eastAsia="fr-FR"/>
              </w:rPr>
              <w:tab/>
            </w:r>
            <w:r w:rsidRPr="003605F3">
              <w:rPr>
                <w:rStyle w:val="Lienhypertexte"/>
                <w:noProof/>
              </w:rPr>
              <w:t>Intégration des algorithmes de RL dans le modèle de simulation</w:t>
            </w:r>
            <w:r>
              <w:rPr>
                <w:noProof/>
                <w:webHidden/>
              </w:rPr>
              <w:tab/>
            </w:r>
            <w:r>
              <w:rPr>
                <w:noProof/>
                <w:webHidden/>
              </w:rPr>
              <w:fldChar w:fldCharType="begin"/>
            </w:r>
            <w:r>
              <w:rPr>
                <w:noProof/>
                <w:webHidden/>
              </w:rPr>
              <w:instrText xml:space="preserve"> PAGEREF _Toc180315909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910" w:history="1">
            <w:r w:rsidRPr="003605F3">
              <w:rPr>
                <w:rStyle w:val="Lienhypertexte"/>
                <w:noProof/>
              </w:rPr>
              <w:t>2.3.2</w:t>
            </w:r>
            <w:r>
              <w:rPr>
                <w:rFonts w:asciiTheme="minorHAnsi" w:eastAsiaTheme="minorEastAsia" w:hAnsiTheme="minorHAnsi"/>
                <w:noProof/>
                <w:sz w:val="22"/>
                <w:lang w:eastAsia="fr-FR"/>
              </w:rPr>
              <w:tab/>
            </w:r>
            <w:r w:rsidRPr="003605F3">
              <w:rPr>
                <w:rStyle w:val="Lienhypertexte"/>
                <w:noProof/>
              </w:rPr>
              <w:t>Analyse des performances et comparaison avec les algorithmes classiques</w:t>
            </w:r>
            <w:r>
              <w:rPr>
                <w:noProof/>
                <w:webHidden/>
              </w:rPr>
              <w:tab/>
            </w:r>
            <w:r>
              <w:rPr>
                <w:noProof/>
                <w:webHidden/>
              </w:rPr>
              <w:fldChar w:fldCharType="begin"/>
            </w:r>
            <w:r>
              <w:rPr>
                <w:noProof/>
                <w:webHidden/>
              </w:rPr>
              <w:instrText xml:space="preserve"> PAGEREF _Toc180315910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3"/>
            <w:tabs>
              <w:tab w:val="left" w:pos="1320"/>
              <w:tab w:val="right" w:leader="dot" w:pos="9062"/>
            </w:tabs>
            <w:rPr>
              <w:rFonts w:asciiTheme="minorHAnsi" w:eastAsiaTheme="minorEastAsia" w:hAnsiTheme="minorHAnsi"/>
              <w:noProof/>
              <w:sz w:val="22"/>
              <w:lang w:eastAsia="fr-FR"/>
            </w:rPr>
          </w:pPr>
          <w:hyperlink w:anchor="_Toc180315911" w:history="1">
            <w:r w:rsidRPr="003605F3">
              <w:rPr>
                <w:rStyle w:val="Lienhypertexte"/>
                <w:noProof/>
              </w:rPr>
              <w:t>2.3.3</w:t>
            </w:r>
            <w:r>
              <w:rPr>
                <w:rFonts w:asciiTheme="minorHAnsi" w:eastAsiaTheme="minorEastAsia" w:hAnsiTheme="minorHAnsi"/>
                <w:noProof/>
                <w:sz w:val="22"/>
                <w:lang w:eastAsia="fr-FR"/>
              </w:rPr>
              <w:tab/>
            </w:r>
            <w:r w:rsidRPr="003605F3">
              <w:rPr>
                <w:rStyle w:val="Lienhypertexte"/>
                <w:noProof/>
              </w:rPr>
              <w:t>Résultats de simulation pour le MPPT et la conversion DC-AC</w:t>
            </w:r>
            <w:r>
              <w:rPr>
                <w:noProof/>
                <w:webHidden/>
              </w:rPr>
              <w:tab/>
            </w:r>
            <w:r>
              <w:rPr>
                <w:noProof/>
                <w:webHidden/>
              </w:rPr>
              <w:fldChar w:fldCharType="begin"/>
            </w:r>
            <w:r>
              <w:rPr>
                <w:noProof/>
                <w:webHidden/>
              </w:rPr>
              <w:instrText xml:space="preserve"> PAGEREF _Toc180315911 \h </w:instrText>
            </w:r>
            <w:r>
              <w:rPr>
                <w:noProof/>
                <w:webHidden/>
              </w:rPr>
            </w:r>
            <w:r>
              <w:rPr>
                <w:noProof/>
                <w:webHidden/>
              </w:rPr>
              <w:fldChar w:fldCharType="separate"/>
            </w:r>
            <w:r>
              <w:rPr>
                <w:noProof/>
                <w:webHidden/>
              </w:rPr>
              <w:t>8</w:t>
            </w:r>
            <w:r>
              <w:rPr>
                <w:noProof/>
                <w:webHidden/>
              </w:rPr>
              <w:fldChar w:fldCharType="end"/>
            </w:r>
          </w:hyperlink>
        </w:p>
        <w:p w:rsidR="00B10A97" w:rsidRDefault="00B10A97">
          <w:pPr>
            <w:pStyle w:val="TM1"/>
            <w:tabs>
              <w:tab w:val="right" w:leader="dot" w:pos="9062"/>
            </w:tabs>
            <w:rPr>
              <w:rFonts w:asciiTheme="minorHAnsi" w:eastAsiaTheme="minorEastAsia" w:hAnsiTheme="minorHAnsi"/>
              <w:noProof/>
              <w:sz w:val="22"/>
              <w:lang w:eastAsia="fr-FR"/>
            </w:rPr>
          </w:pPr>
          <w:hyperlink w:anchor="_Toc180315912" w:history="1">
            <w:r w:rsidRPr="003605F3">
              <w:rPr>
                <w:rStyle w:val="Lienhypertexte"/>
                <w:noProof/>
              </w:rPr>
              <w:t>CONCLUSION GENERALE</w:t>
            </w:r>
            <w:r>
              <w:rPr>
                <w:noProof/>
                <w:webHidden/>
              </w:rPr>
              <w:tab/>
            </w:r>
            <w:r>
              <w:rPr>
                <w:noProof/>
                <w:webHidden/>
              </w:rPr>
              <w:fldChar w:fldCharType="begin"/>
            </w:r>
            <w:r>
              <w:rPr>
                <w:noProof/>
                <w:webHidden/>
              </w:rPr>
              <w:instrText xml:space="preserve"> PAGEREF _Toc180315912 \h </w:instrText>
            </w:r>
            <w:r>
              <w:rPr>
                <w:noProof/>
                <w:webHidden/>
              </w:rPr>
            </w:r>
            <w:r>
              <w:rPr>
                <w:noProof/>
                <w:webHidden/>
              </w:rPr>
              <w:fldChar w:fldCharType="separate"/>
            </w:r>
            <w:r>
              <w:rPr>
                <w:noProof/>
                <w:webHidden/>
              </w:rPr>
              <w:t>10</w:t>
            </w:r>
            <w:r>
              <w:rPr>
                <w:noProof/>
                <w:webHidden/>
              </w:rPr>
              <w:fldChar w:fldCharType="end"/>
            </w:r>
          </w:hyperlink>
        </w:p>
        <w:p w:rsidR="00B10A97" w:rsidRDefault="00B10A97">
          <w:pPr>
            <w:pStyle w:val="TM1"/>
            <w:tabs>
              <w:tab w:val="right" w:leader="dot" w:pos="9062"/>
            </w:tabs>
            <w:rPr>
              <w:rFonts w:asciiTheme="minorHAnsi" w:eastAsiaTheme="minorEastAsia" w:hAnsiTheme="minorHAnsi"/>
              <w:noProof/>
              <w:sz w:val="22"/>
              <w:lang w:eastAsia="fr-FR"/>
            </w:rPr>
          </w:pPr>
          <w:hyperlink w:anchor="_Toc180315913" w:history="1">
            <w:r w:rsidRPr="003605F3">
              <w:rPr>
                <w:rStyle w:val="Lienhypertexte"/>
                <w:noProof/>
              </w:rPr>
              <w:t>ANNEXE</w:t>
            </w:r>
            <w:r>
              <w:rPr>
                <w:noProof/>
                <w:webHidden/>
              </w:rPr>
              <w:tab/>
            </w:r>
            <w:r>
              <w:rPr>
                <w:noProof/>
                <w:webHidden/>
              </w:rPr>
              <w:fldChar w:fldCharType="begin"/>
            </w:r>
            <w:r>
              <w:rPr>
                <w:noProof/>
                <w:webHidden/>
              </w:rPr>
              <w:instrText xml:space="preserve"> PAGEREF _Toc180315913 \h </w:instrText>
            </w:r>
            <w:r>
              <w:rPr>
                <w:noProof/>
                <w:webHidden/>
              </w:rPr>
            </w:r>
            <w:r>
              <w:rPr>
                <w:noProof/>
                <w:webHidden/>
              </w:rPr>
              <w:fldChar w:fldCharType="separate"/>
            </w:r>
            <w:r>
              <w:rPr>
                <w:noProof/>
                <w:webHidden/>
              </w:rPr>
              <w:t>11</w:t>
            </w:r>
            <w:r>
              <w:rPr>
                <w:noProof/>
                <w:webHidden/>
              </w:rPr>
              <w:fldChar w:fldCharType="end"/>
            </w:r>
          </w:hyperlink>
        </w:p>
        <w:p w:rsidR="00B10A97" w:rsidRDefault="00B10A97">
          <w:pPr>
            <w:pStyle w:val="TM1"/>
            <w:tabs>
              <w:tab w:val="right" w:leader="dot" w:pos="9062"/>
            </w:tabs>
            <w:rPr>
              <w:rFonts w:asciiTheme="minorHAnsi" w:eastAsiaTheme="minorEastAsia" w:hAnsiTheme="minorHAnsi"/>
              <w:noProof/>
              <w:sz w:val="22"/>
              <w:lang w:eastAsia="fr-FR"/>
            </w:rPr>
          </w:pPr>
          <w:hyperlink w:anchor="_Toc180315914" w:history="1">
            <w:r w:rsidRPr="003605F3">
              <w:rPr>
                <w:rStyle w:val="Lienhypertexte"/>
                <w:noProof/>
              </w:rPr>
              <w:t>REFERENCES</w:t>
            </w:r>
            <w:r>
              <w:rPr>
                <w:noProof/>
                <w:webHidden/>
              </w:rPr>
              <w:tab/>
            </w:r>
            <w:r>
              <w:rPr>
                <w:noProof/>
                <w:webHidden/>
              </w:rPr>
              <w:fldChar w:fldCharType="begin"/>
            </w:r>
            <w:r>
              <w:rPr>
                <w:noProof/>
                <w:webHidden/>
              </w:rPr>
              <w:instrText xml:space="preserve"> PAGEREF _Toc180315914 \h </w:instrText>
            </w:r>
            <w:r>
              <w:rPr>
                <w:noProof/>
                <w:webHidden/>
              </w:rPr>
            </w:r>
            <w:r>
              <w:rPr>
                <w:noProof/>
                <w:webHidden/>
              </w:rPr>
              <w:fldChar w:fldCharType="separate"/>
            </w:r>
            <w:r>
              <w:rPr>
                <w:noProof/>
                <w:webHidden/>
              </w:rPr>
              <w:t>12</w:t>
            </w:r>
            <w:r>
              <w:rPr>
                <w:noProof/>
                <w:webHidden/>
              </w:rPr>
              <w:fldChar w:fldCharType="end"/>
            </w:r>
          </w:hyperlink>
        </w:p>
        <w:p w:rsidR="004F116B" w:rsidRPr="00E54556" w:rsidRDefault="004F116B">
          <w:pPr>
            <w:rPr>
              <w:rFonts w:cs="Times New Roman"/>
            </w:rPr>
          </w:pPr>
          <w:r w:rsidRPr="00E54556">
            <w:rPr>
              <w:rFonts w:cs="Times New Roman"/>
              <w:b/>
              <w:bCs/>
            </w:rPr>
            <w:fldChar w:fldCharType="end"/>
          </w:r>
        </w:p>
      </w:sdtContent>
    </w:sdt>
    <w:p w:rsidR="008512CB" w:rsidRDefault="008512CB">
      <w:pPr>
        <w:rPr>
          <w:rFonts w:cs="Times New Roman"/>
        </w:rPr>
      </w:pPr>
      <w:r>
        <w:rPr>
          <w:rFonts w:cs="Times New Roman"/>
        </w:rPr>
        <w:br w:type="page"/>
      </w:r>
    </w:p>
    <w:p w:rsidR="00B522C1" w:rsidRDefault="00B522C1" w:rsidP="00B522C1">
      <w:pPr>
        <w:pStyle w:val="Titre1"/>
        <w:numPr>
          <w:ilvl w:val="0"/>
          <w:numId w:val="0"/>
        </w:numPr>
        <w:ind w:left="360"/>
      </w:pPr>
      <w:bookmarkStart w:id="3" w:name="_Toc180315883"/>
      <w:r>
        <w:lastRenderedPageBreak/>
        <w:t>LISTE DES FIGURES</w:t>
      </w:r>
      <w:bookmarkEnd w:id="3"/>
    </w:p>
    <w:p w:rsidR="00CF15F4" w:rsidRPr="00CF15F4" w:rsidRDefault="00CF15F4" w:rsidP="00CF15F4">
      <w:r>
        <w:fldChar w:fldCharType="begin"/>
      </w:r>
      <w:r>
        <w:instrText xml:space="preserve"> TOC \h \z \c "Figure" </w:instrText>
      </w:r>
      <w:r>
        <w:fldChar w:fldCharType="separate"/>
      </w:r>
      <w:r w:rsidR="00B10A97">
        <w:rPr>
          <w:b/>
          <w:bCs/>
          <w:noProof/>
        </w:rPr>
        <w:t>Aucune entrée de table d'illustration n'a été trouvée.</w:t>
      </w:r>
      <w:r>
        <w:fldChar w:fldCharType="end"/>
      </w:r>
    </w:p>
    <w:p w:rsidR="00B522C1" w:rsidRDefault="00B522C1">
      <w:pPr>
        <w:rPr>
          <w:rFonts w:eastAsiaTheme="majorEastAsia" w:cstheme="majorBidi"/>
          <w:color w:val="2E74B5" w:themeColor="accent1" w:themeShade="BF"/>
          <w:sz w:val="28"/>
          <w:szCs w:val="32"/>
        </w:rPr>
      </w:pPr>
      <w:r>
        <w:br w:type="page"/>
      </w:r>
    </w:p>
    <w:p w:rsidR="00B522C1" w:rsidRDefault="00B522C1" w:rsidP="00B522C1">
      <w:pPr>
        <w:pStyle w:val="Titre1"/>
        <w:numPr>
          <w:ilvl w:val="0"/>
          <w:numId w:val="0"/>
        </w:numPr>
        <w:ind w:left="360"/>
      </w:pPr>
      <w:bookmarkStart w:id="4" w:name="_Toc180315884"/>
      <w:r>
        <w:lastRenderedPageBreak/>
        <w:t>LISTE DES TABLEAUX</w:t>
      </w:r>
      <w:bookmarkEnd w:id="4"/>
    </w:p>
    <w:p w:rsidR="000E37BD" w:rsidRPr="000E37BD" w:rsidRDefault="000E37BD" w:rsidP="000E37BD">
      <w:r>
        <w:fldChar w:fldCharType="begin"/>
      </w:r>
      <w:r>
        <w:instrText xml:space="preserve"> TOC \h \z \c "Tableau" </w:instrText>
      </w:r>
      <w:r>
        <w:fldChar w:fldCharType="separate"/>
      </w:r>
      <w:r w:rsidR="00B10A97">
        <w:rPr>
          <w:b/>
          <w:bCs/>
          <w:noProof/>
        </w:rPr>
        <w:t>Aucune entrée de table d'illustration n'a été trouvée.</w:t>
      </w:r>
      <w:r>
        <w:fldChar w:fldCharType="end"/>
      </w:r>
    </w:p>
    <w:p w:rsidR="00B522C1" w:rsidRDefault="00B522C1">
      <w:pPr>
        <w:rPr>
          <w:rFonts w:eastAsiaTheme="majorEastAsia" w:cstheme="majorBidi"/>
          <w:color w:val="2E74B5" w:themeColor="accent1" w:themeShade="BF"/>
          <w:sz w:val="28"/>
          <w:szCs w:val="32"/>
        </w:rPr>
      </w:pPr>
      <w:r>
        <w:br w:type="page"/>
      </w:r>
    </w:p>
    <w:p w:rsidR="00B522C1" w:rsidRDefault="00B522C1" w:rsidP="00B522C1">
      <w:pPr>
        <w:pStyle w:val="Titre1"/>
        <w:numPr>
          <w:ilvl w:val="0"/>
          <w:numId w:val="0"/>
        </w:numPr>
        <w:ind w:left="360"/>
      </w:pPr>
      <w:bookmarkStart w:id="5" w:name="_Toc180315885"/>
      <w:r>
        <w:lastRenderedPageBreak/>
        <w:t>LISTE DES ABREVIATIONS</w:t>
      </w:r>
      <w:bookmarkEnd w:id="5"/>
    </w:p>
    <w:p w:rsidR="00083DBD" w:rsidRPr="00922B02" w:rsidRDefault="00083DBD" w:rsidP="005A0D5D">
      <w:pPr>
        <w:pStyle w:val="Paragraphedeliste"/>
        <w:numPr>
          <w:ilvl w:val="0"/>
          <w:numId w:val="10"/>
        </w:numPr>
        <w:rPr>
          <w:lang w:val="en-US"/>
        </w:rPr>
      </w:pPr>
      <w:r w:rsidRPr="00922B02">
        <w:rPr>
          <w:b/>
          <w:lang w:val="en-US"/>
        </w:rPr>
        <w:t>AC </w:t>
      </w:r>
      <w:r w:rsidRPr="00922B02">
        <w:rPr>
          <w:lang w:val="en-US"/>
        </w:rPr>
        <w:t>: Alternating Current</w:t>
      </w:r>
    </w:p>
    <w:p w:rsidR="00083DBD" w:rsidRPr="00922B02" w:rsidRDefault="00083DBD" w:rsidP="005A0D5D">
      <w:pPr>
        <w:pStyle w:val="Paragraphedeliste"/>
        <w:numPr>
          <w:ilvl w:val="0"/>
          <w:numId w:val="10"/>
        </w:numPr>
        <w:rPr>
          <w:lang w:val="en-US"/>
        </w:rPr>
      </w:pPr>
      <w:r w:rsidRPr="00922B02">
        <w:rPr>
          <w:b/>
          <w:lang w:val="en-US"/>
        </w:rPr>
        <w:t>CCM</w:t>
      </w:r>
      <w:r w:rsidRPr="00922B02">
        <w:rPr>
          <w:lang w:val="en-US"/>
        </w:rPr>
        <w:t> : Continuous Conduction Mode</w:t>
      </w:r>
    </w:p>
    <w:p w:rsidR="00083DBD" w:rsidRPr="00922B02" w:rsidRDefault="00083DBD" w:rsidP="005A0D5D">
      <w:pPr>
        <w:pStyle w:val="Paragraphedeliste"/>
        <w:numPr>
          <w:ilvl w:val="0"/>
          <w:numId w:val="10"/>
        </w:numPr>
        <w:rPr>
          <w:lang w:val="en-US"/>
        </w:rPr>
      </w:pPr>
      <w:r w:rsidRPr="00922B02">
        <w:rPr>
          <w:b/>
          <w:lang w:val="en-US"/>
        </w:rPr>
        <w:t>DC </w:t>
      </w:r>
      <w:r w:rsidRPr="00922B02">
        <w:rPr>
          <w:lang w:val="en-US"/>
        </w:rPr>
        <w:t>: Direct Current</w:t>
      </w:r>
    </w:p>
    <w:p w:rsidR="00083DBD" w:rsidRPr="00922B02" w:rsidRDefault="00083DBD" w:rsidP="005A0D5D">
      <w:pPr>
        <w:pStyle w:val="Paragraphedeliste"/>
        <w:numPr>
          <w:ilvl w:val="0"/>
          <w:numId w:val="10"/>
        </w:numPr>
        <w:rPr>
          <w:lang w:val="en-US"/>
        </w:rPr>
      </w:pPr>
      <w:r w:rsidRPr="00922B02">
        <w:rPr>
          <w:b/>
          <w:lang w:val="en-US"/>
        </w:rPr>
        <w:t>DCM </w:t>
      </w:r>
      <w:r w:rsidRPr="00922B02">
        <w:rPr>
          <w:lang w:val="en-US"/>
        </w:rPr>
        <w:t>: Discontinuous Conduction Mode</w:t>
      </w:r>
    </w:p>
    <w:p w:rsidR="00083DBD" w:rsidRPr="00922B02" w:rsidRDefault="00083DBD" w:rsidP="005A0D5D">
      <w:pPr>
        <w:pStyle w:val="Paragraphedeliste"/>
        <w:numPr>
          <w:ilvl w:val="0"/>
          <w:numId w:val="10"/>
        </w:numPr>
        <w:rPr>
          <w:lang w:val="en-US"/>
        </w:rPr>
      </w:pPr>
      <w:r>
        <w:rPr>
          <w:b/>
          <w:lang w:val="en-US"/>
        </w:rPr>
        <w:t>IGBT</w:t>
      </w:r>
      <w:r w:rsidRPr="00922B02">
        <w:rPr>
          <w:lang w:val="en-US"/>
        </w:rPr>
        <w:t>:</w:t>
      </w:r>
      <w:r>
        <w:rPr>
          <w:lang w:val="en-US"/>
        </w:rPr>
        <w:t xml:space="preserve"> </w:t>
      </w:r>
      <w:r w:rsidRPr="00922B02">
        <w:rPr>
          <w:lang w:val="en-US"/>
        </w:rPr>
        <w:t>Insulated Gate Bipolar Transistors</w:t>
      </w:r>
    </w:p>
    <w:p w:rsidR="00083DBD" w:rsidRDefault="00083DBD" w:rsidP="005A0D5D">
      <w:pPr>
        <w:pStyle w:val="Paragraphedeliste"/>
        <w:numPr>
          <w:ilvl w:val="0"/>
          <w:numId w:val="10"/>
        </w:numPr>
        <w:rPr>
          <w:lang w:val="en-US"/>
        </w:rPr>
      </w:pPr>
      <w:r>
        <w:rPr>
          <w:b/>
          <w:lang w:val="en-US"/>
        </w:rPr>
        <w:t>MOSFET</w:t>
      </w:r>
      <w:r>
        <w:rPr>
          <w:lang w:val="en-US"/>
        </w:rPr>
        <w:t xml:space="preserve">: </w:t>
      </w:r>
      <w:r w:rsidRPr="00922B02">
        <w:rPr>
          <w:lang w:val="en-US"/>
        </w:rPr>
        <w:t>Metal-Oxide-Semiconductor Field-Effect Transistors</w:t>
      </w:r>
    </w:p>
    <w:p w:rsidR="00083DBD" w:rsidRPr="00922B02" w:rsidRDefault="00083DBD" w:rsidP="005A0D5D">
      <w:pPr>
        <w:pStyle w:val="Paragraphedeliste"/>
        <w:numPr>
          <w:ilvl w:val="0"/>
          <w:numId w:val="10"/>
        </w:numPr>
        <w:rPr>
          <w:lang w:val="en-US"/>
        </w:rPr>
      </w:pPr>
      <w:r w:rsidRPr="00922B02">
        <w:rPr>
          <w:b/>
          <w:lang w:val="en-US"/>
        </w:rPr>
        <w:t>PID </w:t>
      </w:r>
      <w:r w:rsidRPr="00922B02">
        <w:rPr>
          <w:lang w:val="en-US"/>
        </w:rPr>
        <w:t>: Proportional-Integral-Derivate</w:t>
      </w:r>
    </w:p>
    <w:p w:rsidR="00083DBD" w:rsidRDefault="00083DBD" w:rsidP="005A0D5D">
      <w:pPr>
        <w:pStyle w:val="Paragraphedeliste"/>
        <w:numPr>
          <w:ilvl w:val="0"/>
          <w:numId w:val="10"/>
        </w:numPr>
        <w:rPr>
          <w:lang w:val="en-US"/>
        </w:rPr>
      </w:pPr>
      <w:r w:rsidRPr="00922B02">
        <w:rPr>
          <w:b/>
          <w:lang w:val="en-US"/>
        </w:rPr>
        <w:t>PWM </w:t>
      </w:r>
      <w:r w:rsidRPr="00922B02">
        <w:rPr>
          <w:lang w:val="en-US"/>
        </w:rPr>
        <w:t>: Pulse Width Modulation</w:t>
      </w:r>
    </w:p>
    <w:p w:rsidR="004F116B" w:rsidRPr="00922B02" w:rsidRDefault="004F116B" w:rsidP="00CF15F4">
      <w:pPr>
        <w:pStyle w:val="Titre1"/>
        <w:numPr>
          <w:ilvl w:val="0"/>
          <w:numId w:val="0"/>
        </w:numPr>
        <w:jc w:val="left"/>
        <w:rPr>
          <w:lang w:val="en-US"/>
        </w:rPr>
      </w:pPr>
      <w:r w:rsidRPr="00922B02">
        <w:rPr>
          <w:rFonts w:cs="Times New Roman"/>
          <w:lang w:val="en-US"/>
        </w:rPr>
        <w:br w:type="page"/>
      </w:r>
    </w:p>
    <w:p w:rsidR="002F101E" w:rsidRPr="00922B02" w:rsidRDefault="002F101E">
      <w:pPr>
        <w:rPr>
          <w:rFonts w:cs="Times New Roman"/>
          <w:lang w:val="en-US"/>
        </w:rPr>
        <w:sectPr w:rsidR="002F101E" w:rsidRPr="00922B02" w:rsidSect="002F101E">
          <w:footerReference w:type="default" r:id="rId10"/>
          <w:pgSz w:w="11906" w:h="16838"/>
          <w:pgMar w:top="1417" w:right="1417" w:bottom="1417" w:left="1417" w:header="708" w:footer="708" w:gutter="0"/>
          <w:pgNumType w:fmt="lowerRoman" w:start="1"/>
          <w:cols w:space="708"/>
          <w:docGrid w:linePitch="360"/>
        </w:sectPr>
      </w:pPr>
    </w:p>
    <w:p w:rsidR="00CF15F4" w:rsidRDefault="00CF15F4" w:rsidP="00CF15F4">
      <w:pPr>
        <w:pStyle w:val="Titre1"/>
        <w:numPr>
          <w:ilvl w:val="0"/>
          <w:numId w:val="0"/>
        </w:numPr>
        <w:ind w:left="360"/>
      </w:pPr>
      <w:bookmarkStart w:id="6" w:name="_Toc180315886"/>
      <w:r>
        <w:lastRenderedPageBreak/>
        <w:t>INTRODUCTION GENERALE</w:t>
      </w:r>
      <w:bookmarkEnd w:id="6"/>
    </w:p>
    <w:p w:rsidR="002F101E" w:rsidRDefault="002F101E">
      <w:pPr>
        <w:rPr>
          <w:rFonts w:eastAsiaTheme="majorEastAsia" w:cstheme="majorBidi"/>
          <w:color w:val="2E74B5" w:themeColor="accent1" w:themeShade="BF"/>
        </w:rPr>
      </w:pPr>
      <w:r>
        <w:br w:type="page"/>
      </w:r>
    </w:p>
    <w:p w:rsidR="002F101E" w:rsidRPr="00E54556" w:rsidRDefault="004B18DC" w:rsidP="002F101E">
      <w:pPr>
        <w:pStyle w:val="Titre1"/>
      </w:pPr>
      <w:bookmarkStart w:id="7" w:name="_Toc180315887"/>
      <w:r>
        <w:lastRenderedPageBreak/>
        <w:t>Analyse des fonctionnements et modélisation des convertisseurs DC – DC et DC - AC</w:t>
      </w:r>
      <w:bookmarkEnd w:id="7"/>
    </w:p>
    <w:p w:rsidR="000E37BD" w:rsidRDefault="002F101E" w:rsidP="00B10A97">
      <w:pPr>
        <w:pStyle w:val="Titre2"/>
      </w:pPr>
      <w:bookmarkStart w:id="8" w:name="_Toc180315888"/>
      <w:r w:rsidRPr="00B10A97">
        <w:t>Introduction</w:t>
      </w:r>
      <w:bookmarkEnd w:id="8"/>
    </w:p>
    <w:p w:rsidR="00F94BC1" w:rsidRPr="00F94BC1" w:rsidRDefault="00F94BC1" w:rsidP="00F94BC1">
      <w:r>
        <w:t>Les convertisseurs DC-DC et DC-AC sont des dispositifs essentiels dans de nombreux systèmes électroniques et électriques. Ils permettent de convertir une tension ou un courant d'une forme à une autre pour répondre aux exigences des différents composants du système. Dans ce chapitre, nous nous concentrerons sur l'analyse des convertisseurs DC-DC, en particulier le convertisseur Buck, ainsi que sur leur modélisation dans différents modes de fonctionnement : le mode à conduction discontinue (DCM) et le mode à conduction continue (CCM). Nous aborderons également les méthodes de modélisation en boucle ouverte et en boucle fermée.</w:t>
      </w:r>
    </w:p>
    <w:p w:rsidR="002F101E" w:rsidRDefault="004B18DC" w:rsidP="004B18DC">
      <w:pPr>
        <w:pStyle w:val="Titre2"/>
      </w:pPr>
      <w:bookmarkStart w:id="9" w:name="_Toc180315889"/>
      <w:r>
        <w:t xml:space="preserve">Convertisseur DC-DC </w:t>
      </w:r>
      <w:r w:rsidR="006D294F">
        <w:t>Buck</w:t>
      </w:r>
      <w:bookmarkEnd w:id="9"/>
    </w:p>
    <w:p w:rsidR="00F94BC1" w:rsidRPr="00F94BC1" w:rsidRDefault="00F94BC1" w:rsidP="00F94BC1">
      <w:r>
        <w:t>Le convertisseur Buck est un type de convertisseur abaisseur qui réduit la tension d'entrée à une tension de sortie inférieure tout en conservant la continuité du courant à travers une inductance. Il est largement utilisé dans les applications où une tension continue plus faible est nécessaire, comme dans les alimentations de dispositifs électroniques.</w:t>
      </w:r>
    </w:p>
    <w:p w:rsidR="004B18DC" w:rsidRDefault="004B18DC" w:rsidP="00C511E3">
      <w:pPr>
        <w:pStyle w:val="Titre3"/>
      </w:pPr>
      <w:bookmarkStart w:id="10" w:name="_Toc180315890"/>
      <w:r>
        <w:t>Principe de foncti</w:t>
      </w:r>
      <w:r w:rsidR="00B85637">
        <w:t xml:space="preserve">onnement du </w:t>
      </w:r>
      <w:r w:rsidR="006D294F">
        <w:t>Buck</w:t>
      </w:r>
      <w:bookmarkEnd w:id="10"/>
    </w:p>
    <w:p w:rsidR="00704255" w:rsidRPr="00704255" w:rsidRDefault="00704255" w:rsidP="00704255">
      <w:r>
        <w:t>Le fonctionnement du convertisseur Buck repose sur le contrôle de l'interrupteur (généralement un transistor) pour ajuster la tension de sortie. Le cycle de fonctionnement est divisé en deux modes principaux en fonction du courant dans l'inductance : le mode à conduction continue (CCM) et le mode à conduction discontinue (DCM).</w:t>
      </w:r>
    </w:p>
    <w:p w:rsidR="00833577" w:rsidRDefault="00833577" w:rsidP="00833577">
      <w:pPr>
        <w:pStyle w:val="Titre4"/>
      </w:pPr>
      <w:r>
        <w:t>En mode DCM</w:t>
      </w:r>
    </w:p>
    <w:p w:rsidR="00837AAD" w:rsidRPr="00837AAD" w:rsidRDefault="00704255" w:rsidP="00837AAD">
      <w:r>
        <w:t>Le mode à conduction discontinue (DCM) survient lorsque le courant dans l'inductance devient nul pendant une partie du cycle de commutation. Cela se produit à faible charge ou à faible rapport cyclique, lorsque l'énergie stockée dans l'inductance n'est pas suffisante pour maintenir le courant tout au long du cycle. Dans ce mode, l'analyse est légèrement plus complexe car il faut prendre en compte l'interruption du courant.</w:t>
      </w:r>
    </w:p>
    <w:p w:rsidR="00833577" w:rsidRDefault="00833577" w:rsidP="00833577">
      <w:pPr>
        <w:pStyle w:val="Titre4"/>
      </w:pPr>
      <w:r>
        <w:t>En mode CCM</w:t>
      </w:r>
    </w:p>
    <w:p w:rsidR="00704255" w:rsidRPr="00704255" w:rsidRDefault="00704255" w:rsidP="00704255">
      <w:r>
        <w:t>En mode à conduction continue (CCM), le courant dans l'inductance ne descend jamais à zéro pendant le cycle de commutation. Cela se produit généralement à des niveaux de charge élevés et permet une modélisation plus simple car l'énergie est continuellement transférée à la charge.</w:t>
      </w:r>
    </w:p>
    <w:p w:rsidR="004B18DC" w:rsidRDefault="004B18DC" w:rsidP="004B18DC">
      <w:pPr>
        <w:pStyle w:val="Titre3"/>
      </w:pPr>
      <w:bookmarkStart w:id="11" w:name="_Toc180315891"/>
      <w:r>
        <w:lastRenderedPageBreak/>
        <w:t>Mo</w:t>
      </w:r>
      <w:r w:rsidR="006D294F">
        <w:t>délisation du convertisseur Bu</w:t>
      </w:r>
      <w:r w:rsidR="002E02A8">
        <w:t>ck en DCM</w:t>
      </w:r>
      <w:bookmarkEnd w:id="11"/>
    </w:p>
    <w:p w:rsidR="00704255" w:rsidRPr="00704255" w:rsidRDefault="00704255" w:rsidP="00D65654">
      <w:r>
        <w:t>La modélisation du convertisseur Buck en mode DCM nécessite une analyse des différentes phases du cycle de commutation, en particulier la période pendant laquelle l'inductance ne conduit plus de courant. La modélisation en DCM est plus complexe que celle en CCM car elle doit tenir compte de cette discontinuité du courant.</w:t>
      </w:r>
    </w:p>
    <w:p w:rsidR="00B85637" w:rsidRDefault="00B85637" w:rsidP="00B85637">
      <w:pPr>
        <w:pStyle w:val="Titre4"/>
      </w:pPr>
      <w:r>
        <w:t>Analyse en boucle ouvert</w:t>
      </w:r>
      <w:r w:rsidR="00704255">
        <w:t>e</w:t>
      </w:r>
    </w:p>
    <w:p w:rsidR="00704255" w:rsidRPr="00704255" w:rsidRDefault="00704255" w:rsidP="00704255">
      <w:r>
        <w:t>L'analyse en boucle ouverte consiste à étudier le comportement du convertisseur sans utiliser de rétroaction. Cela permet de comprendre comment la tension de sortie réagit aux variations du rapport cyclique ou aux changements de la charge.</w:t>
      </w:r>
    </w:p>
    <w:p w:rsidR="00B85637" w:rsidRDefault="00B85637" w:rsidP="00B85637">
      <w:pPr>
        <w:pStyle w:val="Titre4"/>
      </w:pPr>
      <w:r>
        <w:t>Analyse en boucle fermé</w:t>
      </w:r>
      <w:r w:rsidR="00704255">
        <w:t>e</w:t>
      </w:r>
    </w:p>
    <w:p w:rsidR="00704255" w:rsidRPr="00704255" w:rsidRDefault="00704255" w:rsidP="00D65654">
      <w:r>
        <w:t>L'analyse en boucle fermée implique l'ajout d'un système de contrôle (généralement par rétroaction) pour maintenir la tension de sortie constante, même en cas de perturbations externes, comme une variation de la charge ou de la tension d'entrée. La modélisation en boucle fermée permet de concevoir des régulateurs pour stabiliser le système.</w:t>
      </w:r>
    </w:p>
    <w:p w:rsidR="00C511E3" w:rsidRDefault="00C511E3" w:rsidP="00C511E3">
      <w:pPr>
        <w:pStyle w:val="Titre3"/>
      </w:pPr>
      <w:bookmarkStart w:id="12" w:name="_Toc180315892"/>
      <w:r>
        <w:t>Mo</w:t>
      </w:r>
      <w:r w:rsidR="006D294F">
        <w:t>délisation du convertisseur Bu</w:t>
      </w:r>
      <w:r w:rsidR="002E02A8">
        <w:t>ck en C</w:t>
      </w:r>
      <w:r>
        <w:t>CM</w:t>
      </w:r>
      <w:bookmarkEnd w:id="12"/>
    </w:p>
    <w:p w:rsidR="00704255" w:rsidRPr="00704255" w:rsidRDefault="00704255" w:rsidP="00D65654">
      <w:r>
        <w:t>La modélisation du convertisseur Buck en mode à conduction continue (CCM) est plus simple et largement utilisée dans les applications où la charge est suffisamment élevée pour que le courant dans l'inductance ne devienne jamais nul pendant le cycle de commutation. Ce mode permet un transfert d'énergie continu de la source à la charge et est souvent préférable pour les systèmes nécessitant une faible ondulation et une haute efficacité.</w:t>
      </w:r>
    </w:p>
    <w:p w:rsidR="002E02A8" w:rsidRDefault="002E02A8" w:rsidP="002E02A8">
      <w:pPr>
        <w:pStyle w:val="Titre4"/>
      </w:pPr>
      <w:r>
        <w:t>Analyse en boucle ouvert</w:t>
      </w:r>
      <w:r w:rsidR="00704255">
        <w:t>e</w:t>
      </w:r>
    </w:p>
    <w:p w:rsidR="00704255" w:rsidRPr="00704255" w:rsidRDefault="00704255" w:rsidP="00D65654">
      <w:pPr>
        <w:rPr>
          <w:lang w:eastAsia="fr-FR"/>
        </w:rPr>
      </w:pPr>
      <w:r w:rsidRPr="00704255">
        <w:rPr>
          <w:lang w:eastAsia="fr-FR"/>
        </w:rPr>
        <w:t xml:space="preserve">En boucle ouverte, le comportement du convertisseur est déterminé par ses paramètres intrinsèques, tels que le rapport cyclique </w:t>
      </w:r>
      <w:r w:rsidR="00B76602" w:rsidRPr="00B76602">
        <w:rPr>
          <w:i/>
          <w:lang w:eastAsia="fr-FR"/>
        </w:rPr>
        <w:t>D</w:t>
      </w:r>
      <w:r w:rsidRPr="00704255">
        <w:rPr>
          <w:lang w:eastAsia="fr-FR"/>
        </w:rPr>
        <w:t xml:space="preserve">, la </w:t>
      </w:r>
      <w:r w:rsidRPr="00D65654">
        <w:rPr>
          <w:lang w:eastAsia="fr-FR"/>
        </w:rPr>
        <w:t xml:space="preserve">tension d'entrée </w:t>
      </w:r>
      <w:r w:rsidR="00D65654" w:rsidRPr="00D65654">
        <w:t>Vin</w:t>
      </w:r>
      <w:r w:rsidRPr="00D65654">
        <w:rPr>
          <w:lang w:eastAsia="fr-FR"/>
        </w:rPr>
        <w:t xml:space="preserve">, et les caractéristiques des composants (inductance </w:t>
      </w:r>
      <w:r w:rsidR="00D65654" w:rsidRPr="00D65654">
        <w:t>L</w:t>
      </w:r>
      <w:r w:rsidRPr="00D65654">
        <w:rPr>
          <w:lang w:eastAsia="fr-FR"/>
        </w:rPr>
        <w:t xml:space="preserve">, capacité </w:t>
      </w:r>
      <w:r w:rsidR="00D65654" w:rsidRPr="00D65654">
        <w:t>C</w:t>
      </w:r>
      <w:r w:rsidRPr="00D65654">
        <w:rPr>
          <w:lang w:eastAsia="fr-FR"/>
        </w:rPr>
        <w:t xml:space="preserve"> et résistance de</w:t>
      </w:r>
      <w:r w:rsidRPr="00704255">
        <w:rPr>
          <w:lang w:eastAsia="fr-FR"/>
        </w:rPr>
        <w:t xml:space="preserve"> charge </w:t>
      </w:r>
      <w:r w:rsidR="00D65654" w:rsidRPr="00D65654">
        <w:rPr>
          <w:i/>
          <w:lang w:eastAsia="fr-FR"/>
        </w:rPr>
        <w:t>R</w:t>
      </w:r>
      <w:r w:rsidRPr="00704255">
        <w:rPr>
          <w:lang w:eastAsia="fr-FR"/>
        </w:rPr>
        <w:t>). L'équation fondamentale qui décrit la tension de sortie dans le cas idéal est :</w:t>
      </w:r>
    </w:p>
    <w:p w:rsidR="00704255" w:rsidRPr="00D65654" w:rsidRDefault="00D65654" w:rsidP="00D65654">
      <w:pPr>
        <w:spacing w:after="0" w:line="240" w:lineRule="auto"/>
        <w:jc w:val="center"/>
        <w:rPr>
          <w:rFonts w:eastAsia="Times New Roman" w:cs="Times New Roman"/>
          <w:i/>
          <w:sz w:val="28"/>
          <w:szCs w:val="28"/>
          <w:vertAlign w:val="subscript"/>
          <w:lang w:eastAsia="fr-FR"/>
        </w:rPr>
      </w:pPr>
      <m:oMathPara>
        <m:oMath>
          <m:r>
            <w:rPr>
              <w:rFonts w:ascii="Cambria Math" w:eastAsia="Times New Roman" w:hAnsi="Cambria Math" w:cs="Times New Roman"/>
              <w:sz w:val="28"/>
              <w:szCs w:val="28"/>
              <w:lang w:eastAsia="fr-FR"/>
            </w:rPr>
            <m:t>V</m:t>
          </m:r>
          <m:r>
            <w:rPr>
              <w:rFonts w:ascii="Cambria Math" w:eastAsia="Times New Roman" w:hAnsi="Cambria Math" w:cs="Times New Roman"/>
              <w:sz w:val="28"/>
              <w:szCs w:val="28"/>
              <w:vertAlign w:val="subscript"/>
              <w:lang w:eastAsia="fr-FR"/>
            </w:rPr>
            <m:t xml:space="preserve">out = </m:t>
          </m:r>
          <m:r>
            <w:rPr>
              <w:rFonts w:ascii="Cambria Math" w:eastAsia="Times New Roman" w:hAnsi="Cambria Math" w:cs="Times New Roman"/>
              <w:sz w:val="28"/>
              <w:szCs w:val="28"/>
              <w:lang w:eastAsia="fr-FR"/>
            </w:rPr>
            <m:t>D.V</m:t>
          </m:r>
          <m:r>
            <w:rPr>
              <w:rFonts w:ascii="Cambria Math" w:eastAsia="Times New Roman" w:hAnsi="Cambria Math" w:cs="Times New Roman"/>
              <w:sz w:val="28"/>
              <w:szCs w:val="28"/>
              <w:vertAlign w:val="subscript"/>
              <w:lang w:eastAsia="fr-FR"/>
            </w:rPr>
            <m:t>in</m:t>
          </m:r>
        </m:oMath>
      </m:oMathPara>
    </w:p>
    <w:p w:rsidR="00D65654" w:rsidRPr="00704255" w:rsidRDefault="00D65654" w:rsidP="00D65654">
      <w:pPr>
        <w:spacing w:after="0" w:line="240" w:lineRule="auto"/>
        <w:jc w:val="center"/>
        <w:rPr>
          <w:rFonts w:eastAsia="Times New Roman" w:cs="Times New Roman"/>
          <w:i/>
          <w:sz w:val="28"/>
          <w:szCs w:val="28"/>
          <w:lang w:eastAsia="fr-FR"/>
        </w:rPr>
      </w:pPr>
    </w:p>
    <w:p w:rsidR="00704255" w:rsidRPr="00704255" w:rsidRDefault="00704255" w:rsidP="00D65654">
      <w:pPr>
        <w:rPr>
          <w:lang w:eastAsia="fr-FR"/>
        </w:rPr>
      </w:pPr>
      <w:r w:rsidRPr="00704255">
        <w:rPr>
          <w:lang w:eastAsia="fr-FR"/>
        </w:rPr>
        <w:t xml:space="preserve">Dans ce cas, le rapport cyclique </w:t>
      </w:r>
      <w:r w:rsidR="00D65654" w:rsidRPr="00D65654">
        <w:rPr>
          <w:i/>
          <w:lang w:eastAsia="fr-FR"/>
        </w:rPr>
        <w:t>D</w:t>
      </w:r>
      <w:r w:rsidRPr="00704255">
        <w:rPr>
          <w:lang w:eastAsia="fr-FR"/>
        </w:rPr>
        <w:t xml:space="preserve"> (durée pendant laquelle l'interrupteur est fermé) est directement proportionnel à la tension de sortie, et la continuité du courant permet une analyse simple. L'ondulation du courant dans l'inductance et l'ondulation de la tension de sortie sont deux paramètres clés à évaluer en boucle ouverte.</w:t>
      </w:r>
    </w:p>
    <w:p w:rsidR="00704255" w:rsidRPr="00704255" w:rsidRDefault="00704255" w:rsidP="00704255"/>
    <w:p w:rsidR="002E02A8" w:rsidRDefault="002E02A8" w:rsidP="002E02A8">
      <w:pPr>
        <w:pStyle w:val="Titre4"/>
      </w:pPr>
      <w:r>
        <w:lastRenderedPageBreak/>
        <w:t>Analyse en boucle fermé</w:t>
      </w:r>
      <w:r w:rsidR="00704255">
        <w:t>e</w:t>
      </w:r>
    </w:p>
    <w:p w:rsidR="00704255" w:rsidRDefault="00704255" w:rsidP="00D65654">
      <w:r>
        <w:t xml:space="preserve">L'analyse en boucle fermée intègre un système de contrôle pour maintenir une tension de sortie constante, malgré les variations de la charge ou de la tension d'entrée. Un régulateur, tel qu'un contrôleur PI (Proportionnel-Intégral) ou PID (Proportionnel-Intégral-Dérivé), ajuste dynamiquement le rapport cyclique </w:t>
      </w:r>
      <w:r w:rsidRPr="00D65654">
        <w:rPr>
          <w:rStyle w:val="katex-mathml"/>
          <w:i/>
        </w:rPr>
        <w:t>D</w:t>
      </w:r>
      <w:r>
        <w:t xml:space="preserve"> afin de minimiser l'erreur entre la tension de sortie mesurée et la tension de sortie souhaitée.</w:t>
      </w:r>
    </w:p>
    <w:p w:rsidR="00704255" w:rsidRDefault="00704255" w:rsidP="00D65654">
      <w:r>
        <w:t>La modélisation du convertisseur en boucle fermée peut se faire à l'aide de la fonction de transfert du système, qui relie les variations de la tension de sortie aux variations du rapport cyclique. Cela permet d'analyser la stabilité du système et de concevoir un contrôleur optimal.</w:t>
      </w:r>
    </w:p>
    <w:p w:rsidR="00704255" w:rsidRPr="00704255" w:rsidRDefault="00704255" w:rsidP="00D65654">
      <w:r>
        <w:t>Les équations de fonctionnement du convertisseur en boucle fermée peuvent être exprimées en utilisant des méthodes comme la modélisation par petits signaux, où les variations autour d'un point d'équilibre sont linéarisées pour simplifier l'analyse.</w:t>
      </w:r>
      <w:bookmarkStart w:id="13" w:name="_GoBack"/>
      <w:bookmarkEnd w:id="13"/>
    </w:p>
    <w:p w:rsidR="00B85637" w:rsidRDefault="00B85637" w:rsidP="00B85637">
      <w:pPr>
        <w:pStyle w:val="Titre3"/>
      </w:pPr>
      <w:bookmarkStart w:id="14" w:name="_Toc180315893"/>
      <w:r>
        <w:t>Comparaison entre le mode DCM et le mode CCM</w:t>
      </w:r>
      <w:bookmarkEnd w:id="14"/>
    </w:p>
    <w:tbl>
      <w:tblPr>
        <w:tblStyle w:val="Grilledutableau"/>
        <w:tblW w:w="0" w:type="auto"/>
        <w:tblLook w:val="04A0" w:firstRow="1" w:lastRow="0" w:firstColumn="1" w:lastColumn="0" w:noHBand="0" w:noVBand="1"/>
      </w:tblPr>
      <w:tblGrid>
        <w:gridCol w:w="3020"/>
        <w:gridCol w:w="3021"/>
        <w:gridCol w:w="3021"/>
      </w:tblGrid>
      <w:tr w:rsidR="00D65654" w:rsidTr="004039A4">
        <w:tc>
          <w:tcPr>
            <w:tcW w:w="3020" w:type="dxa"/>
            <w:vAlign w:val="center"/>
          </w:tcPr>
          <w:p w:rsidR="00D65654" w:rsidRPr="00036785" w:rsidRDefault="00D65654" w:rsidP="00036785">
            <w:pPr>
              <w:jc w:val="center"/>
              <w:rPr>
                <w:b/>
              </w:rPr>
            </w:pPr>
            <w:r w:rsidRPr="00036785">
              <w:rPr>
                <w:b/>
              </w:rPr>
              <w:t>Caractéristique</w:t>
            </w:r>
          </w:p>
        </w:tc>
        <w:tc>
          <w:tcPr>
            <w:tcW w:w="3021" w:type="dxa"/>
          </w:tcPr>
          <w:p w:rsidR="00D65654" w:rsidRPr="00036785" w:rsidRDefault="00036785" w:rsidP="00036785">
            <w:pPr>
              <w:jc w:val="center"/>
              <w:rPr>
                <w:b/>
              </w:rPr>
            </w:pPr>
            <w:r w:rsidRPr="00036785">
              <w:rPr>
                <w:b/>
              </w:rPr>
              <w:t>Mode C</w:t>
            </w:r>
            <w:r w:rsidR="00D65654" w:rsidRPr="00036785">
              <w:rPr>
                <w:b/>
              </w:rPr>
              <w:t>CM</w:t>
            </w:r>
          </w:p>
        </w:tc>
        <w:tc>
          <w:tcPr>
            <w:tcW w:w="3021" w:type="dxa"/>
          </w:tcPr>
          <w:p w:rsidR="00D65654" w:rsidRPr="00036785" w:rsidRDefault="00036785" w:rsidP="00036785">
            <w:pPr>
              <w:jc w:val="center"/>
              <w:rPr>
                <w:b/>
              </w:rPr>
            </w:pPr>
            <w:r w:rsidRPr="00036785">
              <w:rPr>
                <w:b/>
              </w:rPr>
              <w:t>Mode D</w:t>
            </w:r>
            <w:r w:rsidR="00D65654" w:rsidRPr="00036785">
              <w:rPr>
                <w:b/>
              </w:rPr>
              <w:t>CM</w:t>
            </w:r>
          </w:p>
        </w:tc>
      </w:tr>
      <w:tr w:rsidR="00D65654" w:rsidTr="004039A4">
        <w:tc>
          <w:tcPr>
            <w:tcW w:w="3020" w:type="dxa"/>
            <w:vAlign w:val="center"/>
          </w:tcPr>
          <w:p w:rsidR="00D65654" w:rsidRPr="004039A4" w:rsidRDefault="00D65654" w:rsidP="004039A4">
            <w:pPr>
              <w:jc w:val="left"/>
            </w:pPr>
            <w:r w:rsidRPr="004039A4">
              <w:t>Courant dans l’inductance</w:t>
            </w:r>
          </w:p>
        </w:tc>
        <w:tc>
          <w:tcPr>
            <w:tcW w:w="3021" w:type="dxa"/>
            <w:vAlign w:val="center"/>
          </w:tcPr>
          <w:p w:rsidR="00D65654" w:rsidRPr="00D65654" w:rsidRDefault="00D65654" w:rsidP="00704255">
            <w:r w:rsidRPr="00D65654">
              <w:t xml:space="preserve">Continu, ne tombe jamais </w:t>
            </w:r>
            <w:r w:rsidR="00036785">
              <w:t>à zéro</w:t>
            </w:r>
          </w:p>
        </w:tc>
        <w:tc>
          <w:tcPr>
            <w:tcW w:w="3021" w:type="dxa"/>
            <w:vAlign w:val="center"/>
          </w:tcPr>
          <w:p w:rsidR="00D65654" w:rsidRDefault="00036785" w:rsidP="00704255">
            <w:r>
              <w:t>Discontinu, tombe à zéro</w:t>
            </w:r>
          </w:p>
        </w:tc>
      </w:tr>
      <w:tr w:rsidR="00D65654" w:rsidTr="004039A4">
        <w:tc>
          <w:tcPr>
            <w:tcW w:w="3020" w:type="dxa"/>
            <w:vAlign w:val="center"/>
          </w:tcPr>
          <w:p w:rsidR="00D65654" w:rsidRPr="004039A4" w:rsidRDefault="00D65654" w:rsidP="004039A4">
            <w:pPr>
              <w:jc w:val="left"/>
            </w:pPr>
            <w:r w:rsidRPr="004039A4">
              <w:t>Charge</w:t>
            </w:r>
          </w:p>
        </w:tc>
        <w:tc>
          <w:tcPr>
            <w:tcW w:w="3021" w:type="dxa"/>
            <w:vAlign w:val="center"/>
          </w:tcPr>
          <w:p w:rsidR="00D65654" w:rsidRDefault="00D65654" w:rsidP="00704255">
            <w:r>
              <w:t>Adapté aux charges élevées</w:t>
            </w:r>
          </w:p>
        </w:tc>
        <w:tc>
          <w:tcPr>
            <w:tcW w:w="3021" w:type="dxa"/>
            <w:vAlign w:val="center"/>
          </w:tcPr>
          <w:p w:rsidR="00D65654" w:rsidRDefault="00036785" w:rsidP="00704255">
            <w:r>
              <w:t>Adapté aux faibles charges</w:t>
            </w:r>
          </w:p>
        </w:tc>
      </w:tr>
      <w:tr w:rsidR="00D65654" w:rsidTr="004039A4">
        <w:tc>
          <w:tcPr>
            <w:tcW w:w="3020" w:type="dxa"/>
            <w:vAlign w:val="center"/>
          </w:tcPr>
          <w:p w:rsidR="00D65654" w:rsidRPr="004039A4" w:rsidRDefault="00D65654" w:rsidP="004039A4">
            <w:pPr>
              <w:jc w:val="left"/>
            </w:pPr>
            <w:r w:rsidRPr="004039A4">
              <w:t>Ondulation du courant</w:t>
            </w:r>
          </w:p>
        </w:tc>
        <w:tc>
          <w:tcPr>
            <w:tcW w:w="3021" w:type="dxa"/>
            <w:vAlign w:val="center"/>
          </w:tcPr>
          <w:p w:rsidR="00D65654" w:rsidRDefault="00036785" w:rsidP="00704255">
            <w:r>
              <w:t>Faible</w:t>
            </w:r>
          </w:p>
        </w:tc>
        <w:tc>
          <w:tcPr>
            <w:tcW w:w="3021" w:type="dxa"/>
            <w:vAlign w:val="center"/>
          </w:tcPr>
          <w:p w:rsidR="00D65654" w:rsidRDefault="00036785" w:rsidP="00704255">
            <w:r>
              <w:t>Plus élevé</w:t>
            </w:r>
          </w:p>
        </w:tc>
      </w:tr>
      <w:tr w:rsidR="00D65654" w:rsidTr="004039A4">
        <w:tc>
          <w:tcPr>
            <w:tcW w:w="3020" w:type="dxa"/>
            <w:vAlign w:val="center"/>
          </w:tcPr>
          <w:p w:rsidR="00D65654" w:rsidRPr="004039A4" w:rsidRDefault="00D65654" w:rsidP="004039A4">
            <w:pPr>
              <w:jc w:val="left"/>
            </w:pPr>
            <w:r w:rsidRPr="004039A4">
              <w:t>Rendement</w:t>
            </w:r>
          </w:p>
        </w:tc>
        <w:tc>
          <w:tcPr>
            <w:tcW w:w="3021" w:type="dxa"/>
            <w:vAlign w:val="center"/>
          </w:tcPr>
          <w:p w:rsidR="00D65654" w:rsidRDefault="00036785" w:rsidP="00704255">
            <w:r>
              <w:t>Généralement plus élevé</w:t>
            </w:r>
          </w:p>
        </w:tc>
        <w:tc>
          <w:tcPr>
            <w:tcW w:w="3021" w:type="dxa"/>
            <w:vAlign w:val="center"/>
          </w:tcPr>
          <w:p w:rsidR="00D65654" w:rsidRDefault="00036785" w:rsidP="00704255">
            <w:r>
              <w:t>Moins efficace à cause des pertes de commutation</w:t>
            </w:r>
          </w:p>
        </w:tc>
      </w:tr>
      <w:tr w:rsidR="00D65654" w:rsidTr="004039A4">
        <w:tc>
          <w:tcPr>
            <w:tcW w:w="3020" w:type="dxa"/>
            <w:vAlign w:val="center"/>
          </w:tcPr>
          <w:p w:rsidR="00D65654" w:rsidRPr="004039A4" w:rsidRDefault="00D65654" w:rsidP="004039A4">
            <w:pPr>
              <w:jc w:val="left"/>
            </w:pPr>
            <w:r w:rsidRPr="004039A4">
              <w:t>Complexité de la modélisation</w:t>
            </w:r>
          </w:p>
        </w:tc>
        <w:tc>
          <w:tcPr>
            <w:tcW w:w="3021" w:type="dxa"/>
            <w:vAlign w:val="center"/>
          </w:tcPr>
          <w:p w:rsidR="00D65654" w:rsidRDefault="00036785" w:rsidP="00704255">
            <w:r>
              <w:t>Plus simple à modéliser</w:t>
            </w:r>
          </w:p>
        </w:tc>
        <w:tc>
          <w:tcPr>
            <w:tcW w:w="3021" w:type="dxa"/>
            <w:vAlign w:val="center"/>
          </w:tcPr>
          <w:p w:rsidR="00D65654" w:rsidRDefault="00036785" w:rsidP="00704255">
            <w:r>
              <w:t>Modélisation plus complexe à cause de la discontinuité</w:t>
            </w:r>
          </w:p>
        </w:tc>
      </w:tr>
      <w:tr w:rsidR="00D65654" w:rsidTr="004039A4">
        <w:tc>
          <w:tcPr>
            <w:tcW w:w="3020" w:type="dxa"/>
            <w:vAlign w:val="center"/>
          </w:tcPr>
          <w:p w:rsidR="00D65654" w:rsidRPr="004039A4" w:rsidRDefault="00D65654" w:rsidP="004039A4">
            <w:pPr>
              <w:jc w:val="left"/>
            </w:pPr>
            <w:r w:rsidRPr="004039A4">
              <w:t>Réponse dynamique</w:t>
            </w:r>
          </w:p>
        </w:tc>
        <w:tc>
          <w:tcPr>
            <w:tcW w:w="3021" w:type="dxa"/>
            <w:vAlign w:val="center"/>
          </w:tcPr>
          <w:p w:rsidR="00D65654" w:rsidRDefault="00036785" w:rsidP="00704255">
            <w:r>
              <w:t>Plus stable pour des charges importantes</w:t>
            </w:r>
          </w:p>
        </w:tc>
        <w:tc>
          <w:tcPr>
            <w:tcW w:w="3021" w:type="dxa"/>
            <w:vAlign w:val="center"/>
          </w:tcPr>
          <w:p w:rsidR="00D65654" w:rsidRDefault="00036785" w:rsidP="00036785">
            <w:r>
              <w:t>Moins stable, nécessite des techniques de commande adaptées</w:t>
            </w:r>
          </w:p>
        </w:tc>
      </w:tr>
      <w:tr w:rsidR="00D65654" w:rsidTr="004039A4">
        <w:tc>
          <w:tcPr>
            <w:tcW w:w="3020" w:type="dxa"/>
            <w:vAlign w:val="center"/>
          </w:tcPr>
          <w:p w:rsidR="00D65654" w:rsidRPr="004039A4" w:rsidRDefault="00D65654" w:rsidP="004039A4">
            <w:pPr>
              <w:jc w:val="left"/>
            </w:pPr>
            <w:r w:rsidRPr="004039A4">
              <w:t>Dimensions des composants</w:t>
            </w:r>
          </w:p>
        </w:tc>
        <w:tc>
          <w:tcPr>
            <w:tcW w:w="3021" w:type="dxa"/>
            <w:vAlign w:val="center"/>
          </w:tcPr>
          <w:p w:rsidR="00D65654" w:rsidRDefault="00036785" w:rsidP="00704255">
            <w:r>
              <w:t>Composants plus grands (inductances plus grosses)</w:t>
            </w:r>
          </w:p>
        </w:tc>
        <w:tc>
          <w:tcPr>
            <w:tcW w:w="3021" w:type="dxa"/>
            <w:vAlign w:val="center"/>
          </w:tcPr>
          <w:p w:rsidR="00D65654" w:rsidRDefault="00036785" w:rsidP="00704255">
            <w:r>
              <w:t>Composants plus petits, mais plus d’ondulation</w:t>
            </w:r>
          </w:p>
        </w:tc>
      </w:tr>
      <w:tr w:rsidR="00D65654" w:rsidTr="004039A4">
        <w:tc>
          <w:tcPr>
            <w:tcW w:w="3020" w:type="dxa"/>
            <w:vAlign w:val="center"/>
          </w:tcPr>
          <w:p w:rsidR="00D65654" w:rsidRPr="004039A4" w:rsidRDefault="00D65654" w:rsidP="004039A4">
            <w:pPr>
              <w:jc w:val="left"/>
            </w:pPr>
            <w:r w:rsidRPr="004039A4">
              <w:t>Contrôle</w:t>
            </w:r>
          </w:p>
        </w:tc>
        <w:tc>
          <w:tcPr>
            <w:tcW w:w="3021" w:type="dxa"/>
            <w:vAlign w:val="center"/>
          </w:tcPr>
          <w:p w:rsidR="00D65654" w:rsidRDefault="00036785" w:rsidP="00704255">
            <w:r>
              <w:t>Plus simple à contrôler en boucle fermée</w:t>
            </w:r>
          </w:p>
        </w:tc>
        <w:tc>
          <w:tcPr>
            <w:tcW w:w="3021" w:type="dxa"/>
            <w:vAlign w:val="center"/>
          </w:tcPr>
          <w:p w:rsidR="00D65654" w:rsidRDefault="00036785" w:rsidP="00704255">
            <w:r>
              <w:t>Contrôle plus complexe, besoin de techniques avancées</w:t>
            </w:r>
          </w:p>
        </w:tc>
      </w:tr>
    </w:tbl>
    <w:p w:rsidR="00036785" w:rsidRDefault="00036785" w:rsidP="00704255"/>
    <w:p w:rsidR="00704255" w:rsidRPr="00704255" w:rsidRDefault="00036785" w:rsidP="00704255">
      <w:r>
        <w:lastRenderedPageBreak/>
        <w:t>Le choix entre le mode DCM et le mode CCM dépend des besoins en termes de rendement, de taille des composants, de stabilité, et de complexité du système de commande. Le mode CCM est généralement préféré pour les systèmes nécessitant une alimentation continue et stable avec des charges plus élevées, tandis que le mode DCM est souvent utilisé dans des applications à faible puissance où une certaine ondulation et complexité sont acceptables.</w:t>
      </w:r>
    </w:p>
    <w:p w:rsidR="004B18DC" w:rsidRDefault="00B85637" w:rsidP="00B10A97">
      <w:pPr>
        <w:pStyle w:val="Titre2"/>
      </w:pPr>
      <w:bookmarkStart w:id="15" w:name="_Toc180315894"/>
      <w:r>
        <w:t>Étude des topologies Push-Pull et Full-Bridge</w:t>
      </w:r>
      <w:r w:rsidR="00833577">
        <w:t xml:space="preserve"> pour un convertisseur DC </w:t>
      </w:r>
      <w:r w:rsidR="00516F3B">
        <w:t>–</w:t>
      </w:r>
      <w:r w:rsidR="00833577">
        <w:t xml:space="preserve"> AC</w:t>
      </w:r>
      <w:bookmarkEnd w:id="15"/>
    </w:p>
    <w:p w:rsidR="00516F3B" w:rsidRPr="00516F3B" w:rsidRDefault="00516F3B" w:rsidP="00516F3B">
      <w:r>
        <w:t>Les convertisseurs DC-AC, également appelés onduleurs, permettent de convertir une tension continue (DC) en une tension alternative (AC). Les deux topologies couramment utilisées pour cette conversion sont la topologie Push-Pull et la topologie Full-Bridge. Ces deux configurations jouent un rôle crucial dans l'efficacité, la complexité et la performance des onduleurs dans diverses applications.</w:t>
      </w:r>
    </w:p>
    <w:p w:rsidR="00B85637" w:rsidRDefault="00B85637" w:rsidP="00B85637">
      <w:pPr>
        <w:pStyle w:val="Titre3"/>
      </w:pPr>
      <w:bookmarkStart w:id="16" w:name="_Toc180315895"/>
      <w:r>
        <w:t>Topologie Push-Pull</w:t>
      </w:r>
      <w:bookmarkEnd w:id="16"/>
    </w:p>
    <w:p w:rsidR="00833577" w:rsidRDefault="00833577" w:rsidP="00833577">
      <w:pPr>
        <w:pStyle w:val="Titre4"/>
      </w:pPr>
      <w:r>
        <w:t>Principe de fonctionnement</w:t>
      </w:r>
    </w:p>
    <w:p w:rsidR="00516F3B" w:rsidRPr="00516F3B" w:rsidRDefault="00516F3B" w:rsidP="00516F3B">
      <w:pPr>
        <w:rPr>
          <w:lang w:eastAsia="fr-FR"/>
        </w:rPr>
      </w:pPr>
      <w:r w:rsidRPr="00516F3B">
        <w:rPr>
          <w:lang w:eastAsia="fr-FR"/>
        </w:rPr>
        <w:t>La topologie Push-Pull est une architecture simple et efficace, souvent utilisée dans les convertisseurs DC-AC de faible à moyenne puissance. Dans ce système, deux transistors ou interrupteurs fonctionnent de manière alternée pour « tirer » et « pousser » le courant à travers un transformateur à partir d'une source DC.</w:t>
      </w:r>
    </w:p>
    <w:p w:rsidR="00516F3B" w:rsidRPr="00516F3B" w:rsidRDefault="00516F3B" w:rsidP="00516F3B">
      <w:pPr>
        <w:rPr>
          <w:lang w:eastAsia="fr-FR"/>
        </w:rPr>
      </w:pPr>
      <w:r w:rsidRPr="00516F3B">
        <w:rPr>
          <w:lang w:eastAsia="fr-FR"/>
        </w:rPr>
        <w:t xml:space="preserve">Le principe de fonctionnement repose sur la commutation de deux interrupteurs (souvent des </w:t>
      </w:r>
      <w:proofErr w:type="spellStart"/>
      <w:r w:rsidRPr="00516F3B">
        <w:rPr>
          <w:lang w:eastAsia="fr-FR"/>
        </w:rPr>
        <w:t>MOSFETs</w:t>
      </w:r>
      <w:proofErr w:type="spellEnd"/>
      <w:r w:rsidRPr="00516F3B">
        <w:rPr>
          <w:lang w:eastAsia="fr-FR"/>
        </w:rPr>
        <w:t xml:space="preserve"> ou des </w:t>
      </w:r>
      <w:proofErr w:type="spellStart"/>
      <w:r w:rsidRPr="00516F3B">
        <w:rPr>
          <w:lang w:eastAsia="fr-FR"/>
        </w:rPr>
        <w:t>IGBTs</w:t>
      </w:r>
      <w:proofErr w:type="spellEnd"/>
      <w:r w:rsidRPr="00516F3B">
        <w:rPr>
          <w:lang w:eastAsia="fr-FR"/>
        </w:rPr>
        <w:t>), qui se ferment alternativement pour appliquer la tension d'entrée aux extrémités opposées du primaire du transformateur. Cela induit une tension alternative dans l'enroulement secondaire du transformateur, qui est ensuite redressée pour obtenir une sortie AC.</w:t>
      </w:r>
    </w:p>
    <w:p w:rsidR="00516F3B" w:rsidRPr="00516F3B" w:rsidRDefault="00516F3B" w:rsidP="00516F3B">
      <w:pPr>
        <w:rPr>
          <w:lang w:eastAsia="fr-FR"/>
        </w:rPr>
      </w:pPr>
      <w:r w:rsidRPr="00516F3B">
        <w:rPr>
          <w:lang w:eastAsia="fr-FR"/>
        </w:rPr>
        <w:t>Les avantages de la topologie Push-Pull incluent :</w:t>
      </w:r>
    </w:p>
    <w:p w:rsidR="00516F3B" w:rsidRPr="00516F3B" w:rsidRDefault="00516F3B" w:rsidP="005A0D5D">
      <w:pPr>
        <w:pStyle w:val="Paragraphedeliste"/>
        <w:numPr>
          <w:ilvl w:val="0"/>
          <w:numId w:val="6"/>
        </w:numPr>
        <w:rPr>
          <w:lang w:eastAsia="fr-FR"/>
        </w:rPr>
      </w:pPr>
      <w:r w:rsidRPr="00516F3B">
        <w:rPr>
          <w:lang w:eastAsia="fr-FR"/>
        </w:rPr>
        <w:t>Une structure simple avec peu de composants actifs.</w:t>
      </w:r>
    </w:p>
    <w:p w:rsidR="00516F3B" w:rsidRPr="00516F3B" w:rsidRDefault="00516F3B" w:rsidP="005A0D5D">
      <w:pPr>
        <w:pStyle w:val="Paragraphedeliste"/>
        <w:numPr>
          <w:ilvl w:val="0"/>
          <w:numId w:val="6"/>
        </w:numPr>
        <w:rPr>
          <w:lang w:eastAsia="fr-FR"/>
        </w:rPr>
      </w:pPr>
      <w:r w:rsidRPr="00516F3B">
        <w:rPr>
          <w:lang w:eastAsia="fr-FR"/>
        </w:rPr>
        <w:t>Une bonne isolation galvanique grâce au transformateur.</w:t>
      </w:r>
    </w:p>
    <w:p w:rsidR="00516F3B" w:rsidRPr="00516F3B" w:rsidRDefault="00516F3B" w:rsidP="005A0D5D">
      <w:pPr>
        <w:pStyle w:val="Paragraphedeliste"/>
        <w:numPr>
          <w:ilvl w:val="0"/>
          <w:numId w:val="6"/>
        </w:numPr>
        <w:rPr>
          <w:lang w:eastAsia="fr-FR"/>
        </w:rPr>
      </w:pPr>
      <w:r w:rsidRPr="00516F3B">
        <w:rPr>
          <w:lang w:eastAsia="fr-FR"/>
        </w:rPr>
        <w:t>Adaptée aux applications de faible à moyenne puissance.</w:t>
      </w:r>
    </w:p>
    <w:p w:rsidR="00516F3B" w:rsidRPr="00516F3B" w:rsidRDefault="00516F3B" w:rsidP="00516F3B">
      <w:pPr>
        <w:rPr>
          <w:lang w:eastAsia="fr-FR"/>
        </w:rPr>
      </w:pPr>
      <w:r w:rsidRPr="00516F3B">
        <w:rPr>
          <w:lang w:eastAsia="fr-FR"/>
        </w:rPr>
        <w:t>Cependant, les inconvénients incluent :</w:t>
      </w:r>
    </w:p>
    <w:p w:rsidR="00516F3B" w:rsidRPr="00516F3B" w:rsidRDefault="00516F3B" w:rsidP="005A0D5D">
      <w:pPr>
        <w:pStyle w:val="Paragraphedeliste"/>
        <w:numPr>
          <w:ilvl w:val="0"/>
          <w:numId w:val="7"/>
        </w:numPr>
        <w:rPr>
          <w:lang w:eastAsia="fr-FR"/>
        </w:rPr>
      </w:pPr>
      <w:r w:rsidRPr="00516F3B">
        <w:rPr>
          <w:lang w:eastAsia="fr-FR"/>
        </w:rPr>
        <w:t>Les contraintes élevées sur les transistors à cause des surtensions liées au transformateur.</w:t>
      </w:r>
    </w:p>
    <w:p w:rsidR="00516F3B" w:rsidRPr="00516F3B" w:rsidRDefault="00516F3B" w:rsidP="005A0D5D">
      <w:pPr>
        <w:pStyle w:val="Paragraphedeliste"/>
        <w:numPr>
          <w:ilvl w:val="0"/>
          <w:numId w:val="7"/>
        </w:numPr>
        <w:rPr>
          <w:lang w:eastAsia="fr-FR"/>
        </w:rPr>
      </w:pPr>
      <w:r w:rsidRPr="00516F3B">
        <w:rPr>
          <w:lang w:eastAsia="fr-FR"/>
        </w:rPr>
        <w:t>Des pertes plus élevées à cause de la dissipation de puissance dans les composants commutateurs.</w:t>
      </w:r>
    </w:p>
    <w:p w:rsidR="00516F3B" w:rsidRPr="00516F3B" w:rsidRDefault="00516F3B" w:rsidP="00516F3B"/>
    <w:p w:rsidR="00833577" w:rsidRPr="00833577" w:rsidRDefault="00833577" w:rsidP="00833577">
      <w:pPr>
        <w:pStyle w:val="Titre4"/>
      </w:pPr>
      <w:r>
        <w:t>Modélisation et simulation sous MATLAB</w:t>
      </w:r>
    </w:p>
    <w:p w:rsidR="00B85637" w:rsidRDefault="00B85637" w:rsidP="00B85637">
      <w:pPr>
        <w:pStyle w:val="Titre3"/>
      </w:pPr>
      <w:bookmarkStart w:id="17" w:name="_Toc180315896"/>
      <w:r>
        <w:t>Topologie Full-Bridge</w:t>
      </w:r>
      <w:bookmarkEnd w:id="17"/>
    </w:p>
    <w:p w:rsidR="00833577" w:rsidRDefault="00833577" w:rsidP="00833577">
      <w:pPr>
        <w:pStyle w:val="Titre4"/>
      </w:pPr>
      <w:r>
        <w:t>Principe de fonctionnement</w:t>
      </w:r>
    </w:p>
    <w:p w:rsidR="00516F3B" w:rsidRPr="00516F3B" w:rsidRDefault="00516F3B" w:rsidP="00516F3B">
      <w:pPr>
        <w:rPr>
          <w:lang w:eastAsia="fr-FR"/>
        </w:rPr>
      </w:pPr>
      <w:r w:rsidRPr="00516F3B">
        <w:rPr>
          <w:lang w:eastAsia="fr-FR"/>
        </w:rPr>
        <w:t>La topologie Full-Bridge est une architecture plus complexe que la Push-Pull, mais elle offre une meilleure performance pour les applications de moyenne à haute puissance. Elle utilise quatre interrupteurs actifs (</w:t>
      </w:r>
      <w:proofErr w:type="spellStart"/>
      <w:r w:rsidRPr="00516F3B">
        <w:rPr>
          <w:lang w:eastAsia="fr-FR"/>
        </w:rPr>
        <w:t>MOSFETs</w:t>
      </w:r>
      <w:proofErr w:type="spellEnd"/>
      <w:r w:rsidRPr="00516F3B">
        <w:rPr>
          <w:lang w:eastAsia="fr-FR"/>
        </w:rPr>
        <w:t xml:space="preserve"> ou </w:t>
      </w:r>
      <w:proofErr w:type="spellStart"/>
      <w:r w:rsidRPr="00516F3B">
        <w:rPr>
          <w:lang w:eastAsia="fr-FR"/>
        </w:rPr>
        <w:t>IGBTs</w:t>
      </w:r>
      <w:proofErr w:type="spellEnd"/>
      <w:r w:rsidRPr="00516F3B">
        <w:rPr>
          <w:lang w:eastAsia="fr-FR"/>
        </w:rPr>
        <w:t>) pour contrôler la tension aux bornes de la charge.</w:t>
      </w:r>
    </w:p>
    <w:p w:rsidR="00516F3B" w:rsidRPr="00516F3B" w:rsidRDefault="00516F3B" w:rsidP="00516F3B">
      <w:pPr>
        <w:rPr>
          <w:lang w:eastAsia="fr-FR"/>
        </w:rPr>
      </w:pPr>
      <w:r w:rsidRPr="00516F3B">
        <w:rPr>
          <w:lang w:eastAsia="fr-FR"/>
        </w:rPr>
        <w:t>Le principe de fonctionnement repose sur la commutation de deux paires de transistors en diagonale, permettant de créer une tension alternative à la sortie en inversant la polarité de la tension d'entrée. Cette configuration permet un meilleur rendement, moins de contraintes sur les interrupteurs, et une meilleure utilisation de la tension d'entrée.</w:t>
      </w:r>
    </w:p>
    <w:p w:rsidR="00516F3B" w:rsidRPr="00516F3B" w:rsidRDefault="00516F3B" w:rsidP="00516F3B">
      <w:pPr>
        <w:rPr>
          <w:lang w:eastAsia="fr-FR"/>
        </w:rPr>
      </w:pPr>
      <w:r w:rsidRPr="00516F3B">
        <w:rPr>
          <w:lang w:eastAsia="fr-FR"/>
        </w:rPr>
        <w:t>Les avantages de la topologie Full-Bridge sont :</w:t>
      </w:r>
    </w:p>
    <w:p w:rsidR="00516F3B" w:rsidRPr="00516F3B" w:rsidRDefault="00516F3B" w:rsidP="005A0D5D">
      <w:pPr>
        <w:pStyle w:val="Paragraphedeliste"/>
        <w:numPr>
          <w:ilvl w:val="0"/>
          <w:numId w:val="8"/>
        </w:numPr>
        <w:rPr>
          <w:lang w:eastAsia="fr-FR"/>
        </w:rPr>
      </w:pPr>
      <w:r w:rsidRPr="00516F3B">
        <w:rPr>
          <w:lang w:eastAsia="fr-FR"/>
        </w:rPr>
        <w:t>Plus efficace pour des puissances élevées.</w:t>
      </w:r>
    </w:p>
    <w:p w:rsidR="00516F3B" w:rsidRPr="00516F3B" w:rsidRDefault="00516F3B" w:rsidP="005A0D5D">
      <w:pPr>
        <w:pStyle w:val="Paragraphedeliste"/>
        <w:numPr>
          <w:ilvl w:val="0"/>
          <w:numId w:val="8"/>
        </w:numPr>
        <w:rPr>
          <w:lang w:eastAsia="fr-FR"/>
        </w:rPr>
      </w:pPr>
      <w:r w:rsidRPr="00516F3B">
        <w:rPr>
          <w:lang w:eastAsia="fr-FR"/>
        </w:rPr>
        <w:t>Moins de contraintes sur les interrupteurs par rapport à Push-Pull.</w:t>
      </w:r>
    </w:p>
    <w:p w:rsidR="00516F3B" w:rsidRPr="00516F3B" w:rsidRDefault="00516F3B" w:rsidP="005A0D5D">
      <w:pPr>
        <w:pStyle w:val="Paragraphedeliste"/>
        <w:numPr>
          <w:ilvl w:val="0"/>
          <w:numId w:val="8"/>
        </w:numPr>
        <w:rPr>
          <w:lang w:eastAsia="fr-FR"/>
        </w:rPr>
      </w:pPr>
      <w:r w:rsidRPr="00516F3B">
        <w:rPr>
          <w:lang w:eastAsia="fr-FR"/>
        </w:rPr>
        <w:t>Une forme de tension de sortie plus proche d'une sinusoïde avec un filtrage adapté.</w:t>
      </w:r>
    </w:p>
    <w:p w:rsidR="00516F3B" w:rsidRPr="00516F3B" w:rsidRDefault="00516F3B" w:rsidP="00516F3B">
      <w:pPr>
        <w:rPr>
          <w:lang w:eastAsia="fr-FR"/>
        </w:rPr>
      </w:pPr>
      <w:r w:rsidRPr="00516F3B">
        <w:rPr>
          <w:lang w:eastAsia="fr-FR"/>
        </w:rPr>
        <w:t>Cependant, elle présente quelques inconvénients :</w:t>
      </w:r>
    </w:p>
    <w:p w:rsidR="00516F3B" w:rsidRPr="00516F3B" w:rsidRDefault="00516F3B" w:rsidP="005A0D5D">
      <w:pPr>
        <w:pStyle w:val="Paragraphedeliste"/>
        <w:numPr>
          <w:ilvl w:val="0"/>
          <w:numId w:val="9"/>
        </w:numPr>
        <w:rPr>
          <w:lang w:eastAsia="fr-FR"/>
        </w:rPr>
      </w:pPr>
      <w:r w:rsidRPr="00516F3B">
        <w:rPr>
          <w:lang w:eastAsia="fr-FR"/>
        </w:rPr>
        <w:t>Un plus grand nombre de composants actifs, augmentant la complexité.</w:t>
      </w:r>
    </w:p>
    <w:p w:rsidR="00516F3B" w:rsidRPr="00516F3B" w:rsidRDefault="00516F3B" w:rsidP="005A0D5D">
      <w:pPr>
        <w:pStyle w:val="Paragraphedeliste"/>
        <w:numPr>
          <w:ilvl w:val="0"/>
          <w:numId w:val="9"/>
        </w:numPr>
        <w:rPr>
          <w:lang w:eastAsia="fr-FR"/>
        </w:rPr>
      </w:pPr>
      <w:r w:rsidRPr="00516F3B">
        <w:rPr>
          <w:lang w:eastAsia="fr-FR"/>
        </w:rPr>
        <w:t>Des coûts de fabrication plus élevés.</w:t>
      </w:r>
    </w:p>
    <w:p w:rsidR="00833577" w:rsidRPr="00833577" w:rsidRDefault="00833577" w:rsidP="00833577">
      <w:pPr>
        <w:pStyle w:val="Titre4"/>
      </w:pPr>
      <w:r>
        <w:t>Modélisation et simulation sous MATLAB</w:t>
      </w:r>
    </w:p>
    <w:p w:rsidR="00833577" w:rsidRDefault="00833577" w:rsidP="00833577">
      <w:pPr>
        <w:pStyle w:val="Titre4"/>
      </w:pPr>
      <w:r>
        <w:t>Comparaison entre Push-Pull et Full-Bridge</w:t>
      </w:r>
    </w:p>
    <w:tbl>
      <w:tblPr>
        <w:tblStyle w:val="Grilledutableau"/>
        <w:tblW w:w="0" w:type="auto"/>
        <w:tblLook w:val="04A0" w:firstRow="1" w:lastRow="0" w:firstColumn="1" w:lastColumn="0" w:noHBand="0" w:noVBand="1"/>
      </w:tblPr>
      <w:tblGrid>
        <w:gridCol w:w="3020"/>
        <w:gridCol w:w="3021"/>
        <w:gridCol w:w="3021"/>
      </w:tblGrid>
      <w:tr w:rsidR="00516F3B" w:rsidTr="000A29B2">
        <w:tc>
          <w:tcPr>
            <w:tcW w:w="3020" w:type="dxa"/>
            <w:vAlign w:val="center"/>
          </w:tcPr>
          <w:p w:rsidR="00516F3B" w:rsidRPr="00D410BF" w:rsidRDefault="00516F3B" w:rsidP="00D410BF">
            <w:pPr>
              <w:jc w:val="center"/>
              <w:rPr>
                <w:b/>
              </w:rPr>
            </w:pPr>
            <w:r w:rsidRPr="00D410BF">
              <w:rPr>
                <w:b/>
              </w:rPr>
              <w:t>Caractéristique</w:t>
            </w:r>
          </w:p>
        </w:tc>
        <w:tc>
          <w:tcPr>
            <w:tcW w:w="3021" w:type="dxa"/>
            <w:vAlign w:val="center"/>
          </w:tcPr>
          <w:p w:rsidR="00516F3B" w:rsidRPr="00D410BF" w:rsidRDefault="00516F3B" w:rsidP="00D410BF">
            <w:pPr>
              <w:jc w:val="center"/>
              <w:rPr>
                <w:b/>
              </w:rPr>
            </w:pPr>
            <w:r w:rsidRPr="00D410BF">
              <w:rPr>
                <w:b/>
              </w:rPr>
              <w:t>Push-pull</w:t>
            </w:r>
          </w:p>
        </w:tc>
        <w:tc>
          <w:tcPr>
            <w:tcW w:w="3021" w:type="dxa"/>
            <w:vAlign w:val="center"/>
          </w:tcPr>
          <w:p w:rsidR="00516F3B" w:rsidRPr="00D410BF" w:rsidRDefault="00516F3B" w:rsidP="00D410BF">
            <w:pPr>
              <w:jc w:val="center"/>
              <w:rPr>
                <w:b/>
              </w:rPr>
            </w:pPr>
            <w:r w:rsidRPr="00D410BF">
              <w:rPr>
                <w:b/>
              </w:rPr>
              <w:t>Full-bridge</w:t>
            </w:r>
          </w:p>
        </w:tc>
      </w:tr>
      <w:tr w:rsidR="00516F3B" w:rsidTr="000A29B2">
        <w:tc>
          <w:tcPr>
            <w:tcW w:w="3020" w:type="dxa"/>
            <w:vAlign w:val="center"/>
          </w:tcPr>
          <w:p w:rsidR="00516F3B" w:rsidRPr="004039A4" w:rsidRDefault="00516F3B" w:rsidP="004039A4">
            <w:pPr>
              <w:jc w:val="left"/>
            </w:pPr>
            <w:r w:rsidRPr="004039A4">
              <w:t>Complexité</w:t>
            </w:r>
          </w:p>
        </w:tc>
        <w:tc>
          <w:tcPr>
            <w:tcW w:w="3021" w:type="dxa"/>
            <w:vAlign w:val="center"/>
          </w:tcPr>
          <w:p w:rsidR="00516F3B" w:rsidRDefault="00516F3B" w:rsidP="00516F3B">
            <w:r>
              <w:t xml:space="preserve">Faible </w:t>
            </w:r>
          </w:p>
        </w:tc>
        <w:tc>
          <w:tcPr>
            <w:tcW w:w="3021" w:type="dxa"/>
            <w:vAlign w:val="center"/>
          </w:tcPr>
          <w:p w:rsidR="00516F3B" w:rsidRDefault="00516F3B" w:rsidP="00516F3B">
            <w:r>
              <w:t>Plus élevée</w:t>
            </w:r>
          </w:p>
        </w:tc>
      </w:tr>
      <w:tr w:rsidR="00516F3B" w:rsidTr="000A29B2">
        <w:tc>
          <w:tcPr>
            <w:tcW w:w="3020" w:type="dxa"/>
            <w:vAlign w:val="center"/>
          </w:tcPr>
          <w:p w:rsidR="00516F3B" w:rsidRPr="004039A4" w:rsidRDefault="00516F3B" w:rsidP="004039A4">
            <w:pPr>
              <w:jc w:val="left"/>
            </w:pPr>
            <w:r w:rsidRPr="004039A4">
              <w:t>Puissance</w:t>
            </w:r>
          </w:p>
        </w:tc>
        <w:tc>
          <w:tcPr>
            <w:tcW w:w="3021" w:type="dxa"/>
            <w:vAlign w:val="center"/>
          </w:tcPr>
          <w:p w:rsidR="00516F3B" w:rsidRDefault="00516F3B" w:rsidP="00516F3B">
            <w:r>
              <w:t>Faible à moyenne</w:t>
            </w:r>
          </w:p>
        </w:tc>
        <w:tc>
          <w:tcPr>
            <w:tcW w:w="3021" w:type="dxa"/>
            <w:vAlign w:val="center"/>
          </w:tcPr>
          <w:p w:rsidR="00516F3B" w:rsidRDefault="00516F3B" w:rsidP="00516F3B">
            <w:r>
              <w:t>Moyenne à élevée</w:t>
            </w:r>
          </w:p>
        </w:tc>
      </w:tr>
      <w:tr w:rsidR="00516F3B" w:rsidTr="000A29B2">
        <w:tc>
          <w:tcPr>
            <w:tcW w:w="3020" w:type="dxa"/>
            <w:vAlign w:val="center"/>
          </w:tcPr>
          <w:p w:rsidR="00516F3B" w:rsidRPr="004039A4" w:rsidRDefault="00516F3B" w:rsidP="004039A4">
            <w:pPr>
              <w:jc w:val="left"/>
            </w:pPr>
            <w:r w:rsidRPr="004039A4">
              <w:t>Nombre d’interrupteurs</w:t>
            </w:r>
          </w:p>
        </w:tc>
        <w:tc>
          <w:tcPr>
            <w:tcW w:w="3021" w:type="dxa"/>
            <w:vAlign w:val="center"/>
          </w:tcPr>
          <w:p w:rsidR="00516F3B" w:rsidRDefault="00516F3B" w:rsidP="00516F3B">
            <w:r>
              <w:t>2</w:t>
            </w:r>
          </w:p>
        </w:tc>
        <w:tc>
          <w:tcPr>
            <w:tcW w:w="3021" w:type="dxa"/>
            <w:vAlign w:val="center"/>
          </w:tcPr>
          <w:p w:rsidR="00516F3B" w:rsidRDefault="00516F3B" w:rsidP="00516F3B">
            <w:r>
              <w:t>4</w:t>
            </w:r>
          </w:p>
        </w:tc>
      </w:tr>
      <w:tr w:rsidR="00516F3B" w:rsidTr="000A29B2">
        <w:tc>
          <w:tcPr>
            <w:tcW w:w="3020" w:type="dxa"/>
            <w:vAlign w:val="center"/>
          </w:tcPr>
          <w:p w:rsidR="00516F3B" w:rsidRPr="004039A4" w:rsidRDefault="00516F3B" w:rsidP="004039A4">
            <w:pPr>
              <w:jc w:val="left"/>
            </w:pPr>
            <w:r w:rsidRPr="004039A4">
              <w:t>Rendement</w:t>
            </w:r>
          </w:p>
        </w:tc>
        <w:tc>
          <w:tcPr>
            <w:tcW w:w="3021" w:type="dxa"/>
            <w:vAlign w:val="center"/>
          </w:tcPr>
          <w:p w:rsidR="00516F3B" w:rsidRDefault="00516F3B" w:rsidP="00516F3B">
            <w:r>
              <w:t>Moins efficace</w:t>
            </w:r>
          </w:p>
        </w:tc>
        <w:tc>
          <w:tcPr>
            <w:tcW w:w="3021" w:type="dxa"/>
            <w:vAlign w:val="center"/>
          </w:tcPr>
          <w:p w:rsidR="00516F3B" w:rsidRDefault="00516F3B" w:rsidP="00516F3B">
            <w:r>
              <w:t>Plus efficace pour des puissances élevées</w:t>
            </w:r>
          </w:p>
        </w:tc>
      </w:tr>
      <w:tr w:rsidR="00516F3B" w:rsidTr="000A29B2">
        <w:tc>
          <w:tcPr>
            <w:tcW w:w="3020" w:type="dxa"/>
            <w:vAlign w:val="center"/>
          </w:tcPr>
          <w:p w:rsidR="00516F3B" w:rsidRPr="004039A4" w:rsidRDefault="00516F3B" w:rsidP="004039A4">
            <w:pPr>
              <w:jc w:val="left"/>
            </w:pPr>
            <w:r w:rsidRPr="004039A4">
              <w:t>Ondulation</w:t>
            </w:r>
          </w:p>
        </w:tc>
        <w:tc>
          <w:tcPr>
            <w:tcW w:w="3021" w:type="dxa"/>
            <w:vAlign w:val="center"/>
          </w:tcPr>
          <w:p w:rsidR="00516F3B" w:rsidRDefault="00516F3B" w:rsidP="00516F3B">
            <w:r>
              <w:t>Plus élevée</w:t>
            </w:r>
          </w:p>
        </w:tc>
        <w:tc>
          <w:tcPr>
            <w:tcW w:w="3021" w:type="dxa"/>
            <w:vAlign w:val="center"/>
          </w:tcPr>
          <w:p w:rsidR="00516F3B" w:rsidRDefault="00516F3B" w:rsidP="00516F3B">
            <w:r>
              <w:t>Moins élevée, meilleure qualité de la sortie AC</w:t>
            </w:r>
          </w:p>
        </w:tc>
      </w:tr>
      <w:tr w:rsidR="00516F3B" w:rsidTr="000A29B2">
        <w:tc>
          <w:tcPr>
            <w:tcW w:w="3020" w:type="dxa"/>
            <w:vAlign w:val="center"/>
          </w:tcPr>
          <w:p w:rsidR="00516F3B" w:rsidRPr="004039A4" w:rsidRDefault="00516F3B" w:rsidP="004039A4">
            <w:pPr>
              <w:jc w:val="left"/>
            </w:pPr>
            <w:r w:rsidRPr="004039A4">
              <w:t>Coût</w:t>
            </w:r>
          </w:p>
        </w:tc>
        <w:tc>
          <w:tcPr>
            <w:tcW w:w="3021" w:type="dxa"/>
            <w:vAlign w:val="center"/>
          </w:tcPr>
          <w:p w:rsidR="00516F3B" w:rsidRDefault="00AB28A6" w:rsidP="00516F3B">
            <w:r>
              <w:t>Moins coûteux</w:t>
            </w:r>
          </w:p>
        </w:tc>
        <w:tc>
          <w:tcPr>
            <w:tcW w:w="3021" w:type="dxa"/>
            <w:vAlign w:val="center"/>
          </w:tcPr>
          <w:p w:rsidR="00516F3B" w:rsidRDefault="00AB28A6" w:rsidP="00516F3B">
            <w:r>
              <w:t>Plus coûteux</w:t>
            </w:r>
          </w:p>
        </w:tc>
      </w:tr>
      <w:tr w:rsidR="00516F3B" w:rsidTr="000A29B2">
        <w:tc>
          <w:tcPr>
            <w:tcW w:w="3020" w:type="dxa"/>
            <w:vAlign w:val="center"/>
          </w:tcPr>
          <w:p w:rsidR="00516F3B" w:rsidRPr="004039A4" w:rsidRDefault="00516F3B" w:rsidP="004039A4">
            <w:pPr>
              <w:jc w:val="left"/>
            </w:pPr>
            <w:r w:rsidRPr="004039A4">
              <w:lastRenderedPageBreak/>
              <w:t>Contraintes sur les composants</w:t>
            </w:r>
          </w:p>
        </w:tc>
        <w:tc>
          <w:tcPr>
            <w:tcW w:w="3021" w:type="dxa"/>
            <w:vAlign w:val="center"/>
          </w:tcPr>
          <w:p w:rsidR="00516F3B" w:rsidRDefault="00AB28A6" w:rsidP="00516F3B">
            <w:r>
              <w:t>Fortes (surtensions sur les interrupteurs)</w:t>
            </w:r>
          </w:p>
        </w:tc>
        <w:tc>
          <w:tcPr>
            <w:tcW w:w="3021" w:type="dxa"/>
            <w:vAlign w:val="center"/>
          </w:tcPr>
          <w:p w:rsidR="00516F3B" w:rsidRDefault="00AB28A6" w:rsidP="00516F3B">
            <w:r>
              <w:t>Moindre (meilleure répartition des tensions)</w:t>
            </w:r>
          </w:p>
        </w:tc>
      </w:tr>
    </w:tbl>
    <w:p w:rsidR="00516F3B" w:rsidRPr="00516F3B" w:rsidRDefault="00516F3B" w:rsidP="00516F3B"/>
    <w:p w:rsidR="00D410BF" w:rsidRPr="00D410BF" w:rsidRDefault="00B85637" w:rsidP="00D410BF">
      <w:pPr>
        <w:pStyle w:val="Titre2"/>
      </w:pPr>
      <w:bookmarkStart w:id="18" w:name="_Toc180315897"/>
      <w:r>
        <w:t xml:space="preserve">Impact des </w:t>
      </w:r>
      <w:r w:rsidR="00833577">
        <w:t>conditions de fonctionnement sur les p</w:t>
      </w:r>
      <w:r>
        <w:t>erformances</w:t>
      </w:r>
      <w:bookmarkEnd w:id="18"/>
    </w:p>
    <w:p w:rsidR="00B85637" w:rsidRDefault="00B85637" w:rsidP="00B85637">
      <w:pPr>
        <w:pStyle w:val="Titre3"/>
      </w:pPr>
      <w:bookmarkStart w:id="19" w:name="_Toc180315898"/>
      <w:r>
        <w:t>Effet de l'irradiation et de la température sur le rendement des convertisseurs</w:t>
      </w:r>
      <w:bookmarkEnd w:id="19"/>
    </w:p>
    <w:p w:rsidR="00B85637" w:rsidRPr="00B85637" w:rsidRDefault="00B85637" w:rsidP="00B85637">
      <w:pPr>
        <w:pStyle w:val="Titre3"/>
      </w:pPr>
      <w:bookmarkStart w:id="20" w:name="_Toc180315899"/>
      <w:r>
        <w:t>Analyse des pertes et rendement global</w:t>
      </w:r>
      <w:bookmarkEnd w:id="20"/>
    </w:p>
    <w:p w:rsidR="002F101E" w:rsidRDefault="002F101E" w:rsidP="002F101E">
      <w:pPr>
        <w:pStyle w:val="Titre2"/>
        <w:rPr>
          <w:rFonts w:cs="Times New Roman"/>
        </w:rPr>
      </w:pPr>
      <w:bookmarkStart w:id="21" w:name="_Toc180315900"/>
      <w:r w:rsidRPr="00E54556">
        <w:rPr>
          <w:rFonts w:cs="Times New Roman"/>
        </w:rPr>
        <w:t>Conclusion</w:t>
      </w:r>
      <w:bookmarkEnd w:id="21"/>
    </w:p>
    <w:p w:rsidR="002F101E" w:rsidRDefault="002F101E" w:rsidP="002F101E"/>
    <w:p w:rsidR="002F101E" w:rsidRDefault="002F101E" w:rsidP="002F101E"/>
    <w:p w:rsidR="00E54556" w:rsidRPr="00E54556" w:rsidRDefault="00E54556" w:rsidP="002F101E">
      <w:pPr>
        <w:pStyle w:val="Titre5"/>
        <w:numPr>
          <w:ilvl w:val="0"/>
          <w:numId w:val="0"/>
        </w:numPr>
      </w:pPr>
    </w:p>
    <w:p w:rsidR="00FD1D18" w:rsidRPr="00E54556" w:rsidRDefault="004F116B" w:rsidP="00FD1D18">
      <w:pPr>
        <w:rPr>
          <w:rFonts w:eastAsiaTheme="majorEastAsia" w:cs="Times New Roman"/>
          <w:color w:val="1F4D78" w:themeColor="accent1" w:themeShade="7F"/>
          <w:szCs w:val="24"/>
        </w:rPr>
      </w:pPr>
      <w:r w:rsidRPr="00E54556">
        <w:rPr>
          <w:rFonts w:cs="Times New Roman"/>
        </w:rPr>
        <w:br w:type="page"/>
      </w:r>
    </w:p>
    <w:p w:rsidR="00B10A97" w:rsidRDefault="00083DBD" w:rsidP="00B10A97">
      <w:pPr>
        <w:pStyle w:val="Titre1"/>
      </w:pPr>
      <w:bookmarkStart w:id="22" w:name="_Toc180315901"/>
      <w:r>
        <w:lastRenderedPageBreak/>
        <w:t>Algorithmes de contrôle b</w:t>
      </w:r>
      <w:r w:rsidR="00B10A97">
        <w:t xml:space="preserve">asés sur le </w:t>
      </w:r>
      <w:proofErr w:type="spellStart"/>
      <w:r w:rsidR="00B10A97">
        <w:t>Reinforcement</w:t>
      </w:r>
      <w:proofErr w:type="spellEnd"/>
      <w:r w:rsidR="00B10A97">
        <w:t xml:space="preserve"> Learning</w:t>
      </w:r>
      <w:bookmarkEnd w:id="22"/>
    </w:p>
    <w:p w:rsidR="00B10A97" w:rsidRDefault="00B10A97" w:rsidP="00B10A97">
      <w:pPr>
        <w:pStyle w:val="Titre2"/>
      </w:pPr>
      <w:bookmarkStart w:id="23" w:name="_Toc180315902"/>
      <w:r>
        <w:t xml:space="preserve">Introduction au </w:t>
      </w:r>
      <w:proofErr w:type="spellStart"/>
      <w:r>
        <w:t>Reinforcement</w:t>
      </w:r>
      <w:proofErr w:type="spellEnd"/>
      <w:r>
        <w:t xml:space="preserve"> Learning (RL)</w:t>
      </w:r>
      <w:bookmarkEnd w:id="23"/>
    </w:p>
    <w:p w:rsidR="00B10A97" w:rsidRDefault="00B10A97" w:rsidP="00B10A97">
      <w:pPr>
        <w:pStyle w:val="Titre3"/>
      </w:pPr>
      <w:bookmarkStart w:id="24" w:name="_Toc180315903"/>
      <w:r>
        <w:t>Concepts fondamentaux du RL</w:t>
      </w:r>
      <w:bookmarkEnd w:id="24"/>
    </w:p>
    <w:p w:rsidR="00B10A97" w:rsidRDefault="00B10A97" w:rsidP="00B10A97">
      <w:pPr>
        <w:pStyle w:val="Titre4"/>
      </w:pPr>
      <w:r>
        <w:t>Agent, Environnement, États, Actions, Récompenses</w:t>
      </w:r>
    </w:p>
    <w:p w:rsidR="00B10A97" w:rsidRDefault="00B10A97" w:rsidP="00B10A97">
      <w:pPr>
        <w:pStyle w:val="Titre4"/>
      </w:pPr>
      <w:r>
        <w:t>Exploration vs Exploitation</w:t>
      </w:r>
    </w:p>
    <w:p w:rsidR="00B10A97" w:rsidRPr="00AD0D77" w:rsidRDefault="00B10A97" w:rsidP="00B10A97">
      <w:pPr>
        <w:pStyle w:val="Titre3"/>
        <w:rPr>
          <w:lang w:val="en-US"/>
        </w:rPr>
      </w:pPr>
      <w:bookmarkStart w:id="25" w:name="_Toc180315904"/>
      <w:r w:rsidRPr="00AD0D77">
        <w:rPr>
          <w:lang w:val="en-US"/>
        </w:rPr>
        <w:t xml:space="preserve">Types </w:t>
      </w:r>
      <w:proofErr w:type="spellStart"/>
      <w:r w:rsidRPr="00083DBD">
        <w:rPr>
          <w:lang w:val="en-US"/>
        </w:rPr>
        <w:t>d'algorithmes</w:t>
      </w:r>
      <w:proofErr w:type="spellEnd"/>
      <w:r w:rsidR="0018531B">
        <w:rPr>
          <w:lang w:val="en-US"/>
        </w:rPr>
        <w:t xml:space="preserve"> de RL</w:t>
      </w:r>
      <w:r w:rsidRPr="00AD0D77">
        <w:rPr>
          <w:lang w:val="en-US"/>
        </w:rPr>
        <w:t>: Q-learning, Deep Q-Networks (DQN)</w:t>
      </w:r>
      <w:bookmarkEnd w:id="25"/>
    </w:p>
    <w:p w:rsidR="00B10A97" w:rsidRDefault="00B10A97" w:rsidP="00B10A97">
      <w:pPr>
        <w:pStyle w:val="Titre2"/>
      </w:pPr>
      <w:bookmarkStart w:id="26" w:name="_Toc180315905"/>
      <w:r>
        <w:t xml:space="preserve">Application du </w:t>
      </w:r>
      <w:proofErr w:type="spellStart"/>
      <w:r>
        <w:t>Reinforcement</w:t>
      </w:r>
      <w:proofErr w:type="spellEnd"/>
      <w:r>
        <w:t xml:space="preserve"> Learning pour le Contrôle des Convertisseurs</w:t>
      </w:r>
      <w:bookmarkEnd w:id="26"/>
    </w:p>
    <w:p w:rsidR="00B10A97" w:rsidRDefault="00B10A97" w:rsidP="00B10A97">
      <w:pPr>
        <w:pStyle w:val="Titre3"/>
      </w:pPr>
      <w:bookmarkStart w:id="27" w:name="_Toc180315906"/>
      <w:r>
        <w:t>Architecture de l'algorithme de contrôle RL pour le MPPT</w:t>
      </w:r>
      <w:bookmarkEnd w:id="27"/>
    </w:p>
    <w:p w:rsidR="00B10A97" w:rsidRDefault="00B10A97" w:rsidP="00B10A97">
      <w:pPr>
        <w:pStyle w:val="Titre4"/>
      </w:pPr>
      <w:r>
        <w:t>Environnement et paramètres d'apprentissage</w:t>
      </w:r>
    </w:p>
    <w:p w:rsidR="00B10A97" w:rsidRDefault="00B10A97" w:rsidP="00B10A97">
      <w:pPr>
        <w:pStyle w:val="Titre4"/>
      </w:pPr>
      <w:r>
        <w:t>Exploration des actions (tensions et courants)</w:t>
      </w:r>
    </w:p>
    <w:p w:rsidR="00B10A97" w:rsidRDefault="00B10A97" w:rsidP="00B10A97">
      <w:pPr>
        <w:pStyle w:val="Titre4"/>
      </w:pPr>
      <w:r>
        <w:t>Critères de récompense : maximisation de la puissance extraite</w:t>
      </w:r>
    </w:p>
    <w:p w:rsidR="00B10A97" w:rsidRDefault="00B10A97" w:rsidP="00B10A97">
      <w:pPr>
        <w:pStyle w:val="Titre3"/>
      </w:pPr>
      <w:bookmarkStart w:id="28" w:name="_Toc180315907"/>
      <w:r>
        <w:t>Algorithme RL pour le contrôle du convertisseur DC-AC</w:t>
      </w:r>
      <w:bookmarkEnd w:id="28"/>
    </w:p>
    <w:p w:rsidR="00B10A97" w:rsidRDefault="00B10A97" w:rsidP="00B10A97">
      <w:pPr>
        <w:pStyle w:val="Titre4"/>
      </w:pPr>
      <w:r>
        <w:t>Adaptation des signaux de commande pour le Push-Pull et Full-Bridge</w:t>
      </w:r>
    </w:p>
    <w:p w:rsidR="00B10A97" w:rsidRDefault="00B10A97" w:rsidP="00B10A97">
      <w:pPr>
        <w:pStyle w:val="Titre4"/>
      </w:pPr>
      <w:r>
        <w:t>Optimisation du rendement en fonction des conditions de charge</w:t>
      </w:r>
    </w:p>
    <w:p w:rsidR="00B10A97" w:rsidRDefault="00B10A97" w:rsidP="00B10A97">
      <w:pPr>
        <w:pStyle w:val="Titre2"/>
      </w:pPr>
      <w:bookmarkStart w:id="29" w:name="_Toc180315908"/>
      <w:r>
        <w:t>Simulation des Algorithmes de RL sous MATLAB/Simulink</w:t>
      </w:r>
      <w:bookmarkEnd w:id="29"/>
    </w:p>
    <w:p w:rsidR="00B10A97" w:rsidRDefault="00B10A97" w:rsidP="00B10A97">
      <w:pPr>
        <w:pStyle w:val="Titre3"/>
      </w:pPr>
      <w:bookmarkStart w:id="30" w:name="_Toc180315909"/>
      <w:r>
        <w:t>Intégration des algorithmes de RL dans le modèle de simulation</w:t>
      </w:r>
      <w:bookmarkEnd w:id="30"/>
    </w:p>
    <w:p w:rsidR="00B10A97" w:rsidRDefault="00B10A97" w:rsidP="00B10A97">
      <w:pPr>
        <w:pStyle w:val="Titre3"/>
      </w:pPr>
      <w:bookmarkStart w:id="31" w:name="_Toc180315910"/>
      <w:r>
        <w:t>Analyse des performances et comparaison avec les algorithmes classiques</w:t>
      </w:r>
      <w:bookmarkEnd w:id="31"/>
    </w:p>
    <w:p w:rsidR="00B10A97" w:rsidRDefault="00B10A97" w:rsidP="00B10A97">
      <w:pPr>
        <w:pStyle w:val="Titre3"/>
      </w:pPr>
      <w:bookmarkStart w:id="32" w:name="_Toc180315911"/>
      <w:r>
        <w:t>Résultats de simulation pour le MPPT et la conversion DC-AC</w:t>
      </w:r>
      <w:bookmarkEnd w:id="32"/>
    </w:p>
    <w:p w:rsidR="00B10A97" w:rsidRDefault="00B10A97">
      <w:pPr>
        <w:spacing w:line="259" w:lineRule="auto"/>
        <w:jc w:val="left"/>
        <w:rPr>
          <w:rFonts w:cs="Times New Roman"/>
        </w:rPr>
      </w:pPr>
      <w:r>
        <w:rPr>
          <w:rFonts w:cs="Times New Roman"/>
        </w:rPr>
        <w:br w:type="page"/>
      </w:r>
    </w:p>
    <w:p w:rsidR="00B10A97" w:rsidRDefault="00B10A97" w:rsidP="000E37BD"/>
    <w:p w:rsidR="000E37BD" w:rsidRDefault="000E37BD" w:rsidP="000E37BD">
      <w:pPr>
        <w:rPr>
          <w:rFonts w:eastAsiaTheme="majorEastAsia"/>
          <w:color w:val="1F4D78" w:themeColor="accent1" w:themeShade="7F"/>
          <w:szCs w:val="24"/>
        </w:rPr>
      </w:pPr>
      <w:r>
        <w:br w:type="page"/>
      </w:r>
    </w:p>
    <w:p w:rsidR="000E37BD" w:rsidRDefault="000E37BD" w:rsidP="000E37BD">
      <w:pPr>
        <w:pStyle w:val="Titre1"/>
        <w:numPr>
          <w:ilvl w:val="0"/>
          <w:numId w:val="0"/>
        </w:numPr>
        <w:ind w:left="360"/>
      </w:pPr>
      <w:bookmarkStart w:id="33" w:name="_Toc180315912"/>
      <w:r>
        <w:lastRenderedPageBreak/>
        <w:t>CONCLUSION GENERALE</w:t>
      </w:r>
      <w:bookmarkEnd w:id="33"/>
    </w:p>
    <w:p w:rsidR="000E37BD" w:rsidRDefault="000E37BD" w:rsidP="000E37BD">
      <w:pPr>
        <w:rPr>
          <w:rFonts w:eastAsiaTheme="majorEastAsia" w:cstheme="majorBidi"/>
          <w:color w:val="2E74B5" w:themeColor="accent1" w:themeShade="BF"/>
          <w:sz w:val="28"/>
          <w:szCs w:val="32"/>
        </w:rPr>
      </w:pPr>
      <w:r>
        <w:br w:type="page"/>
      </w:r>
    </w:p>
    <w:p w:rsidR="000E37BD" w:rsidRDefault="000E37BD" w:rsidP="000E37BD">
      <w:pPr>
        <w:pStyle w:val="Titre1"/>
        <w:numPr>
          <w:ilvl w:val="0"/>
          <w:numId w:val="0"/>
        </w:numPr>
        <w:ind w:left="360"/>
      </w:pPr>
      <w:bookmarkStart w:id="34" w:name="_Toc180315913"/>
      <w:r>
        <w:lastRenderedPageBreak/>
        <w:t>ANNEXE</w:t>
      </w:r>
      <w:bookmarkEnd w:id="34"/>
    </w:p>
    <w:p w:rsidR="000E37BD" w:rsidRDefault="000E37BD" w:rsidP="000E37BD">
      <w:pPr>
        <w:rPr>
          <w:rFonts w:eastAsiaTheme="majorEastAsia" w:cstheme="majorBidi"/>
          <w:color w:val="2E74B5" w:themeColor="accent1" w:themeShade="BF"/>
          <w:sz w:val="28"/>
          <w:szCs w:val="32"/>
        </w:rPr>
      </w:pPr>
      <w:r>
        <w:br w:type="page"/>
      </w:r>
    </w:p>
    <w:p w:rsidR="0010440F" w:rsidRDefault="000E37BD" w:rsidP="000E37BD">
      <w:pPr>
        <w:pStyle w:val="Titre1"/>
        <w:numPr>
          <w:ilvl w:val="0"/>
          <w:numId w:val="0"/>
        </w:numPr>
        <w:ind w:left="360"/>
      </w:pPr>
      <w:bookmarkStart w:id="35" w:name="_Toc180315914"/>
      <w:r>
        <w:lastRenderedPageBreak/>
        <w:t>REFERENCES</w:t>
      </w:r>
      <w:bookmarkEnd w:id="35"/>
    </w:p>
    <w:p w:rsidR="005D0EF5" w:rsidRPr="005D0EF5" w:rsidRDefault="007A45B3" w:rsidP="005D0EF5">
      <w:r>
        <w:fldChar w:fldCharType="begin"/>
      </w:r>
      <w:r w:rsidRPr="007A45B3">
        <w:instrText xml:space="preserve"> BIBLIOGRAPHY  \l 1033 </w:instrText>
      </w:r>
      <w:r>
        <w:fldChar w:fldCharType="separate"/>
      </w:r>
      <w:r>
        <w:rPr>
          <w:b/>
          <w:bCs/>
          <w:noProof/>
        </w:rPr>
        <w:t>Aucune source spécifiée dans le document actif.</w:t>
      </w:r>
      <w:r>
        <w:fldChar w:fldCharType="end"/>
      </w:r>
    </w:p>
    <w:sectPr w:rsidR="005D0EF5" w:rsidRPr="005D0EF5" w:rsidSect="002F101E">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D5D" w:rsidRDefault="005A0D5D" w:rsidP="00427796">
      <w:pPr>
        <w:spacing w:after="0" w:line="240" w:lineRule="auto"/>
      </w:pPr>
      <w:r>
        <w:separator/>
      </w:r>
    </w:p>
  </w:endnote>
  <w:endnote w:type="continuationSeparator" w:id="0">
    <w:p w:rsidR="005A0D5D" w:rsidRDefault="005A0D5D" w:rsidP="00427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496463"/>
      <w:docPartObj>
        <w:docPartGallery w:val="Page Numbers (Bottom of Page)"/>
        <w:docPartUnique/>
      </w:docPartObj>
    </w:sdtPr>
    <w:sdtContent>
      <w:p w:rsidR="005479E3" w:rsidRDefault="005479E3">
        <w:pPr>
          <w:pStyle w:val="Pieddepage"/>
          <w:jc w:val="center"/>
        </w:pPr>
        <w:r>
          <w:fldChar w:fldCharType="begin"/>
        </w:r>
        <w:r>
          <w:instrText>PAGE   \* MERGEFORMAT</w:instrText>
        </w:r>
        <w:r>
          <w:fldChar w:fldCharType="separate"/>
        </w:r>
        <w:r w:rsidR="00083DBD">
          <w:rPr>
            <w:noProof/>
          </w:rPr>
          <w:t>vii</w:t>
        </w:r>
        <w:r>
          <w:fldChar w:fldCharType="end"/>
        </w:r>
      </w:p>
    </w:sdtContent>
  </w:sdt>
  <w:p w:rsidR="005479E3" w:rsidRDefault="005479E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721415"/>
      <w:docPartObj>
        <w:docPartGallery w:val="Page Numbers (Bottom of Page)"/>
        <w:docPartUnique/>
      </w:docPartObj>
    </w:sdtPr>
    <w:sdtContent>
      <w:p w:rsidR="005479E3" w:rsidRDefault="005479E3">
        <w:pPr>
          <w:pStyle w:val="Pieddepage"/>
          <w:jc w:val="center"/>
        </w:pPr>
        <w:r>
          <w:fldChar w:fldCharType="begin"/>
        </w:r>
        <w:r>
          <w:instrText>PAGE   \* MERGEFORMAT</w:instrText>
        </w:r>
        <w:r>
          <w:fldChar w:fldCharType="separate"/>
        </w:r>
        <w:r w:rsidR="00083DBD">
          <w:rPr>
            <w:noProof/>
          </w:rPr>
          <w:t>11</w:t>
        </w:r>
        <w:r>
          <w:fldChar w:fldCharType="end"/>
        </w:r>
      </w:p>
    </w:sdtContent>
  </w:sdt>
  <w:p w:rsidR="005479E3" w:rsidRDefault="005479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D5D" w:rsidRDefault="005A0D5D" w:rsidP="00427796">
      <w:pPr>
        <w:spacing w:after="0" w:line="240" w:lineRule="auto"/>
      </w:pPr>
      <w:r>
        <w:separator/>
      </w:r>
    </w:p>
  </w:footnote>
  <w:footnote w:type="continuationSeparator" w:id="0">
    <w:p w:rsidR="005A0D5D" w:rsidRDefault="005A0D5D" w:rsidP="004277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158A5"/>
    <w:multiLevelType w:val="multilevel"/>
    <w:tmpl w:val="64BE5970"/>
    <w:styleLink w:val="KK"/>
    <w:lvl w:ilvl="0">
      <w:start w:val="1"/>
      <w:numFmt w:val="upperRoman"/>
      <w:lvlText w:val="%1."/>
      <w:lvlJc w:val="left"/>
      <w:pPr>
        <w:ind w:left="360" w:hanging="360"/>
      </w:pPr>
      <w:rPr>
        <w:rFonts w:hint="default"/>
      </w:rPr>
    </w:lvl>
    <w:lvl w:ilvl="1">
      <w:start w:val="1"/>
      <w:numFmt w:val="upperRoman"/>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695ECC"/>
    <w:multiLevelType w:val="hybridMultilevel"/>
    <w:tmpl w:val="E6BA04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224776"/>
    <w:multiLevelType w:val="multilevel"/>
    <w:tmpl w:val="E42CED62"/>
    <w:styleLink w:val="Style1"/>
    <w:lvl w:ilvl="0">
      <w:start w:val="1"/>
      <w:numFmt w:val="upperRoman"/>
      <w:lvlText w:val="%1."/>
      <w:lvlJc w:val="center"/>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1.%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1AE464E9"/>
    <w:multiLevelType w:val="hybridMultilevel"/>
    <w:tmpl w:val="30384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4C30CC3"/>
    <w:multiLevelType w:val="multilevel"/>
    <w:tmpl w:val="2D4AFF36"/>
    <w:lvl w:ilvl="0">
      <w:start w:val="1"/>
      <w:numFmt w:val="decimal"/>
      <w:pStyle w:val="Titre1"/>
      <w:lvlText w:val="Chapitre %1."/>
      <w:lvlJc w:val="left"/>
      <w:pPr>
        <w:tabs>
          <w:tab w:val="num" w:pos="357"/>
        </w:tabs>
        <w:ind w:left="360" w:hanging="360"/>
      </w:pPr>
      <w:rPr>
        <w:rFonts w:hint="default"/>
      </w:rPr>
    </w:lvl>
    <w:lvl w:ilvl="1">
      <w:start w:val="1"/>
      <w:numFmt w:val="decimal"/>
      <w:pStyle w:val="Titre2"/>
      <w:lvlText w:val="%1.%2"/>
      <w:lvlJc w:val="left"/>
      <w:pPr>
        <w:ind w:left="5821" w:hanging="576"/>
      </w:pPr>
      <w:rPr>
        <w:rFonts w:hint="default"/>
      </w:rPr>
    </w:lvl>
    <w:lvl w:ilvl="2">
      <w:start w:val="1"/>
      <w:numFmt w:val="decimal"/>
      <w:pStyle w:val="Titre3"/>
      <w:lvlText w:val="%1.%2.%3"/>
      <w:lvlJc w:val="left"/>
      <w:pPr>
        <w:ind w:left="720" w:hanging="720"/>
      </w:pPr>
      <w:rPr>
        <w:rFonts w:hint="default"/>
      </w:rPr>
    </w:lvl>
    <w:lvl w:ilvl="3">
      <w:start w:val="1"/>
      <w:numFmt w:val="lowerLetter"/>
      <w:pStyle w:val="Titre4"/>
      <w:lvlText w:val="%4."/>
      <w:lvlJc w:val="left"/>
      <w:pPr>
        <w:ind w:left="567" w:hanging="510"/>
      </w:pPr>
      <w:rPr>
        <w:rFonts w:hint="default"/>
      </w:rPr>
    </w:lvl>
    <w:lvl w:ilvl="4">
      <w:start w:val="1"/>
      <w:numFmt w:val="lowerRoman"/>
      <w:pStyle w:val="Titre5"/>
      <w:lvlText w:val="%5."/>
      <w:lvlJc w:val="left"/>
      <w:pPr>
        <w:tabs>
          <w:tab w:val="num" w:pos="567"/>
        </w:tabs>
        <w:ind w:left="567" w:hanging="510"/>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nsid w:val="28D37202"/>
    <w:multiLevelType w:val="hybridMultilevel"/>
    <w:tmpl w:val="EFB0EE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742256"/>
    <w:multiLevelType w:val="multilevel"/>
    <w:tmpl w:val="C10441EE"/>
    <w:styleLink w:val="Style2"/>
    <w:lvl w:ilvl="0">
      <w:start w:val="1"/>
      <w:numFmt w:val="decimal"/>
      <w:lvlText w:val="1.%1."/>
      <w:lvlJc w:val="left"/>
      <w:pPr>
        <w:ind w:left="720" w:hanging="360"/>
      </w:pPr>
      <w:rPr>
        <w:rFonts w:hint="default"/>
      </w:rPr>
    </w:lvl>
    <w:lvl w:ilvl="1">
      <w:start w:val="1"/>
      <w:numFmt w:val="upperRoman"/>
      <w:lvlText w:val="%2."/>
      <w:lvlJc w:val="left"/>
      <w:pPr>
        <w:ind w:left="1440" w:hanging="360"/>
      </w:pPr>
    </w:lvl>
    <w:lvl w:ilvl="2">
      <w:start w:val="1"/>
      <w:numFmt w:val="lowerLetter"/>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1071923"/>
    <w:multiLevelType w:val="hybridMultilevel"/>
    <w:tmpl w:val="F452A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23C3727"/>
    <w:multiLevelType w:val="hybridMultilevel"/>
    <w:tmpl w:val="3B4A0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4F825D1"/>
    <w:multiLevelType w:val="hybridMultilevel"/>
    <w:tmpl w:val="FC3873C8"/>
    <w:lvl w:ilvl="0" w:tplc="A0B2576E">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9"/>
  </w:num>
  <w:num w:numId="6">
    <w:abstractNumId w:val="8"/>
  </w:num>
  <w:num w:numId="7">
    <w:abstractNumId w:val="5"/>
  </w:num>
  <w:num w:numId="8">
    <w:abstractNumId w:val="7"/>
  </w:num>
  <w:num w:numId="9">
    <w:abstractNumId w:val="3"/>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6B"/>
    <w:rsid w:val="00036785"/>
    <w:rsid w:val="00083DBD"/>
    <w:rsid w:val="000A29B2"/>
    <w:rsid w:val="000E37BD"/>
    <w:rsid w:val="000F708E"/>
    <w:rsid w:val="0010440F"/>
    <w:rsid w:val="0010739F"/>
    <w:rsid w:val="0018531B"/>
    <w:rsid w:val="002A2099"/>
    <w:rsid w:val="002E02A8"/>
    <w:rsid w:val="002F101E"/>
    <w:rsid w:val="003A3D72"/>
    <w:rsid w:val="004039A4"/>
    <w:rsid w:val="00427796"/>
    <w:rsid w:val="00485A8F"/>
    <w:rsid w:val="004B18DC"/>
    <w:rsid w:val="004C7554"/>
    <w:rsid w:val="004F116B"/>
    <w:rsid w:val="00516F3B"/>
    <w:rsid w:val="005479E3"/>
    <w:rsid w:val="005A0D5D"/>
    <w:rsid w:val="005D0EF5"/>
    <w:rsid w:val="006D294F"/>
    <w:rsid w:val="00704255"/>
    <w:rsid w:val="007049CE"/>
    <w:rsid w:val="00775619"/>
    <w:rsid w:val="00791753"/>
    <w:rsid w:val="007A45B3"/>
    <w:rsid w:val="007E7B30"/>
    <w:rsid w:val="00833577"/>
    <w:rsid w:val="00837AAD"/>
    <w:rsid w:val="008512CB"/>
    <w:rsid w:val="00854D95"/>
    <w:rsid w:val="00914084"/>
    <w:rsid w:val="00922B02"/>
    <w:rsid w:val="0093608A"/>
    <w:rsid w:val="00974B35"/>
    <w:rsid w:val="00A570B5"/>
    <w:rsid w:val="00AB28A6"/>
    <w:rsid w:val="00AC7AB9"/>
    <w:rsid w:val="00B10A97"/>
    <w:rsid w:val="00B1402A"/>
    <w:rsid w:val="00B46278"/>
    <w:rsid w:val="00B522C1"/>
    <w:rsid w:val="00B76602"/>
    <w:rsid w:val="00B85637"/>
    <w:rsid w:val="00B929AB"/>
    <w:rsid w:val="00B9533E"/>
    <w:rsid w:val="00BA2B04"/>
    <w:rsid w:val="00BB1C1F"/>
    <w:rsid w:val="00BC22D2"/>
    <w:rsid w:val="00BF605F"/>
    <w:rsid w:val="00C511E3"/>
    <w:rsid w:val="00CF15F4"/>
    <w:rsid w:val="00D25939"/>
    <w:rsid w:val="00D410BF"/>
    <w:rsid w:val="00D52727"/>
    <w:rsid w:val="00D65654"/>
    <w:rsid w:val="00D9202F"/>
    <w:rsid w:val="00DB3C56"/>
    <w:rsid w:val="00DF2273"/>
    <w:rsid w:val="00E54556"/>
    <w:rsid w:val="00F1064F"/>
    <w:rsid w:val="00F3316C"/>
    <w:rsid w:val="00F94BC1"/>
    <w:rsid w:val="00FA5856"/>
    <w:rsid w:val="00FD07A0"/>
    <w:rsid w:val="00FD1D18"/>
    <w:rsid w:val="00FD55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4E8A8B-75B1-455D-A256-62C62A9B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602"/>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BB1C1F"/>
    <w:pPr>
      <w:keepNext/>
      <w:keepLines/>
      <w:numPr>
        <w:numId w:val="4"/>
      </w:numPr>
      <w:spacing w:before="240" w:after="0"/>
      <w:jc w:val="center"/>
      <w:outlineLvl w:val="0"/>
    </w:pPr>
    <w:rPr>
      <w:rFonts w:eastAsiaTheme="majorEastAsia" w:cstheme="majorBidi"/>
      <w:color w:val="2E74B5" w:themeColor="accent1" w:themeShade="BF"/>
      <w:sz w:val="28"/>
      <w:szCs w:val="32"/>
    </w:rPr>
  </w:style>
  <w:style w:type="paragraph" w:styleId="Titre2">
    <w:name w:val="heading 2"/>
    <w:basedOn w:val="Normal"/>
    <w:next w:val="Normal"/>
    <w:link w:val="Titre2Car"/>
    <w:uiPriority w:val="9"/>
    <w:unhideWhenUsed/>
    <w:qFormat/>
    <w:rsid w:val="00B10A97"/>
    <w:pPr>
      <w:keepNext/>
      <w:keepLines/>
      <w:numPr>
        <w:ilvl w:val="1"/>
        <w:numId w:val="4"/>
      </w:numPr>
      <w:spacing w:before="40" w:after="0"/>
      <w:ind w:left="576"/>
      <w:jc w:val="left"/>
      <w:outlineLvl w:val="1"/>
    </w:pPr>
    <w:rPr>
      <w:rFonts w:eastAsiaTheme="majorEastAsia" w:cstheme="majorBidi"/>
      <w:color w:val="2E74B5" w:themeColor="accent1" w:themeShade="BF"/>
      <w:sz w:val="26"/>
      <w:szCs w:val="26"/>
    </w:rPr>
  </w:style>
  <w:style w:type="paragraph" w:styleId="Titre3">
    <w:name w:val="heading 3"/>
    <w:basedOn w:val="Normal"/>
    <w:next w:val="Normal"/>
    <w:link w:val="Titre3Car"/>
    <w:uiPriority w:val="9"/>
    <w:unhideWhenUsed/>
    <w:qFormat/>
    <w:rsid w:val="00E54556"/>
    <w:pPr>
      <w:keepNext/>
      <w:keepLines/>
      <w:numPr>
        <w:ilvl w:val="2"/>
        <w:numId w:val="4"/>
      </w:numPr>
      <w:spacing w:before="40" w:after="0"/>
      <w:outlineLvl w:val="2"/>
    </w:pPr>
    <w:rPr>
      <w:rFonts w:eastAsiaTheme="majorEastAsia" w:cstheme="majorBidi"/>
      <w:color w:val="1F4D78" w:themeColor="accent1" w:themeShade="7F"/>
      <w:szCs w:val="24"/>
    </w:rPr>
  </w:style>
  <w:style w:type="paragraph" w:styleId="Titre4">
    <w:name w:val="heading 4"/>
    <w:basedOn w:val="Normal"/>
    <w:next w:val="Normal"/>
    <w:link w:val="Titre4Car"/>
    <w:uiPriority w:val="9"/>
    <w:unhideWhenUsed/>
    <w:qFormat/>
    <w:rsid w:val="00E54556"/>
    <w:pPr>
      <w:keepNext/>
      <w:keepLines/>
      <w:numPr>
        <w:ilvl w:val="3"/>
        <w:numId w:val="4"/>
      </w:numPr>
      <w:spacing w:before="40" w:after="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unhideWhenUsed/>
    <w:qFormat/>
    <w:rsid w:val="00E54556"/>
    <w:pPr>
      <w:keepNext/>
      <w:keepLines/>
      <w:numPr>
        <w:ilvl w:val="4"/>
        <w:numId w:val="4"/>
      </w:numPr>
      <w:spacing w:before="40" w:after="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BB1C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B1C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B1C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C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116B"/>
    <w:rPr>
      <w:rFonts w:ascii="Times New Roman" w:eastAsiaTheme="majorEastAsia" w:hAnsi="Times New Roman" w:cstheme="majorBidi"/>
      <w:color w:val="2E74B5" w:themeColor="accent1" w:themeShade="BF"/>
      <w:sz w:val="28"/>
      <w:szCs w:val="32"/>
    </w:rPr>
  </w:style>
  <w:style w:type="character" w:customStyle="1" w:styleId="Titre2Car">
    <w:name w:val="Titre 2 Car"/>
    <w:basedOn w:val="Policepardfaut"/>
    <w:link w:val="Titre2"/>
    <w:uiPriority w:val="9"/>
    <w:rsid w:val="00B10A97"/>
    <w:rPr>
      <w:rFonts w:ascii="Times New Roman" w:eastAsiaTheme="majorEastAsia" w:hAnsi="Times New Roman" w:cstheme="majorBidi"/>
      <w:color w:val="2E74B5" w:themeColor="accent1" w:themeShade="BF"/>
      <w:sz w:val="26"/>
      <w:szCs w:val="26"/>
    </w:rPr>
  </w:style>
  <w:style w:type="character" w:customStyle="1" w:styleId="Titre3Car">
    <w:name w:val="Titre 3 Car"/>
    <w:basedOn w:val="Policepardfaut"/>
    <w:link w:val="Titre3"/>
    <w:uiPriority w:val="9"/>
    <w:rsid w:val="00E54556"/>
    <w:rPr>
      <w:rFonts w:ascii="Times New Roman" w:eastAsiaTheme="majorEastAsia" w:hAnsi="Times New Roman" w:cstheme="majorBidi"/>
      <w:color w:val="1F4D78" w:themeColor="accent1" w:themeShade="7F"/>
      <w:sz w:val="24"/>
      <w:szCs w:val="24"/>
    </w:rPr>
  </w:style>
  <w:style w:type="paragraph" w:styleId="En-ttedetabledesmatires">
    <w:name w:val="TOC Heading"/>
    <w:basedOn w:val="Titre1"/>
    <w:next w:val="Normal"/>
    <w:uiPriority w:val="39"/>
    <w:unhideWhenUsed/>
    <w:qFormat/>
    <w:rsid w:val="004F116B"/>
    <w:pPr>
      <w:numPr>
        <w:numId w:val="0"/>
      </w:numPr>
      <w:jc w:val="left"/>
      <w:outlineLvl w:val="9"/>
    </w:pPr>
    <w:rPr>
      <w:rFonts w:asciiTheme="majorHAnsi" w:hAnsiTheme="majorHAnsi"/>
      <w:sz w:val="32"/>
      <w:lang w:eastAsia="fr-FR"/>
    </w:rPr>
  </w:style>
  <w:style w:type="numbering" w:customStyle="1" w:styleId="Style1">
    <w:name w:val="Style1"/>
    <w:uiPriority w:val="99"/>
    <w:rsid w:val="00775619"/>
    <w:pPr>
      <w:numPr>
        <w:numId w:val="1"/>
      </w:numPr>
    </w:pPr>
  </w:style>
  <w:style w:type="paragraph" w:styleId="Paragraphedeliste">
    <w:name w:val="List Paragraph"/>
    <w:basedOn w:val="Normal"/>
    <w:uiPriority w:val="34"/>
    <w:qFormat/>
    <w:rsid w:val="00775619"/>
    <w:pPr>
      <w:ind w:left="720"/>
      <w:contextualSpacing/>
    </w:pPr>
  </w:style>
  <w:style w:type="numbering" w:customStyle="1" w:styleId="Style2">
    <w:name w:val="Style2"/>
    <w:uiPriority w:val="99"/>
    <w:rsid w:val="00775619"/>
    <w:pPr>
      <w:numPr>
        <w:numId w:val="2"/>
      </w:numPr>
    </w:pPr>
  </w:style>
  <w:style w:type="numbering" w:customStyle="1" w:styleId="KK">
    <w:name w:val="KK"/>
    <w:uiPriority w:val="99"/>
    <w:rsid w:val="00A570B5"/>
    <w:pPr>
      <w:numPr>
        <w:numId w:val="3"/>
      </w:numPr>
    </w:pPr>
  </w:style>
  <w:style w:type="character" w:customStyle="1" w:styleId="Titre4Car">
    <w:name w:val="Titre 4 Car"/>
    <w:basedOn w:val="Policepardfaut"/>
    <w:link w:val="Titre4"/>
    <w:uiPriority w:val="9"/>
    <w:rsid w:val="00E54556"/>
    <w:rPr>
      <w:rFonts w:ascii="Times New Roman" w:eastAsiaTheme="majorEastAsia" w:hAnsi="Times New Roman" w:cstheme="majorBidi"/>
      <w:i/>
      <w:iCs/>
      <w:color w:val="2E74B5" w:themeColor="accent1" w:themeShade="BF"/>
      <w:sz w:val="24"/>
    </w:rPr>
  </w:style>
  <w:style w:type="paragraph" w:styleId="TM1">
    <w:name w:val="toc 1"/>
    <w:basedOn w:val="Normal"/>
    <w:next w:val="Normal"/>
    <w:autoRedefine/>
    <w:uiPriority w:val="39"/>
    <w:unhideWhenUsed/>
    <w:rsid w:val="00791753"/>
    <w:pPr>
      <w:spacing w:after="100"/>
    </w:pPr>
  </w:style>
  <w:style w:type="paragraph" w:styleId="TM2">
    <w:name w:val="toc 2"/>
    <w:basedOn w:val="Normal"/>
    <w:next w:val="Normal"/>
    <w:autoRedefine/>
    <w:uiPriority w:val="39"/>
    <w:unhideWhenUsed/>
    <w:rsid w:val="00791753"/>
    <w:pPr>
      <w:spacing w:after="100"/>
      <w:ind w:left="240"/>
    </w:pPr>
  </w:style>
  <w:style w:type="paragraph" w:styleId="TM3">
    <w:name w:val="toc 3"/>
    <w:basedOn w:val="Normal"/>
    <w:next w:val="Normal"/>
    <w:autoRedefine/>
    <w:uiPriority w:val="39"/>
    <w:unhideWhenUsed/>
    <w:rsid w:val="00791753"/>
    <w:pPr>
      <w:spacing w:after="100"/>
      <w:ind w:left="480"/>
    </w:pPr>
  </w:style>
  <w:style w:type="character" w:styleId="Lienhypertexte">
    <w:name w:val="Hyperlink"/>
    <w:basedOn w:val="Policepardfaut"/>
    <w:uiPriority w:val="99"/>
    <w:unhideWhenUsed/>
    <w:rsid w:val="00791753"/>
    <w:rPr>
      <w:color w:val="0563C1" w:themeColor="hyperlink"/>
      <w:u w:val="single"/>
    </w:rPr>
  </w:style>
  <w:style w:type="character" w:customStyle="1" w:styleId="Titre5Car">
    <w:name w:val="Titre 5 Car"/>
    <w:basedOn w:val="Policepardfaut"/>
    <w:link w:val="Titre5"/>
    <w:uiPriority w:val="9"/>
    <w:rsid w:val="00E54556"/>
    <w:rPr>
      <w:rFonts w:ascii="Times New Roman" w:eastAsiaTheme="majorEastAsia" w:hAnsi="Times New Roman" w:cstheme="majorBidi"/>
      <w:color w:val="2E74B5" w:themeColor="accent1" w:themeShade="BF"/>
      <w:sz w:val="24"/>
    </w:rPr>
  </w:style>
  <w:style w:type="character" w:customStyle="1" w:styleId="Titre6Car">
    <w:name w:val="Titre 6 Car"/>
    <w:basedOn w:val="Policepardfaut"/>
    <w:link w:val="Titre6"/>
    <w:uiPriority w:val="9"/>
    <w:semiHidden/>
    <w:rsid w:val="00BB1C1F"/>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BB1C1F"/>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BB1C1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C1F"/>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427796"/>
    <w:pPr>
      <w:tabs>
        <w:tab w:val="center" w:pos="4536"/>
        <w:tab w:val="right" w:pos="9072"/>
      </w:tabs>
      <w:spacing w:after="0" w:line="240" w:lineRule="auto"/>
    </w:pPr>
  </w:style>
  <w:style w:type="character" w:customStyle="1" w:styleId="En-tteCar">
    <w:name w:val="En-tête Car"/>
    <w:basedOn w:val="Policepardfaut"/>
    <w:link w:val="En-tte"/>
    <w:uiPriority w:val="99"/>
    <w:rsid w:val="00427796"/>
    <w:rPr>
      <w:rFonts w:ascii="Times New Roman" w:hAnsi="Times New Roman"/>
      <w:sz w:val="24"/>
    </w:rPr>
  </w:style>
  <w:style w:type="paragraph" w:styleId="Pieddepage">
    <w:name w:val="footer"/>
    <w:basedOn w:val="Normal"/>
    <w:link w:val="PieddepageCar"/>
    <w:uiPriority w:val="99"/>
    <w:unhideWhenUsed/>
    <w:rsid w:val="0042779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796"/>
    <w:rPr>
      <w:rFonts w:ascii="Times New Roman" w:hAnsi="Times New Roman"/>
      <w:sz w:val="24"/>
    </w:rPr>
  </w:style>
  <w:style w:type="paragraph" w:styleId="Titre">
    <w:name w:val="Title"/>
    <w:basedOn w:val="Normal"/>
    <w:next w:val="Normal"/>
    <w:link w:val="TitreCar"/>
    <w:uiPriority w:val="10"/>
    <w:qFormat/>
    <w:rsid w:val="008512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12CB"/>
    <w:rPr>
      <w:rFonts w:asciiTheme="majorHAnsi" w:eastAsiaTheme="majorEastAsia" w:hAnsiTheme="majorHAnsi" w:cstheme="majorBidi"/>
      <w:spacing w:val="-10"/>
      <w:kern w:val="28"/>
      <w:sz w:val="56"/>
      <w:szCs w:val="56"/>
    </w:rPr>
  </w:style>
  <w:style w:type="paragraph" w:styleId="Lgende">
    <w:name w:val="caption"/>
    <w:basedOn w:val="Normal"/>
    <w:next w:val="Normal"/>
    <w:uiPriority w:val="35"/>
    <w:unhideWhenUsed/>
    <w:qFormat/>
    <w:rsid w:val="00CF15F4"/>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CF15F4"/>
    <w:pPr>
      <w:spacing w:after="0"/>
    </w:pPr>
  </w:style>
  <w:style w:type="table" w:styleId="Grilledutableau">
    <w:name w:val="Table Grid"/>
    <w:basedOn w:val="TableauNormal"/>
    <w:uiPriority w:val="39"/>
    <w:rsid w:val="000E37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04255"/>
    <w:pPr>
      <w:spacing w:before="100" w:beforeAutospacing="1" w:after="100" w:afterAutospacing="1" w:line="240" w:lineRule="auto"/>
    </w:pPr>
    <w:rPr>
      <w:rFonts w:eastAsia="Times New Roman" w:cs="Times New Roman"/>
      <w:szCs w:val="24"/>
      <w:lang w:eastAsia="fr-FR"/>
    </w:rPr>
  </w:style>
  <w:style w:type="character" w:customStyle="1" w:styleId="katex-mathml">
    <w:name w:val="katex-mathml"/>
    <w:basedOn w:val="Policepardfaut"/>
    <w:rsid w:val="00704255"/>
  </w:style>
  <w:style w:type="character" w:customStyle="1" w:styleId="mord">
    <w:name w:val="mord"/>
    <w:basedOn w:val="Policepardfaut"/>
    <w:rsid w:val="00704255"/>
  </w:style>
  <w:style w:type="character" w:customStyle="1" w:styleId="vlist-s">
    <w:name w:val="vlist-s"/>
    <w:basedOn w:val="Policepardfaut"/>
    <w:rsid w:val="00704255"/>
  </w:style>
  <w:style w:type="character" w:customStyle="1" w:styleId="mrel">
    <w:name w:val="mrel"/>
    <w:basedOn w:val="Policepardfaut"/>
    <w:rsid w:val="00704255"/>
  </w:style>
  <w:style w:type="character" w:customStyle="1" w:styleId="mbin">
    <w:name w:val="mbin"/>
    <w:basedOn w:val="Policepardfaut"/>
    <w:rsid w:val="00704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283849">
      <w:bodyDiv w:val="1"/>
      <w:marLeft w:val="0"/>
      <w:marRight w:val="0"/>
      <w:marTop w:val="0"/>
      <w:marBottom w:val="0"/>
      <w:divBdr>
        <w:top w:val="none" w:sz="0" w:space="0" w:color="auto"/>
        <w:left w:val="none" w:sz="0" w:space="0" w:color="auto"/>
        <w:bottom w:val="none" w:sz="0" w:space="0" w:color="auto"/>
        <w:right w:val="none" w:sz="0" w:space="0" w:color="auto"/>
      </w:divBdr>
    </w:div>
    <w:div w:id="395515566">
      <w:bodyDiv w:val="1"/>
      <w:marLeft w:val="0"/>
      <w:marRight w:val="0"/>
      <w:marTop w:val="0"/>
      <w:marBottom w:val="0"/>
      <w:divBdr>
        <w:top w:val="none" w:sz="0" w:space="0" w:color="auto"/>
        <w:left w:val="none" w:sz="0" w:space="0" w:color="auto"/>
        <w:bottom w:val="none" w:sz="0" w:space="0" w:color="auto"/>
        <w:right w:val="none" w:sz="0" w:space="0" w:color="auto"/>
      </w:divBdr>
    </w:div>
    <w:div w:id="746659033">
      <w:bodyDiv w:val="1"/>
      <w:marLeft w:val="0"/>
      <w:marRight w:val="0"/>
      <w:marTop w:val="0"/>
      <w:marBottom w:val="0"/>
      <w:divBdr>
        <w:top w:val="none" w:sz="0" w:space="0" w:color="auto"/>
        <w:left w:val="none" w:sz="0" w:space="0" w:color="auto"/>
        <w:bottom w:val="none" w:sz="0" w:space="0" w:color="auto"/>
        <w:right w:val="none" w:sz="0" w:space="0" w:color="auto"/>
      </w:divBdr>
    </w:div>
    <w:div w:id="1130826436">
      <w:bodyDiv w:val="1"/>
      <w:marLeft w:val="0"/>
      <w:marRight w:val="0"/>
      <w:marTop w:val="0"/>
      <w:marBottom w:val="0"/>
      <w:divBdr>
        <w:top w:val="none" w:sz="0" w:space="0" w:color="auto"/>
        <w:left w:val="none" w:sz="0" w:space="0" w:color="auto"/>
        <w:bottom w:val="none" w:sz="0" w:space="0" w:color="auto"/>
        <w:right w:val="none" w:sz="0" w:space="0" w:color="auto"/>
      </w:divBdr>
    </w:div>
    <w:div w:id="1287736254">
      <w:bodyDiv w:val="1"/>
      <w:marLeft w:val="0"/>
      <w:marRight w:val="0"/>
      <w:marTop w:val="0"/>
      <w:marBottom w:val="0"/>
      <w:divBdr>
        <w:top w:val="none" w:sz="0" w:space="0" w:color="auto"/>
        <w:left w:val="none" w:sz="0" w:space="0" w:color="auto"/>
        <w:bottom w:val="none" w:sz="0" w:space="0" w:color="auto"/>
        <w:right w:val="none" w:sz="0" w:space="0" w:color="auto"/>
      </w:divBdr>
    </w:div>
    <w:div w:id="1587615580">
      <w:bodyDiv w:val="1"/>
      <w:marLeft w:val="0"/>
      <w:marRight w:val="0"/>
      <w:marTop w:val="0"/>
      <w:marBottom w:val="0"/>
      <w:divBdr>
        <w:top w:val="none" w:sz="0" w:space="0" w:color="auto"/>
        <w:left w:val="none" w:sz="0" w:space="0" w:color="auto"/>
        <w:bottom w:val="none" w:sz="0" w:space="0" w:color="auto"/>
        <w:right w:val="none" w:sz="0" w:space="0" w:color="auto"/>
      </w:divBdr>
    </w:div>
    <w:div w:id="161863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Phi22</b:Tag>
    <b:SourceType>Book</b:SourceType>
    <b:Guid>{2DFF94DB-9D77-4351-B0F3-129CECB11F09}</b:Guid>
    <b:Author>
      <b:Author>
        <b:NameList>
          <b:Person>
            <b:Last>Phil</b:Last>
          </b:Person>
        </b:NameList>
      </b:Author>
    </b:Author>
    <b:Title>Bera</b:Title>
    <b:Year>2022</b:Year>
    <b:City>Tana</b:City>
    <b:Publisher>Adv</b:Publisher>
    <b:RefOrder>1</b:RefOrder>
  </b:Source>
</b:Sources>
</file>

<file path=customXml/itemProps1.xml><?xml version="1.0" encoding="utf-8"?>
<ds:datastoreItem xmlns:ds="http://schemas.openxmlformats.org/officeDocument/2006/customXml" ds:itemID="{2615CA0E-DDCB-45C3-8321-CA7292B4E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22</Pages>
  <Words>2561</Words>
  <Characters>14090</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33</cp:revision>
  <dcterms:created xsi:type="dcterms:W3CDTF">2024-10-03T08:06:00Z</dcterms:created>
  <dcterms:modified xsi:type="dcterms:W3CDTF">2024-10-20T08:35:00Z</dcterms:modified>
</cp:coreProperties>
</file>