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036A6" w14:textId="77777777" w:rsidR="00A04620" w:rsidRPr="007B3E02" w:rsidRDefault="00000000" w:rsidP="009A295F">
      <w:pPr>
        <w:spacing w:after="0" w:line="240" w:lineRule="auto"/>
        <w:rPr>
          <w:lang w:val="de-DE"/>
        </w:rPr>
      </w:pPr>
      <w:r w:rsidRPr="007B3E02">
        <w:rPr>
          <w:rFonts w:ascii="Aptos Display" w:hAnsi="Aptos Display"/>
          <w:b/>
          <w:color w:val="2F5597"/>
          <w:sz w:val="24"/>
          <w:lang w:val="de-DE"/>
        </w:rPr>
        <w:t>PROJEKTDOKUMENTATION</w:t>
      </w:r>
    </w:p>
    <w:p w14:paraId="28CD409E" w14:textId="14CD2FDA" w:rsidR="00A04620" w:rsidRPr="007B3E02" w:rsidRDefault="00000000" w:rsidP="009A295F">
      <w:pPr>
        <w:pStyle w:val="Titel"/>
        <w:rPr>
          <w:lang w:val="de-DE"/>
        </w:rPr>
      </w:pPr>
      <w:r w:rsidRPr="007B3E02">
        <w:rPr>
          <w:lang w:val="de-DE"/>
        </w:rPr>
        <w:t>Volleyballturnier-Webanwendung</w:t>
      </w:r>
    </w:p>
    <w:p w14:paraId="6534BDB8" w14:textId="77777777" w:rsidR="00A04620" w:rsidRPr="007B3E02" w:rsidRDefault="00000000" w:rsidP="009A295F">
      <w:pPr>
        <w:spacing w:line="240" w:lineRule="auto"/>
        <w:rPr>
          <w:lang w:val="de-DE"/>
        </w:rPr>
      </w:pPr>
      <w:r w:rsidRPr="007B3E02">
        <w:rPr>
          <w:color w:val="666666"/>
          <w:sz w:val="26"/>
          <w:lang w:val="de-DE"/>
        </w:rPr>
        <w:t>Entwicklung einer zentral zugänglichen und benutzerfreundlichen Webanwendung zur Darstellung aktueller Turnierinformationen</w:t>
      </w:r>
    </w:p>
    <w:p w14:paraId="335F3142" w14:textId="77777777" w:rsidR="00A04620" w:rsidRPr="007B3E02" w:rsidRDefault="00A04620" w:rsidP="009A295F">
      <w:pPr>
        <w:spacing w:line="240" w:lineRule="auto"/>
        <w:rPr>
          <w:lang w:val="de-DE"/>
        </w:rPr>
      </w:pPr>
    </w:p>
    <w:tbl>
      <w:tblPr>
        <w:tblW w:w="0" w:type="auto"/>
        <w:tblLayout w:type="fixed"/>
        <w:tblLook w:val="04A0" w:firstRow="1" w:lastRow="0" w:firstColumn="1" w:lastColumn="0" w:noHBand="0" w:noVBand="1"/>
      </w:tblPr>
      <w:tblGrid>
        <w:gridCol w:w="4872"/>
        <w:gridCol w:w="4872"/>
      </w:tblGrid>
      <w:tr w:rsidR="00A04620" w14:paraId="70E9AAA2" w14:textId="77777777">
        <w:trPr>
          <w:cantSplit/>
        </w:trPr>
        <w:tc>
          <w:tcPr>
            <w:tcW w:w="4872" w:type="dxa"/>
            <w:shd w:val="clear" w:color="auto" w:fill="D9EAF7"/>
            <w:vAlign w:val="center"/>
          </w:tcPr>
          <w:p w14:paraId="65F17CA7" w14:textId="77777777" w:rsidR="00A04620" w:rsidRDefault="00000000" w:rsidP="009A295F">
            <w:pPr>
              <w:spacing w:after="0" w:line="240" w:lineRule="auto"/>
            </w:pPr>
            <w:proofErr w:type="spellStart"/>
            <w:r>
              <w:rPr>
                <w:b/>
                <w:color w:val="17365D"/>
                <w:sz w:val="20"/>
              </w:rPr>
              <w:t>Auftraggeber</w:t>
            </w:r>
            <w:proofErr w:type="spellEnd"/>
          </w:p>
        </w:tc>
        <w:tc>
          <w:tcPr>
            <w:tcW w:w="4872" w:type="dxa"/>
            <w:vAlign w:val="center"/>
          </w:tcPr>
          <w:p w14:paraId="7C47FE09" w14:textId="77777777" w:rsidR="00A04620" w:rsidRDefault="00000000" w:rsidP="009A295F">
            <w:pPr>
              <w:spacing w:after="0" w:line="240" w:lineRule="auto"/>
            </w:pPr>
            <w:r>
              <w:rPr>
                <w:sz w:val="20"/>
              </w:rPr>
              <w:t>Frau Geck-Mügge</w:t>
            </w:r>
          </w:p>
        </w:tc>
      </w:tr>
      <w:tr w:rsidR="00A04620" w14:paraId="177C6F0D" w14:textId="77777777">
        <w:trPr>
          <w:cantSplit/>
        </w:trPr>
        <w:tc>
          <w:tcPr>
            <w:tcW w:w="4872" w:type="dxa"/>
            <w:shd w:val="clear" w:color="auto" w:fill="D9EAF7"/>
            <w:vAlign w:val="center"/>
          </w:tcPr>
          <w:p w14:paraId="4F44035C" w14:textId="77777777" w:rsidR="00A04620" w:rsidRDefault="00000000" w:rsidP="009A295F">
            <w:pPr>
              <w:spacing w:after="0" w:line="240" w:lineRule="auto"/>
            </w:pPr>
            <w:r>
              <w:rPr>
                <w:b/>
                <w:color w:val="17365D"/>
                <w:sz w:val="20"/>
              </w:rPr>
              <w:t>Auftragnehmer</w:t>
            </w:r>
          </w:p>
        </w:tc>
        <w:tc>
          <w:tcPr>
            <w:tcW w:w="4872" w:type="dxa"/>
            <w:vAlign w:val="center"/>
          </w:tcPr>
          <w:p w14:paraId="7F41B9A8" w14:textId="77777777" w:rsidR="00A04620" w:rsidRDefault="00000000" w:rsidP="009A295F">
            <w:pPr>
              <w:spacing w:after="0" w:line="240" w:lineRule="auto"/>
            </w:pPr>
            <w:r>
              <w:rPr>
                <w:sz w:val="20"/>
              </w:rPr>
              <w:t>Radomyr Klymov und Mykyta Riabchenko</w:t>
            </w:r>
          </w:p>
        </w:tc>
      </w:tr>
      <w:tr w:rsidR="00A04620" w14:paraId="50546D3A" w14:textId="77777777">
        <w:trPr>
          <w:cantSplit/>
        </w:trPr>
        <w:tc>
          <w:tcPr>
            <w:tcW w:w="4872" w:type="dxa"/>
            <w:shd w:val="clear" w:color="auto" w:fill="D9EAF7"/>
            <w:vAlign w:val="center"/>
          </w:tcPr>
          <w:p w14:paraId="1BBCF382" w14:textId="77777777" w:rsidR="00A04620" w:rsidRDefault="00000000" w:rsidP="009A295F">
            <w:pPr>
              <w:spacing w:after="0" w:line="240" w:lineRule="auto"/>
            </w:pPr>
            <w:r>
              <w:rPr>
                <w:b/>
                <w:color w:val="17365D"/>
                <w:sz w:val="20"/>
              </w:rPr>
              <w:t>Bildungseinrichtung</w:t>
            </w:r>
          </w:p>
        </w:tc>
        <w:tc>
          <w:tcPr>
            <w:tcW w:w="4872" w:type="dxa"/>
            <w:vAlign w:val="center"/>
          </w:tcPr>
          <w:p w14:paraId="3AD67507" w14:textId="77777777" w:rsidR="00A04620" w:rsidRDefault="00000000" w:rsidP="009A295F">
            <w:pPr>
              <w:spacing w:after="0" w:line="240" w:lineRule="auto"/>
            </w:pPr>
            <w:r>
              <w:rPr>
                <w:sz w:val="20"/>
              </w:rPr>
              <w:t>ATIW Berufskolleg</w:t>
            </w:r>
          </w:p>
        </w:tc>
      </w:tr>
      <w:tr w:rsidR="00A04620" w14:paraId="279E4055" w14:textId="77777777">
        <w:trPr>
          <w:cantSplit/>
        </w:trPr>
        <w:tc>
          <w:tcPr>
            <w:tcW w:w="4872" w:type="dxa"/>
            <w:shd w:val="clear" w:color="auto" w:fill="D9EAF7"/>
            <w:vAlign w:val="center"/>
          </w:tcPr>
          <w:p w14:paraId="51EF222F" w14:textId="77777777" w:rsidR="00A04620" w:rsidRDefault="00000000" w:rsidP="009A295F">
            <w:pPr>
              <w:spacing w:after="0" w:line="240" w:lineRule="auto"/>
            </w:pPr>
            <w:r>
              <w:rPr>
                <w:b/>
                <w:color w:val="17365D"/>
                <w:sz w:val="20"/>
              </w:rPr>
              <w:t>Ausbildungsgang</w:t>
            </w:r>
          </w:p>
        </w:tc>
        <w:tc>
          <w:tcPr>
            <w:tcW w:w="4872" w:type="dxa"/>
            <w:vAlign w:val="center"/>
          </w:tcPr>
          <w:p w14:paraId="5DFF564A" w14:textId="77777777" w:rsidR="00A04620" w:rsidRDefault="00000000" w:rsidP="009A295F">
            <w:pPr>
              <w:spacing w:after="0" w:line="240" w:lineRule="auto"/>
            </w:pPr>
            <w:r>
              <w:rPr>
                <w:sz w:val="20"/>
              </w:rPr>
              <w:t>Fachinformatiker für Anwendungsentwicklung</w:t>
            </w:r>
          </w:p>
        </w:tc>
      </w:tr>
      <w:tr w:rsidR="00A04620" w14:paraId="664D4CDD" w14:textId="77777777">
        <w:trPr>
          <w:cantSplit/>
        </w:trPr>
        <w:tc>
          <w:tcPr>
            <w:tcW w:w="4872" w:type="dxa"/>
            <w:shd w:val="clear" w:color="auto" w:fill="D9EAF7"/>
            <w:vAlign w:val="center"/>
          </w:tcPr>
          <w:p w14:paraId="7D16C27C" w14:textId="77777777" w:rsidR="00A04620" w:rsidRDefault="00000000" w:rsidP="009A295F">
            <w:pPr>
              <w:spacing w:after="0" w:line="240" w:lineRule="auto"/>
            </w:pPr>
            <w:r>
              <w:rPr>
                <w:b/>
                <w:color w:val="17365D"/>
                <w:sz w:val="20"/>
              </w:rPr>
              <w:t>Gesamtzeitbudget</w:t>
            </w:r>
          </w:p>
        </w:tc>
        <w:tc>
          <w:tcPr>
            <w:tcW w:w="4872" w:type="dxa"/>
            <w:vAlign w:val="center"/>
          </w:tcPr>
          <w:p w14:paraId="6D30056E" w14:textId="77777777" w:rsidR="00A04620" w:rsidRDefault="00000000" w:rsidP="009A295F">
            <w:pPr>
              <w:spacing w:after="0" w:line="240" w:lineRule="auto"/>
            </w:pPr>
            <w:r>
              <w:rPr>
                <w:sz w:val="20"/>
              </w:rPr>
              <w:t>80 Stunden</w:t>
            </w:r>
          </w:p>
        </w:tc>
      </w:tr>
    </w:tbl>
    <w:p w14:paraId="65BD5D28" w14:textId="77777777" w:rsidR="00A04620" w:rsidRDefault="00000000" w:rsidP="009A295F">
      <w:pPr>
        <w:pStyle w:val="berschrift1"/>
        <w:spacing w:line="240" w:lineRule="auto"/>
      </w:pPr>
      <w:proofErr w:type="spellStart"/>
      <w:r>
        <w:t>Ausgangssituation</w:t>
      </w:r>
      <w:proofErr w:type="spellEnd"/>
    </w:p>
    <w:p w14:paraId="2CABB680" w14:textId="77777777" w:rsidR="00A04620" w:rsidRPr="007B3E02" w:rsidRDefault="00000000" w:rsidP="009A295F">
      <w:pPr>
        <w:pStyle w:val="berschrift2"/>
        <w:spacing w:line="240" w:lineRule="auto"/>
        <w:rPr>
          <w:lang w:val="de-DE"/>
        </w:rPr>
      </w:pPr>
      <w:r w:rsidRPr="007B3E02">
        <w:rPr>
          <w:lang w:val="de-DE"/>
        </w:rPr>
        <w:t>Auftrag</w:t>
      </w:r>
    </w:p>
    <w:p w14:paraId="528526B6" w14:textId="77777777" w:rsidR="00A04620" w:rsidRPr="007B3E02" w:rsidRDefault="00000000" w:rsidP="009A295F">
      <w:pPr>
        <w:spacing w:line="240" w:lineRule="auto"/>
        <w:rPr>
          <w:lang w:val="de-DE"/>
        </w:rPr>
      </w:pPr>
      <w:r w:rsidRPr="007B3E02">
        <w:rPr>
          <w:lang w:val="de-DE"/>
        </w:rPr>
        <w:t xml:space="preserve">Der Auftraggeber des Projekts ist </w:t>
      </w:r>
      <w:r w:rsidRPr="007B3E02">
        <w:rPr>
          <w:b/>
          <w:lang w:val="de-DE"/>
        </w:rPr>
        <w:t>Frau Geck-Mügge</w:t>
      </w:r>
      <w:r w:rsidRPr="007B3E02">
        <w:rPr>
          <w:lang w:val="de-DE"/>
        </w:rPr>
        <w:t xml:space="preserve">. Auftragnehmer sind </w:t>
      </w:r>
      <w:r w:rsidRPr="007B3E02">
        <w:rPr>
          <w:b/>
          <w:lang w:val="de-DE"/>
        </w:rPr>
        <w:t xml:space="preserve">Radomyr Klymov und </w:t>
      </w:r>
      <w:proofErr w:type="spellStart"/>
      <w:r w:rsidRPr="007B3E02">
        <w:rPr>
          <w:b/>
          <w:lang w:val="de-DE"/>
        </w:rPr>
        <w:t>Mykyta</w:t>
      </w:r>
      <w:proofErr w:type="spellEnd"/>
      <w:r w:rsidRPr="007B3E02">
        <w:rPr>
          <w:b/>
          <w:lang w:val="de-DE"/>
        </w:rPr>
        <w:t xml:space="preserve"> </w:t>
      </w:r>
      <w:proofErr w:type="spellStart"/>
      <w:r w:rsidRPr="007B3E02">
        <w:rPr>
          <w:b/>
          <w:lang w:val="de-DE"/>
        </w:rPr>
        <w:t>Riabchenko</w:t>
      </w:r>
      <w:proofErr w:type="spellEnd"/>
      <w:r w:rsidRPr="007B3E02">
        <w:rPr>
          <w:lang w:val="de-DE"/>
        </w:rPr>
        <w:t xml:space="preserve">. Das Projekt wird im Rahmen eines Schulprojekts am </w:t>
      </w:r>
      <w:proofErr w:type="gramStart"/>
      <w:r w:rsidRPr="007B3E02">
        <w:rPr>
          <w:b/>
          <w:lang w:val="de-DE"/>
        </w:rPr>
        <w:t>ATIW Berufskolleg</w:t>
      </w:r>
      <w:proofErr w:type="gramEnd"/>
      <w:r w:rsidRPr="007B3E02">
        <w:rPr>
          <w:lang w:val="de-DE"/>
        </w:rPr>
        <w:t xml:space="preserve"> im Ausbildungsgang </w:t>
      </w:r>
      <w:r w:rsidRPr="007B3E02">
        <w:rPr>
          <w:b/>
          <w:lang w:val="de-DE"/>
        </w:rPr>
        <w:t>Fachinformatiker für Anwendungsentwicklung</w:t>
      </w:r>
      <w:r w:rsidRPr="007B3E02">
        <w:rPr>
          <w:lang w:val="de-DE"/>
        </w:rPr>
        <w:t xml:space="preserve"> durchgeführt.</w:t>
      </w:r>
    </w:p>
    <w:p w14:paraId="592B08A1" w14:textId="77777777" w:rsidR="00A04620" w:rsidRPr="007B3E02" w:rsidRDefault="00000000" w:rsidP="009A295F">
      <w:pPr>
        <w:spacing w:line="240" w:lineRule="auto"/>
        <w:rPr>
          <w:lang w:val="de-DE"/>
        </w:rPr>
      </w:pPr>
      <w:r w:rsidRPr="007B3E02">
        <w:rPr>
          <w:lang w:val="de-DE"/>
        </w:rPr>
        <w:t>Aktuell wird das Volleyballturnier über eine lokal auf einem Rechner ausgeführte Turnierverwaltung organisiert. Die dabei erfassten Daten werden in einer bestehenden Datenbank gespeichert und über eine einfache PHP-Webseite tabellarisch angezeigt.</w:t>
      </w:r>
    </w:p>
    <w:p w14:paraId="62F6F3A2" w14:textId="77777777" w:rsidR="00A04620" w:rsidRPr="007B3E02" w:rsidRDefault="00000000" w:rsidP="009A295F">
      <w:pPr>
        <w:spacing w:line="240" w:lineRule="auto"/>
        <w:rPr>
          <w:lang w:val="de-DE"/>
        </w:rPr>
      </w:pPr>
      <w:r w:rsidRPr="007B3E02">
        <w:rPr>
          <w:lang w:val="de-DE"/>
        </w:rPr>
        <w:t>Die lokale Ausführung und die fehlende übersichtliche Weboberfläche erschweren den Teilnehmern den direkten Zugriff auf aktuelle Turnierinformationen. Zudem werden Änderungen nicht automatisch in der Webseite angezeigt.</w:t>
      </w:r>
    </w:p>
    <w:p w14:paraId="36ED8450" w14:textId="77777777" w:rsidR="00A04620" w:rsidRPr="007B3E02" w:rsidRDefault="00000000" w:rsidP="009A295F">
      <w:pPr>
        <w:spacing w:line="240" w:lineRule="auto"/>
        <w:rPr>
          <w:lang w:val="de-DE"/>
        </w:rPr>
      </w:pPr>
      <w:r w:rsidRPr="007B3E02">
        <w:rPr>
          <w:lang w:val="de-DE"/>
        </w:rPr>
        <w:t>Ziel des Projekts ist daher die Entwicklung einer zentral zugänglichen und benutzerfreundlichen Webanwendung, die den aktuellen Turnierstand, Gruppen, Mannschaften und Spiele übersichtlich darstellt und automatisch aktualisiert.</w:t>
      </w:r>
    </w:p>
    <w:p w14:paraId="50F9D192" w14:textId="77777777" w:rsidR="00A04620" w:rsidRPr="007B3E02" w:rsidRDefault="00000000" w:rsidP="009A295F">
      <w:pPr>
        <w:spacing w:line="240" w:lineRule="auto"/>
        <w:rPr>
          <w:lang w:val="de-DE"/>
        </w:rPr>
      </w:pPr>
      <w:r w:rsidRPr="007B3E02">
        <w:rPr>
          <w:lang w:val="de-DE"/>
        </w:rPr>
        <w:t>Die Anwendung soll innerhalb des ATIW-WLANs betrieben werden. Die bestehende Datenbank und die vorhandenen Turnierdaten werden weiterverwendet.</w:t>
      </w:r>
    </w:p>
    <w:p w14:paraId="1AE9A615" w14:textId="77777777" w:rsidR="00A04620" w:rsidRPr="007B3E02" w:rsidRDefault="00000000" w:rsidP="009A295F">
      <w:pPr>
        <w:pStyle w:val="berschrift1"/>
        <w:spacing w:line="240" w:lineRule="auto"/>
        <w:rPr>
          <w:lang w:val="de-DE"/>
        </w:rPr>
      </w:pPr>
      <w:r w:rsidRPr="007B3E02">
        <w:rPr>
          <w:lang w:val="de-DE"/>
        </w:rPr>
        <w:t>Projektziele</w:t>
      </w:r>
    </w:p>
    <w:p w14:paraId="10953784" w14:textId="77777777" w:rsidR="00A04620" w:rsidRPr="007B3E02" w:rsidRDefault="00000000" w:rsidP="009A295F">
      <w:pPr>
        <w:pStyle w:val="berschrift2"/>
        <w:spacing w:line="240" w:lineRule="auto"/>
        <w:rPr>
          <w:lang w:val="de-DE"/>
        </w:rPr>
      </w:pPr>
      <w:r w:rsidRPr="007B3E02">
        <w:rPr>
          <w:lang w:val="de-DE"/>
        </w:rPr>
        <w:t>Terminierung</w:t>
      </w:r>
    </w:p>
    <w:p w14:paraId="477F8C28" w14:textId="77777777" w:rsidR="00A04620" w:rsidRPr="007B3E02" w:rsidRDefault="00000000" w:rsidP="009A295F">
      <w:pPr>
        <w:spacing w:line="240" w:lineRule="auto"/>
        <w:rPr>
          <w:lang w:val="de-DE"/>
        </w:rPr>
      </w:pPr>
      <w:r w:rsidRPr="007B3E02">
        <w:rPr>
          <w:lang w:val="de-DE"/>
        </w:rPr>
        <w:t>Für die Durchführung des Projekts steht ein Gesamtzeitbudget von 80 Stunden zur Verfügung. Die konkrete Verteilung der Arbeitszeit auf die einzelnen Projektphasen wird in der Planungsphase festgelegt.</w:t>
      </w:r>
    </w:p>
    <w:p w14:paraId="0330C622" w14:textId="77777777" w:rsidR="00A04620" w:rsidRPr="007B3E02" w:rsidRDefault="00000000" w:rsidP="009A295F">
      <w:pPr>
        <w:pStyle w:val="berschrift2"/>
        <w:spacing w:line="240" w:lineRule="auto"/>
        <w:rPr>
          <w:lang w:val="de-DE"/>
        </w:rPr>
      </w:pPr>
      <w:r w:rsidRPr="007B3E02">
        <w:rPr>
          <w:lang w:val="de-DE"/>
        </w:rPr>
        <w:t>Kosten</w:t>
      </w:r>
    </w:p>
    <w:p w14:paraId="012DB38A" w14:textId="77777777" w:rsidR="00A04620" w:rsidRPr="007B3E02" w:rsidRDefault="00000000" w:rsidP="009A295F">
      <w:pPr>
        <w:spacing w:line="240" w:lineRule="auto"/>
        <w:rPr>
          <w:lang w:val="de-DE"/>
        </w:rPr>
      </w:pPr>
      <w:r w:rsidRPr="007B3E02">
        <w:rPr>
          <w:lang w:val="de-DE"/>
        </w:rPr>
        <w:t>Für die Umsetzung des Projekts wird ein Kostenrahmen von 3.000 EUR veranschlagt.</w:t>
      </w:r>
    </w:p>
    <w:p w14:paraId="514D568D" w14:textId="77777777" w:rsidR="00A04620" w:rsidRPr="007B3E02" w:rsidRDefault="00000000" w:rsidP="009A295F">
      <w:pPr>
        <w:pStyle w:val="berschrift2"/>
        <w:spacing w:line="240" w:lineRule="auto"/>
        <w:rPr>
          <w:lang w:val="de-DE"/>
        </w:rPr>
      </w:pPr>
      <w:r w:rsidRPr="007B3E02">
        <w:rPr>
          <w:lang w:val="de-DE"/>
        </w:rPr>
        <w:t>Funktionalität</w:t>
      </w:r>
    </w:p>
    <w:p w14:paraId="1EFE5083"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grafische Darstellung des aktuellen Turnierstands</w:t>
      </w:r>
    </w:p>
    <w:p w14:paraId="1D636A8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automatische Aktualisierung der Turnierdaten</w:t>
      </w:r>
    </w:p>
    <w:p w14:paraId="09FAE569"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Darstellung der Spiele</w:t>
      </w:r>
    </w:p>
    <w:p w14:paraId="793FA63D"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Darstellung der Gruppen</w:t>
      </w:r>
    </w:p>
    <w:p w14:paraId="19D95BBD"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Darstellung der Spielfelder</w:t>
      </w:r>
    </w:p>
    <w:p w14:paraId="42A11297"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Übersicht über die teilnehmenden Mannschaften</w:t>
      </w:r>
    </w:p>
    <w:p w14:paraId="3852F5C9" w14:textId="77777777" w:rsidR="00A04620" w:rsidRPr="007B3E02" w:rsidRDefault="00000000" w:rsidP="009A295F">
      <w:pPr>
        <w:spacing w:line="240" w:lineRule="auto"/>
        <w:ind w:hanging="198"/>
        <w:rPr>
          <w:lang w:val="de-DE"/>
        </w:rPr>
      </w:pPr>
      <w:r w:rsidRPr="007B3E02">
        <w:rPr>
          <w:b/>
          <w:lang w:val="de-DE"/>
        </w:rPr>
        <w:lastRenderedPageBreak/>
        <w:t xml:space="preserve">• </w:t>
      </w:r>
      <w:r w:rsidRPr="007B3E02">
        <w:rPr>
          <w:lang w:val="de-DE"/>
        </w:rPr>
        <w:t>Suche nach Mannschaften</w:t>
      </w:r>
    </w:p>
    <w:p w14:paraId="61ABEC12"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Anzeige der Ergebnisse abgeschlossener Spiele</w:t>
      </w:r>
    </w:p>
    <w:p w14:paraId="1B8C5664"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Filterung und Sortierung von Daten</w:t>
      </w:r>
    </w:p>
    <w:p w14:paraId="71DB0AB9"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übersichtliche Navigation zwischen den verschiedenen Bereichen</w:t>
      </w:r>
    </w:p>
    <w:p w14:paraId="7B375796"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Darstellung eines Mannschaftsprofils</w:t>
      </w:r>
    </w:p>
    <w:p w14:paraId="1528036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Die Anwendung soll innerhalb des ATIW-WLANs erreichbar sein.</w:t>
      </w:r>
    </w:p>
    <w:p w14:paraId="3B17BEF8"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für mobile Geräte geeignet</w:t>
      </w:r>
    </w:p>
    <w:p w14:paraId="1905F22F" w14:textId="77777777" w:rsidR="00A04620" w:rsidRPr="007B3E02" w:rsidRDefault="00000000" w:rsidP="009A295F">
      <w:pPr>
        <w:pStyle w:val="berschrift2"/>
        <w:spacing w:line="240" w:lineRule="auto"/>
        <w:rPr>
          <w:lang w:val="de-DE"/>
        </w:rPr>
      </w:pPr>
      <w:r w:rsidRPr="007B3E02">
        <w:rPr>
          <w:lang w:val="de-DE"/>
        </w:rPr>
        <w:t>Qualität</w:t>
      </w:r>
    </w:p>
    <w:p w14:paraId="1428B07F"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Wartbarkeit: Die Anwendung soll strukturiert aufgebaut sein, damit spätere Änderungen und Erweiterungen möglich sind.</w:t>
      </w:r>
    </w:p>
    <w:p w14:paraId="7807AD2F"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Usability: Informationen sollen übersichtlich dargestellt und mit möglichst wenigen Interaktionen erreichbar sein.</w:t>
      </w:r>
    </w:p>
    <w:p w14:paraId="598BD4FD"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Kompatibilität: Die Anwendung muss mit der bestehenden Datenbank zusammenarbeiten.</w:t>
      </w:r>
    </w:p>
    <w:p w14:paraId="6476E3EC" w14:textId="77777777" w:rsidR="00A04620" w:rsidRPr="007B3E02" w:rsidRDefault="00000000" w:rsidP="009A295F">
      <w:pPr>
        <w:pStyle w:val="berschrift1"/>
        <w:spacing w:line="240" w:lineRule="auto"/>
        <w:rPr>
          <w:lang w:val="de-DE"/>
        </w:rPr>
      </w:pPr>
      <w:r w:rsidRPr="007B3E02">
        <w:rPr>
          <w:lang w:val="de-DE"/>
        </w:rPr>
        <w:t>Umgebung</w:t>
      </w:r>
    </w:p>
    <w:p w14:paraId="4012B1CC" w14:textId="77777777" w:rsidR="00A04620" w:rsidRPr="007B3E02" w:rsidRDefault="00000000" w:rsidP="009A295F">
      <w:pPr>
        <w:spacing w:line="240" w:lineRule="auto"/>
        <w:rPr>
          <w:lang w:val="de-DE"/>
        </w:rPr>
      </w:pPr>
      <w:r w:rsidRPr="007B3E02">
        <w:rPr>
          <w:lang w:val="de-DE"/>
        </w:rPr>
        <w:t>Das Projekt wird innerhalb der vorhandenen IT-Infrastruktur der ATIW umgesetzt.</w:t>
      </w:r>
    </w:p>
    <w:p w14:paraId="283BA984" w14:textId="77777777" w:rsidR="00A04620" w:rsidRPr="007B3E02" w:rsidRDefault="00000000" w:rsidP="009A295F">
      <w:pPr>
        <w:spacing w:line="240" w:lineRule="auto"/>
        <w:rPr>
          <w:lang w:val="de-DE"/>
        </w:rPr>
      </w:pPr>
      <w:r w:rsidRPr="007B3E02">
        <w:rPr>
          <w:lang w:val="de-DE"/>
        </w:rPr>
        <w:t>Zu den möglichen Risiken gehören:</w:t>
      </w:r>
    </w:p>
    <w:p w14:paraId="13E2EE98"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 xml:space="preserve">bestehende </w:t>
      </w:r>
      <w:proofErr w:type="spellStart"/>
      <w:r w:rsidRPr="007B3E02">
        <w:rPr>
          <w:lang w:val="de-DE"/>
        </w:rPr>
        <w:t>MariaDB</w:t>
      </w:r>
      <w:proofErr w:type="spellEnd"/>
      <w:r w:rsidRPr="007B3E02">
        <w:rPr>
          <w:lang w:val="de-DE"/>
        </w:rPr>
        <w:t>-Datenbank</w:t>
      </w:r>
    </w:p>
    <w:p w14:paraId="03E7F532"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ATIW-Firewall</w:t>
      </w:r>
    </w:p>
    <w:p w14:paraId="74B62693"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 xml:space="preserve">für das </w:t>
      </w:r>
      <w:proofErr w:type="spellStart"/>
      <w:r w:rsidRPr="007B3E02">
        <w:rPr>
          <w:lang w:val="de-DE"/>
        </w:rPr>
        <w:t>Deployment</w:t>
      </w:r>
      <w:proofErr w:type="spellEnd"/>
      <w:r w:rsidRPr="007B3E02">
        <w:rPr>
          <w:lang w:val="de-DE"/>
        </w:rPr>
        <w:t xml:space="preserve"> benötigte Hardware</w:t>
      </w:r>
    </w:p>
    <w:p w14:paraId="0AF2C413" w14:textId="77777777" w:rsidR="00A04620" w:rsidRPr="007B3E02" w:rsidRDefault="00000000" w:rsidP="009A295F">
      <w:pPr>
        <w:spacing w:line="240" w:lineRule="auto"/>
        <w:rPr>
          <w:lang w:val="de-DE"/>
        </w:rPr>
      </w:pPr>
      <w:r w:rsidRPr="007B3E02">
        <w:rPr>
          <w:lang w:val="de-DE"/>
        </w:rPr>
        <w:t>Die Anwendung ist primär für Schülerinnen und Schüler vorgesehen, die während eines Volleyballturniers Informationen über dessen aktuellen Verlauf abrufen möchten. Die Turnierdaten werden weiterhin durch die zuständige Lehrkraft gepflegt.</w:t>
      </w:r>
    </w:p>
    <w:p w14:paraId="1E58CB52" w14:textId="77777777" w:rsidR="00A04620" w:rsidRPr="007B3E02" w:rsidRDefault="00000000" w:rsidP="009A295F">
      <w:pPr>
        <w:pStyle w:val="berschrift1"/>
        <w:spacing w:line="240" w:lineRule="auto"/>
        <w:rPr>
          <w:lang w:val="de-DE"/>
        </w:rPr>
      </w:pPr>
      <w:r w:rsidRPr="007B3E02">
        <w:rPr>
          <w:lang w:val="de-DE"/>
        </w:rPr>
        <w:t>Anforderungsanalyse</w:t>
      </w:r>
    </w:p>
    <w:p w14:paraId="4F7CC807" w14:textId="77777777" w:rsidR="00A04620" w:rsidRPr="007B3E02" w:rsidRDefault="00000000" w:rsidP="009A295F">
      <w:pPr>
        <w:spacing w:after="0" w:line="240" w:lineRule="auto"/>
        <w:rPr>
          <w:lang w:val="de-DE"/>
        </w:rPr>
      </w:pPr>
      <w:r w:rsidRPr="007B3E02">
        <w:rPr>
          <w:lang w:val="de-DE"/>
        </w:rPr>
        <w:t>Die bestehende Lösung stellt die Turnierdaten grundsätzlich bereit, ermöglicht jedoch keine übersichtliche und benutzerfreundliche Darstellung des laufenden Turniers. Die Teilnehmer benötigen daher einen schnellen Zugriff auf den aktuellen Turnierstand sowie auf Informationen zu Gruppen, Mannschaften und Spielen. Zusätzlich sollen die Daten während des laufenden Turniers automatisch aktualisiert werden. Die Anforderungen werden in die Prioritäten MUSS, SOLL und KANN eingeteilt, um den Projektumfang innerhalb des vorgesehenen Zeitbudgets von 80 Stunden gezielt zu steuern.</w:t>
      </w:r>
    </w:p>
    <w:p w14:paraId="01129A13" w14:textId="77777777" w:rsidR="00A04620" w:rsidRPr="007B3E02" w:rsidRDefault="00000000" w:rsidP="009A295F">
      <w:pPr>
        <w:pStyle w:val="berschrift1"/>
        <w:spacing w:line="240" w:lineRule="auto"/>
        <w:rPr>
          <w:lang w:val="de-DE"/>
        </w:rPr>
      </w:pPr>
      <w:r w:rsidRPr="007B3E02">
        <w:rPr>
          <w:lang w:val="de-DE"/>
        </w:rPr>
        <w:t>IST-Analyse</w:t>
      </w:r>
    </w:p>
    <w:p w14:paraId="41AD8319" w14:textId="77777777" w:rsidR="00A04620" w:rsidRPr="007B3E02" w:rsidRDefault="00000000" w:rsidP="009A295F">
      <w:pPr>
        <w:pStyle w:val="berschrift2"/>
        <w:spacing w:line="240" w:lineRule="auto"/>
        <w:rPr>
          <w:lang w:val="de-DE"/>
        </w:rPr>
      </w:pPr>
      <w:r w:rsidRPr="007B3E02">
        <w:rPr>
          <w:lang w:val="de-DE"/>
        </w:rPr>
        <w:t>Bestehender Prozess</w:t>
      </w:r>
    </w:p>
    <w:p w14:paraId="388B38C4" w14:textId="77777777" w:rsidR="00A04620" w:rsidRPr="007B3E02" w:rsidRDefault="00000000" w:rsidP="009A295F">
      <w:pPr>
        <w:spacing w:line="240" w:lineRule="auto"/>
        <w:rPr>
          <w:lang w:val="de-DE"/>
        </w:rPr>
      </w:pPr>
      <w:r w:rsidRPr="007B3E02">
        <w:rPr>
          <w:lang w:val="de-DE"/>
        </w:rPr>
        <w:t>Die Turnierdaten werden während des Turniers durch die zuständige Lehrkraft manuell in der bestehenden Datenbank aktualisiert. Die vorhandene Webseite ruft die Daten anschließend aus der Datenbank ab und stellt diese überwiegend tabellarisch dar.</w:t>
      </w:r>
    </w:p>
    <w:p w14:paraId="500D7E9C" w14:textId="77777777" w:rsidR="00A04620" w:rsidRPr="007B3E02" w:rsidRDefault="00000000" w:rsidP="009A295F">
      <w:pPr>
        <w:spacing w:line="240" w:lineRule="auto"/>
        <w:rPr>
          <w:lang w:val="de-DE"/>
        </w:rPr>
      </w:pPr>
      <w:r w:rsidRPr="007B3E02">
        <w:rPr>
          <w:lang w:val="de-DE"/>
        </w:rPr>
        <w:t>Der derzeitige Ablauf lässt sich vereinfacht wie folgt darstellen:</w:t>
      </w:r>
    </w:p>
    <w:p w14:paraId="30BF047C" w14:textId="77777777" w:rsidR="00A04620" w:rsidRPr="007B3E02" w:rsidRDefault="00000000" w:rsidP="009A295F">
      <w:pPr>
        <w:spacing w:line="240" w:lineRule="auto"/>
        <w:jc w:val="center"/>
        <w:rPr>
          <w:lang w:val="de-DE"/>
        </w:rPr>
      </w:pPr>
      <w:proofErr w:type="gramStart"/>
      <w:r w:rsidRPr="007B3E02">
        <w:rPr>
          <w:b/>
          <w:color w:val="2F5597"/>
          <w:lang w:val="de-DE"/>
        </w:rPr>
        <w:t>Lehrkraft  →</w:t>
      </w:r>
      <w:proofErr w:type="gramEnd"/>
      <w:r w:rsidRPr="007B3E02">
        <w:rPr>
          <w:b/>
          <w:color w:val="2F5597"/>
          <w:lang w:val="de-DE"/>
        </w:rPr>
        <w:t xml:space="preserve">  manuelle Datenaktualisierung  →  Datenbank  →  PHP-Webseite  →  Benutzer</w:t>
      </w:r>
    </w:p>
    <w:p w14:paraId="2B1BCC69" w14:textId="77777777" w:rsidR="00A04620" w:rsidRPr="007B3E02" w:rsidRDefault="00000000" w:rsidP="009A295F">
      <w:pPr>
        <w:pStyle w:val="berschrift2"/>
        <w:spacing w:line="240" w:lineRule="auto"/>
        <w:rPr>
          <w:lang w:val="de-DE"/>
        </w:rPr>
      </w:pPr>
      <w:r w:rsidRPr="007B3E02">
        <w:rPr>
          <w:lang w:val="de-DE"/>
        </w:rPr>
        <w:t>Vorhandene Daten</w:t>
      </w:r>
    </w:p>
    <w:p w14:paraId="647D96EF"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Runden</w:t>
      </w:r>
    </w:p>
    <w:p w14:paraId="411430E8" w14:textId="77777777" w:rsidR="00A04620" w:rsidRPr="007B3E02" w:rsidRDefault="00000000" w:rsidP="009A295F">
      <w:pPr>
        <w:spacing w:line="240" w:lineRule="auto"/>
        <w:ind w:hanging="198"/>
        <w:rPr>
          <w:lang w:val="de-DE"/>
        </w:rPr>
      </w:pPr>
      <w:r w:rsidRPr="007B3E02">
        <w:rPr>
          <w:b/>
          <w:lang w:val="de-DE"/>
        </w:rPr>
        <w:lastRenderedPageBreak/>
        <w:t xml:space="preserve">• </w:t>
      </w:r>
      <w:r w:rsidRPr="007B3E02">
        <w:rPr>
          <w:lang w:val="de-DE"/>
        </w:rPr>
        <w:t>Gruppen</w:t>
      </w:r>
    </w:p>
    <w:p w14:paraId="3EA50534"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Mannschaften</w:t>
      </w:r>
    </w:p>
    <w:p w14:paraId="5BC57C52"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Spielen</w:t>
      </w:r>
    </w:p>
    <w:p w14:paraId="423F4D3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Spielfeldern</w:t>
      </w:r>
    </w:p>
    <w:p w14:paraId="11827214"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Ergebnissen</w:t>
      </w:r>
    </w:p>
    <w:p w14:paraId="545F3218"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Teilnahme der Mannschaft</w:t>
      </w:r>
    </w:p>
    <w:p w14:paraId="6311B1D6" w14:textId="77777777" w:rsidR="00A04620" w:rsidRPr="007B3E02" w:rsidRDefault="00000000" w:rsidP="009A295F">
      <w:pPr>
        <w:pStyle w:val="berschrift2"/>
        <w:spacing w:line="240" w:lineRule="auto"/>
        <w:rPr>
          <w:lang w:val="de-DE"/>
        </w:rPr>
      </w:pPr>
      <w:r w:rsidRPr="007B3E02">
        <w:rPr>
          <w:lang w:val="de-DE"/>
        </w:rPr>
        <w:t>Probleme der bestehenden Lösung</w:t>
      </w:r>
    </w:p>
    <w:p w14:paraId="38E046E5"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überwiegend tabellarische Darstellung</w:t>
      </w:r>
    </w:p>
    <w:p w14:paraId="0F0C851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keine moderne grafische Benutzeroberfläche</w:t>
      </w:r>
    </w:p>
    <w:p w14:paraId="6E5AFBF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eingeschränkte Übersichtlichkeit</w:t>
      </w:r>
    </w:p>
    <w:p w14:paraId="3381953D"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keine automatische Echtzeit-Aktualisierung</w:t>
      </w:r>
    </w:p>
    <w:p w14:paraId="0D4722E6"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keine komfortable Mannschaftssuche</w:t>
      </w:r>
    </w:p>
    <w:p w14:paraId="7D128DF2"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keine Filter- und Sortiermöglichkeiten</w:t>
      </w:r>
    </w:p>
    <w:p w14:paraId="4BDC6630" w14:textId="77777777" w:rsidR="00A04620" w:rsidRPr="007B3E02" w:rsidRDefault="00000000" w:rsidP="009A295F">
      <w:pPr>
        <w:pStyle w:val="berschrift2"/>
        <w:spacing w:line="240" w:lineRule="auto"/>
        <w:rPr>
          <w:lang w:val="de-DE"/>
        </w:rPr>
      </w:pPr>
      <w:r w:rsidRPr="007B3E02">
        <w:rPr>
          <w:lang w:val="de-DE"/>
        </w:rPr>
        <w:t>Einschränkungen</w:t>
      </w:r>
    </w:p>
    <w:p w14:paraId="61492138"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Die Anwendung darf ausschließlich innerhalb des ATIW-Netzwerks veröffentlicht werden.</w:t>
      </w:r>
    </w:p>
    <w:p w14:paraId="4D8C3CC1"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Für den späteren Betrieb wird entsprechende Hardware benötigt.</w:t>
      </w:r>
    </w:p>
    <w:p w14:paraId="1803A908"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Die bestehende Datenbank soll weiterverwendet werden.</w:t>
      </w:r>
    </w:p>
    <w:p w14:paraId="5F78677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Die Datenpflege erfolgt weiterhin über den bestehenden Prozess.</w:t>
      </w:r>
    </w:p>
    <w:p w14:paraId="2926AFC7" w14:textId="77777777" w:rsidR="00A04620" w:rsidRPr="007B3E02" w:rsidRDefault="00000000" w:rsidP="009A295F">
      <w:pPr>
        <w:pStyle w:val="berschrift1"/>
        <w:spacing w:line="240" w:lineRule="auto"/>
        <w:rPr>
          <w:lang w:val="de-DE"/>
        </w:rPr>
      </w:pPr>
      <w:r w:rsidRPr="007B3E02">
        <w:rPr>
          <w:lang w:val="de-DE"/>
        </w:rPr>
        <w:t>Sollkonzept</w:t>
      </w:r>
    </w:p>
    <w:p w14:paraId="4C3233D1" w14:textId="77777777" w:rsidR="00A04620" w:rsidRPr="007B3E02" w:rsidRDefault="00000000" w:rsidP="009A295F">
      <w:pPr>
        <w:pStyle w:val="berschrift2"/>
        <w:spacing w:line="240" w:lineRule="auto"/>
        <w:rPr>
          <w:lang w:val="de-DE"/>
        </w:rPr>
      </w:pPr>
      <w:r w:rsidRPr="007B3E02">
        <w:rPr>
          <w:lang w:val="de-DE"/>
        </w:rPr>
        <w:t>Umfeld</w:t>
      </w:r>
    </w:p>
    <w:p w14:paraId="3CFAC08D" w14:textId="77777777" w:rsidR="00A04620" w:rsidRPr="007B3E02" w:rsidRDefault="00000000" w:rsidP="009A295F">
      <w:pPr>
        <w:spacing w:line="240" w:lineRule="auto"/>
        <w:rPr>
          <w:lang w:val="de-DE"/>
        </w:rPr>
      </w:pPr>
      <w:r w:rsidRPr="007B3E02">
        <w:rPr>
          <w:lang w:val="de-DE"/>
        </w:rPr>
        <w:t>Die neue Anwendung dient als zentrale Informationsoberfläche für die Teilnehmer eines Volleyballturniers. Der Benutzer soll ohne besondere technische Kenntnisse auf die relevanten Turnierinformationen zugreifen können.</w:t>
      </w:r>
    </w:p>
    <w:p w14:paraId="7AB9C313" w14:textId="77777777" w:rsidR="00A04620" w:rsidRPr="007B3E02" w:rsidRDefault="00000000" w:rsidP="009A295F">
      <w:pPr>
        <w:spacing w:line="240" w:lineRule="auto"/>
        <w:rPr>
          <w:lang w:val="de-DE"/>
        </w:rPr>
      </w:pPr>
      <w:r w:rsidRPr="007B3E02">
        <w:rPr>
          <w:lang w:val="de-DE"/>
        </w:rPr>
        <w:t>Der geplante Informationsfluss lautet:</w:t>
      </w:r>
    </w:p>
    <w:p w14:paraId="437DB8A6" w14:textId="77777777" w:rsidR="00A04620" w:rsidRPr="007B3E02" w:rsidRDefault="00000000" w:rsidP="009A295F">
      <w:pPr>
        <w:spacing w:line="240" w:lineRule="auto"/>
        <w:jc w:val="center"/>
        <w:rPr>
          <w:lang w:val="de-DE"/>
        </w:rPr>
      </w:pPr>
      <w:proofErr w:type="gramStart"/>
      <w:r w:rsidRPr="007B3E02">
        <w:rPr>
          <w:b/>
          <w:color w:val="2F5597"/>
          <w:lang w:val="de-DE"/>
        </w:rPr>
        <w:t>Lehrkraft  →</w:t>
      </w:r>
      <w:proofErr w:type="gramEnd"/>
      <w:r w:rsidRPr="007B3E02">
        <w:rPr>
          <w:b/>
          <w:color w:val="2F5597"/>
          <w:lang w:val="de-DE"/>
        </w:rPr>
        <w:t xml:space="preserve">  Datenbank  →  Backend/API  →  Webanwendung  →  Benutzer</w:t>
      </w:r>
    </w:p>
    <w:p w14:paraId="49217ED0" w14:textId="77777777" w:rsidR="00A04620" w:rsidRPr="007B3E02" w:rsidRDefault="00000000" w:rsidP="009A295F">
      <w:pPr>
        <w:spacing w:line="240" w:lineRule="auto"/>
        <w:rPr>
          <w:lang w:val="de-DE"/>
        </w:rPr>
      </w:pPr>
      <w:r w:rsidRPr="007B3E02">
        <w:rPr>
          <w:lang w:val="de-DE"/>
        </w:rPr>
        <w:t>Die bestehende Datenbank bleibt dabei die Grundlage für die Turnierdaten. Die neue Anwendung übernimmt insbesondere die Aufbereitung und Darstellung dieser Daten.</w:t>
      </w:r>
    </w:p>
    <w:p w14:paraId="250AC87B" w14:textId="77777777" w:rsidR="00A04620" w:rsidRPr="007B3E02" w:rsidRDefault="00000000" w:rsidP="009A295F">
      <w:pPr>
        <w:pStyle w:val="berschrift1"/>
        <w:spacing w:line="240" w:lineRule="auto"/>
        <w:rPr>
          <w:lang w:val="de-DE"/>
        </w:rPr>
      </w:pPr>
      <w:r w:rsidRPr="007B3E02">
        <w:rPr>
          <w:lang w:val="de-DE"/>
        </w:rPr>
        <w:t>Use Case</w:t>
      </w:r>
    </w:p>
    <w:p w14:paraId="29B9E523" w14:textId="77777777" w:rsidR="00A04620" w:rsidRPr="007B3E02" w:rsidRDefault="00000000" w:rsidP="009A295F">
      <w:pPr>
        <w:pStyle w:val="berschrift2"/>
        <w:spacing w:line="240" w:lineRule="auto"/>
        <w:rPr>
          <w:lang w:val="de-DE"/>
        </w:rPr>
      </w:pPr>
      <w:r w:rsidRPr="007B3E02">
        <w:rPr>
          <w:lang w:val="de-DE"/>
        </w:rPr>
        <w:t>Benutzer</w:t>
      </w:r>
    </w:p>
    <w:p w14:paraId="5B982A02" w14:textId="77777777" w:rsidR="00A04620" w:rsidRPr="007B3E02" w:rsidRDefault="00000000" w:rsidP="009A295F">
      <w:pPr>
        <w:spacing w:line="240" w:lineRule="auto"/>
        <w:rPr>
          <w:lang w:val="de-DE"/>
        </w:rPr>
      </w:pPr>
      <w:r w:rsidRPr="007B3E02">
        <w:rPr>
          <w:lang w:val="de-DE"/>
        </w:rPr>
        <w:t>Die Hauptnutzer der Anwendung sind Schülerinnen und Schüler beziehungsweise Teilnehmer des Volleyballturniers. Für die Nutzung der Anwendung ist nach aktuellem Stand keine Anmeldung erforderlich.</w:t>
      </w:r>
    </w:p>
    <w:p w14:paraId="779074B3" w14:textId="77777777" w:rsidR="00A04620" w:rsidRPr="007B3E02" w:rsidRDefault="00000000" w:rsidP="009A295F">
      <w:pPr>
        <w:pStyle w:val="berschrift2"/>
        <w:spacing w:line="240" w:lineRule="auto"/>
        <w:rPr>
          <w:lang w:val="de-DE"/>
        </w:rPr>
      </w:pPr>
      <w:r w:rsidRPr="007B3E02">
        <w:rPr>
          <w:lang w:val="de-DE"/>
        </w:rPr>
        <w:t>Haupt-Use-Cases</w:t>
      </w:r>
    </w:p>
    <w:p w14:paraId="7BD9FF65" w14:textId="77777777" w:rsidR="00A04620" w:rsidRPr="007B3E02" w:rsidRDefault="00000000" w:rsidP="009A295F">
      <w:pPr>
        <w:pStyle w:val="berschrift3"/>
        <w:spacing w:line="240" w:lineRule="auto"/>
        <w:rPr>
          <w:lang w:val="de-DE"/>
        </w:rPr>
      </w:pPr>
      <w:r w:rsidRPr="007B3E02">
        <w:rPr>
          <w:lang w:val="de-DE"/>
        </w:rPr>
        <w:t>UC-01: Turnierübersicht anzeigen</w:t>
      </w:r>
    </w:p>
    <w:p w14:paraId="7527B602" w14:textId="77777777" w:rsidR="00A04620" w:rsidRPr="007B3E02" w:rsidRDefault="00000000" w:rsidP="009A295F">
      <w:pPr>
        <w:spacing w:line="240" w:lineRule="auto"/>
        <w:rPr>
          <w:lang w:val="de-DE"/>
        </w:rPr>
      </w:pPr>
      <w:r w:rsidRPr="007B3E02">
        <w:rPr>
          <w:lang w:val="de-DE"/>
        </w:rPr>
        <w:t>Der Benutzer öffnet die Anwendung und erhält einen Überblick über den aktuellen Stand des Turniers. Dabei sollen relevante Informationen zu Gruppen, Mannschaften und Spielen übersichtlich dargestellt werden.</w:t>
      </w:r>
    </w:p>
    <w:p w14:paraId="0F7E4F5C" w14:textId="77777777" w:rsidR="00A04620" w:rsidRPr="007B3E02" w:rsidRDefault="00000000" w:rsidP="009A295F">
      <w:pPr>
        <w:pStyle w:val="berschrift3"/>
        <w:spacing w:line="240" w:lineRule="auto"/>
        <w:rPr>
          <w:lang w:val="de-DE"/>
        </w:rPr>
      </w:pPr>
      <w:r w:rsidRPr="007B3E02">
        <w:rPr>
          <w:lang w:val="de-DE"/>
        </w:rPr>
        <w:lastRenderedPageBreak/>
        <w:t>UC-02: Gruppe anzeigen</w:t>
      </w:r>
    </w:p>
    <w:p w14:paraId="7BB72DCC" w14:textId="77777777" w:rsidR="00A04620" w:rsidRPr="007B3E02" w:rsidRDefault="00000000" w:rsidP="009A295F">
      <w:pPr>
        <w:spacing w:line="240" w:lineRule="auto"/>
        <w:rPr>
          <w:lang w:val="de-DE"/>
        </w:rPr>
      </w:pPr>
      <w:r w:rsidRPr="007B3E02">
        <w:rPr>
          <w:lang w:val="de-DE"/>
        </w:rPr>
        <w:t>Der Benutzer wählt eine Gruppe aus und erhält die zugehörigen Informationen.</w:t>
      </w:r>
    </w:p>
    <w:p w14:paraId="3D64DFD9" w14:textId="77777777" w:rsidR="00A04620" w:rsidRPr="007B3E02" w:rsidRDefault="00000000" w:rsidP="009A295F">
      <w:pPr>
        <w:pStyle w:val="berschrift3"/>
        <w:spacing w:line="240" w:lineRule="auto"/>
        <w:rPr>
          <w:lang w:val="de-DE"/>
        </w:rPr>
      </w:pPr>
      <w:r w:rsidRPr="007B3E02">
        <w:rPr>
          <w:lang w:val="de-DE"/>
        </w:rPr>
        <w:t>UC-03: Mannschaftsinformationen anzeigen</w:t>
      </w:r>
    </w:p>
    <w:p w14:paraId="61EC61AB" w14:textId="77777777" w:rsidR="00A04620" w:rsidRPr="007B3E02" w:rsidRDefault="00000000" w:rsidP="009A295F">
      <w:pPr>
        <w:spacing w:line="240" w:lineRule="auto"/>
        <w:rPr>
          <w:lang w:val="de-DE"/>
        </w:rPr>
      </w:pPr>
      <w:r w:rsidRPr="007B3E02">
        <w:rPr>
          <w:lang w:val="de-DE"/>
        </w:rPr>
        <w:t>Der Benutzer öffnet das Profil einer Mannschaft und kann deren relevante Turnierinformationen und Ergebnisse einsehen.</w:t>
      </w:r>
    </w:p>
    <w:p w14:paraId="446BD528" w14:textId="77777777" w:rsidR="00A04620" w:rsidRPr="007B3E02" w:rsidRDefault="00000000" w:rsidP="009A295F">
      <w:pPr>
        <w:pStyle w:val="berschrift3"/>
        <w:spacing w:line="240" w:lineRule="auto"/>
        <w:rPr>
          <w:lang w:val="de-DE"/>
        </w:rPr>
      </w:pPr>
      <w:r w:rsidRPr="007B3E02">
        <w:rPr>
          <w:lang w:val="de-DE"/>
        </w:rPr>
        <w:t>UC-04: Spiele anzeigen</w:t>
      </w:r>
    </w:p>
    <w:p w14:paraId="77DD38EB" w14:textId="77777777" w:rsidR="00A04620" w:rsidRPr="007B3E02" w:rsidRDefault="00000000" w:rsidP="009A295F">
      <w:pPr>
        <w:spacing w:line="240" w:lineRule="auto"/>
        <w:rPr>
          <w:lang w:val="de-DE"/>
        </w:rPr>
      </w:pPr>
      <w:r w:rsidRPr="007B3E02">
        <w:rPr>
          <w:lang w:val="de-DE"/>
        </w:rPr>
        <w:t>Der Benutzer kann kommende und bereits abgeschlossene Spiele einsehen. Bei abgeschlossenen Spielen werden die vorhandenen Ergebnisse angezeigt.</w:t>
      </w:r>
    </w:p>
    <w:p w14:paraId="7CDD83F5" w14:textId="77777777" w:rsidR="00A04620" w:rsidRPr="007B3E02" w:rsidRDefault="00000000" w:rsidP="009A295F">
      <w:pPr>
        <w:pStyle w:val="berschrift1"/>
        <w:spacing w:line="240" w:lineRule="auto"/>
        <w:rPr>
          <w:lang w:val="de-DE"/>
        </w:rPr>
      </w:pPr>
      <w:r w:rsidRPr="007B3E02">
        <w:rPr>
          <w:lang w:val="de-DE"/>
        </w:rPr>
        <w:t>Funktionalität</w:t>
      </w:r>
    </w:p>
    <w:p w14:paraId="591C401E" w14:textId="77777777" w:rsidR="00A04620" w:rsidRPr="007B3E02" w:rsidRDefault="00000000" w:rsidP="009A295F">
      <w:pPr>
        <w:pStyle w:val="berschrift2"/>
        <w:spacing w:line="240" w:lineRule="auto"/>
        <w:rPr>
          <w:lang w:val="de-DE"/>
        </w:rPr>
      </w:pPr>
      <w:r w:rsidRPr="007B3E02">
        <w:rPr>
          <w:lang w:val="de-DE"/>
        </w:rPr>
        <w:t>MUSS</w:t>
      </w:r>
    </w:p>
    <w:p w14:paraId="2BD4B151" w14:textId="77777777" w:rsidR="00A04620" w:rsidRPr="007B3E02" w:rsidRDefault="00000000" w:rsidP="009A295F">
      <w:pPr>
        <w:spacing w:line="240" w:lineRule="auto"/>
        <w:ind w:hanging="255"/>
        <w:rPr>
          <w:lang w:val="de-DE"/>
        </w:rPr>
      </w:pPr>
      <w:r w:rsidRPr="007B3E02">
        <w:rPr>
          <w:lang w:val="de-DE"/>
        </w:rPr>
        <w:t>1. Grafische Hauptseite mit aktuellem Turnierstand</w:t>
      </w:r>
    </w:p>
    <w:p w14:paraId="19A331EA" w14:textId="77777777" w:rsidR="00A04620" w:rsidRPr="007B3E02" w:rsidRDefault="00000000" w:rsidP="009A295F">
      <w:pPr>
        <w:spacing w:line="240" w:lineRule="auto"/>
        <w:ind w:hanging="255"/>
        <w:rPr>
          <w:lang w:val="de-DE"/>
        </w:rPr>
      </w:pPr>
      <w:r w:rsidRPr="007B3E02">
        <w:rPr>
          <w:lang w:val="de-DE"/>
        </w:rPr>
        <w:t>2. automatische Aktualisierung der Turnierdaten</w:t>
      </w:r>
    </w:p>
    <w:p w14:paraId="24BEAE68" w14:textId="77777777" w:rsidR="00A04620" w:rsidRPr="007B3E02" w:rsidRDefault="00000000" w:rsidP="009A295F">
      <w:pPr>
        <w:spacing w:line="240" w:lineRule="auto"/>
        <w:ind w:hanging="255"/>
        <w:rPr>
          <w:lang w:val="de-DE"/>
        </w:rPr>
      </w:pPr>
      <w:r w:rsidRPr="007B3E02">
        <w:rPr>
          <w:lang w:val="de-DE"/>
        </w:rPr>
        <w:t>3. Darstellung der Gruppen</w:t>
      </w:r>
    </w:p>
    <w:p w14:paraId="4235A1CD" w14:textId="77777777" w:rsidR="00A04620" w:rsidRPr="007B3E02" w:rsidRDefault="00000000" w:rsidP="009A295F">
      <w:pPr>
        <w:spacing w:line="240" w:lineRule="auto"/>
        <w:ind w:hanging="255"/>
        <w:rPr>
          <w:lang w:val="de-DE"/>
        </w:rPr>
      </w:pPr>
      <w:r w:rsidRPr="007B3E02">
        <w:rPr>
          <w:lang w:val="de-DE"/>
        </w:rPr>
        <w:t>4. Darstellung der Spielfelder</w:t>
      </w:r>
    </w:p>
    <w:p w14:paraId="1E8CFD08" w14:textId="77777777" w:rsidR="00A04620" w:rsidRPr="007B3E02" w:rsidRDefault="00000000" w:rsidP="009A295F">
      <w:pPr>
        <w:spacing w:line="240" w:lineRule="auto"/>
        <w:ind w:hanging="255"/>
        <w:rPr>
          <w:lang w:val="de-DE"/>
        </w:rPr>
      </w:pPr>
      <w:r w:rsidRPr="007B3E02">
        <w:rPr>
          <w:lang w:val="de-DE"/>
        </w:rPr>
        <w:t>5. Teamübersicht</w:t>
      </w:r>
    </w:p>
    <w:p w14:paraId="21D3E14B" w14:textId="77777777" w:rsidR="00A04620" w:rsidRPr="007B3E02" w:rsidRDefault="00000000" w:rsidP="009A295F">
      <w:pPr>
        <w:spacing w:line="240" w:lineRule="auto"/>
        <w:ind w:hanging="255"/>
        <w:rPr>
          <w:lang w:val="de-DE"/>
        </w:rPr>
      </w:pPr>
      <w:r w:rsidRPr="007B3E02">
        <w:rPr>
          <w:lang w:val="de-DE"/>
        </w:rPr>
        <w:t>6. Mannschaftssuche</w:t>
      </w:r>
    </w:p>
    <w:p w14:paraId="5876B55D" w14:textId="77777777" w:rsidR="00A04620" w:rsidRPr="007B3E02" w:rsidRDefault="00000000" w:rsidP="009A295F">
      <w:pPr>
        <w:spacing w:line="240" w:lineRule="auto"/>
        <w:ind w:hanging="255"/>
        <w:rPr>
          <w:lang w:val="de-DE"/>
        </w:rPr>
      </w:pPr>
      <w:r w:rsidRPr="007B3E02">
        <w:rPr>
          <w:lang w:val="de-DE"/>
        </w:rPr>
        <w:t>7. Übersicht über Spiele</w:t>
      </w:r>
    </w:p>
    <w:p w14:paraId="5D1896B0" w14:textId="77777777" w:rsidR="00A04620" w:rsidRPr="007B3E02" w:rsidRDefault="00000000" w:rsidP="009A295F">
      <w:pPr>
        <w:spacing w:line="240" w:lineRule="auto"/>
        <w:ind w:hanging="255"/>
        <w:rPr>
          <w:lang w:val="de-DE"/>
        </w:rPr>
      </w:pPr>
      <w:r w:rsidRPr="007B3E02">
        <w:rPr>
          <w:lang w:val="de-DE"/>
        </w:rPr>
        <w:t>8. Darstellung abgeschlossener Spiele</w:t>
      </w:r>
    </w:p>
    <w:p w14:paraId="1359B8FA" w14:textId="77777777" w:rsidR="00A04620" w:rsidRPr="007B3E02" w:rsidRDefault="00000000" w:rsidP="009A295F">
      <w:pPr>
        <w:spacing w:line="240" w:lineRule="auto"/>
        <w:ind w:hanging="255"/>
        <w:rPr>
          <w:lang w:val="de-DE"/>
        </w:rPr>
      </w:pPr>
      <w:r w:rsidRPr="007B3E02">
        <w:rPr>
          <w:lang w:val="de-DE"/>
        </w:rPr>
        <w:t>9. Anzeige der Spielergebnisse</w:t>
      </w:r>
    </w:p>
    <w:p w14:paraId="741A1CE5" w14:textId="77777777" w:rsidR="00A04620" w:rsidRPr="007B3E02" w:rsidRDefault="00000000" w:rsidP="009A295F">
      <w:pPr>
        <w:pStyle w:val="berschrift2"/>
        <w:spacing w:line="240" w:lineRule="auto"/>
        <w:rPr>
          <w:lang w:val="de-DE"/>
        </w:rPr>
      </w:pPr>
      <w:r w:rsidRPr="007B3E02">
        <w:rPr>
          <w:lang w:val="de-DE"/>
        </w:rPr>
        <w:t>SOLL</w:t>
      </w:r>
    </w:p>
    <w:p w14:paraId="28D3615F"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Kompatibilität mit unterschiedlichen Endgeräten</w:t>
      </w:r>
    </w:p>
    <w:p w14:paraId="504B4DCE" w14:textId="77777777" w:rsidR="00A04620" w:rsidRPr="007B3E02" w:rsidRDefault="00000000" w:rsidP="009A295F">
      <w:pPr>
        <w:spacing w:line="240" w:lineRule="auto"/>
        <w:ind w:hanging="198"/>
        <w:rPr>
          <w:lang w:val="de-DE"/>
        </w:rPr>
      </w:pPr>
      <w:r w:rsidRPr="007B3E02">
        <w:rPr>
          <w:b/>
          <w:lang w:val="de-DE"/>
        </w:rPr>
        <w:t xml:space="preserve">• </w:t>
      </w:r>
      <w:proofErr w:type="spellStart"/>
      <w:r w:rsidRPr="007B3E02">
        <w:rPr>
          <w:lang w:val="de-DE"/>
        </w:rPr>
        <w:t>Leaderboard</w:t>
      </w:r>
      <w:proofErr w:type="spellEnd"/>
    </w:p>
    <w:p w14:paraId="73F4BEEF"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komfortable Filterung</w:t>
      </w:r>
    </w:p>
    <w:p w14:paraId="0F4DD4A2"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komfortable Sortierung</w:t>
      </w:r>
    </w:p>
    <w:p w14:paraId="37E2FD6E"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klare Seitenstruktur</w:t>
      </w:r>
    </w:p>
    <w:p w14:paraId="1A212FBE"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Navigation zwischen den einzelnen Bereichen</w:t>
      </w:r>
    </w:p>
    <w:p w14:paraId="06314A25" w14:textId="77777777" w:rsidR="00A04620" w:rsidRPr="007B3E02" w:rsidRDefault="00000000" w:rsidP="009A295F">
      <w:pPr>
        <w:pStyle w:val="berschrift2"/>
        <w:spacing w:line="240" w:lineRule="auto"/>
        <w:rPr>
          <w:lang w:val="de-DE"/>
        </w:rPr>
      </w:pPr>
      <w:r w:rsidRPr="007B3E02">
        <w:rPr>
          <w:lang w:val="de-DE"/>
        </w:rPr>
        <w:t>KANN</w:t>
      </w:r>
    </w:p>
    <w:p w14:paraId="2BF610CF"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Speicherung von Einstellungen über Cookies</w:t>
      </w:r>
    </w:p>
    <w:p w14:paraId="19EFA4DA"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Anpinnen einer Lieblingsmannschaft</w:t>
      </w:r>
    </w:p>
    <w:p w14:paraId="1993F5E5" w14:textId="77777777" w:rsidR="00A04620" w:rsidRPr="007B3E02" w:rsidRDefault="00000000" w:rsidP="009A295F">
      <w:pPr>
        <w:spacing w:line="240" w:lineRule="auto"/>
        <w:ind w:hanging="198"/>
        <w:rPr>
          <w:lang w:val="de-DE"/>
        </w:rPr>
      </w:pPr>
      <w:r w:rsidRPr="007B3E02">
        <w:rPr>
          <w:b/>
          <w:lang w:val="de-DE"/>
        </w:rPr>
        <w:t xml:space="preserve">• </w:t>
      </w:r>
      <w:r w:rsidRPr="007B3E02">
        <w:rPr>
          <w:lang w:val="de-DE"/>
        </w:rPr>
        <w:t>Anzeige eines Schiedsrichters</w:t>
      </w:r>
    </w:p>
    <w:p w14:paraId="5C4D1C98" w14:textId="77777777" w:rsidR="00A04620" w:rsidRPr="007B3E02" w:rsidRDefault="00000000" w:rsidP="009A295F">
      <w:pPr>
        <w:pStyle w:val="berschrift1"/>
        <w:spacing w:line="240" w:lineRule="auto"/>
        <w:rPr>
          <w:lang w:val="de-DE"/>
        </w:rPr>
      </w:pPr>
      <w:r w:rsidRPr="007B3E02">
        <w:rPr>
          <w:lang w:val="de-DE"/>
        </w:rPr>
        <w:lastRenderedPageBreak/>
        <w:t>ERM</w:t>
      </w:r>
    </w:p>
    <w:p w14:paraId="08F8C9BB" w14:textId="7E280617" w:rsidR="00E47008" w:rsidRDefault="00E47008" w:rsidP="009A295F">
      <w:pPr>
        <w:pStyle w:val="berschrift1"/>
        <w:spacing w:line="240" w:lineRule="auto"/>
        <w:rPr>
          <w:lang w:val="de-DE"/>
        </w:rPr>
      </w:pPr>
      <w:r>
        <w:rPr>
          <w:noProof/>
          <w:lang w:val="de-DE"/>
        </w:rPr>
        <w:drawing>
          <wp:inline distT="0" distB="0" distL="0" distR="0" wp14:anchorId="1DEFE9BC" wp14:editId="5FA5FEAC">
            <wp:extent cx="4676775" cy="6772275"/>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6775" cy="6772275"/>
                    </a:xfrm>
                    <a:prstGeom prst="rect">
                      <a:avLst/>
                    </a:prstGeom>
                    <a:noFill/>
                    <a:ln>
                      <a:noFill/>
                    </a:ln>
                  </pic:spPr>
                </pic:pic>
              </a:graphicData>
            </a:graphic>
          </wp:inline>
        </w:drawing>
      </w:r>
    </w:p>
    <w:p w14:paraId="7144CDFC" w14:textId="1941B63C" w:rsidR="00A04620" w:rsidRPr="007B3E02" w:rsidRDefault="00000000" w:rsidP="009A295F">
      <w:pPr>
        <w:pStyle w:val="berschrift1"/>
        <w:spacing w:line="240" w:lineRule="auto"/>
        <w:rPr>
          <w:lang w:val="de-DE"/>
        </w:rPr>
      </w:pPr>
      <w:r w:rsidRPr="007B3E02">
        <w:rPr>
          <w:lang w:val="de-DE"/>
        </w:rPr>
        <w:t>Schnittstellen</w:t>
      </w:r>
    </w:p>
    <w:p w14:paraId="779F2B37" w14:textId="77777777" w:rsidR="00A04620" w:rsidRPr="007B3E02" w:rsidRDefault="00000000" w:rsidP="009A295F">
      <w:pPr>
        <w:spacing w:line="240" w:lineRule="auto"/>
        <w:rPr>
          <w:lang w:val="de-DE"/>
        </w:rPr>
      </w:pPr>
      <w:r w:rsidRPr="007B3E02">
        <w:rPr>
          <w:lang w:val="de-DE"/>
        </w:rPr>
        <w:t>Für die Kommunikation zwischen Frontend und Backend ist eine REST-Schnittstelle vorgesehen.</w:t>
      </w:r>
    </w:p>
    <w:p w14:paraId="3049C1C3" w14:textId="77777777" w:rsidR="00A04620" w:rsidRPr="007B3E02" w:rsidRDefault="00000000" w:rsidP="009A295F">
      <w:pPr>
        <w:spacing w:after="140" w:line="240" w:lineRule="auto"/>
        <w:rPr>
          <w:lang w:val="de-DE"/>
        </w:rPr>
      </w:pPr>
      <w:r w:rsidRPr="007B3E02">
        <w:rPr>
          <w:rFonts w:ascii="Consolas" w:hAnsi="Consolas"/>
          <w:b/>
          <w:sz w:val="19"/>
          <w:lang w:val="de-DE"/>
        </w:rPr>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groups</w:t>
      </w:r>
      <w:proofErr w:type="spellEnd"/>
      <w:r w:rsidRPr="007B3E02">
        <w:rPr>
          <w:rFonts w:ascii="Consolas" w:hAnsi="Consolas"/>
          <w:b/>
          <w:sz w:val="19"/>
          <w:lang w:val="de-DE"/>
        </w:rPr>
        <w:br/>
      </w:r>
      <w:r w:rsidRPr="007B3E02">
        <w:rPr>
          <w:sz w:val="19"/>
          <w:lang w:val="de-DE"/>
        </w:rPr>
        <w:t>Liefert eine Übersicht aller vorhandenen Gruppen.</w:t>
      </w:r>
    </w:p>
    <w:p w14:paraId="189B1528" w14:textId="77777777" w:rsidR="00A04620" w:rsidRPr="007B3E02" w:rsidRDefault="00000000" w:rsidP="009A295F">
      <w:pPr>
        <w:spacing w:after="140" w:line="240" w:lineRule="auto"/>
        <w:rPr>
          <w:lang w:val="de-DE"/>
        </w:rPr>
      </w:pPr>
      <w:r w:rsidRPr="007B3E02">
        <w:rPr>
          <w:rFonts w:ascii="Consolas" w:hAnsi="Consolas"/>
          <w:b/>
          <w:sz w:val="19"/>
          <w:lang w:val="de-DE"/>
        </w:rPr>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groups</w:t>
      </w:r>
      <w:proofErr w:type="spellEnd"/>
      <w:r w:rsidRPr="007B3E02">
        <w:rPr>
          <w:rFonts w:ascii="Consolas" w:hAnsi="Consolas"/>
          <w:b/>
          <w:sz w:val="19"/>
          <w:lang w:val="de-DE"/>
        </w:rPr>
        <w:t>/{</w:t>
      </w:r>
      <w:proofErr w:type="spellStart"/>
      <w:r w:rsidRPr="007B3E02">
        <w:rPr>
          <w:rFonts w:ascii="Consolas" w:hAnsi="Consolas"/>
          <w:b/>
          <w:sz w:val="19"/>
          <w:lang w:val="de-DE"/>
        </w:rPr>
        <w:t>id</w:t>
      </w:r>
      <w:proofErr w:type="spellEnd"/>
      <w:r w:rsidRPr="007B3E02">
        <w:rPr>
          <w:rFonts w:ascii="Consolas" w:hAnsi="Consolas"/>
          <w:b/>
          <w:sz w:val="19"/>
          <w:lang w:val="de-DE"/>
        </w:rPr>
        <w:t>}</w:t>
      </w:r>
      <w:r w:rsidRPr="007B3E02">
        <w:rPr>
          <w:rFonts w:ascii="Consolas" w:hAnsi="Consolas"/>
          <w:b/>
          <w:sz w:val="19"/>
          <w:lang w:val="de-DE"/>
        </w:rPr>
        <w:br/>
      </w:r>
      <w:r w:rsidRPr="007B3E02">
        <w:rPr>
          <w:sz w:val="19"/>
          <w:lang w:val="de-DE"/>
        </w:rPr>
        <w:t>Liefert die Details einer bestimmten Gruppe anhand ihrer ID.</w:t>
      </w:r>
    </w:p>
    <w:p w14:paraId="108765AB" w14:textId="77777777" w:rsidR="00A04620" w:rsidRPr="007B3E02" w:rsidRDefault="00000000" w:rsidP="009A295F">
      <w:pPr>
        <w:spacing w:after="140" w:line="240" w:lineRule="auto"/>
        <w:rPr>
          <w:lang w:val="de-DE"/>
        </w:rPr>
      </w:pPr>
      <w:r w:rsidRPr="007B3E02">
        <w:rPr>
          <w:rFonts w:ascii="Consolas" w:hAnsi="Consolas"/>
          <w:b/>
          <w:sz w:val="19"/>
          <w:lang w:val="de-DE"/>
        </w:rPr>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matches</w:t>
      </w:r>
      <w:proofErr w:type="spellEnd"/>
      <w:r w:rsidRPr="007B3E02">
        <w:rPr>
          <w:rFonts w:ascii="Consolas" w:hAnsi="Consolas"/>
          <w:b/>
          <w:sz w:val="19"/>
          <w:lang w:val="de-DE"/>
        </w:rPr>
        <w:br/>
      </w:r>
      <w:r w:rsidRPr="007B3E02">
        <w:rPr>
          <w:sz w:val="19"/>
          <w:lang w:val="de-DE"/>
        </w:rPr>
        <w:t>Liefert eine Übersicht der vorhandenen Spiele.</w:t>
      </w:r>
    </w:p>
    <w:p w14:paraId="35540532" w14:textId="77777777" w:rsidR="00A04620" w:rsidRPr="007B3E02" w:rsidRDefault="00000000" w:rsidP="009A295F">
      <w:pPr>
        <w:spacing w:after="140" w:line="240" w:lineRule="auto"/>
        <w:rPr>
          <w:lang w:val="de-DE"/>
        </w:rPr>
      </w:pPr>
      <w:r w:rsidRPr="007B3E02">
        <w:rPr>
          <w:rFonts w:ascii="Consolas" w:hAnsi="Consolas"/>
          <w:b/>
          <w:sz w:val="19"/>
          <w:lang w:val="de-DE"/>
        </w:rPr>
        <w:lastRenderedPageBreak/>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matches</w:t>
      </w:r>
      <w:proofErr w:type="spellEnd"/>
      <w:r w:rsidRPr="007B3E02">
        <w:rPr>
          <w:rFonts w:ascii="Consolas" w:hAnsi="Consolas"/>
          <w:b/>
          <w:sz w:val="19"/>
          <w:lang w:val="de-DE"/>
        </w:rPr>
        <w:t>/{</w:t>
      </w:r>
      <w:proofErr w:type="spellStart"/>
      <w:r w:rsidRPr="007B3E02">
        <w:rPr>
          <w:rFonts w:ascii="Consolas" w:hAnsi="Consolas"/>
          <w:b/>
          <w:sz w:val="19"/>
          <w:lang w:val="de-DE"/>
        </w:rPr>
        <w:t>id</w:t>
      </w:r>
      <w:proofErr w:type="spellEnd"/>
      <w:r w:rsidRPr="007B3E02">
        <w:rPr>
          <w:rFonts w:ascii="Consolas" w:hAnsi="Consolas"/>
          <w:b/>
          <w:sz w:val="19"/>
          <w:lang w:val="de-DE"/>
        </w:rPr>
        <w:t>}</w:t>
      </w:r>
      <w:r w:rsidRPr="007B3E02">
        <w:rPr>
          <w:rFonts w:ascii="Consolas" w:hAnsi="Consolas"/>
          <w:b/>
          <w:sz w:val="19"/>
          <w:lang w:val="de-DE"/>
        </w:rPr>
        <w:br/>
      </w:r>
      <w:r w:rsidRPr="007B3E02">
        <w:rPr>
          <w:sz w:val="19"/>
          <w:lang w:val="de-DE"/>
        </w:rPr>
        <w:t>Liefert die Details eines bestimmten Spiels anhand seiner ID.</w:t>
      </w:r>
    </w:p>
    <w:p w14:paraId="73583237" w14:textId="77777777" w:rsidR="00A04620" w:rsidRPr="007B3E02" w:rsidRDefault="00000000" w:rsidP="009A295F">
      <w:pPr>
        <w:spacing w:after="140" w:line="240" w:lineRule="auto"/>
        <w:rPr>
          <w:lang w:val="de-DE"/>
        </w:rPr>
      </w:pPr>
      <w:r w:rsidRPr="007B3E02">
        <w:rPr>
          <w:rFonts w:ascii="Consolas" w:hAnsi="Consolas"/>
          <w:b/>
          <w:sz w:val="19"/>
          <w:lang w:val="de-DE"/>
        </w:rPr>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matches</w:t>
      </w:r>
      <w:proofErr w:type="spellEnd"/>
      <w:r w:rsidRPr="007B3E02">
        <w:rPr>
          <w:rFonts w:ascii="Consolas" w:hAnsi="Consolas"/>
          <w:b/>
          <w:sz w:val="19"/>
          <w:lang w:val="de-DE"/>
        </w:rPr>
        <w:t>/</w:t>
      </w:r>
      <w:proofErr w:type="spellStart"/>
      <w:r w:rsidRPr="007B3E02">
        <w:rPr>
          <w:rFonts w:ascii="Consolas" w:hAnsi="Consolas"/>
          <w:b/>
          <w:sz w:val="19"/>
          <w:lang w:val="de-DE"/>
        </w:rPr>
        <w:t>filter</w:t>
      </w:r>
      <w:proofErr w:type="spellEnd"/>
      <w:r w:rsidRPr="007B3E02">
        <w:rPr>
          <w:rFonts w:ascii="Consolas" w:hAnsi="Consolas"/>
          <w:b/>
          <w:sz w:val="19"/>
          <w:lang w:val="de-DE"/>
        </w:rPr>
        <w:t>/{</w:t>
      </w:r>
      <w:proofErr w:type="spellStart"/>
      <w:r w:rsidRPr="007B3E02">
        <w:rPr>
          <w:rFonts w:ascii="Consolas" w:hAnsi="Consolas"/>
          <w:b/>
          <w:sz w:val="19"/>
          <w:lang w:val="de-DE"/>
        </w:rPr>
        <w:t>filter</w:t>
      </w:r>
      <w:proofErr w:type="spellEnd"/>
      <w:r w:rsidRPr="007B3E02">
        <w:rPr>
          <w:rFonts w:ascii="Consolas" w:hAnsi="Consolas"/>
          <w:b/>
          <w:sz w:val="19"/>
          <w:lang w:val="de-DE"/>
        </w:rPr>
        <w:t>}</w:t>
      </w:r>
      <w:r w:rsidRPr="007B3E02">
        <w:rPr>
          <w:rFonts w:ascii="Consolas" w:hAnsi="Consolas"/>
          <w:b/>
          <w:sz w:val="19"/>
          <w:lang w:val="de-DE"/>
        </w:rPr>
        <w:br/>
      </w:r>
      <w:r w:rsidRPr="007B3E02">
        <w:rPr>
          <w:sz w:val="19"/>
          <w:lang w:val="de-DE"/>
        </w:rPr>
        <w:t>Liefert Spiele entsprechend einem angegebenen Filter, beispielsweise alle Spiele alle Spiele einer bestimmten Runde.</w:t>
      </w:r>
    </w:p>
    <w:p w14:paraId="198B6D21" w14:textId="77777777" w:rsidR="00A04620" w:rsidRPr="007B3E02" w:rsidRDefault="00000000" w:rsidP="009A295F">
      <w:pPr>
        <w:spacing w:after="140" w:line="240" w:lineRule="auto"/>
        <w:rPr>
          <w:lang w:val="de-DE"/>
        </w:rPr>
      </w:pPr>
      <w:r w:rsidRPr="007B3E02">
        <w:rPr>
          <w:rFonts w:ascii="Consolas" w:hAnsi="Consolas"/>
          <w:b/>
          <w:sz w:val="19"/>
          <w:lang w:val="de-DE"/>
        </w:rPr>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teams</w:t>
      </w:r>
      <w:proofErr w:type="spellEnd"/>
      <w:r w:rsidRPr="007B3E02">
        <w:rPr>
          <w:rFonts w:ascii="Consolas" w:hAnsi="Consolas"/>
          <w:b/>
          <w:sz w:val="19"/>
          <w:lang w:val="de-DE"/>
        </w:rPr>
        <w:br/>
      </w:r>
      <w:r w:rsidRPr="007B3E02">
        <w:rPr>
          <w:sz w:val="19"/>
          <w:lang w:val="de-DE"/>
        </w:rPr>
        <w:t>Liefert eine Übersicht aller teilnehmenden Mannschaften.</w:t>
      </w:r>
    </w:p>
    <w:p w14:paraId="14E65C4A" w14:textId="77777777" w:rsidR="00A04620" w:rsidRPr="007B3E02" w:rsidRDefault="00000000" w:rsidP="009A295F">
      <w:pPr>
        <w:spacing w:after="140" w:line="240" w:lineRule="auto"/>
        <w:rPr>
          <w:lang w:val="de-DE"/>
        </w:rPr>
      </w:pPr>
      <w:r w:rsidRPr="007B3E02">
        <w:rPr>
          <w:rFonts w:ascii="Consolas" w:hAnsi="Consolas"/>
          <w:b/>
          <w:sz w:val="19"/>
          <w:lang w:val="de-DE"/>
        </w:rPr>
        <w:t>GET /</w:t>
      </w:r>
      <w:proofErr w:type="spellStart"/>
      <w:r w:rsidRPr="007B3E02">
        <w:rPr>
          <w:rFonts w:ascii="Consolas" w:hAnsi="Consolas"/>
          <w:b/>
          <w:sz w:val="19"/>
          <w:lang w:val="de-DE"/>
        </w:rPr>
        <w:t>api</w:t>
      </w:r>
      <w:proofErr w:type="spellEnd"/>
      <w:r w:rsidRPr="007B3E02">
        <w:rPr>
          <w:rFonts w:ascii="Consolas" w:hAnsi="Consolas"/>
          <w:b/>
          <w:sz w:val="19"/>
          <w:lang w:val="de-DE"/>
        </w:rPr>
        <w:t>/</w:t>
      </w:r>
      <w:proofErr w:type="spellStart"/>
      <w:r w:rsidRPr="007B3E02">
        <w:rPr>
          <w:rFonts w:ascii="Consolas" w:hAnsi="Consolas"/>
          <w:b/>
          <w:sz w:val="19"/>
          <w:lang w:val="de-DE"/>
        </w:rPr>
        <w:t>teams</w:t>
      </w:r>
      <w:proofErr w:type="spellEnd"/>
      <w:r w:rsidRPr="007B3E02">
        <w:rPr>
          <w:rFonts w:ascii="Consolas" w:hAnsi="Consolas"/>
          <w:b/>
          <w:sz w:val="19"/>
          <w:lang w:val="de-DE"/>
        </w:rPr>
        <w:t>/{</w:t>
      </w:r>
      <w:proofErr w:type="spellStart"/>
      <w:r w:rsidRPr="007B3E02">
        <w:rPr>
          <w:rFonts w:ascii="Consolas" w:hAnsi="Consolas"/>
          <w:b/>
          <w:sz w:val="19"/>
          <w:lang w:val="de-DE"/>
        </w:rPr>
        <w:t>id</w:t>
      </w:r>
      <w:proofErr w:type="spellEnd"/>
      <w:r w:rsidRPr="007B3E02">
        <w:rPr>
          <w:rFonts w:ascii="Consolas" w:hAnsi="Consolas"/>
          <w:b/>
          <w:sz w:val="19"/>
          <w:lang w:val="de-DE"/>
        </w:rPr>
        <w:t>}</w:t>
      </w:r>
      <w:r w:rsidRPr="007B3E02">
        <w:rPr>
          <w:rFonts w:ascii="Consolas" w:hAnsi="Consolas"/>
          <w:b/>
          <w:sz w:val="19"/>
          <w:lang w:val="de-DE"/>
        </w:rPr>
        <w:br/>
      </w:r>
      <w:r w:rsidRPr="007B3E02">
        <w:rPr>
          <w:sz w:val="19"/>
          <w:lang w:val="de-DE"/>
        </w:rPr>
        <w:t>Liefert die Details einer bestimmten Mannschaft anhand ihrer ID.</w:t>
      </w:r>
    </w:p>
    <w:p w14:paraId="646F396E" w14:textId="77777777" w:rsidR="00A04620" w:rsidRPr="007B3E02" w:rsidRDefault="00000000" w:rsidP="009A295F">
      <w:pPr>
        <w:spacing w:line="240" w:lineRule="auto"/>
        <w:rPr>
          <w:lang w:val="de-DE"/>
        </w:rPr>
      </w:pPr>
      <w:r w:rsidRPr="007B3E02">
        <w:rPr>
          <w:lang w:val="de-DE"/>
        </w:rPr>
        <w:t xml:space="preserve">Für die automatische Übertragung von Änderungen ist zusätzlich eine </w:t>
      </w:r>
      <w:proofErr w:type="spellStart"/>
      <w:r w:rsidRPr="007B3E02">
        <w:rPr>
          <w:lang w:val="de-DE"/>
        </w:rPr>
        <w:t>WebSocket</w:t>
      </w:r>
      <w:proofErr w:type="spellEnd"/>
      <w:r w:rsidRPr="007B3E02">
        <w:rPr>
          <w:lang w:val="de-DE"/>
        </w:rPr>
        <w:t>-Schnittstelle vorgesehen:</w:t>
      </w:r>
    </w:p>
    <w:p w14:paraId="19FB13CB" w14:textId="77777777" w:rsidR="00A04620" w:rsidRPr="007B3E02" w:rsidRDefault="00000000" w:rsidP="009A295F">
      <w:pPr>
        <w:spacing w:line="240" w:lineRule="auto"/>
        <w:rPr>
          <w:lang w:val="de-DE"/>
        </w:rPr>
      </w:pPr>
      <w:r w:rsidRPr="007B3E02">
        <w:rPr>
          <w:rFonts w:ascii="Consolas" w:hAnsi="Consolas"/>
          <w:b/>
          <w:sz w:val="19"/>
          <w:lang w:val="de-DE"/>
        </w:rPr>
        <w:t>WS /</w:t>
      </w:r>
      <w:proofErr w:type="spellStart"/>
      <w:r w:rsidRPr="007B3E02">
        <w:rPr>
          <w:rFonts w:ascii="Consolas" w:hAnsi="Consolas"/>
          <w:b/>
          <w:sz w:val="19"/>
          <w:lang w:val="de-DE"/>
        </w:rPr>
        <w:t>ws</w:t>
      </w:r>
      <w:proofErr w:type="spellEnd"/>
      <w:r w:rsidRPr="007B3E02">
        <w:rPr>
          <w:rFonts w:ascii="Consolas" w:hAnsi="Consolas"/>
          <w:b/>
          <w:sz w:val="19"/>
          <w:lang w:val="de-DE"/>
        </w:rPr>
        <w:t>/live</w:t>
      </w:r>
      <w:r w:rsidRPr="007B3E02">
        <w:rPr>
          <w:rFonts w:ascii="Consolas" w:hAnsi="Consolas"/>
          <w:b/>
          <w:sz w:val="19"/>
          <w:lang w:val="de-DE"/>
        </w:rPr>
        <w:br/>
      </w:r>
      <w:r w:rsidRPr="007B3E02">
        <w:rPr>
          <w:sz w:val="19"/>
          <w:lang w:val="de-DE"/>
        </w:rPr>
        <w:t>Stellt eine dauerhafte Verbindung zwischen Frontend und Backend her und ermöglicht die Übertragung von Aktualisierungen an die Benutzeroberfläche, ohne dass die Webseite manuell neu geladen werden muss.</w:t>
      </w:r>
    </w:p>
    <w:p w14:paraId="50331CA0" w14:textId="77777777" w:rsidR="00A04620" w:rsidRPr="007B3E02" w:rsidRDefault="00000000" w:rsidP="009A295F">
      <w:pPr>
        <w:pStyle w:val="berschrift1"/>
        <w:spacing w:line="240" w:lineRule="auto"/>
        <w:rPr>
          <w:lang w:val="de-DE"/>
        </w:rPr>
      </w:pPr>
      <w:r w:rsidRPr="007B3E02">
        <w:rPr>
          <w:lang w:val="de-DE"/>
        </w:rPr>
        <w:t>Entwurf von Prozesse</w:t>
      </w:r>
    </w:p>
    <w:p w14:paraId="53DE03B6" w14:textId="77777777" w:rsidR="00A04620" w:rsidRPr="007B3E02" w:rsidRDefault="00000000" w:rsidP="009A295F">
      <w:pPr>
        <w:pStyle w:val="berschrift2"/>
        <w:spacing w:line="240" w:lineRule="auto"/>
        <w:rPr>
          <w:lang w:val="de-DE"/>
        </w:rPr>
      </w:pPr>
      <w:r w:rsidRPr="007B3E02">
        <w:rPr>
          <w:lang w:val="de-DE"/>
        </w:rPr>
        <w:t>Abruf der Turnierübersicht</w:t>
      </w:r>
    </w:p>
    <w:p w14:paraId="074131F1" w14:textId="77777777" w:rsidR="00A04620" w:rsidRPr="007B3E02" w:rsidRDefault="00000000" w:rsidP="009A295F">
      <w:pPr>
        <w:spacing w:line="240" w:lineRule="auto"/>
        <w:rPr>
          <w:lang w:val="de-DE"/>
        </w:rPr>
      </w:pPr>
      <w:r w:rsidRPr="007B3E02">
        <w:rPr>
          <w:lang w:val="de-DE"/>
        </w:rPr>
        <w:t>Der Benutzer öffnet die Webanwendung.</w:t>
      </w:r>
    </w:p>
    <w:p w14:paraId="6B258F57" w14:textId="77777777" w:rsidR="00A04620" w:rsidRPr="007B3E02" w:rsidRDefault="00000000" w:rsidP="009A295F">
      <w:pPr>
        <w:spacing w:line="240" w:lineRule="auto"/>
        <w:ind w:hanging="255"/>
        <w:rPr>
          <w:lang w:val="de-DE"/>
        </w:rPr>
      </w:pPr>
      <w:r w:rsidRPr="007B3E02">
        <w:rPr>
          <w:lang w:val="de-DE"/>
        </w:rPr>
        <w:t>1. Das Frontend stellt eine Anfrage an das Backend.</w:t>
      </w:r>
    </w:p>
    <w:p w14:paraId="1AF8DD91" w14:textId="77777777" w:rsidR="00A04620" w:rsidRPr="007B3E02" w:rsidRDefault="00000000" w:rsidP="009A295F">
      <w:pPr>
        <w:spacing w:line="240" w:lineRule="auto"/>
        <w:ind w:hanging="255"/>
        <w:rPr>
          <w:lang w:val="de-DE"/>
        </w:rPr>
      </w:pPr>
      <w:r w:rsidRPr="007B3E02">
        <w:rPr>
          <w:lang w:val="de-DE"/>
        </w:rPr>
        <w:t>2. Das Backend verarbeitet die Anfrage.</w:t>
      </w:r>
    </w:p>
    <w:p w14:paraId="5858B8F3" w14:textId="77777777" w:rsidR="00A04620" w:rsidRPr="007B3E02" w:rsidRDefault="00000000" w:rsidP="009A295F">
      <w:pPr>
        <w:spacing w:line="240" w:lineRule="auto"/>
        <w:ind w:hanging="255"/>
        <w:rPr>
          <w:lang w:val="de-DE"/>
        </w:rPr>
      </w:pPr>
      <w:r w:rsidRPr="007B3E02">
        <w:rPr>
          <w:lang w:val="de-DE"/>
        </w:rPr>
        <w:t>3. Das Backend greift auf die bestehende Datenbank zu.</w:t>
      </w:r>
    </w:p>
    <w:p w14:paraId="5EBC21BC" w14:textId="77777777" w:rsidR="00A04620" w:rsidRPr="007B3E02" w:rsidRDefault="00000000" w:rsidP="009A295F">
      <w:pPr>
        <w:spacing w:line="240" w:lineRule="auto"/>
        <w:ind w:hanging="255"/>
        <w:rPr>
          <w:lang w:val="de-DE"/>
        </w:rPr>
      </w:pPr>
      <w:r w:rsidRPr="007B3E02">
        <w:rPr>
          <w:lang w:val="de-DE"/>
        </w:rPr>
        <w:t>4. Die benötigten Turnierdaten werden ermittelt.</w:t>
      </w:r>
    </w:p>
    <w:p w14:paraId="726712DE" w14:textId="77777777" w:rsidR="00A04620" w:rsidRPr="007B3E02" w:rsidRDefault="00000000" w:rsidP="009A295F">
      <w:pPr>
        <w:spacing w:line="240" w:lineRule="auto"/>
        <w:ind w:hanging="255"/>
        <w:rPr>
          <w:lang w:val="de-DE"/>
        </w:rPr>
      </w:pPr>
      <w:r w:rsidRPr="007B3E02">
        <w:rPr>
          <w:lang w:val="de-DE"/>
        </w:rPr>
        <w:t>5. Die Daten werden über die API an das Frontend übertragen.</w:t>
      </w:r>
    </w:p>
    <w:p w14:paraId="774BCC3A" w14:textId="77777777" w:rsidR="00A04620" w:rsidRPr="007B3E02" w:rsidRDefault="00000000" w:rsidP="009A295F">
      <w:pPr>
        <w:spacing w:line="240" w:lineRule="auto"/>
        <w:ind w:hanging="255"/>
        <w:rPr>
          <w:lang w:val="de-DE"/>
        </w:rPr>
      </w:pPr>
      <w:r w:rsidRPr="007B3E02">
        <w:rPr>
          <w:lang w:val="de-DE"/>
        </w:rPr>
        <w:t>6. Das Frontend stellt die Daten grafisch dar.</w:t>
      </w:r>
    </w:p>
    <w:p w14:paraId="31E6B765" w14:textId="77777777" w:rsidR="00A04620" w:rsidRDefault="00000000" w:rsidP="009A295F">
      <w:pPr>
        <w:spacing w:line="240" w:lineRule="auto"/>
        <w:jc w:val="center"/>
      </w:pPr>
      <w:proofErr w:type="spellStart"/>
      <w:proofErr w:type="gramStart"/>
      <w:r>
        <w:rPr>
          <w:b/>
          <w:color w:val="2F5597"/>
        </w:rPr>
        <w:t>Benutzer</w:t>
      </w:r>
      <w:proofErr w:type="spellEnd"/>
      <w:r>
        <w:rPr>
          <w:b/>
          <w:color w:val="2F5597"/>
        </w:rPr>
        <w:t xml:space="preserve">  →</w:t>
      </w:r>
      <w:proofErr w:type="gramEnd"/>
      <w:r>
        <w:rPr>
          <w:b/>
          <w:color w:val="2F5597"/>
        </w:rPr>
        <w:t xml:space="preserve">  React  →  REST API  →  Backend  →  MariaDB</w:t>
      </w:r>
    </w:p>
    <w:p w14:paraId="7B166DF0" w14:textId="77777777" w:rsidR="00A04620" w:rsidRPr="007B3E02" w:rsidRDefault="00000000" w:rsidP="009A295F">
      <w:pPr>
        <w:spacing w:line="240" w:lineRule="auto"/>
        <w:jc w:val="center"/>
        <w:rPr>
          <w:lang w:val="de-DE"/>
        </w:rPr>
      </w:pPr>
      <w:r w:rsidRPr="007B3E02">
        <w:rPr>
          <w:b/>
          <w:color w:val="2F5597"/>
          <w:lang w:val="de-DE"/>
        </w:rPr>
        <w:t>Anschließend:</w:t>
      </w:r>
      <w:r w:rsidRPr="007B3E02">
        <w:rPr>
          <w:b/>
          <w:color w:val="2F5597"/>
          <w:lang w:val="de-DE"/>
        </w:rPr>
        <w:br/>
      </w:r>
      <w:proofErr w:type="spellStart"/>
      <w:proofErr w:type="gramStart"/>
      <w:r w:rsidRPr="007B3E02">
        <w:rPr>
          <w:b/>
          <w:color w:val="2F5597"/>
          <w:lang w:val="de-DE"/>
        </w:rPr>
        <w:t>MariaDB</w:t>
      </w:r>
      <w:proofErr w:type="spellEnd"/>
      <w:r w:rsidRPr="007B3E02">
        <w:rPr>
          <w:b/>
          <w:color w:val="2F5597"/>
          <w:lang w:val="de-DE"/>
        </w:rPr>
        <w:t xml:space="preserve">  →</w:t>
      </w:r>
      <w:proofErr w:type="gramEnd"/>
      <w:r w:rsidRPr="007B3E02">
        <w:rPr>
          <w:b/>
          <w:color w:val="2F5597"/>
          <w:lang w:val="de-DE"/>
        </w:rPr>
        <w:t xml:space="preserve">  Backend  →  REST API  →  </w:t>
      </w:r>
      <w:proofErr w:type="spellStart"/>
      <w:r w:rsidRPr="007B3E02">
        <w:rPr>
          <w:b/>
          <w:color w:val="2F5597"/>
          <w:lang w:val="de-DE"/>
        </w:rPr>
        <w:t>React</w:t>
      </w:r>
      <w:proofErr w:type="spellEnd"/>
      <w:r w:rsidRPr="007B3E02">
        <w:rPr>
          <w:b/>
          <w:color w:val="2F5597"/>
          <w:lang w:val="de-DE"/>
        </w:rPr>
        <w:t xml:space="preserve">  →  Benutzer</w:t>
      </w:r>
    </w:p>
    <w:p w14:paraId="26847EA2" w14:textId="77777777" w:rsidR="00A04620" w:rsidRPr="007B3E02" w:rsidRDefault="00000000" w:rsidP="009A295F">
      <w:pPr>
        <w:pStyle w:val="berschrift2"/>
        <w:spacing w:line="240" w:lineRule="auto"/>
        <w:rPr>
          <w:lang w:val="de-DE"/>
        </w:rPr>
      </w:pPr>
      <w:r w:rsidRPr="007B3E02">
        <w:rPr>
          <w:lang w:val="de-DE"/>
        </w:rPr>
        <w:t>Automatische Aktualisierung</w:t>
      </w:r>
    </w:p>
    <w:p w14:paraId="43FADCCD" w14:textId="77777777" w:rsidR="00A04620" w:rsidRPr="007B3E02" w:rsidRDefault="00000000" w:rsidP="009A295F">
      <w:pPr>
        <w:spacing w:line="240" w:lineRule="auto"/>
        <w:rPr>
          <w:lang w:val="de-DE"/>
        </w:rPr>
      </w:pPr>
      <w:r w:rsidRPr="007B3E02">
        <w:rPr>
          <w:lang w:val="de-DE"/>
        </w:rPr>
        <w:t>Während des Turniers werden Daten durch die Lehrkraft aktualisiert. Nach einer Änderung sollen die betroffenen Informationen automatisch an die verbundenen Benutzer übertragen werden.</w:t>
      </w:r>
    </w:p>
    <w:p w14:paraId="09F5770C" w14:textId="77777777" w:rsidR="00A04620" w:rsidRPr="007B3E02" w:rsidRDefault="00000000" w:rsidP="009A295F">
      <w:pPr>
        <w:spacing w:line="240" w:lineRule="auto"/>
        <w:rPr>
          <w:lang w:val="de-DE"/>
        </w:rPr>
      </w:pPr>
      <w:r w:rsidRPr="007B3E02">
        <w:rPr>
          <w:lang w:val="de-DE"/>
        </w:rPr>
        <w:t>Der geplante Ablauf ist:</w:t>
      </w:r>
    </w:p>
    <w:p w14:paraId="28E4C148" w14:textId="77777777" w:rsidR="00A04620" w:rsidRPr="007B3E02" w:rsidRDefault="00000000" w:rsidP="009A295F">
      <w:pPr>
        <w:spacing w:line="240" w:lineRule="auto"/>
        <w:jc w:val="center"/>
        <w:rPr>
          <w:lang w:val="de-DE"/>
        </w:rPr>
      </w:pPr>
      <w:proofErr w:type="gramStart"/>
      <w:r w:rsidRPr="007B3E02">
        <w:rPr>
          <w:b/>
          <w:color w:val="2F5597"/>
          <w:lang w:val="de-DE"/>
        </w:rPr>
        <w:t>Datenänderung  →</w:t>
      </w:r>
      <w:proofErr w:type="gramEnd"/>
      <w:r w:rsidRPr="007B3E02">
        <w:rPr>
          <w:b/>
          <w:color w:val="2F5597"/>
          <w:lang w:val="de-DE"/>
        </w:rPr>
        <w:t xml:space="preserve">  Backend erkennt/erhält Änderung  →  </w:t>
      </w:r>
      <w:proofErr w:type="spellStart"/>
      <w:r w:rsidRPr="007B3E02">
        <w:rPr>
          <w:b/>
          <w:color w:val="2F5597"/>
          <w:lang w:val="de-DE"/>
        </w:rPr>
        <w:t>WebSocket</w:t>
      </w:r>
      <w:proofErr w:type="spellEnd"/>
      <w:r w:rsidRPr="007B3E02">
        <w:rPr>
          <w:b/>
          <w:color w:val="2F5597"/>
          <w:lang w:val="de-DE"/>
        </w:rPr>
        <w:t xml:space="preserve">  →  Frontend  →  aktualisierte Darstellung</w:t>
      </w:r>
    </w:p>
    <w:p w14:paraId="6AD7AA4A" w14:textId="77777777" w:rsidR="00A04620" w:rsidRPr="007B3E02" w:rsidRDefault="00000000" w:rsidP="009A295F">
      <w:pPr>
        <w:pStyle w:val="berschrift2"/>
        <w:spacing w:line="240" w:lineRule="auto"/>
        <w:rPr>
          <w:lang w:val="de-DE"/>
        </w:rPr>
      </w:pPr>
      <w:r w:rsidRPr="007B3E02">
        <w:rPr>
          <w:lang w:val="de-DE"/>
        </w:rPr>
        <w:t>Mannschaftssuche</w:t>
      </w:r>
    </w:p>
    <w:p w14:paraId="6EACCF7E" w14:textId="77777777" w:rsidR="00A04620" w:rsidRPr="007B3E02" w:rsidRDefault="00000000" w:rsidP="009A295F">
      <w:pPr>
        <w:spacing w:line="240" w:lineRule="auto"/>
        <w:rPr>
          <w:lang w:val="de-DE"/>
        </w:rPr>
      </w:pPr>
      <w:r w:rsidRPr="007B3E02">
        <w:rPr>
          <w:lang w:val="de-DE"/>
        </w:rPr>
        <w:t>Der Benutzer gibt einen Suchbegriff für eine Mannschaft ein. Das Frontend übermittelt die Suchanfrage an das Backend beziehungsweise verwendet die dafür bereitgestellten Daten. Das Backend ermittelt die passenden Mannschaften aus den vorhandenen Daten. Anschließend werden die Suchergebnisse im Frontend dargestellt.</w:t>
      </w:r>
    </w:p>
    <w:p w14:paraId="76A1034A" w14:textId="77777777" w:rsidR="00A04620" w:rsidRPr="007B3E02" w:rsidRDefault="00000000" w:rsidP="009A295F">
      <w:pPr>
        <w:pStyle w:val="berschrift1"/>
        <w:spacing w:line="240" w:lineRule="auto"/>
        <w:rPr>
          <w:lang w:val="de-DE"/>
        </w:rPr>
      </w:pPr>
      <w:r w:rsidRPr="007B3E02">
        <w:rPr>
          <w:lang w:val="de-DE"/>
        </w:rPr>
        <w:t>Qualitätsziele</w:t>
      </w:r>
    </w:p>
    <w:p w14:paraId="1A082B17" w14:textId="77777777" w:rsidR="00A04620" w:rsidRPr="007B3E02" w:rsidRDefault="00000000" w:rsidP="009A295F">
      <w:pPr>
        <w:pStyle w:val="berschrift2"/>
        <w:spacing w:line="240" w:lineRule="auto"/>
        <w:rPr>
          <w:lang w:val="de-DE"/>
        </w:rPr>
      </w:pPr>
      <w:r w:rsidRPr="007B3E02">
        <w:rPr>
          <w:lang w:val="de-DE"/>
        </w:rPr>
        <w:t>Usability</w:t>
      </w:r>
    </w:p>
    <w:p w14:paraId="4669D8E9" w14:textId="77777777" w:rsidR="00A04620" w:rsidRPr="007B3E02" w:rsidRDefault="00000000" w:rsidP="009A295F">
      <w:pPr>
        <w:spacing w:line="240" w:lineRule="auto"/>
        <w:rPr>
          <w:lang w:val="de-DE"/>
        </w:rPr>
      </w:pPr>
      <w:r w:rsidRPr="007B3E02">
        <w:rPr>
          <w:lang w:val="de-DE"/>
        </w:rPr>
        <w:t>Die Anwendung soll eine übersichtliche und verständliche Benutzeroberfläche mit klarer Navigation bieten. Die wichtigsten Turnierinformationen sollen schnell auffindbar sein. Zudem soll die Anwendung auf unterschiedlichen Endgeräten nutzbar sein.</w:t>
      </w:r>
    </w:p>
    <w:p w14:paraId="65B34E64" w14:textId="77777777" w:rsidR="00A04620" w:rsidRPr="007B3E02" w:rsidRDefault="00000000" w:rsidP="009A295F">
      <w:pPr>
        <w:pStyle w:val="berschrift2"/>
        <w:spacing w:line="240" w:lineRule="auto"/>
        <w:rPr>
          <w:lang w:val="de-DE"/>
        </w:rPr>
      </w:pPr>
      <w:r w:rsidRPr="007B3E02">
        <w:rPr>
          <w:lang w:val="de-DE"/>
        </w:rPr>
        <w:lastRenderedPageBreak/>
        <w:t>Wartbarkeit</w:t>
      </w:r>
    </w:p>
    <w:p w14:paraId="2AD333D0" w14:textId="77777777" w:rsidR="00A04620" w:rsidRPr="007B3E02" w:rsidRDefault="00000000" w:rsidP="009A295F">
      <w:pPr>
        <w:spacing w:line="240" w:lineRule="auto"/>
        <w:rPr>
          <w:lang w:val="de-DE"/>
        </w:rPr>
      </w:pPr>
      <w:r w:rsidRPr="007B3E02">
        <w:rPr>
          <w:lang w:val="de-DE"/>
        </w:rPr>
        <w:t>Die Software soll strukturiert und modular aufgebaut werden. Dadurch sollen zukünftige Änderungen und Erweiterungen erleichtert werden.</w:t>
      </w:r>
    </w:p>
    <w:p w14:paraId="0377721B" w14:textId="77777777" w:rsidR="00A04620" w:rsidRDefault="00000000" w:rsidP="009A295F">
      <w:pPr>
        <w:pStyle w:val="berschrift1"/>
        <w:spacing w:line="240" w:lineRule="auto"/>
      </w:pPr>
      <w:proofErr w:type="spellStart"/>
      <w:r>
        <w:t>Eingesetzte</w:t>
      </w:r>
      <w:proofErr w:type="spellEnd"/>
      <w:r>
        <w:t xml:space="preserve"> </w:t>
      </w:r>
      <w:proofErr w:type="spellStart"/>
      <w:r>
        <w:t>Technologien</w:t>
      </w:r>
      <w:proofErr w:type="spellEnd"/>
    </w:p>
    <w:tbl>
      <w:tblPr>
        <w:tblStyle w:val="Tabellenraster"/>
        <w:tblW w:w="0" w:type="auto"/>
        <w:jc w:val="center"/>
        <w:tblLook w:val="04A0" w:firstRow="1" w:lastRow="0" w:firstColumn="1" w:lastColumn="0" w:noHBand="0" w:noVBand="1"/>
      </w:tblPr>
      <w:tblGrid>
        <w:gridCol w:w="4872"/>
        <w:gridCol w:w="4872"/>
      </w:tblGrid>
      <w:tr w:rsidR="00A04620" w14:paraId="54767A71" w14:textId="77777777">
        <w:trPr>
          <w:cantSplit/>
          <w:jc w:val="center"/>
        </w:trPr>
        <w:tc>
          <w:tcPr>
            <w:tcW w:w="4872" w:type="dxa"/>
            <w:shd w:val="clear" w:color="auto" w:fill="17365D"/>
            <w:vAlign w:val="center"/>
          </w:tcPr>
          <w:p w14:paraId="18612A7C" w14:textId="77777777" w:rsidR="00A04620" w:rsidRDefault="00000000" w:rsidP="009A295F">
            <w:pPr>
              <w:spacing w:after="0" w:line="240" w:lineRule="auto"/>
            </w:pPr>
            <w:r>
              <w:rPr>
                <w:b/>
                <w:color w:val="FFFFFF"/>
                <w:sz w:val="20"/>
              </w:rPr>
              <w:t>Technologie</w:t>
            </w:r>
          </w:p>
        </w:tc>
        <w:tc>
          <w:tcPr>
            <w:tcW w:w="4872" w:type="dxa"/>
            <w:shd w:val="clear" w:color="auto" w:fill="17365D"/>
            <w:vAlign w:val="center"/>
          </w:tcPr>
          <w:p w14:paraId="62A7A51F" w14:textId="77777777" w:rsidR="00A04620" w:rsidRDefault="00000000" w:rsidP="009A295F">
            <w:pPr>
              <w:spacing w:after="0" w:line="240" w:lineRule="auto"/>
            </w:pPr>
            <w:r>
              <w:rPr>
                <w:b/>
                <w:color w:val="FFFFFF"/>
                <w:sz w:val="20"/>
              </w:rPr>
              <w:t>Einsatzbereich</w:t>
            </w:r>
          </w:p>
        </w:tc>
      </w:tr>
      <w:tr w:rsidR="00A04620" w14:paraId="68A2F816" w14:textId="77777777">
        <w:trPr>
          <w:cantSplit/>
          <w:jc w:val="center"/>
        </w:trPr>
        <w:tc>
          <w:tcPr>
            <w:tcW w:w="4872" w:type="dxa"/>
            <w:shd w:val="clear" w:color="auto" w:fill="F2F2F2"/>
            <w:vAlign w:val="center"/>
          </w:tcPr>
          <w:p w14:paraId="60441545" w14:textId="77777777" w:rsidR="00A04620" w:rsidRDefault="00000000" w:rsidP="009A295F">
            <w:pPr>
              <w:spacing w:after="0" w:line="240" w:lineRule="auto"/>
            </w:pPr>
            <w:r>
              <w:rPr>
                <w:b/>
                <w:color w:val="17365D"/>
                <w:sz w:val="20"/>
              </w:rPr>
              <w:t>Kotlin</w:t>
            </w:r>
          </w:p>
        </w:tc>
        <w:tc>
          <w:tcPr>
            <w:tcW w:w="4872" w:type="dxa"/>
            <w:shd w:val="clear" w:color="auto" w:fill="F2F2F2"/>
            <w:vAlign w:val="center"/>
          </w:tcPr>
          <w:p w14:paraId="2EF0D833" w14:textId="77777777" w:rsidR="00A04620" w:rsidRDefault="00000000" w:rsidP="009A295F">
            <w:pPr>
              <w:spacing w:after="0" w:line="240" w:lineRule="auto"/>
            </w:pPr>
            <w:r>
              <w:rPr>
                <w:sz w:val="20"/>
              </w:rPr>
              <w:t>Backend-Entwicklung</w:t>
            </w:r>
          </w:p>
        </w:tc>
      </w:tr>
      <w:tr w:rsidR="00A04620" w14:paraId="752AB019" w14:textId="77777777">
        <w:trPr>
          <w:cantSplit/>
          <w:jc w:val="center"/>
        </w:trPr>
        <w:tc>
          <w:tcPr>
            <w:tcW w:w="4872" w:type="dxa"/>
            <w:vAlign w:val="center"/>
          </w:tcPr>
          <w:p w14:paraId="4F1462D8" w14:textId="77777777" w:rsidR="00A04620" w:rsidRDefault="00000000" w:rsidP="009A295F">
            <w:pPr>
              <w:spacing w:after="0" w:line="240" w:lineRule="auto"/>
            </w:pPr>
            <w:r>
              <w:rPr>
                <w:b/>
                <w:color w:val="17365D"/>
                <w:sz w:val="20"/>
              </w:rPr>
              <w:t>Spring Boot</w:t>
            </w:r>
          </w:p>
        </w:tc>
        <w:tc>
          <w:tcPr>
            <w:tcW w:w="4872" w:type="dxa"/>
            <w:vAlign w:val="center"/>
          </w:tcPr>
          <w:p w14:paraId="5C20E62A" w14:textId="77777777" w:rsidR="00A04620" w:rsidRDefault="00000000" w:rsidP="009A295F">
            <w:pPr>
              <w:spacing w:after="0" w:line="240" w:lineRule="auto"/>
            </w:pPr>
            <w:r>
              <w:rPr>
                <w:sz w:val="20"/>
              </w:rPr>
              <w:t>Entwicklung des Backend-Systems</w:t>
            </w:r>
          </w:p>
        </w:tc>
      </w:tr>
      <w:tr w:rsidR="00A04620" w14:paraId="41A27AB9" w14:textId="77777777">
        <w:trPr>
          <w:cantSplit/>
          <w:jc w:val="center"/>
        </w:trPr>
        <w:tc>
          <w:tcPr>
            <w:tcW w:w="4872" w:type="dxa"/>
            <w:shd w:val="clear" w:color="auto" w:fill="F2F2F2"/>
            <w:vAlign w:val="center"/>
          </w:tcPr>
          <w:p w14:paraId="01B29CEE" w14:textId="77777777" w:rsidR="00A04620" w:rsidRDefault="00000000" w:rsidP="009A295F">
            <w:pPr>
              <w:spacing w:after="0" w:line="240" w:lineRule="auto"/>
            </w:pPr>
            <w:r>
              <w:rPr>
                <w:b/>
                <w:color w:val="17365D"/>
                <w:sz w:val="20"/>
              </w:rPr>
              <w:t>React</w:t>
            </w:r>
          </w:p>
        </w:tc>
        <w:tc>
          <w:tcPr>
            <w:tcW w:w="4872" w:type="dxa"/>
            <w:shd w:val="clear" w:color="auto" w:fill="F2F2F2"/>
            <w:vAlign w:val="center"/>
          </w:tcPr>
          <w:p w14:paraId="3C3B1507" w14:textId="77777777" w:rsidR="00A04620" w:rsidRDefault="00000000" w:rsidP="009A295F">
            <w:pPr>
              <w:spacing w:after="0" w:line="240" w:lineRule="auto"/>
            </w:pPr>
            <w:r>
              <w:rPr>
                <w:sz w:val="20"/>
              </w:rPr>
              <w:t>Entwicklung der Benutzeroberfläche</w:t>
            </w:r>
          </w:p>
        </w:tc>
      </w:tr>
      <w:tr w:rsidR="00A04620" w14:paraId="56F47AAE" w14:textId="77777777">
        <w:trPr>
          <w:cantSplit/>
          <w:jc w:val="center"/>
        </w:trPr>
        <w:tc>
          <w:tcPr>
            <w:tcW w:w="4872" w:type="dxa"/>
            <w:vAlign w:val="center"/>
          </w:tcPr>
          <w:p w14:paraId="114AD923" w14:textId="77777777" w:rsidR="00A04620" w:rsidRDefault="00000000" w:rsidP="009A295F">
            <w:pPr>
              <w:spacing w:after="0" w:line="240" w:lineRule="auto"/>
            </w:pPr>
            <w:r>
              <w:rPr>
                <w:b/>
                <w:color w:val="17365D"/>
                <w:sz w:val="20"/>
              </w:rPr>
              <w:t>JavaScript</w:t>
            </w:r>
          </w:p>
        </w:tc>
        <w:tc>
          <w:tcPr>
            <w:tcW w:w="4872" w:type="dxa"/>
            <w:vAlign w:val="center"/>
          </w:tcPr>
          <w:p w14:paraId="7F78C397" w14:textId="77777777" w:rsidR="00A04620" w:rsidRDefault="00000000" w:rsidP="009A295F">
            <w:pPr>
              <w:spacing w:after="0" w:line="240" w:lineRule="auto"/>
            </w:pPr>
            <w:r>
              <w:rPr>
                <w:sz w:val="20"/>
              </w:rPr>
              <w:t>Funktionalität im Frontend</w:t>
            </w:r>
          </w:p>
        </w:tc>
      </w:tr>
      <w:tr w:rsidR="00A04620" w14:paraId="7F1816EB" w14:textId="77777777">
        <w:trPr>
          <w:cantSplit/>
          <w:jc w:val="center"/>
        </w:trPr>
        <w:tc>
          <w:tcPr>
            <w:tcW w:w="4872" w:type="dxa"/>
            <w:shd w:val="clear" w:color="auto" w:fill="F2F2F2"/>
            <w:vAlign w:val="center"/>
          </w:tcPr>
          <w:p w14:paraId="7C1344BE" w14:textId="77777777" w:rsidR="00A04620" w:rsidRDefault="00000000" w:rsidP="009A295F">
            <w:pPr>
              <w:spacing w:after="0" w:line="240" w:lineRule="auto"/>
            </w:pPr>
            <w:r>
              <w:rPr>
                <w:b/>
                <w:color w:val="17365D"/>
                <w:sz w:val="20"/>
              </w:rPr>
              <w:t>HTML</w:t>
            </w:r>
          </w:p>
        </w:tc>
        <w:tc>
          <w:tcPr>
            <w:tcW w:w="4872" w:type="dxa"/>
            <w:shd w:val="clear" w:color="auto" w:fill="F2F2F2"/>
            <w:vAlign w:val="center"/>
          </w:tcPr>
          <w:p w14:paraId="0A411D92" w14:textId="77777777" w:rsidR="00A04620" w:rsidRDefault="00000000" w:rsidP="009A295F">
            <w:pPr>
              <w:spacing w:after="0" w:line="240" w:lineRule="auto"/>
            </w:pPr>
            <w:r>
              <w:rPr>
                <w:sz w:val="20"/>
              </w:rPr>
              <w:t>Struktur der Webseiten</w:t>
            </w:r>
          </w:p>
        </w:tc>
      </w:tr>
      <w:tr w:rsidR="00A04620" w14:paraId="0A4B1D14" w14:textId="77777777">
        <w:trPr>
          <w:cantSplit/>
          <w:jc w:val="center"/>
        </w:trPr>
        <w:tc>
          <w:tcPr>
            <w:tcW w:w="4872" w:type="dxa"/>
            <w:vAlign w:val="center"/>
          </w:tcPr>
          <w:p w14:paraId="5A342E01" w14:textId="77777777" w:rsidR="00A04620" w:rsidRDefault="00000000" w:rsidP="009A295F">
            <w:pPr>
              <w:spacing w:after="0" w:line="240" w:lineRule="auto"/>
            </w:pPr>
            <w:r>
              <w:rPr>
                <w:b/>
                <w:color w:val="17365D"/>
                <w:sz w:val="20"/>
              </w:rPr>
              <w:t>CSS</w:t>
            </w:r>
          </w:p>
        </w:tc>
        <w:tc>
          <w:tcPr>
            <w:tcW w:w="4872" w:type="dxa"/>
            <w:vAlign w:val="center"/>
          </w:tcPr>
          <w:p w14:paraId="1ED5C74A" w14:textId="77777777" w:rsidR="00A04620" w:rsidRDefault="00000000" w:rsidP="009A295F">
            <w:pPr>
              <w:spacing w:after="0" w:line="240" w:lineRule="auto"/>
            </w:pPr>
            <w:r>
              <w:rPr>
                <w:sz w:val="20"/>
              </w:rPr>
              <w:t>Gestaltung der Benutzeroberfläche</w:t>
            </w:r>
          </w:p>
        </w:tc>
      </w:tr>
      <w:tr w:rsidR="00A04620" w:rsidRPr="009A295F" w14:paraId="70DCCB48" w14:textId="77777777">
        <w:trPr>
          <w:cantSplit/>
          <w:jc w:val="center"/>
        </w:trPr>
        <w:tc>
          <w:tcPr>
            <w:tcW w:w="4872" w:type="dxa"/>
            <w:shd w:val="clear" w:color="auto" w:fill="F2F2F2"/>
            <w:vAlign w:val="center"/>
          </w:tcPr>
          <w:p w14:paraId="7EA74EC5" w14:textId="77777777" w:rsidR="00A04620" w:rsidRDefault="00000000" w:rsidP="009A295F">
            <w:pPr>
              <w:spacing w:after="0" w:line="240" w:lineRule="auto"/>
            </w:pPr>
            <w:r>
              <w:rPr>
                <w:b/>
                <w:color w:val="17365D"/>
                <w:sz w:val="20"/>
              </w:rPr>
              <w:t>REST API</w:t>
            </w:r>
          </w:p>
        </w:tc>
        <w:tc>
          <w:tcPr>
            <w:tcW w:w="4872" w:type="dxa"/>
            <w:shd w:val="clear" w:color="auto" w:fill="F2F2F2"/>
            <w:vAlign w:val="center"/>
          </w:tcPr>
          <w:p w14:paraId="7385D8D8" w14:textId="77777777" w:rsidR="00A04620" w:rsidRPr="007B3E02" w:rsidRDefault="00000000" w:rsidP="009A295F">
            <w:pPr>
              <w:spacing w:after="0" w:line="240" w:lineRule="auto"/>
              <w:rPr>
                <w:lang w:val="de-DE"/>
              </w:rPr>
            </w:pPr>
            <w:r w:rsidRPr="007B3E02">
              <w:rPr>
                <w:sz w:val="20"/>
                <w:lang w:val="de-DE"/>
              </w:rPr>
              <w:t>Kommunikation zwischen Frontend und Backend</w:t>
            </w:r>
          </w:p>
        </w:tc>
      </w:tr>
      <w:tr w:rsidR="00A04620" w14:paraId="0AF177E7" w14:textId="77777777">
        <w:trPr>
          <w:cantSplit/>
          <w:jc w:val="center"/>
        </w:trPr>
        <w:tc>
          <w:tcPr>
            <w:tcW w:w="4872" w:type="dxa"/>
            <w:vAlign w:val="center"/>
          </w:tcPr>
          <w:p w14:paraId="616F69E3" w14:textId="77777777" w:rsidR="00A04620" w:rsidRDefault="00000000" w:rsidP="009A295F">
            <w:pPr>
              <w:spacing w:after="0" w:line="240" w:lineRule="auto"/>
            </w:pPr>
            <w:r>
              <w:rPr>
                <w:b/>
                <w:color w:val="17365D"/>
                <w:sz w:val="20"/>
              </w:rPr>
              <w:t>WebSocket</w:t>
            </w:r>
          </w:p>
        </w:tc>
        <w:tc>
          <w:tcPr>
            <w:tcW w:w="4872" w:type="dxa"/>
            <w:vAlign w:val="center"/>
          </w:tcPr>
          <w:p w14:paraId="0A3E167D" w14:textId="77777777" w:rsidR="00A04620" w:rsidRDefault="00000000" w:rsidP="009A295F">
            <w:pPr>
              <w:spacing w:after="0" w:line="240" w:lineRule="auto"/>
            </w:pPr>
            <w:r>
              <w:rPr>
                <w:sz w:val="20"/>
              </w:rPr>
              <w:t>automatische Übertragung von Aktualisierungen</w:t>
            </w:r>
          </w:p>
        </w:tc>
      </w:tr>
      <w:tr w:rsidR="00A04620" w14:paraId="71E0C1D6" w14:textId="77777777">
        <w:trPr>
          <w:cantSplit/>
          <w:jc w:val="center"/>
        </w:trPr>
        <w:tc>
          <w:tcPr>
            <w:tcW w:w="4872" w:type="dxa"/>
            <w:shd w:val="clear" w:color="auto" w:fill="F2F2F2"/>
            <w:vAlign w:val="center"/>
          </w:tcPr>
          <w:p w14:paraId="6C919F20" w14:textId="77777777" w:rsidR="00A04620" w:rsidRDefault="00000000" w:rsidP="009A295F">
            <w:pPr>
              <w:spacing w:after="0" w:line="240" w:lineRule="auto"/>
            </w:pPr>
            <w:r>
              <w:rPr>
                <w:b/>
                <w:color w:val="17365D"/>
                <w:sz w:val="20"/>
              </w:rPr>
              <w:t>MariaDB</w:t>
            </w:r>
          </w:p>
        </w:tc>
        <w:tc>
          <w:tcPr>
            <w:tcW w:w="4872" w:type="dxa"/>
            <w:shd w:val="clear" w:color="auto" w:fill="F2F2F2"/>
            <w:vAlign w:val="center"/>
          </w:tcPr>
          <w:p w14:paraId="29927009" w14:textId="77777777" w:rsidR="00A04620" w:rsidRDefault="00000000" w:rsidP="009A295F">
            <w:pPr>
              <w:spacing w:after="0" w:line="240" w:lineRule="auto"/>
            </w:pPr>
            <w:r>
              <w:rPr>
                <w:sz w:val="20"/>
              </w:rPr>
              <w:t>bestehende Datenhaltung</w:t>
            </w:r>
          </w:p>
        </w:tc>
      </w:tr>
    </w:tbl>
    <w:p w14:paraId="56793443" w14:textId="77777777" w:rsidR="00197557" w:rsidRDefault="00197557" w:rsidP="009A295F">
      <w:pPr>
        <w:spacing w:line="240" w:lineRule="auto"/>
      </w:pPr>
    </w:p>
    <w:sectPr w:rsidR="00197557" w:rsidSect="00E4700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BCFD8" w14:textId="77777777" w:rsidR="00104AAB" w:rsidRDefault="00104AAB">
      <w:pPr>
        <w:spacing w:after="0" w:line="240" w:lineRule="auto"/>
      </w:pPr>
      <w:r>
        <w:separator/>
      </w:r>
    </w:p>
  </w:endnote>
  <w:endnote w:type="continuationSeparator" w:id="0">
    <w:p w14:paraId="32A32D40" w14:textId="77777777" w:rsidR="00104AAB" w:rsidRDefault="00104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F6EF4" w14:textId="77777777" w:rsidR="00104AAB" w:rsidRDefault="00104AAB">
      <w:pPr>
        <w:spacing w:after="0" w:line="240" w:lineRule="auto"/>
      </w:pPr>
      <w:r>
        <w:separator/>
      </w:r>
    </w:p>
  </w:footnote>
  <w:footnote w:type="continuationSeparator" w:id="0">
    <w:p w14:paraId="404F8D1A" w14:textId="77777777" w:rsidR="00104AAB" w:rsidRDefault="00104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428774577">
    <w:abstractNumId w:val="8"/>
  </w:num>
  <w:num w:numId="2" w16cid:durableId="1203516770">
    <w:abstractNumId w:val="6"/>
  </w:num>
  <w:num w:numId="3" w16cid:durableId="488326466">
    <w:abstractNumId w:val="5"/>
  </w:num>
  <w:num w:numId="4" w16cid:durableId="488787302">
    <w:abstractNumId w:val="4"/>
  </w:num>
  <w:num w:numId="5" w16cid:durableId="698552034">
    <w:abstractNumId w:val="7"/>
  </w:num>
  <w:num w:numId="6" w16cid:durableId="1295061450">
    <w:abstractNumId w:val="3"/>
  </w:num>
  <w:num w:numId="7" w16cid:durableId="2028672666">
    <w:abstractNumId w:val="2"/>
  </w:num>
  <w:num w:numId="8" w16cid:durableId="1591161648">
    <w:abstractNumId w:val="1"/>
  </w:num>
  <w:num w:numId="9" w16cid:durableId="207211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07"/>
    <w:rsid w:val="00104AAB"/>
    <w:rsid w:val="00126CB8"/>
    <w:rsid w:val="0015074B"/>
    <w:rsid w:val="00197557"/>
    <w:rsid w:val="0029639D"/>
    <w:rsid w:val="00326F90"/>
    <w:rsid w:val="007B3E02"/>
    <w:rsid w:val="009A295F"/>
    <w:rsid w:val="00A04620"/>
    <w:rsid w:val="00AA1D8D"/>
    <w:rsid w:val="00B47730"/>
    <w:rsid w:val="00B8459B"/>
    <w:rsid w:val="00BC379C"/>
    <w:rsid w:val="00CB0664"/>
    <w:rsid w:val="00E470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C7BCD"/>
  <w14:defaultImageDpi w14:val="300"/>
  <w15:docId w15:val="{3DD9746D-EE65-413B-8298-2393BCE67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69" w:lineRule="auto"/>
    </w:pPr>
    <w:rPr>
      <w:rFonts w:ascii="Aptos" w:hAnsi="Aptos"/>
      <w:color w:val="222222"/>
      <w:sz w:val="21"/>
    </w:rPr>
  </w:style>
  <w:style w:type="paragraph" w:styleId="berschrift1">
    <w:name w:val="heading 1"/>
    <w:basedOn w:val="Standard"/>
    <w:next w:val="Standard"/>
    <w:link w:val="berschrift1Zchn"/>
    <w:uiPriority w:val="9"/>
    <w:qFormat/>
    <w:rsid w:val="00FC693F"/>
    <w:pPr>
      <w:keepNext/>
      <w:keepLines/>
      <w:spacing w:before="360" w:after="140"/>
      <w:outlineLvl w:val="0"/>
    </w:pPr>
    <w:rPr>
      <w:rFonts w:asciiTheme="majorHAnsi" w:eastAsiaTheme="majorEastAsia" w:hAnsiTheme="majorHAnsi" w:cstheme="majorBidi"/>
      <w:b/>
      <w:bCs/>
      <w:color w:val="17365D"/>
      <w:sz w:val="34"/>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color w:val="2F5597"/>
      <w:sz w:val="27"/>
      <w:szCs w:val="26"/>
    </w:rPr>
  </w:style>
  <w:style w:type="paragraph" w:styleId="berschrift3">
    <w:name w:val="heading 3"/>
    <w:basedOn w:val="Standard"/>
    <w:next w:val="Standard"/>
    <w:link w:val="berschrift3Zchn"/>
    <w:uiPriority w:val="9"/>
    <w:unhideWhenUsed/>
    <w:qFormat/>
    <w:rsid w:val="00FC693F"/>
    <w:pPr>
      <w:keepNext/>
      <w:keepLines/>
      <w:spacing w:before="180" w:after="80"/>
      <w:outlineLvl w:val="2"/>
    </w:pPr>
    <w:rPr>
      <w:rFonts w:asciiTheme="majorHAnsi" w:eastAsiaTheme="majorEastAsia" w:hAnsiTheme="majorHAnsi" w:cstheme="majorBidi"/>
      <w:b/>
      <w:bCs/>
      <w:color w:val="2F5597"/>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1363</Words>
  <Characters>8593</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 – Volleyballturnier-Webanwendung</dc:title>
  <dc:subject>IHK-Projektdokumentation</dc:subject>
  <dc:creator>Radomyr Klymov und Mykyta Riabchenko</dc:creator>
  <cp:keywords>IHK, Projektdokumentation, Volleyballturnier, Webanwendung, ATIW</cp:keywords>
  <dc:description>generated by python-docx</dc:description>
  <cp:lastModifiedBy>Radomyr Klymov</cp:lastModifiedBy>
  <cp:revision>6</cp:revision>
  <cp:lastPrinted>2026-09-10T07:46:00Z</cp:lastPrinted>
  <dcterms:created xsi:type="dcterms:W3CDTF">2013-12-23T23:15:00Z</dcterms:created>
  <dcterms:modified xsi:type="dcterms:W3CDTF">2026-09-10T07:55:00Z</dcterms:modified>
  <cp:category/>
</cp:coreProperties>
</file>