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7223" w:rsidRPr="00D22E07" w:rsidRDefault="002B7C62" w:rsidP="00943E94">
      <w:pPr>
        <w:pStyle w:val="Nagwek1"/>
      </w:pPr>
      <w:r>
        <w:t>Wyniki głosowania z LXXXVIII sesji Rady m.st. Warszawy – 21 września</w:t>
      </w:r>
      <w:r w:rsidRPr="008208B7">
        <w:t xml:space="preserve"> 2023 r.</w:t>
      </w:r>
    </w:p>
    <w:p w:rsidR="00814455" w:rsidRPr="00814455" w:rsidRDefault="00996C47">
      <w:pPr>
        <w:rPr>
          <w:rFonts w:asciiTheme="minorHAnsi" w:eastAsia="Times New Roman" w:hAnsiTheme="minorHAnsi" w:cstheme="minorHAnsi"/>
          <w:sz w:val="22"/>
          <w:szCs w:val="22"/>
        </w:rPr>
      </w:pPr>
      <w:r w:rsidRPr="009D07E1">
        <w:rPr>
          <w:rStyle w:val="Nagwek2Znak"/>
        </w:rPr>
        <w:t>Uchwała Nr LXXXVIII/2847/2023</w:t>
      </w:r>
      <w:r w:rsidR="00814455" w:rsidRPr="009D07E1">
        <w:rPr>
          <w:rStyle w:val="Nagwek2Znak"/>
        </w:rPr>
        <w:t xml:space="preserve"> Rady m.st. Warszawy w sprawie przyznania w 2023 roku Nagrody Miasta Stołecznego Warszawy Powstań</w:t>
      </w:r>
      <w:r w:rsidRPr="009D07E1">
        <w:rPr>
          <w:rStyle w:val="Nagwek2Znak"/>
        </w:rPr>
        <w:t>com Warszawskim – druk nr 3206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765B3" w:rsidRDefault="009765B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9765B3" w:rsidRDefault="009765B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996C47">
      <w:pPr>
        <w:rPr>
          <w:rFonts w:asciiTheme="minorHAnsi" w:eastAsia="Times New Roman" w:hAnsiTheme="minorHAnsi" w:cstheme="minorHAnsi"/>
          <w:sz w:val="22"/>
          <w:szCs w:val="22"/>
        </w:rPr>
      </w:pPr>
      <w:r w:rsidRPr="009D07E1">
        <w:rPr>
          <w:rStyle w:val="Nagwek2Znak"/>
        </w:rPr>
        <w:lastRenderedPageBreak/>
        <w:t xml:space="preserve">Uchwała Nr LXXXVIII/2848/2023 </w:t>
      </w:r>
      <w:r w:rsidR="00814455" w:rsidRPr="009D07E1">
        <w:rPr>
          <w:rStyle w:val="Nagwek2Znak"/>
        </w:rPr>
        <w:t>Rady m.st. Warszawy w sprawie zamiaru przekształcenia Szkoły Podstawowej nr 257 im. prof. Mariana Falskiego w</w:t>
      </w:r>
      <w:r w:rsidR="00D22E07" w:rsidRPr="009D07E1">
        <w:rPr>
          <w:rStyle w:val="Nagwek2Znak"/>
        </w:rPr>
        <w:t> </w:t>
      </w:r>
      <w:r w:rsidR="00814455" w:rsidRPr="009D07E1">
        <w:rPr>
          <w:rStyle w:val="Nagwek2Znak"/>
        </w:rPr>
        <w:t xml:space="preserve">Warszawie, ul. Podróżnicza 11 poprzez likwidację oddziału </w:t>
      </w:r>
      <w:r w:rsidRPr="009D07E1">
        <w:rPr>
          <w:rStyle w:val="Nagwek2Znak"/>
        </w:rPr>
        <w:t>przedszkolnego – druk nr 3156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14455" w:rsidRPr="00814455" w:rsidRDefault="00814455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765B3" w:rsidRDefault="009765B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9765B3" w:rsidRDefault="009765B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996C4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LXXXVIII/2849</w:t>
      </w:r>
      <w:r w:rsidRPr="00996C4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z Oddziałami Integracyjnymi nr 342 im.</w:t>
      </w:r>
      <w:r w:rsidR="00D22E07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Jana Marcina Szancera w Warszawie, ul. Strumykowa 21a poprzez likwidację oddziału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przedszkolnego – druk nr 3157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814455" w:rsidRPr="00814455" w:rsidRDefault="00814455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765B3" w:rsidRDefault="009765B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9765B3" w:rsidRDefault="009765B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996C4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LXXXVIII/2850</w:t>
      </w:r>
      <w:r w:rsidRPr="00996C4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356 im. Ryszarda Kaczorowskiego w</w:t>
      </w:r>
      <w:r w:rsidR="00D22E07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Warszawie, ul. Głębocka 66 poprzez likwidację oddziału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przedszkolnego – druk nr 3158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14455" w:rsidRPr="00814455" w:rsidRDefault="00814455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0470C" w:rsidRDefault="0010470C" w:rsidP="00996C4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0470C" w:rsidRDefault="0010470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996C47" w:rsidP="00996C4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LXXXVIII/2851</w:t>
      </w:r>
      <w:r w:rsidRPr="00996C4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366 im. Jana Pawła II w Warszawie, ul.</w:t>
      </w:r>
      <w:r w:rsidR="00D22E07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Strumykowa 21 poprzez likwidację oddziału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przedszkolnego – druk nr 3159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814455" w:rsidRPr="00814455" w:rsidRDefault="00814455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0470C" w:rsidRDefault="0010470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0470C" w:rsidRDefault="0010470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F71455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LXXXVIII/2852</w:t>
      </w:r>
      <w:r w:rsidRPr="00F7145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365 im. Wojciecha Zawadzkiego w</w:t>
      </w:r>
      <w:r w:rsidR="00D22E07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Warszawie, ul. Płużnicka 4 poprzez likwidację oddziału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przedszkolnego – druk nr 3160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814455" w:rsidRPr="00814455" w:rsidRDefault="00814455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0470C" w:rsidRDefault="0010470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0470C" w:rsidRDefault="0010470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F71455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LXXXVIII/2853</w:t>
      </w:r>
      <w:r w:rsidRPr="00F7145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z Oddziałami Integracyjnymi nr 154 im.</w:t>
      </w:r>
      <w:r w:rsidR="009E3FCE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Pawła Edmunda Strzeleckiego w Warszawie, ul. Leśnej Polanki 63/65 poprzez likwidację oddziału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przedszkolnego – druk nr 3161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14455" w:rsidRPr="00814455" w:rsidRDefault="00814455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0470C" w:rsidRDefault="0010470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0470C" w:rsidRDefault="0010470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F71455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LXXXVIII/2854</w:t>
      </w:r>
      <w:r w:rsidRPr="00F7145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/2023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adresu Szkoły Podstawowej z Oddziałami Integracyjnymi nr 82 im. Jana Pawła II w Warszawie, ul.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Górczewska 201 – druk nr 3202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814455" w:rsidRPr="00814455" w:rsidRDefault="00814455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</w:tbl>
    <w:p w:rsidR="009E3FCE" w:rsidRDefault="00814455" w:rsidP="00352D3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10470C" w:rsidRDefault="0010470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352D3A" w:rsidP="00352D3A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LXXXVIII/2855</w:t>
      </w:r>
      <w:r w:rsidRPr="00F71455"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119 im. 3. Berlińskiego Pułku Piechoty w Warszawie, ul. Pułku AK „Baszta” 3 poprzez z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mianę siedziby – druk nr 3207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814455" w:rsidRPr="00814455" w:rsidRDefault="00814455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0470C" w:rsidRDefault="0010470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0470C" w:rsidRDefault="0010470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352D3A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LXXXVIII/2856</w:t>
      </w:r>
      <w:r w:rsidRPr="00F71455"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powołania Komisji Konkursowej do przeprowadzenia konkursu na stanowisko Dyrektora Szpitala Specjalistycznego im. Świętej Rodziny Samodzielnego Publicznego Zakładu Opi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eki Zdrowotnej – druk nr 3179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9E3FCE" w:rsidRDefault="00814455" w:rsidP="00352D3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9E3FCE" w:rsidRDefault="009E3FC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352D3A" w:rsidP="00352D3A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LXXXVIII/2857</w:t>
      </w:r>
      <w:r w:rsidRPr="00F71455"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powołania Komisji Konkursowej do przeprowadzenia konkursu na stanowisko Dyrektora Samodzielnego Zespołu Publicznych Zakładów Lecznictwa Otwartego Warszawa Białoł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ęka - Targówek – druk nr 3180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9E3FCE" w:rsidRDefault="00814455" w:rsidP="00352D3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9E3FCE" w:rsidRDefault="009E3FC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352D3A" w:rsidP="00352D3A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LXXXVIII/2858</w:t>
      </w:r>
      <w:r w:rsidRPr="00F71455"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Białołęka m.st. Warszawy –</w:t>
      </w:r>
      <w:r w:rsidR="009E3FCE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druk</w:t>
      </w:r>
      <w:r w:rsidR="009E3FCE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nr</w:t>
      </w:r>
      <w:r w:rsidR="009E3FCE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3086 (ul. Inowłodzka)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9E3FCE" w:rsidRDefault="00814455" w:rsidP="00352D3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9E3FCE" w:rsidRDefault="009E3FC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352D3A" w:rsidP="00352D3A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LXXXVIII/2859</w:t>
      </w:r>
      <w:r w:rsidRPr="00F71455"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Wilanów m.st. Warszawy –</w:t>
      </w:r>
      <w:r w:rsidR="009E3FCE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druk</w:t>
      </w:r>
      <w:r w:rsidR="009E3FCE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nr</w:t>
      </w:r>
      <w:r w:rsidR="009E3FCE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3169 (ul. Jerzego Holzera)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9E3FCE" w:rsidRDefault="00814455" w:rsidP="00352D3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9E3FCE" w:rsidRDefault="009E3FC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352D3A" w:rsidP="00352D3A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LXXXVIII/2860</w:t>
      </w:r>
      <w:r w:rsidRPr="00F71455"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Ursus m.st. Warszawy – druk nr 317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0 (ul. Stefanii Wilczyńskiej)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 w:rsidTr="00352D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14455" w:rsidRPr="00814455" w:rsidTr="00352D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814455" w:rsidRPr="00814455" w:rsidTr="00352D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814455" w:rsidRPr="00814455" w:rsidTr="00352D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814455" w:rsidRPr="00814455" w:rsidTr="00352D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14455" w:rsidRPr="00814455" w:rsidTr="00352D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814455" w:rsidRPr="00814455" w:rsidTr="00352D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14455" w:rsidRPr="00814455" w:rsidTr="00352D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14455" w:rsidRPr="00814455" w:rsidTr="00352D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814455" w:rsidRPr="00814455" w:rsidTr="00352D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814455" w:rsidRPr="00814455" w:rsidTr="00352D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814455" w:rsidRPr="00814455" w:rsidTr="00352D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14455" w:rsidRPr="00814455" w:rsidTr="00352D3A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1D2C77" w:rsidRDefault="001D2C7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D2C77" w:rsidRDefault="001D2C7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352D3A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LXXXVIII/2861</w:t>
      </w:r>
      <w:r w:rsidRPr="00F71455"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Włochy m.st. Warszawy –</w:t>
      </w:r>
      <w:r w:rsidR="001D2C77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dr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uk</w:t>
      </w:r>
      <w:r w:rsidR="001D2C77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nr</w:t>
      </w:r>
      <w:r w:rsidR="001D2C77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3171 (ul. Kociego Wąsa)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41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3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8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14455" w:rsidRPr="00814455" w:rsidRDefault="00814455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14455" w:rsidRPr="00814455" w:rsidRDefault="00814455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</w:tbl>
    <w:p w:rsidR="0010470C" w:rsidRDefault="0010470C" w:rsidP="00352D3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0470C" w:rsidRDefault="0010470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352D3A" w:rsidP="00352D3A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LXXXVIII/2862</w:t>
      </w:r>
      <w:r w:rsidRPr="00F71455"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Bielany m.st. Warszawy –</w:t>
      </w:r>
      <w:r w:rsidR="001D2C77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druk</w:t>
      </w:r>
      <w:r w:rsidR="001D2C77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nr</w:t>
      </w:r>
      <w:r w:rsidR="001D2C77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3177 (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Skwer Polskich Olimpijczyków)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49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2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14455" w:rsidRPr="00814455" w:rsidRDefault="00814455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93D0F" w:rsidRDefault="00814455" w:rsidP="00352D3A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10470C" w:rsidRDefault="0010470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352D3A" w:rsidP="00352D3A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LXXXVIII/2863</w:t>
      </w:r>
      <w:r w:rsidRPr="00F71455"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obniżenie kapitału zakładowego jednoosobowej spółki m.st.</w:t>
      </w:r>
      <w:r w:rsidR="00593D0F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Warszawy pod firmą Miejskie Przedsiębiorstwo Realizacji Inwestycji spółka z ograniczoną odpowiedzialnością z siedzibą w Warszawie – dru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k</w:t>
      </w:r>
      <w:r w:rsidR="00593D0F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nr</w:t>
      </w:r>
      <w:r w:rsidR="00593D0F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3166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93D0F" w:rsidRDefault="00814455" w:rsidP="00E860A1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93D0F" w:rsidRDefault="00593D0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E860A1" w:rsidP="00E860A1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LXXXVIII/2864</w:t>
      </w:r>
      <w:r w:rsidRPr="00F71455"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B93AD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zmieniająca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wyrażenia zgody na wniesienie do jednoosobowej spółki m.st.</w:t>
      </w:r>
      <w:r w:rsidR="00593D0F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Warszawy pod firmą Miejskie Przedsiębiorstwo Realizacji Inwestycji spółka z ograniczoną odpowiedzialnością wkładu pieniężnego na pokrycie nowych udziałów w podwyższonym kapitale zak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ładowym Spółki – druk nr 3167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93D0F" w:rsidRDefault="00814455" w:rsidP="00E860A1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93D0F" w:rsidRDefault="00593D0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E860A1" w:rsidP="00E860A1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LXXXVIII/2865</w:t>
      </w:r>
      <w:r w:rsidRPr="00F71455"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przekazania Policji środków finansowych stanowiących rekompensatę pieniężną za czas służby ponadnormatywnej od października do g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rudnia 2023 r. – druk nr 3181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46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14455" w:rsidRPr="00814455" w:rsidRDefault="00814455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14455" w:rsidRPr="00814455" w:rsidRDefault="00814455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14455" w:rsidRPr="00814455" w:rsidRDefault="00814455" w:rsidP="00E860A1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E860A1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LXXXVIII/2866</w:t>
      </w:r>
      <w:r w:rsidR="00E860A1" w:rsidRPr="00F71455"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 w:rsidR="00E860A1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obniżenie bonifikaty od ceny sprzedaży lokalu mieszkalnego nr 4 położonego przy ul. Chmielnej 20 w Warszawie – druk</w:t>
      </w:r>
      <w:r w:rsidR="00E860A1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nr 3182 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Za: 50</w:t>
      </w: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14455" w:rsidRPr="00814455" w:rsidRDefault="00814455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373D4" w:rsidRDefault="00814455" w:rsidP="00E860A1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373D4" w:rsidRDefault="00D373D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E860A1" w:rsidP="00E860A1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LXXXVIII/2867</w:t>
      </w:r>
      <w:r w:rsidRPr="00F71455"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zgody na obniżenie bonifikaty od ceny sprzedaży lokalu mieszkalnego nr 3 położonego przy ul. Koszykowej </w:t>
      </w:r>
      <w:r w:rsidR="00097672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70 w Warszawie – druk nr 3183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50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14455" w:rsidRPr="00814455" w:rsidRDefault="00814455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672" w:rsidRPr="00814455" w:rsidRDefault="00814455" w:rsidP="0009767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373D4" w:rsidRDefault="00D373D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097672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LXXXVIII/2868</w:t>
      </w:r>
      <w:r w:rsidRPr="00F71455"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zgody na obniżenie bonifikaty od ceny sprzedaży lokalu mieszkalnego nr 20 położonego przy ul. S. Noakowskiego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12 w Warszawie – druk nr 3184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14455" w:rsidRPr="00814455" w:rsidRDefault="00814455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373D4" w:rsidRDefault="0081445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Pr="00814455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373D4" w:rsidRDefault="00D373D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097672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LXXXVIII/2869</w:t>
      </w:r>
      <w:r w:rsidRPr="00F71455"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wskazania członków Jury Nagrody Literackiej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m.st. Warszawy – druk nr 3174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814455" w:rsidRPr="00814455" w:rsidRDefault="00814455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373D4" w:rsidRDefault="0081445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Pr="00814455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373D4" w:rsidRDefault="00D373D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097672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LXXXVIII/2870</w:t>
      </w:r>
      <w:r w:rsidRPr="00F71455"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statutu Ośrodka Kultury w Dzielnicy Wesoła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m.st. Warszawy – druk nr 3173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373D4" w:rsidRDefault="0081445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Pr="00814455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373D4" w:rsidRDefault="00D373D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097672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LXXXVIII/2871</w:t>
      </w:r>
      <w:r w:rsidRPr="00F71455"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miejscowego planu zagospodarowania przestrzennego Muranowa – część wschodnia I – druk nr 3027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wraz z autopoprawkami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814455" w:rsidRPr="00814455" w:rsidRDefault="00814455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373D4" w:rsidRDefault="00814455" w:rsidP="00AF681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Pr="00814455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373D4" w:rsidRDefault="00D373D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AF681D" w:rsidP="00AF681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LXXXVIII/2872</w:t>
      </w:r>
      <w:r w:rsidRPr="00F71455"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miejscowego planu zagospodarowania przestrzennego obszaru w rejonie ul.</w:t>
      </w:r>
      <w:r w:rsidR="00744A42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Żwirki</w:t>
      </w:r>
      <w:r w:rsidR="00744A42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i</w:t>
      </w:r>
      <w:r w:rsidR="00744A42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Wigury, Rostafińsk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ich i </w:t>
      </w:r>
      <w:proofErr w:type="spellStart"/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Kulskiego</w:t>
      </w:r>
      <w:proofErr w:type="spellEnd"/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– druk nr 3029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33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6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11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14455" w:rsidRPr="00814455" w:rsidRDefault="00814455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14455" w:rsidRPr="00814455" w:rsidRDefault="00814455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44A42" w:rsidRDefault="00814455" w:rsidP="00AF681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44A42" w:rsidRDefault="00744A4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AF681D" w:rsidP="00AF681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LXXXVIII/2873</w:t>
      </w:r>
      <w:r w:rsidRPr="00F71455"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miejscowego planu zagospodarowania przestrzennego w rejonie ulicy Stefana Banacha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obszar A i B – druk nr 3115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45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8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14455" w:rsidRPr="00814455" w:rsidRDefault="00814455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</w:tbl>
    <w:p w:rsidR="00744A42" w:rsidRDefault="00814455" w:rsidP="00641D2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44A42" w:rsidRDefault="00744A4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641D23" w:rsidP="00641D2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LXXXVIII/2874</w:t>
      </w:r>
      <w:r w:rsidRPr="00F71455"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miejscowego planu zagospodarowania przestrzennego dla nieruchomości przy</w:t>
      </w:r>
      <w:r w:rsidR="00744A42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ul.</w:t>
      </w:r>
      <w:r w:rsidR="00744A42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Radzymińskiej 227 – druk nr 3168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wraz z autopoprawką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50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14455" w:rsidRPr="00814455" w:rsidRDefault="00814455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</w:tbl>
    <w:p w:rsidR="00744A42" w:rsidRDefault="0081445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Pr="00814455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44A42" w:rsidRDefault="00744A4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641D2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LXXXVIII/2875</w:t>
      </w:r>
      <w:r w:rsidRPr="00F71455"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miejscowego planu zagospodarowania przestrzennego rejonu u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licy Swojskiej –</w:t>
      </w:r>
      <w:r w:rsidR="00744A42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druk</w:t>
      </w:r>
      <w:r w:rsidR="00744A42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nr</w:t>
      </w:r>
      <w:r w:rsidR="00744A42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3175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34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7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10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14455" w:rsidRPr="00814455" w:rsidRDefault="00814455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14455" w:rsidRPr="00814455" w:rsidRDefault="00814455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44A42" w:rsidRDefault="00814455" w:rsidP="00641D2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44A42" w:rsidRDefault="00744A4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641D23" w:rsidP="00641D2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LXXXVIII/2876</w:t>
      </w:r>
      <w:r w:rsidRPr="00F71455"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miejscowego planu zagospodarowania przestrzennego rejonu Nowodw</w:t>
      </w:r>
      <w:r w:rsidR="00FD3C2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orów Północnych – druk nr 3176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50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14455" w:rsidRPr="00814455" w:rsidRDefault="00814455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44A42" w:rsidRDefault="00814455" w:rsidP="00FD3C2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44A42" w:rsidRDefault="00744A4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FD3C23" w:rsidP="00FD3C2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LXXXVIII/2877</w:t>
      </w:r>
      <w:r w:rsidRPr="00F71455"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B93AD6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przystąpienia do sporządzenia miejscowego planu zagospodarowania przestrzennego osiedli Bemowo 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III i Bemowo V – druk nr 3172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14455" w:rsidRPr="00814455" w:rsidRDefault="00814455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962DF" w:rsidRDefault="00814455" w:rsidP="00FD3C2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962DF" w:rsidRDefault="00A962D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FD3C23" w:rsidP="00FD3C2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LXXXVIII/2878</w:t>
      </w:r>
      <w:r w:rsidRPr="00F71455"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wskazania przedstawicieli Rady m.st. Warszawy do Warszawskiej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Seniorów –</w:t>
      </w:r>
      <w:r w:rsidR="00A962DF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druk</w:t>
      </w:r>
      <w:r w:rsidR="00A962DF">
        <w:rPr>
          <w:rFonts w:asciiTheme="minorHAnsi" w:eastAsia="Times New Roman" w:hAnsiTheme="minorHAnsi" w:cstheme="minorHAnsi"/>
          <w:b/>
          <w:bCs/>
          <w:sz w:val="22"/>
          <w:szCs w:val="22"/>
        </w:rPr>
        <w:t> 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nr 3203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814455" w:rsidRPr="00814455" w:rsidRDefault="00814455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962DF" w:rsidRDefault="00814455" w:rsidP="00681331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962DF" w:rsidRDefault="00A962D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681331" w:rsidP="00681331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LXXXVIII/2879</w:t>
      </w:r>
      <w:r w:rsidRPr="00F71455"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 sprawie wskazania kandydatów na członków Warszawskiej Rady Działalności Pożyt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ku Publicznego – druk nr 3214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13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14455" w:rsidRPr="00814455" w:rsidRDefault="00814455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14455" w:rsidRPr="00814455" w:rsidRDefault="00814455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14455" w:rsidRPr="00814455" w:rsidRDefault="00814455" w:rsidP="00681331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681331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LXXXVIII/2880</w:t>
      </w:r>
      <w:r w:rsidR="00681331" w:rsidRPr="00F71455"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 w:rsidR="00681331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B93AD6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bookmarkStart w:id="0" w:name="_GoBack"/>
      <w:bookmarkEnd w:id="0"/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ustalenia składów osobowych Komisji Rewizyjnej i innych stałych komisji Rady </w:t>
      </w:r>
      <w:r w:rsidR="00681331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m.st. Warszawy – druk nr 3204 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14455" w:rsidRPr="00814455" w:rsidRDefault="00814455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962DF" w:rsidRDefault="00814455" w:rsidP="00681331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962DF" w:rsidRDefault="00A962D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681331" w:rsidP="00681331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LXXXVIII/2881</w:t>
      </w:r>
      <w:r w:rsidRPr="00F71455"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wniesienie do jednoosobowej spółki m.st. Warszawy pod firmą Towarzystwo Budownictwa Społecznego Warszawa Południe spółka z ograniczoną odpowiedzialnością z siedzibą w Warszawie wkładu niepieniężnego (aportu) na pokrycie nowych udziałów w podwyższonym kapitale zak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ładowym Spółki – druk nr 3211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962DF" w:rsidRDefault="00814455" w:rsidP="008F631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962DF" w:rsidRDefault="00A962D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814455" w:rsidRPr="00814455" w:rsidRDefault="008F631B" w:rsidP="008F631B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LXXXVIII/2882</w:t>
      </w:r>
      <w:r w:rsidRPr="00F71455">
        <w:rPr>
          <w:rFonts w:asciiTheme="minorHAnsi" w:eastAsia="Times New Roman" w:hAnsiTheme="minorHAnsi" w:cstheme="minorHAnsi"/>
          <w:b/>
          <w:bCs/>
          <w:sz w:val="22"/>
          <w:szCs w:val="22"/>
        </w:rPr>
        <w:t>/2023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pozostawienia zgłoszeń kandydatów na ławników bez</w:t>
      </w:r>
      <w:r w:rsidR="00A962DF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dalszego biegu – druk nr 3186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</w:r>
      <w:r w:rsidR="00814455" w:rsidRPr="00814455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="00814455" w:rsidRPr="0081445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</w:t>
            </w:r>
            <w:proofErr w:type="spellStart"/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814455" w:rsidRPr="0081445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14455" w:rsidRPr="00814455" w:rsidRDefault="0081445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814455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81445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814455" w:rsidRPr="00814455" w:rsidRDefault="00814455" w:rsidP="008F631B">
      <w:pPr>
        <w:rPr>
          <w:rFonts w:asciiTheme="minorHAnsi" w:eastAsia="Times New Roman" w:hAnsiTheme="minorHAnsi" w:cstheme="minorHAnsi"/>
          <w:sz w:val="22"/>
          <w:szCs w:val="22"/>
        </w:rPr>
      </w:pPr>
      <w:r w:rsidRPr="00814455">
        <w:rPr>
          <w:rFonts w:asciiTheme="minorHAnsi" w:eastAsia="Times New Roman" w:hAnsiTheme="minorHAnsi" w:cstheme="minorHAnsi"/>
          <w:sz w:val="22"/>
          <w:szCs w:val="22"/>
        </w:rPr>
        <w:br/>
      </w:r>
    </w:p>
    <w:sectPr w:rsidR="00814455" w:rsidRPr="00814455" w:rsidSect="00D373D4">
      <w:pgSz w:w="16838" w:h="11906" w:orient="landscape"/>
      <w:pgMar w:top="851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8EF"/>
    <w:rsid w:val="00097672"/>
    <w:rsid w:val="0010470C"/>
    <w:rsid w:val="001A68EF"/>
    <w:rsid w:val="001D2C77"/>
    <w:rsid w:val="002B7C62"/>
    <w:rsid w:val="00352B52"/>
    <w:rsid w:val="00352D3A"/>
    <w:rsid w:val="00470BC7"/>
    <w:rsid w:val="004D7223"/>
    <w:rsid w:val="00593D0F"/>
    <w:rsid w:val="00641D23"/>
    <w:rsid w:val="00681331"/>
    <w:rsid w:val="00744A42"/>
    <w:rsid w:val="00814455"/>
    <w:rsid w:val="008F631B"/>
    <w:rsid w:val="00943E94"/>
    <w:rsid w:val="009765B3"/>
    <w:rsid w:val="00996C47"/>
    <w:rsid w:val="009D07E1"/>
    <w:rsid w:val="009E3FCE"/>
    <w:rsid w:val="00A962DF"/>
    <w:rsid w:val="00AF681D"/>
    <w:rsid w:val="00B93AD6"/>
    <w:rsid w:val="00D22E07"/>
    <w:rsid w:val="00D373D4"/>
    <w:rsid w:val="00E860A1"/>
    <w:rsid w:val="00F71455"/>
    <w:rsid w:val="00FD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F3DFB1A"/>
  <w15:chartTrackingRefBased/>
  <w15:docId w15:val="{31076959-A2A3-4732-AEDD-533291FE5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943E94"/>
    <w:pPr>
      <w:spacing w:after="360" w:line="300" w:lineRule="auto"/>
      <w:outlineLvl w:val="0"/>
    </w:pPr>
    <w:rPr>
      <w:rFonts w:asciiTheme="minorHAnsi" w:hAnsiTheme="minorHAnsi" w:cstheme="minorHAnsi"/>
      <w:b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9D07E1"/>
    <w:pPr>
      <w:outlineLvl w:val="1"/>
    </w:pPr>
    <w:rPr>
      <w:rFonts w:asciiTheme="minorHAnsi" w:eastAsia="Times New Roman" w:hAnsiTheme="minorHAnsi" w:cstheme="minorHAnsi"/>
      <w:b/>
      <w:bCs/>
      <w:sz w:val="22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character" w:customStyle="1" w:styleId="Nagwek1Znak">
    <w:name w:val="Nagłówek 1 Znak"/>
    <w:basedOn w:val="Domylnaczcionkaakapitu"/>
    <w:link w:val="Nagwek1"/>
    <w:uiPriority w:val="9"/>
    <w:rsid w:val="00943E94"/>
    <w:rPr>
      <w:rFonts w:asciiTheme="minorHAnsi" w:eastAsiaTheme="minorEastAsia" w:hAnsiTheme="minorHAnsi" w:cstheme="minorHAnsi"/>
      <w:b/>
      <w:sz w:val="22"/>
      <w:szCs w:val="22"/>
    </w:rPr>
  </w:style>
  <w:style w:type="character" w:customStyle="1" w:styleId="Nagwek2Znak">
    <w:name w:val="Nagłówek 2 Znak"/>
    <w:basedOn w:val="Domylnaczcionkaakapitu"/>
    <w:link w:val="Nagwek2"/>
    <w:uiPriority w:val="9"/>
    <w:rsid w:val="009D07E1"/>
    <w:rPr>
      <w:rFonts w:asciiTheme="minorHAnsi" w:hAnsiTheme="minorHAnsi" w:cstheme="minorHAnsi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36</Pages>
  <Words>5283</Words>
  <Characters>42505</Characters>
  <Application>Microsoft Office Word</Application>
  <DocSecurity>0</DocSecurity>
  <Lines>354</Lines>
  <Paragraphs>95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 z 88 sesji Rady m.st. Warszawy - 21 września 2023 r.</vt:lpstr>
    </vt:vector>
  </TitlesOfParts>
  <Company>Urzad Miasta</Company>
  <LinksUpToDate>false</LinksUpToDate>
  <CharactersWithSpaces>47693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 z 88 sesji Rady m.st. Warszawy - 21 września 2023 r.</dc:title>
  <dc:subject/>
  <dc:creator>Bisialska Anna (RW)</dc:creator>
  <cp:keywords/>
  <dc:description/>
  <cp:lastModifiedBy>Bisialska Anna (RW)</cp:lastModifiedBy>
  <cp:revision>11</cp:revision>
  <dcterms:created xsi:type="dcterms:W3CDTF">2023-09-22T07:48:00Z</dcterms:created>
  <dcterms:modified xsi:type="dcterms:W3CDTF">2023-09-22T09:22:00Z</dcterms:modified>
</cp:coreProperties>
</file>