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74CF" w:rsidRPr="00F03AEC" w:rsidRDefault="002B1979">
      <w:pPr>
        <w:rPr>
          <w:rFonts w:asciiTheme="minorHAnsi" w:eastAsia="Times New Roman" w:hAnsiTheme="minorHAnsi" w:cstheme="minorHAnsi"/>
          <w:sz w:val="22"/>
          <w:szCs w:val="22"/>
        </w:rPr>
      </w:pPr>
      <w:r w:rsidRPr="002B1979">
        <w:rPr>
          <w:rFonts w:asciiTheme="minorHAnsi" w:hAnsiTheme="minorHAnsi" w:cstheme="minorHAnsi"/>
          <w:b/>
          <w:bCs/>
          <w:sz w:val="22"/>
          <w:szCs w:val="22"/>
        </w:rPr>
        <w:t>Wyniki głosowania z XXXVIII sesji Rady m.st. Warszawy – 15 i 16. 10.2020 r.</w:t>
      </w:r>
    </w:p>
    <w:p w:rsidR="00BE74CF" w:rsidRPr="00F03AEC" w:rsidRDefault="00BA28AC" w:rsidP="00D11BAA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="001F5440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XXXVIII/</w:t>
      </w:r>
      <w:r w:rsidR="00E2671F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1183</w:t>
      </w:r>
      <w:r w:rsidR="001F5440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w sprawie 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uchylenia uchwały Nr XVI/317/2015 Rady Miasta Stołecznego Warszawy z dnia 27 sierpnia 2015 r. w sprawie przystąpienia do sporządzenia miejscowego planu zagospodarowania przestrzennego okolicy Szpitala Pediatrycznego Warszawskiego Uniwersytetu Medy</w:t>
      </w:r>
      <w:bookmarkStart w:id="0" w:name="_GoBack"/>
      <w:bookmarkEnd w:id="0"/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cznego – druk nr 1305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 w:rsidP="00D11BA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="001F5440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XXXVIII/</w:t>
      </w:r>
      <w:r w:rsidR="00E2671F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1184</w:t>
      </w:r>
      <w:r w:rsidR="001F5440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/2020 Rady m.st. Warszawy w sprawie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przystąpienia do sporządzenia miejscowego planu zagospodarowania przestrzennego rejonu ulic Rybnickiej i ks. J. Chrościckiego – druk nr 1306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90443" w:rsidRPr="00F03AEC" w:rsidTr="00B90443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Borowska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Budziszewski</w:t>
            </w:r>
          </w:p>
        </w:tc>
      </w:tr>
      <w:tr w:rsidR="00B90443" w:rsidRPr="00F03AEC" w:rsidTr="00B90443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Dziekanowski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Figura</w:t>
            </w:r>
          </w:p>
        </w:tc>
      </w:tr>
      <w:tr w:rsidR="00B90443" w:rsidRPr="00F03AEC" w:rsidTr="00B90443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Frankowski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Frąckowiak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Górski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Hejka</w:t>
            </w:r>
            <w:proofErr w:type="spellEnd"/>
          </w:p>
        </w:tc>
      </w:tr>
      <w:tr w:rsidR="00B90443" w:rsidRPr="00F03AEC" w:rsidTr="00B90443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Jaczewska-Golińska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Janczar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Jaruzelska</w:t>
            </w:r>
          </w:p>
        </w:tc>
      </w:tr>
      <w:tr w:rsidR="00B90443" w:rsidRPr="00F03AEC" w:rsidTr="00B90443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Jurkiewicz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Kaczyński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Kędzierski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Klimiuk</w:t>
            </w:r>
            <w:proofErr w:type="spellEnd"/>
          </w:p>
        </w:tc>
      </w:tr>
      <w:tr w:rsidR="00B90443" w:rsidRPr="00F03AEC" w:rsidTr="00B90443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Królak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Lech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Łoboda</w:t>
            </w:r>
          </w:p>
        </w:tc>
      </w:tr>
      <w:tr w:rsidR="00B90443" w:rsidRPr="00F03AEC" w:rsidTr="00B90443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Łukaszewicz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Malinowska-Grupińska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Mazurek (KO)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Mazurek (PiS)</w:t>
            </w:r>
          </w:p>
        </w:tc>
      </w:tr>
      <w:tr w:rsidR="00B90443" w:rsidRPr="00F03AEC" w:rsidTr="00B90443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Michalec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Pawłowska</w:t>
            </w:r>
          </w:p>
        </w:tc>
      </w:tr>
      <w:tr w:rsidR="00B90443" w:rsidRPr="00F03AEC" w:rsidTr="00B90443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Pietrusiński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Potapowicz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Roguska</w:t>
            </w:r>
          </w:p>
        </w:tc>
      </w:tr>
      <w:tr w:rsidR="00B90443" w:rsidRPr="00F03AEC" w:rsidTr="00B90443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Ross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Sawicki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Sobczak</w:t>
            </w:r>
          </w:p>
        </w:tc>
      </w:tr>
      <w:tr w:rsidR="00B90443" w:rsidRPr="00F03AEC" w:rsidTr="00B90443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Staniszkis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Sybilski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Szolc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Szostakowski</w:t>
            </w:r>
          </w:p>
        </w:tc>
      </w:tr>
      <w:tr w:rsidR="00B90443" w:rsidRPr="00F03AEC" w:rsidTr="00B90443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Szustek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Szyszko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Śniegocka-Goździk</w:t>
            </w:r>
            <w:proofErr w:type="spellEnd"/>
          </w:p>
        </w:tc>
      </w:tr>
      <w:tr w:rsidR="00B90443" w:rsidRPr="00F03AEC" w:rsidTr="00B90443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Joanna </w:t>
            </w:r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Wiśniewska-</w:t>
            </w:r>
            <w:proofErr w:type="spellStart"/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Wyrwał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Wyszyński</w:t>
            </w:r>
          </w:p>
        </w:tc>
      </w:tr>
      <w:tr w:rsidR="00B90443" w:rsidRPr="00F03AEC" w:rsidTr="00B90443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Zając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Zakrzewska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Żbikowski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Żebrowska</w:t>
            </w:r>
          </w:p>
        </w:tc>
      </w:tr>
      <w:tr w:rsidR="00B90443" w:rsidRPr="00F03AEC" w:rsidTr="00B90443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904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Żyłka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B90443" w:rsidRPr="00B90443" w:rsidRDefault="00B90443" w:rsidP="00B90443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9044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E74C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 w:rsidP="00D11BAA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="001F5440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XXXVIII/</w:t>
      </w:r>
      <w:r w:rsidR="00E2671F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1185</w:t>
      </w:r>
      <w:r w:rsidR="001F5440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</w:t>
      </w:r>
      <w:r w:rsidR="001F5440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a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przystąpienia do sporządzenia miejscowego planu zagospodarowania przestrzennego obszaru Falenica Wschód – część II – druk nr 1308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Monika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 w:rsidP="00D11BAA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="001F5440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XXXVIII/</w:t>
      </w:r>
      <w:r w:rsidR="00E2671F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1186</w:t>
      </w:r>
      <w:r w:rsidR="001F5440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w sprawie 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zmiany uchwały w sprawie przystąpienia do sporządzania miejscowego planu zagospodarowania przestrzennego obszarów </w:t>
      </w:r>
      <w:proofErr w:type="spellStart"/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Sadul</w:t>
      </w:r>
      <w:proofErr w:type="spellEnd"/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i Zbytki – druk nr 1309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Za: 41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Przeciw: 15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F5440" w:rsidRPr="00F03AEC" w:rsidRDefault="00BA28AC" w:rsidP="00D11BAA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="001F5440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Projekt uchwały Rady m.st. Warszawy w sprawie 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ustalenia lokalizacji inwestycji mieszkaniowej przy ul. Lizbońskiej w dzielnicy Praga-Południe m.st. Warszawy – druk nr 1314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Przeciw: 47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Wstrzymało się: 6</w:t>
      </w:r>
    </w:p>
    <w:p w:rsidR="001F5440" w:rsidRPr="00F03AEC" w:rsidRDefault="001F5440" w:rsidP="00D11BAA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BE74CF" w:rsidRPr="00F03AEC" w:rsidRDefault="001F5440" w:rsidP="00D11BAA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b/>
          <w:color w:val="FF0000"/>
          <w:sz w:val="22"/>
          <w:szCs w:val="22"/>
        </w:rPr>
        <w:t>UCHWAŁA NIE ZOSTAŁA PODJĘTA</w:t>
      </w:r>
      <w:r w:rsidR="00BA28AC" w:rsidRPr="00F03AEC">
        <w:rPr>
          <w:rFonts w:asciiTheme="minorHAnsi" w:eastAsia="Times New Roman" w:hAnsiTheme="minorHAnsi" w:cstheme="minorHAnsi"/>
          <w:b/>
          <w:color w:val="FF0000"/>
          <w:sz w:val="22"/>
          <w:szCs w:val="22"/>
        </w:rPr>
        <w:br/>
      </w:r>
      <w:r w:rsidR="00BA28AC"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="00BA28A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</w:tbl>
    <w:p w:rsidR="00BE74CF" w:rsidRPr="00F03AEC" w:rsidRDefault="00BA28AC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 w:rsidP="00D11BAA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="001F5440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XXXVIII/</w:t>
      </w:r>
      <w:r w:rsidR="00E2671F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1187</w:t>
      </w:r>
      <w:r w:rsidR="001F5440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</w:t>
      </w:r>
      <w:r w:rsidR="001F5440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a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przystąpienia do sporządzenia miejscowego planu zagospodarowania przestrzennego dla północnej części Targówka Mieszkaniowego – druk nr 1315 </w:t>
      </w:r>
      <w:r w:rsidR="005E41D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z autopoprawką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 w:rsidP="00D11BAA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="001F5440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XXXVIII/</w:t>
      </w:r>
      <w:r w:rsidR="00A96677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1188</w:t>
      </w:r>
      <w:r w:rsidR="001F5440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</w:t>
      </w:r>
      <w:r w:rsidR="001F5440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a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zasad restrukturyzacji zadłużenia z tytułu zajmowania lokali wchodzących w skład mieszkaniowego zasobu m.st. Warszawy – druk nr 1307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 w:rsidP="00B90443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="001F5440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XXXVIII/</w:t>
      </w:r>
      <w:r w:rsidR="00A96677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1189</w:t>
      </w:r>
      <w:r w:rsidR="001F5440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/2020 Rady m.st. Warszawy w sprawie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założenia Przedszkola nr 444 w Warszawie, ul. gen. Augusta Emila Fieldorfa „</w:t>
      </w:r>
      <w:proofErr w:type="spellStart"/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Nila</w:t>
      </w:r>
      <w:proofErr w:type="spellEnd"/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” 38 – druk nr 1297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lastRenderedPageBreak/>
        <w:t>Za: 57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03AEC" w:rsidRDefault="00BA28AC" w:rsidP="00D11BA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BE74CF" w:rsidRPr="00F03AEC" w:rsidRDefault="001F5440" w:rsidP="00D11BAA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XXXVIII/</w:t>
      </w:r>
      <w:r w:rsidR="000463F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1190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</w:t>
      </w:r>
      <w:r w:rsidR="00BA28A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</w:t>
      </w:r>
      <w:r w:rsidR="005E41D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a</w:t>
      </w:r>
      <w:r w:rsidR="00BA28A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ustalenia sieci publicznych przedszkoli i oddziałów przedszkolnych w szkołach podstawowych w m.st. Warszawie – druk nr 1304</w:t>
      </w:r>
      <w:r w:rsidR="00BA28A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A28AC" w:rsidRPr="00F03AEC">
        <w:rPr>
          <w:rFonts w:asciiTheme="minorHAnsi" w:eastAsia="Times New Roman" w:hAnsiTheme="minorHAnsi" w:cstheme="minorHAnsi"/>
          <w:sz w:val="22"/>
          <w:szCs w:val="22"/>
        </w:rPr>
        <w:lastRenderedPageBreak/>
        <w:t>Radni głosowali następująco:  </w:t>
      </w:r>
      <w:r w:rsidR="00BA28AC" w:rsidRPr="00F03AEC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="00BA28AC" w:rsidRPr="00F03AE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A28AC" w:rsidRPr="00F03AE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BA28AC"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="00BA28AC"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="00BA28A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 w:rsidP="00B90443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="005E41D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XXXVIII/</w:t>
      </w:r>
      <w:r w:rsidR="00D05ECF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1191</w:t>
      </w:r>
      <w:r w:rsidR="005E41D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wyrażenia zgody na obniżenie bonifikaty od ceny sprzedaży lokalu mieszkalnego nr 8 położonego w Warszawie przy ul. Koszykowej 24 - druk nr 1302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lastRenderedPageBreak/>
        <w:t>Radni głosowali następująco:  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 w:rsidP="00D11BAA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="005E41D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XXXVIII/</w:t>
      </w:r>
      <w:r w:rsidR="00933C82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1192</w:t>
      </w:r>
      <w:r w:rsidR="005E41D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/2020 Rady m.st. Warszawy w sprawie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zaliczenia drogi do kategorii dróg gminnych – druk nr 1296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lastRenderedPageBreak/>
        <w:t>Radni głosowali następująco:  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BE74CF" w:rsidRPr="00F03AEC" w:rsidRDefault="00BA28AC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90443" w:rsidRPr="00F03AEC" w:rsidRDefault="00BA28AC" w:rsidP="00B90443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BE74CF" w:rsidRPr="00F03AEC" w:rsidRDefault="00BA28AC" w:rsidP="00B90443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="005E41D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XXXVIII/</w:t>
      </w:r>
      <w:r w:rsidR="00933C82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1193</w:t>
      </w:r>
      <w:r w:rsidR="005E41D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w sprawie 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ustalenia wysokości opłat za usunięcie i parkowanie pojazdu oraz wysokości kosztów powstałych w przypadku odstąpienia od usunięcia pojazdu na rok 2021 – druk nr 1311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Przeciw: 16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BE74CF" w:rsidRPr="00F03AEC" w:rsidRDefault="00BA28AC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 w:rsidP="00D11BAA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="005E41D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XXXVIII/</w:t>
      </w:r>
      <w:r w:rsidR="00933C82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1194</w:t>
      </w:r>
      <w:r w:rsidR="005E41D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w sprawie 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zwolnienia z opłat osób obowiązanych do ubiegania się o wydanie nowego dowodu rejestracyjnego pojazdu z powodu zmiany administracyjnej – druk nr 1310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 w:rsidP="00D11BAA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="005E41D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XXXVIII/</w:t>
      </w:r>
      <w:r w:rsidR="00933C82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1195</w:t>
      </w:r>
      <w:r w:rsidR="005E41D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w sprawie 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zmiany siedziby Centrum Usług Społecznych „Społeczna Warszawa” oraz zmiany statutu tej jednostki – druk nr 1318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Michał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 w:rsidP="00D11BAA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="005E41D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XXXVIII/</w:t>
      </w:r>
      <w:r w:rsidR="00933C82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1196</w:t>
      </w:r>
      <w:r w:rsidR="005E41D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</w:t>
      </w:r>
      <w:r w:rsidR="005E41D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a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nadania statutów żłobkom m.st. Warszawy i zmieniającej uchwałę w sprawie likwidacji Zespołu Żłobków m.st. Warszawy i połączenia żłobków m.st. Warszawy w zespół - druk nr 1326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Marek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 w:rsidP="00D11BAA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="005E41D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XXXVIII/</w:t>
      </w:r>
      <w:r w:rsidR="00D60502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1197</w:t>
      </w:r>
      <w:r w:rsidR="005E41D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w sprawie 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zmiany nazwy i statutu Teatru Ochoty – Ośrodka Kultury Teatralnej – druk nr 1303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Olga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="005E41D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XXXVIII/</w:t>
      </w:r>
      <w:r w:rsidR="00BB3EB4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1198</w:t>
      </w:r>
      <w:r w:rsidR="005E41D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w sprawie 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nadania nazwy obiektowi miejskiemu w Dzielnicy Śródmieście m.st. Warszawy – druk nr 1316 (ul. A. Dymszy)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Renata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 w:rsidP="001F5440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="005E41D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XXXVIII/</w:t>
      </w:r>
      <w:r w:rsidR="00583D96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1199</w:t>
      </w:r>
      <w:r w:rsidR="005E41D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</w:t>
      </w:r>
      <w:r w:rsidR="005E41D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a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wyboru metody ustalenia opłaty za gospodarowanie odpadami komunalnymi, ustalenia stawki takiej opłaty, oraz ustalenia stawki opłaty za pojemnik i worek o określonej pojemności – druk nr 1320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Przeciw: 18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Beata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 w:rsidP="001F5440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="005E41D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XXXVIII/</w:t>
      </w:r>
      <w:r w:rsidR="00583D96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1200</w:t>
      </w:r>
      <w:r w:rsidR="005E41D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</w:t>
      </w:r>
      <w:r w:rsidR="005E41D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a 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uchwałę w sprawie ustalenia sposobu obliczania opłaty za gospodarowanie odpadami komunalnymi w przypadku nieruchomości, która w części stanowi nieruchomość, na której zamieszkują mieszkańcy, a w części nieruchomość, na której nie zamieszkują mieszkańcy, a powstają odpady komunalne – druk nr 1321 </w:t>
      </w:r>
      <w:r w:rsidR="005E41D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z autopoprawką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Przeciw: 17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 w:rsidP="00D11BAA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="005E41D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XXXVIII/</w:t>
      </w:r>
      <w:r w:rsidR="00583D96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1201</w:t>
      </w:r>
      <w:r w:rsidR="005E41D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</w:t>
      </w:r>
      <w:r w:rsidR="005E41D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a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określenia wzorów deklaracji o wysokości opłaty za gospodarowanie odpadami komunalnymi oraz warunków i trybu składania deklaracji za pomocą środków komunikacji elektronicznej – druk nr 1319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lastRenderedPageBreak/>
        <w:t>Radni głosowali następująco:  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Przeciw: 7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Wstrzymało się: 11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BE74CF" w:rsidRPr="00F03AEC" w:rsidRDefault="00BA28AC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 w:rsidP="00B90443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="005E41D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XXXVIII/</w:t>
      </w:r>
      <w:r w:rsidR="00583D96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1202</w:t>
      </w:r>
      <w:r w:rsidR="005E41D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w sprawie 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podwyższenia kwoty kryterium dochodowego na osobę w rodzinie wielodzietnej uprawniającego do zasiłku celowego z przeznaczeniem na pokrycie bieżących kosztów utrzymania budynku/lokalu mieszkalnego - druk nr 1324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 w:rsidP="00B90443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="005E41D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XXXVIII/</w:t>
      </w:r>
      <w:r w:rsidR="006D24D5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1203</w:t>
      </w:r>
      <w:r w:rsidR="005E41D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uchylając</w:t>
      </w:r>
      <w:r w:rsidR="005E41D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a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podwyższenia kwoty kryterium dochodowego osoby samotnie gospodarującej uprawniającego do zasiłku celowego z przeznaczeniem na pokrycie bieżących kosztów utrzymania budynku/lokalu mieszkalnego - druk nr 1325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Za: 45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Przeciw: 6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Wstrzymało się: 7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 w:rsidP="001F5440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="005E41D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XXXVIII/</w:t>
      </w:r>
      <w:r w:rsidR="006D24D5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1204</w:t>
      </w:r>
      <w:r w:rsidR="005E41D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</w:t>
      </w:r>
      <w:r w:rsidR="005E41D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a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ustalenia strefy płatnego parkowania, wysokości stawek opłaty za postój pojazdów samochodowych na drogach publicznych w strefie, wysokości opłaty dodatkowej oraz określenia sposobu pobierania tych opłat – druk nr 1322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Za: 36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Przeciw: 18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Justyna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BE74CF" w:rsidRPr="00F03AEC" w:rsidRDefault="00BA28AC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 w:rsidP="00B90443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="005E41D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XXXVIII/</w:t>
      </w:r>
      <w:r w:rsidR="006D24D5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1205</w:t>
      </w:r>
      <w:r w:rsidR="005E41D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w sprawie 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zmian w Wieloletniej Prognozie Finansowej m.st. Warszawy na lata 2020-2050 – druk nr 1298 </w:t>
      </w:r>
      <w:r w:rsidR="005E41D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z autopoprawką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Przeciw: 16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Kacper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BE74CF" w:rsidRPr="00F03AEC" w:rsidRDefault="00BA28AC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 w:rsidP="00B90443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="005E41D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XXXVIII/</w:t>
      </w:r>
      <w:r w:rsidR="006D24D5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1206</w:t>
      </w:r>
      <w:r w:rsidR="005E41D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w sprawie 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zmian w budżecie miasta stołecznego Warszawy na 2020 rok – druk nr 1299 </w:t>
      </w:r>
      <w:r w:rsidR="005E41D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z autopoprawką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Przeciw: 11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  <w:t>Wstrzymało się: 7</w:t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03AEC" w:rsidRDefault="00BA28AC" w:rsidP="004353D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4353D9" w:rsidRPr="00F03AEC" w:rsidRDefault="005E41DC" w:rsidP="004353D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XXXVIII/</w:t>
      </w:r>
      <w:r w:rsidR="006D24D5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1207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</w:t>
      </w:r>
      <w:r w:rsidR="00DB43A2" w:rsidRPr="00DB43A2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zlecenia Komisji Rewizyjnej Rady m.st. Warszawy kontroli prawidłowości postępowań konkursowych w Wolskim Centrum Kultury oraz prawidłowości działań Biura Kontroli Urzędu Miasta Stołecznego Warszawy w zakresie kontroli wybranych zagadnień w działalności Wolskiego Centrum Kultury </w:t>
      </w:r>
      <w:r w:rsidR="00BA28A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– druk nr 1323 </w:t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z autopoprawką</w:t>
      </w:r>
      <w:r w:rsidR="00BA28AC"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A28AC" w:rsidRPr="00F03AE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A28AC"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="00BA28AC" w:rsidRPr="00F03AEC">
        <w:rPr>
          <w:rFonts w:asciiTheme="minorHAnsi" w:eastAsia="Times New Roman" w:hAnsiTheme="minorHAnsi" w:cstheme="minorHAnsi"/>
          <w:sz w:val="22"/>
          <w:szCs w:val="22"/>
        </w:rPr>
        <w:lastRenderedPageBreak/>
        <w:t>Za: 54</w:t>
      </w:r>
      <w:r w:rsidR="00BA28AC" w:rsidRPr="00F03AE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A28AC" w:rsidRPr="00F03AEC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BA28AC" w:rsidRPr="00F03AE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BE74CF" w:rsidRPr="00F03AEC" w:rsidRDefault="00BA28AC" w:rsidP="004353D9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  <w:r w:rsidRPr="00F03AE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E74CF" w:rsidRPr="00F03AE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F03AE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74CF" w:rsidRPr="00F03AEC" w:rsidRDefault="00BA28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03AE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74CF" w:rsidRPr="00F03AEC" w:rsidRDefault="00BA28AC" w:rsidP="004353D9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sz w:val="22"/>
          <w:szCs w:val="22"/>
        </w:rPr>
        <w:br/>
      </w:r>
    </w:p>
    <w:sectPr w:rsidR="00BE74CF" w:rsidRPr="00F03AEC" w:rsidSect="00BA28AC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8AC"/>
    <w:rsid w:val="000463FC"/>
    <w:rsid w:val="00083742"/>
    <w:rsid w:val="001F5440"/>
    <w:rsid w:val="002B1979"/>
    <w:rsid w:val="004353D9"/>
    <w:rsid w:val="00583D96"/>
    <w:rsid w:val="005E41DC"/>
    <w:rsid w:val="006D24D5"/>
    <w:rsid w:val="00933C82"/>
    <w:rsid w:val="00A96677"/>
    <w:rsid w:val="00B90443"/>
    <w:rsid w:val="00BA28AC"/>
    <w:rsid w:val="00BB3EB4"/>
    <w:rsid w:val="00BE74CF"/>
    <w:rsid w:val="00D05ECF"/>
    <w:rsid w:val="00D11BAA"/>
    <w:rsid w:val="00D60502"/>
    <w:rsid w:val="00DB43A2"/>
    <w:rsid w:val="00E2671F"/>
    <w:rsid w:val="00F03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22E02B-3B9A-4271-B5B8-2672D3B54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820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4145</Words>
  <Characters>31374</Characters>
  <Application>Microsoft Office Word</Application>
  <DocSecurity>0</DocSecurity>
  <Lines>261</Lines>
  <Paragraphs>70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Urzad Miasta</Company>
  <LinksUpToDate>false</LinksUpToDate>
  <CharactersWithSpaces>35449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Małgorzata Witkowska</dc:creator>
  <cp:keywords/>
  <dc:description/>
  <cp:lastModifiedBy>Łuczak Piotr (RW)</cp:lastModifiedBy>
  <cp:revision>2</cp:revision>
  <dcterms:created xsi:type="dcterms:W3CDTF">2020-10-22T08:13:00Z</dcterms:created>
  <dcterms:modified xsi:type="dcterms:W3CDTF">2020-10-22T08:13:00Z</dcterms:modified>
</cp:coreProperties>
</file>