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5AC" w:rsidRPr="003055AC" w:rsidRDefault="003055AC" w:rsidP="003055AC">
      <w:pPr>
        <w:pStyle w:val="Tytu10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3055AC">
        <w:rPr>
          <w:rFonts w:asciiTheme="minorHAnsi" w:hAnsiTheme="minorHAnsi" w:cstheme="minorHAnsi"/>
          <w:b/>
          <w:bCs/>
          <w:sz w:val="22"/>
          <w:szCs w:val="22"/>
        </w:rPr>
        <w:t>Głosowanie z XXIII sesji Rady m.st. Warszawy – 10 lipca 2025 r.</w:t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wprowadzenie – Projekt uchwały Rady m.st. Warszawy w sprawie przyznania w 2025 roku Nagrody Miasta Stołecznego Warszawy Powstańcom Warszawskim – druk nr 989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Zastępcę Prezydenta m.st. Warszawy R. Kaznowską o zdjęcie – Projekt uchwały Rady m.st. Warszawy w sprawie miejscowego planu zagospodarowania przestrzennego Młociny w rejonie ul. Wazów – druk nr 941</w:t>
      </w:r>
      <w:r w:rsidR="006E483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57202" w:rsidRPr="00857202"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T. Herbicha o wprowadzenie punktu pt.: „Informacja Prezydenta m.st. Warszawy na temat działań podejmowanych przez m.st. Warszawę oraz jego przedstawicieli w celu wprowadzenia zmian do ustawy o ułatwieniach w przygotowaniu i realizacji inwestycji mieszkaniowych.”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16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37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Figurę o wprowadzenie – Projekt uchwały Rady m.st. Warszawy w sprawie zmiany uchwały nr XVI/691/2025 Rady m.st. Warszawy z 13 marca 2025 r. w sprawie planu kontroli Komisji Rewizyjnej Rady m.st. Warszawy do dnia 31 grudnia 2025 r. – druk nr 993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1</w:t>
      </w:r>
      <w:r>
        <w:rPr>
          <w:rFonts w:asciiTheme="minorHAnsi" w:eastAsia="Times New Roman" w:hAnsiTheme="minorHAnsi" w:cstheme="minorHAnsi"/>
          <w:sz w:val="22"/>
          <w:szCs w:val="22"/>
        </w:rPr>
        <w:t>9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34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M. Matejkę o zdjęcie – Projekt uchwały Rady m.st. Warszawy w sprawie zasad przeznaczenia do sprzedaży nieruchomości gruntowych stanowiących własność m.st. Warszawy oddanych w użytkowanie wieczyste oraz szczegółowych wytycznych sprzedaży nieruchomości gruntowych na rzecz ich użytkowników wieczystych – druk nr 955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Default="003055AC" w:rsidP="003055A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Default="003055A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J. Szostakowskiego o wprowadzenie – Projekt uchwały Rady m.st. Warszawy w sprawie odwołania wiceprzewodniczącego Rady m.st. Warszawy – druk nr 991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Pr="003055AC" w:rsidRDefault="006B67E4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B67E4" w:rsidRDefault="003055AC" w:rsidP="003055A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J. Szostakowskiego o wprowadzenie – Projekt uchwały Rady m.st. Warszawy zmieniającej uchwałę w sprawie wyboru przewodniczącego i wiceprzewodniczących Komisji Ochrony Środowiska Rady m.st. Warszawy – druk nr 992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Pr="003055AC" w:rsidRDefault="003055AC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Przyjęcie protokołu obrad XIX sesji Rady m.st. Warszawy.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Pr="003055AC" w:rsidRDefault="003055AC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Przyjęcie protokołu obrad XX sesji Rady m.st. Warszawy.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Pr="003055AC" w:rsidRDefault="003055AC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Przyjęcie protokołu obrad XXI sesji Rady m.st. Warszawy.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Default="003055AC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B67E4" w:rsidRPr="003055AC" w:rsidRDefault="006B67E4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B67E4" w:rsidRDefault="006B67E4" w:rsidP="003055A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B67E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odwołania wiceprzewodniczącego Rady m.st. Warszawy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druk nr 991 </w:t>
      </w:r>
      <w:r w:rsidRPr="006B67E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powołanie Komisji Skrutacyjnej </w:t>
      </w: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XXIII/874/2025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odwołania wiceprzewodniczącego Rady m.st. Warszawy – druk nr 991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t>Uchwała podjęta w głosowaniu tajnym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XXIII/875/2025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uchwałę w sprawie wyboru przewodniczącego i wiceprzewodniczących Komisji Ochrony Środowiska Rady m.st. Warszawy – druk nr 992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33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Pr="003055AC" w:rsidRDefault="006B67E4" w:rsidP="006B67E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6B67E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XXIII/876/2025 </w:t>
      </w:r>
      <w:r w:rsidR="006B67E4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="006B67E4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2025 roku Nagrody Miasta Stołecznego Warszawy Powstańcom Warszawskim– druk nr 989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B67E4" w:rsidRDefault="003055AC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B67E4" w:rsidRPr="003055AC" w:rsidRDefault="006B67E4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- wniosek zgłoszony przez radnego D. Figurę o wprowadzenie do porządku obrad – Projekt uchwały Rady m.st. Warszawy zmieniającej uchwałę w sprawie planu kontroli Komisji Rewizyjnej Rady m.st. Warszawy do dnia 31 grudnia 2025 r. – druk nr 994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Default="003055AC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B67E4" w:rsidRDefault="006B67E4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6B67E4" w:rsidP="006B67E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XXIII/877/2025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B4CB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planu kontroli Komisji Rewizyjnej Rady m.st. Warszawy do dnia 31 grudnia 2025 r. – druk nr 994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B67E4" w:rsidRDefault="003055AC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B67E4" w:rsidRDefault="006B67E4" w:rsidP="006B67E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6B67E4" w:rsidP="006B67E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XXIII/878/2025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uchwalenia aktualizacji „Założeń do planu zaopatrzenia w ciepło, energię elektryczną i paliwa gazowe dla m.st. Warszawy” – druk nr 920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z autopoprawką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XXIII/879/2025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Programu ochrony środowiska dla m.st. Warszawy na lata 2025-2030 – druk nr 954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33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XXIII/880/2025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rejonu ulicy Dzieci Warszawy – druk nr 921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XXIII/881/2025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obszaru Sielc – część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Ib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922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XXIII/882/2025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okolicy ul. Krasickiego i ul. Malczewskiego – druk nr 923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70B19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70B19" w:rsidRDefault="00270B1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A20FEF" w:rsidP="00BB4CBC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XXIII/883</w:t>
      </w:r>
      <w:r w:rsidR="00BB4CB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B4CBC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="00BB4CB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obszaru Gocławia w rejonie Jeziorka Gocławskiego część II – druk nr 935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bookmarkEnd w:id="0"/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XXIII/884/2025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obszaru Gocławia w rejonie Jeziorka Gocławskiego część III – druk nr 936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XXIII/885/2025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rejonu Nowego Miasta – druk nr 937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XXIII/886/2025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obszaru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Aleksandrowa-część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południowa – druk nr 942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XXIII/887/2025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miejscowego planu zagospodarowania przestrzennego Parku Harcerskiej Poczty Polowej Powstania Warszawskiego – druk nr 943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XXIII/888/2025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miejscowego planu zagospodarowania przestrzennego Wiśniewo w rejonie ul. Kołacińskiej – druk nr 950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XXIII/889/2025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przystąpienia do sporządzenia miejscowego planu zagospodarowania przestrzennego obszaru Kampusu Banacha Warszawskiego Uniwersytetu Medycznego – druk nr 949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XXIII/890/2025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zmiany uchwały w sprawie przystąpienia do sporządzenia miejscowego planu zagospodarowania przestrzennego rejonu ulicy Agrykola – druk nr 973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XXIII/891/2025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zmieniająca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uchwałę w sprawie przystąpienia do sporządzenia miejscowego planu zagospodarowania przestrzennego obszaru Wesoła Centrum i Wola Grzybowska – druk nr 924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XXIII/892/2025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uchylenia uchwały w sprawie przygotowania projektu uchwały o zasadach i warunkach sytuowania obiektów małej architektury, tablic reklamowych i urządzeń reklamowych oraz ogrodzeń – druk nr 933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XXIII/893/2025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sporządzenia projektu uchwały o zasadach i warunkach sytuowania obiektów małej architektury, tablic reklamowych i urządzeń reklamowych oraz ogrodzeń – druk nr 934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XXIII/894/2025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odstąpienie od obowiązku zbycia w drodze przetargu zabudowanej nieruchomości położonej w Dzielnicy Śródmieście m.st. Warszawy przy ul. M. Anielewicza– druk nr 978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XXIII/895/2025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zgody na wniesienie do jednoosobowej spółki m.st. Warszawy pod firmą Szpital Grochowski im. dr med. Rafała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Masztaka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spółka z ograniczoną odpowiedzialnością z siedzibą w Warszawie wkładu pieniężnego na pokrycie nowych udziałów w podwyższonym kapitale zakładowym Spółki – druk nr 984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XXIII/896/2025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F0093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wyrażenia zgody na udzielenie dotacji w wyższej wysokości dla niektórych przedszkoli, szkół i placówek oświatowych prowadzonych na terenie m.st. Warszawy przez inne niż m.st. Warszawa osoby prawne i osoby fizyczne – druk nr 983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B4CBC" w:rsidRDefault="00BB4CB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XXIII/897/2025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zamiaru przekształcenia Szkoły Podstawowej nr 32 z Oddziałami Integracyjnymi im. Małego Powstańca w Warszawie, ul. D. B.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Meiselsa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1– druk nr 956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XXIII/898/2025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103 im. Bohaterów Warszawy 1939-1945 w Warszawie, ul. Jeziorna 5/9 poprzez likwidację oddziału przedszkolnego – druk nr 957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B4CBC" w:rsidRDefault="003055AC" w:rsidP="00BB4CB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BB4CBC" w:rsidP="00BB4CB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XXIII/89</w:t>
      </w:r>
      <w:r w:rsidR="008F0093">
        <w:rPr>
          <w:rFonts w:asciiTheme="minorHAnsi" w:eastAsia="Times New Roman" w:hAnsiTheme="minorHAnsi" w:cstheme="minorHAnsi"/>
          <w:b/>
          <w:bCs/>
          <w:sz w:val="22"/>
          <w:szCs w:val="22"/>
        </w:rPr>
        <w:t>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115 im. Wandy Turowskiej w Warszawie, ul. Okrężna 80 poprzez likwidację oddziału przedszkolnego – druk nr 958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F0093" w:rsidRDefault="003055AC" w:rsidP="008F009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8F0093" w:rsidP="008F009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XXIII/900/2025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212 im. Krystyny Krahelskiej w Warszawie, ul. Czarnomorska 3 poprzez likwidację oddziału przedszkolnego – druk nr 959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XXIII/901/2025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Integracyjnej nr 339 im.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Raoula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Wallenberga w Warszawie, ul. św. Bonifacego 10 poprzez likwidację oddziału przedszkolnego– druk nr 960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XXIII/902/2025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zamiaru przekształcenia Szkoły Podstawowej nr 202 im. Kazimierza Górskiego w Warszawie, ul. J. Bytnara „Rudego” 19 poprzez utworzenie innej lokalizacji prowadzenia zajęć dydaktycznych, wychowawczych i opiekuńczych – druk nr 925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XXIII/903/2025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przekształcenia Szkoły Podstawowej nr 312 im. Ewy Szelburg-Zarembiny w Warszawie, ul. W. Umińskiego 12 poprzez likwidację oddziałów przedszkolnych – druk nr 944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XXIII/904/2025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ca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sieci publicznych przedszkoli i oddziałów przedszkolnych w szkołach podstawowych w m.st. Warszawie – druk nr 945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>
        <w:rPr>
          <w:rFonts w:asciiTheme="minorHAnsi" w:eastAsia="Times New Roman" w:hAnsiTheme="minorHAnsi" w:cstheme="minorHAnsi"/>
          <w:sz w:val="22"/>
          <w:szCs w:val="22"/>
        </w:rPr>
        <w:t>1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XXIII/905/2025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zmiany statutu Biblioteki Publicznej im. Władysława Jana Grabskiego w Dzielnicy Ursus m.st. Warszawy – druk nr 938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XXIII/906/2025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zmiany statutu Biblioteki Publicznej w Dzielnicy Wola m.st. Warszawy – druk nr 939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XXIII/907/2025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zamiaru przekształcenia Przedszkola nr 100 ul. Częstochowska 16/18 – druk nr 981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FC73BD" w:rsidRDefault="00FC73BD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XXIII/908/2025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likwidacji CXLVII Liceum Ogólnokształcącego dla Dorosłych wchodzącego w skład Zespołu Szkół Spożywczo-Gastronomicznych w Warszawie, ul. Komorska 17/23 – druk nr 987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XXIII/909/2025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statutu Samodzielnemu Zespołowi Publicznych Zakładów Lecznictwa Otwartego Warszawa Praga Południe – druk nr 952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909"/>
        <w:gridCol w:w="2790"/>
        <w:gridCol w:w="2805"/>
      </w:tblGrid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 w:rsidTr="00FC73BD">
        <w:trPr>
          <w:tblCellSpacing w:w="15" w:type="dxa"/>
        </w:trPr>
        <w:tc>
          <w:tcPr>
            <w:tcW w:w="1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XXIII/910/2025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zmiany statutu Samodzielnego Zespołu Publicznych Zakładów Lecznictwa Otwartego Warszawa Białołęka – Targówek – druk nr 951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XXIII/911/2025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udzielenia pomocy rzeczowej społecznościom lokalnym miast ukraińskich – druk nr 982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XXIII/912/2025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zmieniająca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953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XXIII/913/2025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wystąpienia do rad dzielnic m.st. Warszawy o wyrażenie opinii w przedmiocie projektu uchwały Rady m.st. Warszawy w sprawie wprowadzenia na terenie m.st. Warszawy ograniczenia w godzinach nocnej sprzedaży napojów alkoholowych przeznaczonych do spożycia poza miejscem sprzedaży – druk nr 979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XXIII/914/2025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wystąpienia do rad dzielnic m.st. Warszawy o wyrażenie opinii w przedmiocie projektu uchwały Rady m.st. Warszawy w sprawie ograniczenia na terenie m.st. Warszawy nocnej sprzedaży napojów alkoholowych – druk nr 985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35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XXIII/915/2025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P.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Kartina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– druk nr 974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241AD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41ADC" w:rsidRDefault="00241AD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XXIII/916/2025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Targówek m.st. Warszawy (ul. Michała) – druk nr 975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FC73BD" w:rsidRDefault="00FC73BD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XXIII/917/2025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zniesienia nazwy obiektu miejskiego w Dzielnicy Bemowo m.st. Warszawy (ul.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Czakowa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– druk nr 976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FC73BD" w:rsidRDefault="00FC73BD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XXIII/918/2025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Wola m.st. Warszawy (Skwer Wróbelka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Elemelka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– druk nr 947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XXIII/919/2025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Bemowo m.st. Warszawy (al. H. </w:t>
      </w:r>
      <w:proofErr w:type="spellStart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Szwankowskiej</w:t>
      </w:r>
      <w:proofErr w:type="spellEnd"/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) – druk nr 948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FC73BD" w:rsidRDefault="00FC73BD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XXIII/920/2025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nadania nazwy obiektowi miejskiemu w Dzielnicy Ursus m.st. Warszawy (ul. H. Wilka) – druk nr 977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C73BD" w:rsidRDefault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XXIII/921/2025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wyrażenia opinii o lokalizacji kasyna gry – druk nr 980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24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FC73BD" w:rsidRDefault="003055AC" w:rsidP="00FC73B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FC73BD" w:rsidP="00FC73B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XXIII/922/2025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rozpatrzenia skargi [dane zanonimizowane] na niezałatwienie wniosku w terminie przez Prezydenta m.st. Warszawy – druk nr 961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3055AC" w:rsidRPr="003055AC" w:rsidRDefault="00A77524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XXIII/923/2025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przekazania skargi [dane zanonimizowane] i [dane zanonimizowane] Prezydentowi m.st. Warszawy – druk nr 962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A77524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XXIII/924/2025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skargi [dane zanonimizowane] Wojewodzie Mazowieckiemu – druk nr 963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055AC" w:rsidRPr="003055AC" w:rsidRDefault="003055AC" w:rsidP="003055AC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A77524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XXIII/925/2025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skargi [dane zanonimizowane] Radzie Dzielnicy Bielany m.st. Warszawy – druk nr 964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A77524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XXIII/926/2025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skargi [dane zanonimizowane] Radzie Dzielnicy Mokotów m.st. Warszawy – druk nr 965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A77524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XXIII/927/2025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organów właściwych do rozpatrzenia skargi [dane zanonimizowane] – druk nr 966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A77524" w:rsidRDefault="00A77524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XXIII/928/2025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organów właściwych do rozpatrzenia skargi [dane zanonimizowane] – druk nr 967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A77524" w:rsidRDefault="00A77524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XXIII/929/2025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organu właściwego do rozpatrzenia skargi [dane zanonimizowane] – druk nr 968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3055AC" w:rsidRPr="003055AC" w:rsidRDefault="003055AC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A77524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XXIII/930/2025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organów właściwych do rozpatrzenia skargi [dane zanonimizowane] – druk nr 969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A77524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XXIII/931/2025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organów właściwych do rozpatrzenia skargi [dane zanonimizowane] – druk nr 970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3055AC" w:rsidRDefault="00A77524" w:rsidP="00A7752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XXIII/932/2025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wskazania organów właściwych do rozpatrzenia skargi spółki Panorama Obiekty Sportowe spółka z ograniczoną odpowiedzialnością z siedzibą w Piasecznie – druk nr 971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77524" w:rsidRDefault="003055AC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3055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77524" w:rsidRDefault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3055AC" w:rsidRPr="00A77524" w:rsidRDefault="00A77524" w:rsidP="00A775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XXIII/933/2025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przekazania wniosków [dane zanonimizowane] Prezydentowi m.st. Warszawy – druk nr 972 </w:t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sz w:val="22"/>
          <w:szCs w:val="22"/>
        </w:rPr>
        <w:br/>
      </w:r>
      <w:r w:rsidR="003055AC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3055AC" w:rsidRPr="003055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3055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055AC" w:rsidRPr="003055AC" w:rsidRDefault="003055AC" w:rsidP="003055AC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3055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055AC" w:rsidRPr="003055AC" w:rsidRDefault="003055AC" w:rsidP="00A77524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3055AC" w:rsidRPr="003055AC" w:rsidSect="003055A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717"/>
    <w:rsid w:val="00241ADC"/>
    <w:rsid w:val="00270B19"/>
    <w:rsid w:val="003055AC"/>
    <w:rsid w:val="006B67E4"/>
    <w:rsid w:val="006E4834"/>
    <w:rsid w:val="00857202"/>
    <w:rsid w:val="008F0093"/>
    <w:rsid w:val="009721A3"/>
    <w:rsid w:val="00A20FEF"/>
    <w:rsid w:val="00A66717"/>
    <w:rsid w:val="00A77524"/>
    <w:rsid w:val="00BB4CBC"/>
    <w:rsid w:val="00FC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FC3ED"/>
  <w15:chartTrackingRefBased/>
  <w15:docId w15:val="{4E488DA4-39D5-4721-815A-13500B54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rsid w:val="003055AC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71</Pages>
  <Words>12558</Words>
  <Characters>75352</Characters>
  <Application>Microsoft Office Word</Application>
  <DocSecurity>0</DocSecurity>
  <Lines>627</Lines>
  <Paragraphs>175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87735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Feliga Jolanta (RW)</cp:lastModifiedBy>
  <cp:revision>5</cp:revision>
  <dcterms:created xsi:type="dcterms:W3CDTF">2025-07-11T08:02:00Z</dcterms:created>
  <dcterms:modified xsi:type="dcterms:W3CDTF">2025-07-11T11:03:00Z</dcterms:modified>
</cp:coreProperties>
</file>