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474" w:rsidRPr="00AE5AC9" w:rsidRDefault="005B6474" w:rsidP="005B6474">
      <w:pPr>
        <w:pStyle w:val="Tytu10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AE5AC9">
        <w:rPr>
          <w:rFonts w:asciiTheme="minorHAnsi" w:hAnsiTheme="minorHAnsi" w:cstheme="minorHAnsi"/>
          <w:b/>
          <w:bCs/>
          <w:sz w:val="22"/>
          <w:szCs w:val="22"/>
        </w:rPr>
        <w:t xml:space="preserve">Głosowanie z </w:t>
      </w:r>
      <w:r w:rsidRPr="005763D8">
        <w:rPr>
          <w:rFonts w:asciiTheme="minorHAnsi" w:hAnsiTheme="minorHAnsi" w:cstheme="minorHAnsi"/>
          <w:b/>
          <w:bCs/>
          <w:sz w:val="22"/>
          <w:szCs w:val="22"/>
        </w:rPr>
        <w:t xml:space="preserve">XXIX </w:t>
      </w:r>
      <w:r w:rsidRPr="00AE5AC9">
        <w:rPr>
          <w:rFonts w:asciiTheme="minorHAnsi" w:hAnsiTheme="minorHAnsi" w:cstheme="minorHAnsi"/>
          <w:b/>
          <w:bCs/>
          <w:sz w:val="22"/>
          <w:szCs w:val="22"/>
        </w:rPr>
        <w:t xml:space="preserve">sesji Rady m.st. Warszawy – </w:t>
      </w:r>
      <w:r>
        <w:rPr>
          <w:rFonts w:asciiTheme="minorHAnsi" w:hAnsiTheme="minorHAnsi" w:cstheme="minorHAnsi"/>
          <w:b/>
          <w:bCs/>
          <w:sz w:val="22"/>
          <w:szCs w:val="22"/>
        </w:rPr>
        <w:t>20 listopada</w:t>
      </w:r>
      <w:r w:rsidRPr="00AE5AC9">
        <w:rPr>
          <w:rFonts w:asciiTheme="minorHAnsi" w:hAnsiTheme="minorHAnsi" w:cstheme="minorHAnsi"/>
          <w:b/>
          <w:bCs/>
          <w:sz w:val="22"/>
          <w:szCs w:val="22"/>
        </w:rPr>
        <w:t xml:space="preserve"> 2025 r.</w:t>
      </w:r>
    </w:p>
    <w:p w:rsidR="005B6474" w:rsidRDefault="005B6474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Sekretarza m.st. Warszawy M. Fijałkowskiego o zdjęcie – Projekt uchwały Rady m.st. Warszawy w sprawie ustalenia stawek jednostkowych dotacji przedmiotowej dla Ośrodka Sportu i Rekreacji m.st. Warszawy w Dzielnicy Żoliborz na 2026 rok – druk nr 1182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B6474" w:rsidRDefault="005B6474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wniosek zgłoszony przez Sekretarza m.st. Warszawy M. Fijałkowskiego o zdjęcie – Projekt uchwały Rady m.st. Warszawy w sprawie ustalenia stawek jednostkowych dotacji przedmiotowej dla Ośrodka Sportu i Rekreacji m.st. Warszawy w Dzielnicy Ursus na 2026 rok – druk nr 1200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B6474" w:rsidRDefault="005B6474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B6474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Sekretarza m.st. Warszawy M. Fijałkowskiego o wprowadzenie – Projekt uchwały Rady m.st. Warszawy w sprawie przekazania samochodu Gminie Cegłów – druk nr 1225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20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692"/>
        <w:gridCol w:w="3120"/>
        <w:gridCol w:w="2696"/>
      </w:tblGrid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20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2756"/>
        <w:gridCol w:w="2902"/>
        <w:gridCol w:w="3330"/>
      </w:tblGrid>
      <w:tr w:rsidR="00950E17" w:rsidRPr="005763D8" w:rsidTr="005B6474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4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Sekretarza m.st. Warszawy M. Fijałkowskiego o wprowadzenie – Projekt uchwały Rady m.st. Warszawy w sprawie określenia formy, wysokości i trybu przyznawania pomocy dla repatriantów i członków ich rodzin na terenie Warszawy – druk nr 1226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B6474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zgłoszony przez Sekretarza m.st. Warszawy M. Fijałkowskiego o wprowadzenie – Projekt uchwały Rady m.st. Warszawy w sprawie nadania nazwy obiektowi miejskiemu w Dzielnicy Żoliborz m.st. Warszawy (Skwer L.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Kirklanda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) – druk nr 1215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B6474" w:rsidRDefault="005B6474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B6474" w:rsidRPr="005763D8" w:rsidRDefault="005B6474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B6474" w:rsidRDefault="005B647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Sekretarza m.st. Warszawy M. Fijałkowskiego o wprowadzenie – Projekt uchwały Rady m.st. Warszawy w sprawie zniesienia, zmiany i nadania nazw obiektom miejskim w Dzielnicy Targówek m.st. Warszawy (ul. P. Wysockiego) – druk nr 1216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2693"/>
        <w:gridCol w:w="2580"/>
        <w:gridCol w:w="2805"/>
      </w:tblGrid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 w:rsidTr="005B6474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Sekretarza m.st. Warszawy M. Fijałkowskiego o wprowadzenie – Projekt uchwały Rady m.st. Warszawy w sprawie wyrażenia zgody na wniesienie do jednoosobowej spółki m.st. Warszawy pod firmą Stołeczne Centrum Opiekuńczo-Lecznicze spółka z ograniczoną odpowiedzialnością z siedzibą w Warszawie wkładu pieniężnego na pokrycie nowych udziałów w podwyższonym kapitale zakładowym Spółki” – druk nr 1217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Sekretarza m.st. Warszawy M. Fijałkowskiego o wprowadzenie – Projekt uchwały Rady m.st. Warszawy w sprawie wyrażenia zgody na wniesienie do jednoosobowej spółki m.st. Warszawy pod firmą Towarzystwo Budownictwa Społecznego Warszawa Północ spółka z ograniczoną odpowiedzialnością z siedzibą w Warszawie wkładu pieniężnego na pokrycie nowych udziałów w podwyższonym kapitale zakładowym Spółki – druk nr 1220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Sekretarza m.st. Warszawy M. Fijałkowskiego o wprowadzenie – Projekt uchwały Rady m.st. Warszawy w sprawie wyrażenia zgody na wniesienie do jednoosobowej spółki m.st. Warszawy pod firmą Miejskie Przedsiębiorstwo Wodociągów i Kanalizacji w m.st. Warszawie spółka akcyjna z siedzibą w Warszawie wkładu pieniężnego na pokrycie nowych akcji w podwyższonym kapitale zakładowym Spółki – druk nr 1221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B2D2C" w:rsidRDefault="001B2D2C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Sekretarza m.st. Warszawy M. Fijałkowskiego o wprowadzenie – Projekt uchwały Rady m.st. Warszawy w sprawie wyrażenia zgody na wniesienie do jednoosobowej spółki m.st. Warszawy pod firmą Miejskie Przedsiębiorstwo Usług Komunalnych spółka z ograniczoną odpowiedzialnością z siedzibą w Warszawie wkładu pieniężnego na pokrycie nowych udziałów w podwyższonym kapitale zakładowym Spółki – druk nr 1224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B2D2C">
        <w:rPr>
          <w:rFonts w:asciiTheme="minorHAnsi" w:eastAsia="Times New Roman" w:hAnsiTheme="minorHAnsi" w:cstheme="minorHAnsi"/>
          <w:sz w:val="22"/>
          <w:szCs w:val="22"/>
        </w:rPr>
        <w:t>54</w:t>
      </w:r>
      <w:r w:rsidR="001B2D2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B2D2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zgłoszony przez Sekretarza m.st. Warszawy M. Fijałkowskiego o wprowadzenie – Projekt uchwały Rady m.st. Warszawy w sprawie wyrażenia zgody na zbycie przez miasto stołeczne Warszawę w drodze darowizny na rzecz Skarbu Państwa części nieruchomości gruntowej, położonej w Warszawie w Dzielnicy Białołęka m.st. Warszawy przy ul.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Stągiewnej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2c – druk nr 1218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Default="001B2D2C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Sekretarza m.st. Warszawy M. Fijałkowskiego o wprowadzenie – Projekt uchwały Rady m.st. Warszawy w sprawie wyrażenia zgody na odstąpienie od obowiązku przetargowego trybu zawarcia umowy dzierżawy oraz na dzierżawę części nieruchomości położonej w Dzielnicy Mokotów m.st. Warszawy przy ul. Powsińskiej – druk nr 1219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Default="001B2D2C" w:rsidP="001B2D2C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zgłoszony przez Sekretarza m.st. Warszawy M. Fijałkowskiego o wprowadzenie – Projekt uchwały Rady m.st. Warszawy w sprawie wyrażenia zgody na odstąpienie od obowiązku zbycia w drodze przetargu zabudowanej części nieruchomości położonej w Dzielnicy Ursynów m.st. Warszawy przy ul. F.M.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Lanciego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i udzielenie bonifikaty – druk nr 1223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radną M. Łuczak o wprowadzenie – Projekt uchwały Rady m.st. Warszawy w sprawie ustalenia kierunków działania dla Prezydenta Miasta Stołecznego Warszawy dotyczących pobierania podatku od nieruchomości od budynków mieszkalnych lub ich części zajętych na prowadzenie działalności gospodarczej – druk nr 1227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13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F. Frąckowiaka o wprowadzenie – Projekt stanowiska Rady m.st. Warszawy ws. zwrotu Polsce zagrabionych dóbr przez okupantów w okresie II wojny światowej – druk nr 1233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835"/>
        <w:gridCol w:w="2694"/>
        <w:gridCol w:w="2693"/>
      </w:tblGrid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radną M. Jałoszyńską o wprowadzenie – Projekt stanowiska Rady m.st. Warszawy w sprawie bezprecedensowych aktów agresji kierowanych w stronę mieszkańców i mieszkanek ul. Wiejskiej – druk nr 1234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8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30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Default="001B2D2C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zgłoszony przez radną A.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Diduszko-Zyglewską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 wprowadzenie punktu pt.: Informacja Prezydenta m.st. Warszawy dotycząca sytuacji mieszkańców kamienic sąsiadujących z inwestycją diecezji warszawskiej „Roma Tower” oraz rekompensaty za łamanie norm nasłonecznienia w sąsiednim budynku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48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B2D2C" w:rsidRDefault="001B2D2C" w:rsidP="001B2D2C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J. Szostakowskiego o wprowadzenie – Projekt uchwały Rady m.st. Warszawy w sprawie ustalenia wynagrodzenia Prezydenta Miasta Stołecznego Warszawy – druk nr 1228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Default="001B2D2C" w:rsidP="001B2D2C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P. Wertensteina-Żuławskiego o zdjęcie – Projekt uchwały Rady m.st. Warszawy w sprawie nadania nazwy obiektowi miejskiemu w Dzielnicy Żoliborz m.st. Warszawy (Rondo Witkacego) – druk nr 1171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Default="00950E17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zgłoszony przez Przewodniczącą Komisji Skarg, Wniosków i Petycji Z.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Smełkę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-Leszczyńską o wprowadzenie – Projekt uchwały Rady m.st. Warszawy w sprawie przekazania wniosków [dane zanonimizowane] Prezydentowi m.st. Warszawy – druk nr 1229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141"/>
        <w:gridCol w:w="2552"/>
        <w:gridCol w:w="2692"/>
      </w:tblGrid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zgłoszony przez Przewodniczącą Komisji Skarg, Wniosków i Petycji Z.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Smełkę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-Leszczyńską o wprowadzenie – Projekt uchwały Rady m.st. Warszawy w sprawie przekazania wniosków [dane zanonimizowane] Prezydentowi m.st. Warszawy – druk nr 1230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484"/>
        <w:gridCol w:w="2790"/>
        <w:gridCol w:w="2805"/>
      </w:tblGrid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 w:rsidTr="001B2D2C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zgłoszony przez Przewodniczącą Komisji Skarg, Wniosków i Petycji Z.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Smełkę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-Leszczyńską o wprowadzenie – Projekt uchwały Rady m.st. Warszawy w sprawie pozostawienia petycji bez rozpatrzenia – druk nr 1232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Pr="005763D8" w:rsidRDefault="001B2D2C" w:rsidP="001B2D2C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zgłoszony przez Przewodniczącą Komisji Skarg, Wniosków i Petycji Z.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Smełkę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-Leszczyńską o wprowadzenie – Projekt uchwały Rady m.st. Warszawy w sprawie przekazania petycji [dane zanonimizowane] Prezydentowi m.st. Warszawy – druk nr 1231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Default="001B2D2C" w:rsidP="001B2D2C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T. Herbicha o wprowadzenie punktu pt.: „Informacja Prezydenta m.st. Warszawy nt. działań zmierzających do obniżenia cen mieszkań w Warszawie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32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NIEOBECNI: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1B2D2C">
        <w:rPr>
          <w:rFonts w:asciiTheme="minorHAnsi" w:eastAsia="Times New Roman" w:hAnsiTheme="minorHAnsi" w:cstheme="minorHAnsi"/>
          <w:b/>
          <w:bCs/>
          <w:sz w:val="22"/>
          <w:szCs w:val="22"/>
        </w:rPr>
        <w:t>Przyjęcie protokołu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obrad XXVI sesji Rady m.st. Warszawy.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Default="00950E17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1B2D2C" w:rsidRPr="005763D8" w:rsidRDefault="001B2D2C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950E17" w:rsidRPr="005763D8" w:rsidRDefault="001B2D2C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Przyjęcie protokołu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obrad XXVII sesji Rady m.st. Warszawy.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1B2D2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1B2D2C">
        <w:rPr>
          <w:rFonts w:asciiTheme="minorHAnsi" w:eastAsia="Times New Roman" w:hAnsiTheme="minorHAnsi" w:cstheme="minorHAnsi"/>
          <w:b/>
          <w:bCs/>
          <w:sz w:val="22"/>
          <w:szCs w:val="22"/>
        </w:rPr>
        <w:t>Przyjęcie protokołu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obrad XXVIII sesji Rady m.st. Warszawy.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1B2D2C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B2D2C" w:rsidRPr="005763D8" w:rsidRDefault="001B2D2C" w:rsidP="001B2D2C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1B2D2C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Stanowisko nr 7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ws. zwrotu Polsce zagrabionych dóbr przez okupantów w okresie II wojny światowej – druk nr 1233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BD2851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D2851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XXIX/1059/2025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przyjęcia Warszawskiego Programu Bezpiecznej Nocy – druk nr 1222 </w:t>
      </w:r>
      <w:r w:rsidR="00BD2851"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</w:tbl>
    <w:p w:rsidR="00950E17" w:rsidRPr="005763D8" w:rsidRDefault="00950E17" w:rsidP="00BD2851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D2851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XXIX/1060</w:t>
      </w:r>
      <w:r w:rsidR="00BD2851" w:rsidRPr="00BD285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przekazania samochodu Gminie Cegłów – druk nr 1225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D2851">
        <w:rPr>
          <w:rFonts w:asciiTheme="minorHAnsi" w:eastAsia="Times New Roman" w:hAnsiTheme="minorHAnsi" w:cstheme="minorHAnsi"/>
          <w:sz w:val="22"/>
          <w:szCs w:val="22"/>
        </w:rPr>
        <w:t>48</w:t>
      </w:r>
      <w:r w:rsidR="00BD2851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D2851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D2F71" w:rsidRDefault="00950E17" w:rsidP="00EB0131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2F71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XXIX/1061</w:t>
      </w:r>
      <w:r w:rsidR="00AD2F71" w:rsidRPr="00BD2851">
        <w:rPr>
          <w:rFonts w:asciiTheme="minorHAnsi" w:eastAsia="Times New Roman" w:hAnsiTheme="minorHAnsi" w:cstheme="minorHAnsi"/>
          <w:b/>
          <w:bCs/>
          <w:sz w:val="22"/>
          <w:szCs w:val="22"/>
        </w:rPr>
        <w:t>/2025 Rady m.st. Warszawy</w:t>
      </w:r>
      <w:r w:rsidR="00AD2F71" w:rsidRPr="00AD2F7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AD2F71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 w Wieloletniej Prognozie Finansowej m.st. Warszawy na lata 2025-2055 – druk nr 118</w:t>
      </w:r>
      <w:r w:rsidR="00C1079E">
        <w:rPr>
          <w:rFonts w:asciiTheme="minorHAnsi" w:eastAsia="Times New Roman" w:hAnsiTheme="minorHAnsi" w:cstheme="minorHAnsi"/>
          <w:b/>
          <w:bCs/>
          <w:sz w:val="22"/>
          <w:szCs w:val="22"/>
        </w:rPr>
        <w:t>5 wraz autopoprawką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B6474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D2F71" w:rsidRDefault="00AD2F71" w:rsidP="00AD2F71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950E17" w:rsidRPr="005763D8" w:rsidRDefault="00AD2F71" w:rsidP="00AD2F71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XXIX/1062</w:t>
      </w:r>
      <w:r w:rsidRPr="00AD2F7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 w budżecie miasta stołecznego Warszawy na 2025 rok – druk nr 1186 wraz autopoprawkami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0131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AD2F71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XXIX/1063</w:t>
      </w:r>
      <w:r w:rsidRPr="00AD2F71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AD2F7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ustalenia wynagrodzenia Prezydenta Miasta Stołecznego Warszawy – druk nr 1228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13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AD2F71" w:rsidP="00AD2F71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lastRenderedPageBreak/>
        <w:t>Uchwała nr XXIX/1064</w:t>
      </w:r>
      <w:r w:rsidRPr="00AD2F71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AD2F7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wyboru podmiotu uprawnionego do badania sprawozdania finansowego m.st. Warszawy za lata 2025-2029 (2025, 2026, 2027, 2028, 2029) – druk nr 1208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D2F71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2F71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XXIX/1065</w:t>
      </w:r>
      <w:r w:rsidR="00AD2F71" w:rsidRPr="00AD2F7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określenia wysokości stawek podatku od środków transportowych na 2026 rok – druk nr 1191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 w:rsidTr="00AD2F71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 w:rsidTr="00AD2F71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 w:rsidTr="00AD2F71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EB0131" w:rsidRDefault="00EB0131" w:rsidP="00AD2F71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950E17" w:rsidRPr="005763D8" w:rsidRDefault="00AD2F71" w:rsidP="00AD2F71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XXIX/1066</w:t>
      </w:r>
      <w:r w:rsidRPr="00AD2F71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AD2F7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określenia wysokości stawek podatku od nieruchomości na 2026 rok – druk nr 1192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EB0131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EB0131" w:rsidP="005B6474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EB0131" w:rsidRDefault="00EB0131" w:rsidP="005B6474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EB0131" w:rsidRDefault="00EB0131" w:rsidP="005B6474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950E17" w:rsidRPr="005763D8" w:rsidRDefault="00AD2F71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lastRenderedPageBreak/>
        <w:t>Uchwała nr XXIX/1067</w:t>
      </w:r>
      <w:r w:rsidRPr="00AD2F71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AD2F7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miejscowego planu zagospodarowania przestrzennego rejonu Golędz</w:t>
      </w:r>
      <w:r w:rsidR="003F0AC0">
        <w:rPr>
          <w:rFonts w:asciiTheme="minorHAnsi" w:eastAsia="Times New Roman" w:hAnsiTheme="minorHAnsi" w:cstheme="minorHAnsi"/>
          <w:b/>
          <w:bCs/>
          <w:sz w:val="22"/>
          <w:szCs w:val="22"/>
        </w:rPr>
        <w:t>inowa część I – druk nr 1150 wraz z autopoprawką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</w:tbl>
    <w:p w:rsidR="00253966" w:rsidRDefault="00950E17" w:rsidP="00A73A63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787CF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XXIX/1068</w:t>
      </w:r>
      <w:r w:rsidR="00787CF4" w:rsidRPr="00787CF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rejonu ul. Patkowskiego – druk nr 1151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53966" w:rsidRDefault="00950E17" w:rsidP="00787CF4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787CF4" w:rsidP="00787CF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XXIX/1069</w:t>
      </w:r>
      <w:r w:rsidRPr="00AD2F71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AD2F7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Jelonki Południowe – druk nr 1156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53966" w:rsidRDefault="00253966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 w:rsidTr="00787CF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 w:rsidTr="00787CF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53966" w:rsidRDefault="00253966" w:rsidP="00787CF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787CF4" w:rsidP="00787CF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XXIX/1070</w:t>
      </w:r>
      <w:r w:rsidRPr="00787CF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rejonu Borkowa część I – druk nr 1183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0131" w:rsidRDefault="00950E17" w:rsidP="003F0343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EB0131" w:rsidP="003F0343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EB0131" w:rsidRDefault="00EB0131" w:rsidP="003F0343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3F0343" w:rsidP="003F0343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XXIX/1071</w:t>
      </w:r>
      <w:r w:rsidRPr="00787CF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przepisów porządkowych obowiązujących w lokalnym transporcie zbiorowym – druk nr 1187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F0343" w:rsidRDefault="00950E17" w:rsidP="003F0343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3F0343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XXIX/1072</w:t>
      </w:r>
      <w:r w:rsidR="003F0343" w:rsidRPr="00787CF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="003F034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zmieniająca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uchwałę w sprawie określenia wzorów deklaracji o wysokości opłaty za gospodarowanie odpadami komunalnymi oraz warunków i trybu składania deklaracji za pomocą środków komunikacji elektronicznej – druk nr 1201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3F0343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F0343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3F0343" w:rsidRPr="003F034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</w:t>
      </w:r>
      <w:r w:rsidR="003F0343">
        <w:rPr>
          <w:rFonts w:asciiTheme="minorHAnsi" w:eastAsia="Times New Roman" w:hAnsiTheme="minorHAnsi" w:cstheme="minorHAnsi"/>
          <w:b/>
          <w:bCs/>
          <w:sz w:val="22"/>
          <w:szCs w:val="22"/>
        </w:rPr>
        <w:t>nr XXIX/1073</w:t>
      </w:r>
      <w:r w:rsidR="003F0343" w:rsidRPr="003F034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Policji środków finansowych na nagrody za osiągnięcia w służbie dla policjantów realizujących zadania z zakresu służby prewencyjnej – druk nr 1207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3F0343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3F0343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XXIX/1074</w:t>
      </w:r>
      <w:r w:rsidR="003F0343" w:rsidRPr="00787CF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zaliczenia drogi do kategorii dróg gminnych (ul. E. Ajewskiego) – druk nr 1202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Default="00950E17" w:rsidP="003F0343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950E17" w:rsidRPr="005763D8" w:rsidRDefault="003F0343" w:rsidP="003F0343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XXIX/1075</w:t>
      </w:r>
      <w:r w:rsidRPr="003F0343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3F0343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powołania członków Rady Muzeum Marii Skłodowskiej-Curie w Warszawie – druk nr 1213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73A63" w:rsidRDefault="00A73A63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3F0343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XXIX/1076</w:t>
      </w:r>
      <w:r w:rsidRPr="00787CF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kryteriów do najmu lokalu mieszkalnego wybudowanego przez TBS Warszawa Południe sp. z o.o. z wykorzystaniem wsparcia ze środków z planu rozwojowego – druk nr 1210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3F0343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XXIX/1077</w:t>
      </w:r>
      <w:r w:rsidR="003F0343" w:rsidRPr="003F0343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3F0343" w:rsidRPr="003F0343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F0343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zasad wynajmowania lokali wchodzących w skład mieszkaniowego zasobu miasta stołecznego Warszawy – druk nr 1211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0131" w:rsidRDefault="00950E17" w:rsidP="00950E17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EB0131" w:rsidP="00950E17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lastRenderedPageBreak/>
        <w:t>Uchwała nr XXIX/1078</w:t>
      </w:r>
      <w:r w:rsidRPr="003F0343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3F0343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określenia formy, wysokości i trybu przyznawania pomocy dla repatriantów i członków ich rodzin na terenie Warszawy – druk nr 1226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XXIX/1079</w:t>
      </w:r>
      <w:r w:rsidRPr="00950E1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wniesienie do jednoosobowej spółki m.st. Warszawy pod firmą Szpital Grochowski im. dr med. Rafała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Masztaka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spółka z ograniczoną odpowiedzialnością z siedzibą w Warszawie wkładu pieniężnego na pokrycie nowych udziałów w podwyższonym kapitale zakładowym Spółki – druk nr 1203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XXIX/1080</w:t>
      </w:r>
      <w:r w:rsidRPr="00950E1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wniesienie do jednoosobowej spółki m.st. Warszawy pod firmą Warszawski Szpital Południowy spółka z ograniczoną odpowiedzialnością z siedzibą w Warszawie wkładu pieniężnego na pokrycie nowych udziałów w podwyższonym kapitale zakładowym Spółki – druk nr 1204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XXIX/1081</w:t>
      </w:r>
      <w:r w:rsidRPr="00950E17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950E17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Stołeczne Centrum Opiekuńczo-Lecznicze spółka z ograniczoną odpowiedzialnością z siedzibą w Warszawie wkładu pieniężnego na pokrycie nowych udziałów w podwyższonym kapitale zakładowym Spółki” – druk nr 1217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XXIX/1082</w:t>
      </w:r>
      <w:r w:rsidRPr="00950E1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Towarzystwo Budownictwa Społecznego Warszawa Północ spółka z ograniczoną odpowiedzialnością z siedzibą w Warszawie wkładu pieniężnego na pokrycie nowych udziałów w podwyższonym kapitale zakładowym Spółki – druk nr 1220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950E17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X/1083</w:t>
      </w:r>
      <w:r w:rsidRPr="00950E1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Miejskie Przedsiębiorstwo Wodociągów i Kanalizacji w m.st. Warszawie spółka akcyjna z siedzibą w Warszawie wkładu pieniężnego na pokrycie nowych akcji w podwyższonym kapitale zakładowym Spółki – druk nr 1221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XXIX/1084</w:t>
      </w:r>
      <w:r w:rsidRPr="00950E17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950E17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wniesienie do jednoosobowej spółki m.st. Warszawy pod firmą Miejskie Przedsiębiorstwo Usług Komunalnych spółka z ograniczoną odpowiedzialnością z siedzibą w Warszawie wkładu pieniężnego na pokrycie nowych udziałów w podwyższonym kapitale zakładowym Spółki – druk nr 1224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o odesłanie projektu uchwały do Komisji </w:t>
      </w:r>
      <w:r w:rsidR="00A73A6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-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zgłoszony przez radnego D. Figurę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 w:rsidTr="00950E1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950E17" w:rsidRPr="005763D8" w:rsidTr="00950E1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 w:rsidTr="00950E1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 w:rsidTr="00950E1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 w:rsidTr="00950E1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 w:rsidTr="00950E1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 w:rsidTr="00950E1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 w:rsidTr="00950E1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 w:rsidTr="00950E1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3A63" w:rsidRDefault="00A73A63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EB0131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XXIX/1085</w:t>
      </w:r>
      <w:r w:rsidRPr="00950E1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sprzedaż w drodze przetargu ustnego nieograniczonego niezabudowanej części nieruchomości, położonej w Dzielnicy Wola m.st. Warszawy przy ul. Grzybowskiej 92 – druk nr 1172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EB0131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Default="00950E17" w:rsidP="00950E17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o odesłanie projektu uchwały do Komisji - zgłoszony przez radnego D. Figurę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XXIX/1086</w:t>
      </w:r>
      <w:r w:rsidRPr="003F0343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3F0343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sprzedaż w drodze przetargu ustnego nieograniczonego zabudowanej części nieruchomości, położonej w Dzielnicy Wola m.st. Warszawy przy ul. Okopowej 78 – druk nr 1173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21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XXIX/1087</w:t>
      </w:r>
      <w:r w:rsidRPr="00950E1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nabycie przez m.st. Warszawę nieruchomości zlokalizowanych przy ul. Górczewskiej w Dzielnicy Wola m.st. Warszawy – druk nr 1157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3A63" w:rsidRDefault="00A73A63" w:rsidP="00950E17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XXIX/1088</w:t>
      </w:r>
      <w:r w:rsidRPr="00950E1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zniesienie współwłasności zabudowanej nieruchomości gruntowej, położonej w Warszawie w Dzielnicy Wola przy ul. Chmielnej 126 oraz na obniżenie bonifikaty od ceny sprzedaży udziału m.st. Warszawy – druk nr 1174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950E1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XXIX/1089</w:t>
      </w:r>
      <w:r w:rsidRPr="00950E1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udzielenie bonifikaty od wynagrodzenia z tytułu przeniesienia własności nieruchomości położonych w Dzielnicy Ochota m.st. Warszawy, przy ul. Dobosza – druk nr 1205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D0DC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XXIX/1090</w:t>
      </w:r>
      <w:r w:rsidR="005D0DC8"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obciążenie służebnościami gruntowymi przejścia i przejazdu nieruchomości stanowiących własność m.st. Warszawy, położonych w Dzielnicy Mokotów m.st. Warszawy w rejonie ulic J. Dąbrowskiego, Łowickiej, Wiktorskiej i A. Kraushara – druk nr 1184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20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143"/>
        <w:gridCol w:w="2688"/>
        <w:gridCol w:w="3121"/>
      </w:tblGrid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3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20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0"/>
        <w:gridCol w:w="2790"/>
        <w:gridCol w:w="3372"/>
      </w:tblGrid>
      <w:tr w:rsidR="00950E17" w:rsidRPr="005763D8" w:rsidTr="005D0DC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4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</w:tbl>
    <w:p w:rsidR="005D0DC8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5D0DC8">
        <w:rPr>
          <w:rFonts w:asciiTheme="minorHAnsi" w:eastAsia="Times New Roman" w:hAnsiTheme="minorHAnsi" w:cstheme="minorHAnsi"/>
          <w:b/>
          <w:sz w:val="22"/>
          <w:szCs w:val="22"/>
        </w:rPr>
        <w:t>Uchwała nr XXIX/1091</w:t>
      </w:r>
      <w:r w:rsidR="005D0DC8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5D0DC8" w:rsidRPr="005D0DC8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zbycie przez miasto stołeczne Warszawę w drodze darowizny na rzecz Skarbu Państwa części nieruchomości gruntowej, położonej w Warszawie w Dzielnicy Białołęka m.st. Warszawy przy ul.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Stągiewnej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2c – druk nr 1218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D0DC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5D0DC8"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XXIX/109</w:t>
      </w:r>
      <w:r w:rsid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>2</w:t>
      </w:r>
      <w:r w:rsidR="005D0DC8"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odstąpienie od obowiązku przetargowego trybu zawarcia umowy dzierżawy oraz na dzierżawę części nieruchomości położonej w Dzielnicy Mokotów m.st. Warszawy przy ul. Powsińskiej – druk nr 1219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3284"/>
        <w:gridCol w:w="2297"/>
        <w:gridCol w:w="2805"/>
      </w:tblGrid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 w:rsidTr="005D0DC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4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0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5D0DC8" w:rsidP="005D0DC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XXIX/1093</w:t>
      </w:r>
      <w:r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odstąpienie od obowiązku zbycia w drodze przetargu zabudowanej części nieruchomości położonej w Dzielnicy Ursynów m.st. Warszawy przy ul. F.M. </w:t>
      </w:r>
      <w:proofErr w:type="spellStart"/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Lanciego</w:t>
      </w:r>
      <w:proofErr w:type="spellEnd"/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i udzielenie bonifikaty – druk nr 1223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5D0DC8" w:rsidP="005D0DC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XXIX/1094</w:t>
      </w:r>
      <w:r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utworzenia Filii Poradni Psychologiczno-Pedagogicznej nr 22 w Warszawie, ul. Hejnałowa 12 – druk nr 1209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5D0DC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XXIX/1095</w:t>
      </w:r>
      <w:r w:rsidR="005D0DC8"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założenia Ogniska Pracy Pozaszkolnej nr 5 w Warszawie, ul. Naukowa 4 lok. 1A – druk nr 1212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D0DC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XXIX/1096</w:t>
      </w:r>
      <w:r w:rsidR="005D0DC8"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>/2025 Rady m.st. Warszawy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sprawie nadania imienia Technikum Ekonomicznemu nr 8 w Warszawie, ul. F. Joliot-Curie 13 – druk nr 1152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D0DC8" w:rsidRDefault="00950E17" w:rsidP="005D0DC8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XXIX/1097</w:t>
      </w:r>
      <w:r w:rsidR="005D0DC8"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>/2025 Rady m.st. Warszawy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sprawie zamiaru przekształcenia Przedszkola nr 220 w Warszawie, u. Walewska 7 – druk nr 1153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D0DC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3A63" w:rsidRDefault="00A73A63" w:rsidP="005D0DC8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5D0DC8" w:rsidP="005D0DC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XXIX/1098</w:t>
      </w:r>
      <w:r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zamiaru przekształcenia Przedszkola nr 295 „Kraina Bajek” w Warszawie, ul. Afrykańska 9 – druk nr 1154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5D0DC8" w:rsidP="005D0DC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XXIX/1099</w:t>
      </w:r>
      <w:r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zamiaru przekształcenia Przedszkola nr 407 w Warszawie, ul Pawlikowskiego 2 – druk nr 1155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6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10C20" w:rsidRDefault="00950E17" w:rsidP="005D0DC8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XXIX/1100</w:t>
      </w:r>
      <w:r w:rsidR="005D0DC8" w:rsidRPr="005D0DC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zamiaru likwidacji Przedszkola nr 271 „Wróbelka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Elemelka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” w Warszawie, ul. W. Broniewskiego 93 – druk nr 1189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5D0DC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000"/>
        <w:gridCol w:w="2580"/>
        <w:gridCol w:w="2805"/>
      </w:tblGrid>
      <w:tr w:rsidR="00950E17" w:rsidRPr="005763D8" w:rsidTr="00810C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 w:rsidTr="00810C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 w:rsidTr="00810C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 w:rsidTr="00810C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 w:rsidTr="00810C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 w:rsidTr="00810C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 w:rsidTr="00810C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 w:rsidTr="00810C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 w:rsidTr="00810C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 w:rsidTr="00810C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0C20" w:rsidRDefault="00950E17" w:rsidP="00810C2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810C20">
        <w:rPr>
          <w:rFonts w:asciiTheme="minorHAnsi" w:eastAsia="Times New Roman" w:hAnsiTheme="minorHAnsi" w:cstheme="minorHAnsi"/>
          <w:b/>
          <w:sz w:val="22"/>
          <w:szCs w:val="22"/>
        </w:rPr>
        <w:t>Uchwała nr XXIX/1101</w:t>
      </w:r>
      <w:r w:rsidR="00810C20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810C20" w:rsidRPr="005D0DC8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zamiaru przekształcenia Przedszkola nr 301 „Zaczarowany Świat” w Warszawie, ul. L. Staffa 7b w przedszkole specjalne – druk nr 1188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810C20">
        <w:rPr>
          <w:rFonts w:asciiTheme="minorHAnsi" w:eastAsia="Times New Roman" w:hAnsiTheme="minorHAnsi" w:cstheme="minorHAnsi"/>
          <w:sz w:val="22"/>
          <w:szCs w:val="22"/>
        </w:rPr>
        <w:t>8</w:t>
      </w:r>
      <w:r w:rsidR="00810C20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="00810C20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</w:p>
    <w:p w:rsidR="00950E17" w:rsidRPr="005763D8" w:rsidRDefault="00950E17" w:rsidP="00810C2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810C20" w:rsidP="00810C2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XXIX/1102</w:t>
      </w:r>
      <w:r w:rsidRPr="00810C2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Targówek m.st. Warszawy (ul. Narwiańska) – druk nr 1158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810C2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810C20" w:rsidRPr="00810C2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</w:t>
      </w:r>
      <w:r w:rsidR="00810C20">
        <w:rPr>
          <w:rFonts w:asciiTheme="minorHAnsi" w:eastAsia="Times New Roman" w:hAnsiTheme="minorHAnsi" w:cstheme="minorHAnsi"/>
          <w:b/>
          <w:bCs/>
          <w:sz w:val="22"/>
          <w:szCs w:val="22"/>
        </w:rPr>
        <w:t>nr XXIX/1103</w:t>
      </w:r>
      <w:r w:rsidR="00810C20" w:rsidRPr="00810C2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Targówek m.st. Warszawy (ul.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Powodowska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) – druk nr 1159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D69D7" w:rsidRDefault="00950E17" w:rsidP="00AD69D7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XXIX/1104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Targówek m.st. Warszawy (ul. Zachodnia) – druk nr 1160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141"/>
        <w:gridCol w:w="2834"/>
        <w:gridCol w:w="2410"/>
      </w:tblGrid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XXIX/1105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Wawer m.st. Warszawy (ul. Biecka) – druk nr 1162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XXIX/1106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Wawer m.st. Warszawy (ul. Liliowa) – druk nr 1163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141"/>
        <w:gridCol w:w="2552"/>
        <w:gridCol w:w="2692"/>
      </w:tblGrid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 w:rsidTr="00AD69D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XXIX/1107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Wawer m.st. Warszawy (ul. Łaskarzewska) – druk nr 1164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D69D7" w:rsidRDefault="00950E17" w:rsidP="00AD69D7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XXIX/1108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Wawer m.st. Warszawy (ul. Przesieka) – druk nr 1165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D69D7" w:rsidRDefault="00950E17" w:rsidP="00AD69D7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XXIX/1109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Żoliborz m.st. Warszawy  (ul. Braci Załuskich) – druk nr 1167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0131" w:rsidRDefault="00950E17" w:rsidP="00AD69D7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EB0131" w:rsidP="00AD69D7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EB0131" w:rsidRDefault="00EB0131" w:rsidP="00AD69D7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950E17" w:rsidRPr="005763D8" w:rsidRDefault="00AD69D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lastRenderedPageBreak/>
        <w:t>Uchwała nr XXIX/1110</w:t>
      </w:r>
      <w:r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Targówek m.st. Warszawy (ul. Gwarków) – druk nr 1168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XXIX/1111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Targówek m.st. Warszawy (ul. Naftowa) – druk nr 1175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XXIX/1112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Bemowo m.st. Warszawy (ul. Na Wyraju) – druk nr 1176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XXIX/1113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Wola m.st. Warszawy (ul. Tarnowska) – druk nr 1178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XXIX/1114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Wola m.st. Warszawy (ul. Budziszyńska) – druk nr 1179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 xml:space="preserve">Wstrzymało </w:t>
      </w:r>
      <w:r w:rsidR="00AD69D7">
        <w:rPr>
          <w:rFonts w:asciiTheme="minorHAnsi" w:eastAsia="Times New Roman" w:hAnsiTheme="minorHAnsi" w:cstheme="minorHAnsi"/>
          <w:sz w:val="22"/>
          <w:szCs w:val="22"/>
        </w:rPr>
        <w:t>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XXIX/1115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i nadania nazwy obiektom miejskim w Dzielnicy Bemowo m.st. Warszawy (ul. Cokołowa) – druk nr 1170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0131" w:rsidRDefault="00950E17" w:rsidP="00AD69D7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EB0131" w:rsidP="00AD69D7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950E17" w:rsidRPr="005763D8" w:rsidRDefault="00AD69D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lastRenderedPageBreak/>
        <w:t>Uchwała nr XXIX/1116</w:t>
      </w:r>
      <w:r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i nadania nazwy obiektom miejskim w Dzielnicy Bemowo m.st. Warszawy (ul. Ebro) – druk nr 1177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XXIX/1117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Wilanów m.st. Warszawy (Rondo J. Szczawińskiej – Dawidowej) – druk nr 1161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AD69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AD69D7">
        <w:rPr>
          <w:rFonts w:asciiTheme="minorHAnsi" w:eastAsia="Times New Roman" w:hAnsiTheme="minorHAnsi" w:cstheme="minorHAnsi"/>
          <w:b/>
          <w:sz w:val="22"/>
          <w:szCs w:val="22"/>
        </w:rPr>
        <w:t>Uchwała nr XXIX/1118</w:t>
      </w:r>
      <w:r w:rsidR="00AD69D7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AD69D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Mokotów m.st. Warszawy (ul. Japońskiej Wiśni) – druk nr 1166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XXIX/1119</w:t>
      </w:r>
      <w:r w:rsidR="00BF55FB" w:rsidRPr="00BF55F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Rady m.st. Warszawy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Wola m.st. Warszawy (ul. E.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Pohoskiej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) – druk nr 1169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XXIX/1120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Żoliborz m.st. Warszawy (Skwer K. Dunin-Wąsowicza) – druk nr 1180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XXIX/1121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Ursynów m.st. Warszawy (ul. K. Laskowskiego) – druk nr 1181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XXIX/1122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Żoliborz m.st. Warszawy (Skwer L. </w:t>
      </w:r>
      <w:proofErr w:type="spellStart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Kirklanda</w:t>
      </w:r>
      <w:proofErr w:type="spellEnd"/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) – druk nr 1215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t>Za: 52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EB0131" w:rsidRDefault="00950E17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EB0131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55FB" w:rsidRDefault="00950E17" w:rsidP="00BF55FB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XXIX/1123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zniesienia, zmiany i nadania nazw obiektom miejskim w Dzielnicy Targówek m.st. Warszawy (ul. P. Wysockiego) – druk nr 1216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BF55FB" w:rsidRDefault="00950E17" w:rsidP="00BF55FB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XXIX/1124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F0343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Ursynowskiego Centrum Sportu i Rekreacji na rok 2025 – druk nr 1190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o zamknięcie dyskusji - zgłoszony przez radnego J. Jóźwiaka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A73A63">
        <w:rPr>
          <w:rFonts w:asciiTheme="minorHAnsi" w:eastAsia="Times New Roman" w:hAnsiTheme="minorHAnsi" w:cstheme="minorHAnsi"/>
          <w:sz w:val="22"/>
          <w:szCs w:val="22"/>
        </w:rPr>
        <w:t>5</w:t>
      </w:r>
      <w:r w:rsidR="00A73A63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="00A73A6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F55FB" w:rsidRPr="005763D8" w:rsidRDefault="00BF55FB" w:rsidP="00BF55FB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o głosowanie bez dyskusji - zgłoszony przez radnego J. Jóźwiaka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32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21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Projekt uchwały Rady m.st. Warszawy w sprawie ustalenia kierunków działania dla Prezydenta Miasta Stołecznego Warszawy dotyczących pobierania podatku od nieruchomości od budynków mieszkalnych lub ich części zajętych na prowadzenie działalności gospodarczej – druk nr 1227</w:t>
      </w:r>
      <w:r w:rsidR="00BD285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</w:t>
      </w:r>
      <w:r w:rsidR="00BD2851" w:rsidRPr="00BD2851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 xml:space="preserve">uchwała nie została podjęta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lastRenderedPageBreak/>
        <w:t>Za: 12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32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D2851" w:rsidRDefault="00BD2851" w:rsidP="005B6474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BF55FB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XXIX/1125</w:t>
      </w:r>
      <w:r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skargi [dane zanonimizowane] Prezydentowi m.st. Warszawy – druk nr 1193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XXIX/1126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skargi [dane zanonimizowane] Prezydentowi m.st. Warszawy – druk nr 1194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55FB" w:rsidRDefault="00BF55FB" w:rsidP="00BF55FB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950E17" w:rsidRPr="005763D8" w:rsidRDefault="00BF55FB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XXIX/1127</w:t>
      </w:r>
      <w:r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skargi [dane zanonimizowane] Radzie Dzielnicy Bielany m.st. Warszawy – druk nr 1195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</w:t>
      </w:r>
      <w:r>
        <w:rPr>
          <w:rFonts w:asciiTheme="minorHAnsi" w:eastAsia="Times New Roman" w:hAnsiTheme="minorHAnsi" w:cstheme="minorHAnsi"/>
          <w:sz w:val="22"/>
          <w:szCs w:val="22"/>
        </w:rPr>
        <w:t>4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141"/>
        <w:gridCol w:w="2693"/>
        <w:gridCol w:w="2551"/>
      </w:tblGrid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3A63" w:rsidRDefault="00A73A63" w:rsidP="00BF55FB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950E17" w:rsidRPr="005763D8" w:rsidRDefault="00BF55FB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XXIX/1128</w:t>
      </w:r>
      <w:r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wskazania organu właściwego do rozpatrzenia skarg [dane zanonimizowane] – druk nr 1196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3116"/>
        <w:gridCol w:w="2553"/>
        <w:gridCol w:w="2410"/>
      </w:tblGrid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 w:rsidTr="00BF55F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55FB" w:rsidRDefault="00950E17" w:rsidP="00BF55FB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XXIX/1129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wskazania organu właściwego do rozpatrzenia skargi [dane zanonimizowane] – druk nr 1197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XXIX/1130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wniosków [dane zanonimizowane] Prezydentowi m.st. Warszawy – druk nr 1198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0131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XXIX/1131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przekazania wniosków [dane zanonimizowane] Prezydentowi m.st. Warszawy – druk nr 1229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EB0131" w:rsidP="00BF55FB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0131" w:rsidRDefault="00950E17" w:rsidP="00BF55FB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B0131" w:rsidRDefault="00EB0131" w:rsidP="00BF55FB">
      <w:pPr>
        <w:spacing w:line="300" w:lineRule="auto"/>
        <w:rPr>
          <w:rFonts w:asciiTheme="minorHAnsi" w:eastAsia="Times New Roman" w:hAnsiTheme="minorHAnsi" w:cstheme="minorHAnsi"/>
          <w:b/>
          <w:sz w:val="22"/>
          <w:szCs w:val="22"/>
        </w:rPr>
      </w:pPr>
    </w:p>
    <w:p w:rsidR="00950E17" w:rsidRPr="005763D8" w:rsidRDefault="00BF55FB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  <w:r>
        <w:rPr>
          <w:rFonts w:asciiTheme="minorHAnsi" w:eastAsia="Times New Roman" w:hAnsiTheme="minorHAnsi" w:cstheme="minorHAnsi"/>
          <w:b/>
          <w:sz w:val="22"/>
          <w:szCs w:val="22"/>
        </w:rPr>
        <w:lastRenderedPageBreak/>
        <w:t>Uchwała nr XXIX/1132</w:t>
      </w:r>
      <w:r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wniosków [dane zanonimizowane] Prezydentowi m.st. Warszawy – druk nr 1230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XXIX/1133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petycji Łukasza Stanisławowskiego – druk nr 1199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55FB" w:rsidRDefault="00BF55FB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950E17" w:rsidRPr="005763D8" w:rsidRDefault="00BF55FB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Uchwała nr XXIX/1134</w:t>
      </w:r>
      <w:r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pozostawienia petycji bez rozpatrzenia – druk nr 1232</w:t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950E17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="00BF55FB">
        <w:rPr>
          <w:rFonts w:asciiTheme="minorHAnsi" w:eastAsia="Times New Roman" w:hAnsiTheme="minorHAnsi" w:cstheme="minorHAnsi"/>
          <w:b/>
          <w:sz w:val="22"/>
          <w:szCs w:val="22"/>
        </w:rPr>
        <w:t>Uchwała nr XXIX/1135</w:t>
      </w:r>
      <w:r w:rsidR="00BF55FB" w:rsidRPr="005D0DC8">
        <w:rPr>
          <w:rFonts w:asciiTheme="minorHAnsi" w:eastAsia="Times New Roman" w:hAnsiTheme="minorHAnsi" w:cstheme="minorHAnsi"/>
          <w:b/>
          <w:sz w:val="22"/>
          <w:szCs w:val="22"/>
        </w:rPr>
        <w:t>/2025 Rady m.st. Warszawy</w:t>
      </w:r>
      <w:r w:rsidR="00BF55FB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petycji [dane zanonimizowane] Prezydentowi m.st. Warszawy – druk nr 1231 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Jolanta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5B6474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5763D8">
        <w:rPr>
          <w:rFonts w:asciiTheme="minorHAnsi" w:eastAsia="Times New Roman" w:hAnsiTheme="minorHAnsi" w:cstheme="minorHAnsi"/>
          <w:sz w:val="22"/>
          <w:szCs w:val="22"/>
        </w:rPr>
        <w:br/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0E17" w:rsidRPr="005763D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763D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0E17" w:rsidRPr="005763D8" w:rsidRDefault="00950E17" w:rsidP="005B6474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763D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0E17" w:rsidRPr="005763D8" w:rsidRDefault="00950E17" w:rsidP="00BF55F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sectPr w:rsidR="00950E17" w:rsidRPr="005763D8" w:rsidSect="005763D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3D8"/>
    <w:rsid w:val="001B2D2C"/>
    <w:rsid w:val="00253966"/>
    <w:rsid w:val="003F0343"/>
    <w:rsid w:val="003F0AC0"/>
    <w:rsid w:val="003F4E13"/>
    <w:rsid w:val="005428C2"/>
    <w:rsid w:val="005763D8"/>
    <w:rsid w:val="005B6474"/>
    <w:rsid w:val="005D0DC8"/>
    <w:rsid w:val="00787CF4"/>
    <w:rsid w:val="00810C20"/>
    <w:rsid w:val="00950E17"/>
    <w:rsid w:val="00A73A63"/>
    <w:rsid w:val="00AD2F71"/>
    <w:rsid w:val="00AD69D7"/>
    <w:rsid w:val="00BD2851"/>
    <w:rsid w:val="00BF55FB"/>
    <w:rsid w:val="00C1079E"/>
    <w:rsid w:val="00EB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44680"/>
  <w15:chartTrackingRefBased/>
  <w15:docId w15:val="{89A2C46A-E9C0-4D42-88AF-B012F317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0">
    <w:name w:val="Tytuł1"/>
    <w:basedOn w:val="Normalny"/>
    <w:rsid w:val="005B6474"/>
    <w:pPr>
      <w:spacing w:before="100" w:beforeAutospacing="1" w:after="100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131</Pages>
  <Words>16497</Words>
  <Characters>127500</Characters>
  <Application>Microsoft Office Word</Application>
  <DocSecurity>0</DocSecurity>
  <Lines>1062</Lines>
  <Paragraphs>287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143710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Skrzymowski Krzysztof (RW)</cp:lastModifiedBy>
  <cp:revision>9</cp:revision>
  <dcterms:created xsi:type="dcterms:W3CDTF">2025-11-21T11:21:00Z</dcterms:created>
  <dcterms:modified xsi:type="dcterms:W3CDTF">2025-11-24T11:42:00Z</dcterms:modified>
</cp:coreProperties>
</file>