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01055A97" w:rsidR="00CB64F6" w:rsidRPr="00625D29" w:rsidRDefault="0073621C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Тестови план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r w:rsidRPr="00625D29">
        <w:rPr>
          <w:b/>
          <w:i/>
          <w:color w:val="000000" w:themeColor="text1"/>
          <w:sz w:val="28"/>
          <w:szCs w:val="28"/>
        </w:rPr>
        <w:t>Изготвил</w:t>
      </w:r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Радослав Александров Димитров</w:t>
      </w:r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Фак.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Група: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IV курс,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доц. д-р инж.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r w:rsidRPr="00625D29">
        <w:rPr>
          <w:color w:val="000000" w:themeColor="text1"/>
          <w:sz w:val="28"/>
          <w:szCs w:val="28"/>
        </w:rPr>
        <w:t>Аделина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r w:rsidRPr="00625D29">
        <w:rPr>
          <w:color w:val="000000" w:themeColor="text1"/>
          <w:sz w:val="28"/>
          <w:szCs w:val="28"/>
        </w:rPr>
        <w:t>Алексиева</w:t>
      </w:r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9C9BE6" w14:textId="2F6C01CF" w:rsidR="00CE6623" w:rsidRPr="001871BB" w:rsidRDefault="00CE6623" w:rsidP="00CE6623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  <w:lang w:val="bg-BG"/>
        </w:r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</w:t>
      </w:r>
      <w:r w:rsidR="001871BB">
        <w:rPr>
          <w:b/>
          <w:color w:val="000000" w:themeColor="text1"/>
          <w:sz w:val="28"/>
          <w:szCs w:val="28"/>
          <w:lang w:val="bg-BG"/>
        </w:rPr>
        <w:t>1</w:t>
      </w:r>
    </w:p>
    <w:p w14:paraId="3A0C8C66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0E730963" w14:textId="77777777" w:rsidR="00CB64F6" w:rsidRPr="00625D29" w:rsidRDefault="00CB64F6" w:rsidP="00CB64F6">
      <w:pPr>
        <w:jc w:val="both"/>
        <w:rPr>
          <w:b/>
          <w:color w:val="000000" w:themeColor="text1"/>
          <w:sz w:val="28"/>
          <w:lang w:val="bg-BG"/>
        </w:rPr>
        <w:sectPr w:rsidR="00CB64F6" w:rsidRPr="00625D2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E3BD6C1" w14:textId="77777777" w:rsidR="00CB64F6" w:rsidRPr="00625D29" w:rsidRDefault="0073621C" w:rsidP="00CB64F6">
      <w:pPr>
        <w:jc w:val="both"/>
        <w:rPr>
          <w:color w:val="000000" w:themeColor="text1"/>
          <w:lang w:val="bg-BG"/>
        </w:rPr>
      </w:pPr>
      <w:r w:rsidRPr="00625D29">
        <w:rPr>
          <w:b/>
          <w:color w:val="000000" w:themeColor="text1"/>
          <w:sz w:val="28"/>
          <w:lang w:val="bg-BG"/>
        </w:rPr>
        <w:t>Ревизионен лист</w:t>
      </w:r>
    </w:p>
    <w:p w14:paraId="08AAA85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625D29" w:rsidRPr="00625D29" w14:paraId="3FC66270" w14:textId="77777777" w:rsidTr="0073621C">
        <w:tc>
          <w:tcPr>
            <w:tcW w:w="1353" w:type="dxa"/>
            <w:shd w:val="pct20" w:color="auto" w:fill="auto"/>
          </w:tcPr>
          <w:p w14:paraId="1609FA8A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14:paraId="17DD3230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14:paraId="1BDB1BCE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Описание</w:t>
            </w:r>
          </w:p>
        </w:tc>
      </w:tr>
      <w:tr w:rsidR="00625D29" w:rsidRPr="00625D29" w14:paraId="37DD8F9F" w14:textId="77777777" w:rsidTr="0073621C">
        <w:tc>
          <w:tcPr>
            <w:tcW w:w="1353" w:type="dxa"/>
          </w:tcPr>
          <w:p w14:paraId="38BB29CC" w14:textId="15F58CDE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Rev. </w:t>
            </w:r>
            <w:r w:rsidR="00023C34" w:rsidRPr="00625D29">
              <w:rPr>
                <w:color w:val="000000" w:themeColor="text1"/>
                <w:sz w:val="22"/>
                <w:lang w:val="bg-BG"/>
              </w:rPr>
              <w:t>1.0.0</w:t>
            </w:r>
          </w:p>
        </w:tc>
        <w:tc>
          <w:tcPr>
            <w:tcW w:w="1334" w:type="dxa"/>
          </w:tcPr>
          <w:p w14:paraId="7F3F390B" w14:textId="210DC7C5" w:rsidR="00CB64F6" w:rsidRPr="00625D29" w:rsidRDefault="00023C34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4</w:t>
            </w:r>
            <w:r w:rsidR="00CB64F6" w:rsidRPr="00625D29">
              <w:rPr>
                <w:color w:val="000000" w:themeColor="text1"/>
                <w:sz w:val="22"/>
                <w:lang w:val="bg-BG"/>
              </w:rPr>
              <w:t>/</w:t>
            </w:r>
            <w:r w:rsidRPr="00625D29">
              <w:rPr>
                <w:color w:val="000000" w:themeColor="text1"/>
                <w:sz w:val="22"/>
                <w:lang w:val="bg-BG"/>
              </w:rPr>
              <w:t>10</w:t>
            </w:r>
            <w:r w:rsidR="00CB64F6" w:rsidRPr="00625D29">
              <w:rPr>
                <w:color w:val="000000" w:themeColor="text1"/>
                <w:sz w:val="22"/>
                <w:lang w:val="bg-BG"/>
              </w:rPr>
              <w:t>/</w:t>
            </w:r>
            <w:r w:rsidRPr="00625D29">
              <w:rPr>
                <w:color w:val="000000" w:themeColor="text1"/>
                <w:sz w:val="22"/>
                <w:lang w:val="bg-BG"/>
              </w:rPr>
              <w:t>2021</w:t>
            </w:r>
          </w:p>
        </w:tc>
        <w:tc>
          <w:tcPr>
            <w:tcW w:w="6673" w:type="dxa"/>
          </w:tcPr>
          <w:p w14:paraId="377C5534" w14:textId="10904944" w:rsidR="00CB64F6" w:rsidRPr="00625D29" w:rsidRDefault="00023C34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Първоначална имплементация според изискванията</w:t>
            </w:r>
          </w:p>
        </w:tc>
      </w:tr>
      <w:tr w:rsidR="00625D29" w:rsidRPr="00625D29" w14:paraId="2C1E0437" w14:textId="77777777" w:rsidTr="0073621C">
        <w:tc>
          <w:tcPr>
            <w:tcW w:w="1353" w:type="dxa"/>
          </w:tcPr>
          <w:p w14:paraId="787A96C6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11F71BE6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4FF604AB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29DB6B21" w14:textId="77777777" w:rsidTr="0073621C">
        <w:tc>
          <w:tcPr>
            <w:tcW w:w="1353" w:type="dxa"/>
          </w:tcPr>
          <w:p w14:paraId="169481A2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5A3DDA8C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11F61DA1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35F19617" w14:textId="77777777" w:rsidTr="0073621C">
        <w:tc>
          <w:tcPr>
            <w:tcW w:w="1353" w:type="dxa"/>
          </w:tcPr>
          <w:p w14:paraId="61A988F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3FF8132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B033AC0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0EE54BA2" w14:textId="77777777" w:rsidTr="0073621C">
        <w:tc>
          <w:tcPr>
            <w:tcW w:w="1353" w:type="dxa"/>
          </w:tcPr>
          <w:p w14:paraId="1017CEFE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7C6CA98E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6FB1B122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CB64F6" w:rsidRPr="00625D29" w14:paraId="6C219428" w14:textId="77777777" w:rsidTr="0073621C">
        <w:tc>
          <w:tcPr>
            <w:tcW w:w="1353" w:type="dxa"/>
          </w:tcPr>
          <w:p w14:paraId="0D93371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63B4E111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D2B2B1C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</w:tbl>
    <w:p w14:paraId="5F3DAB34" w14:textId="77777777" w:rsidR="00CB64F6" w:rsidRPr="00625D29" w:rsidRDefault="00CB64F6" w:rsidP="00CB64F6">
      <w:pPr>
        <w:jc w:val="both"/>
        <w:rPr>
          <w:color w:val="000000" w:themeColor="text1"/>
          <w:sz w:val="22"/>
          <w:lang w:val="bg-BG"/>
        </w:rPr>
      </w:pPr>
    </w:p>
    <w:p w14:paraId="5BDDE0A7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6A003CA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2624F37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29E1484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358613CD" w14:textId="2146FEEC" w:rsidR="00CB64F6" w:rsidRPr="00625D29" w:rsidRDefault="0005266A" w:rsidP="00CB64F6">
      <w:pPr>
        <w:jc w:val="center"/>
        <w:rPr>
          <w:b/>
          <w:color w:val="000000" w:themeColor="text1"/>
          <w:sz w:val="32"/>
          <w:lang w:val="bg-BG"/>
        </w:rPr>
      </w:pPr>
      <w:r w:rsidRPr="00625D29">
        <w:rPr>
          <w:b/>
          <w:color w:val="000000" w:themeColor="text1"/>
          <w:sz w:val="32"/>
          <w:lang w:val="bg-BG"/>
        </w:rPr>
        <w:t>Тестови план</w:t>
      </w:r>
    </w:p>
    <w:p w14:paraId="73B25F15" w14:textId="77777777" w:rsidR="00CB64F6" w:rsidRPr="00625D29" w:rsidRDefault="00CB64F6" w:rsidP="00CB64F6">
      <w:pPr>
        <w:jc w:val="center"/>
        <w:rPr>
          <w:b/>
          <w:color w:val="000000" w:themeColor="text1"/>
          <w:sz w:val="28"/>
          <w:lang w:val="bg-BG"/>
        </w:rPr>
      </w:pPr>
    </w:p>
    <w:p w14:paraId="1CF6B100" w14:textId="77777777" w:rsidR="00CB64F6" w:rsidRPr="00625D29" w:rsidRDefault="00277FD1" w:rsidP="00CB64F6">
      <w:pPr>
        <w:jc w:val="center"/>
        <w:rPr>
          <w:color w:val="000000" w:themeColor="text1"/>
          <w:sz w:val="28"/>
          <w:lang w:val="bg-BG"/>
        </w:rPr>
      </w:pPr>
      <w:r w:rsidRPr="00625D29">
        <w:rPr>
          <w:b/>
          <w:color w:val="000000" w:themeColor="text1"/>
          <w:sz w:val="28"/>
          <w:lang w:val="bg-BG"/>
        </w:rPr>
        <w:t>СЪДЪРЖАНИЕ</w:t>
      </w:r>
    </w:p>
    <w:p w14:paraId="25F215DD" w14:textId="77777777" w:rsidR="00CB64F6" w:rsidRPr="00625D29" w:rsidRDefault="00CB64F6" w:rsidP="00CB64F6">
      <w:pPr>
        <w:jc w:val="both"/>
        <w:rPr>
          <w:color w:val="000000" w:themeColor="text1"/>
          <w:sz w:val="22"/>
          <w:lang w:val="bg-BG"/>
        </w:rPr>
      </w:pPr>
    </w:p>
    <w:p w14:paraId="533D8AD0" w14:textId="77777777" w:rsidR="00277FD1" w:rsidRPr="00625D29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b w:val="0"/>
          <w:i w:val="0"/>
          <w:color w:val="000000" w:themeColor="text1"/>
          <w:sz w:val="22"/>
          <w:lang w:val="bg-BG"/>
        </w:rPr>
        <w:fldChar w:fldCharType="begin"/>
      </w:r>
      <w:r w:rsidRPr="00625D29">
        <w:rPr>
          <w:b w:val="0"/>
          <w:i w:val="0"/>
          <w:color w:val="000000" w:themeColor="text1"/>
          <w:sz w:val="22"/>
          <w:lang w:val="bg-BG"/>
        </w:rPr>
        <w:instrText xml:space="preserve"> TOC \o "1-4" </w:instrText>
      </w:r>
      <w:r w:rsidRPr="00625D29">
        <w:rPr>
          <w:b w:val="0"/>
          <w:i w:val="0"/>
          <w:color w:val="000000" w:themeColor="text1"/>
          <w:sz w:val="22"/>
          <w:lang w:val="bg-BG"/>
        </w:rPr>
        <w:fldChar w:fldCharType="separate"/>
      </w:r>
      <w:r w:rsidR="00277FD1" w:rsidRPr="00625D29">
        <w:rPr>
          <w:noProof/>
          <w:color w:val="000000" w:themeColor="text1"/>
          <w:lang w:val="bg-BG"/>
        </w:rPr>
        <w:t>1.0</w:t>
      </w:r>
      <w:r w:rsidR="00277FD1"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="00277FD1" w:rsidRPr="00625D29">
        <w:rPr>
          <w:noProof/>
          <w:color w:val="000000" w:themeColor="text1"/>
          <w:lang w:val="bg-BG"/>
        </w:rPr>
        <w:t>Обща информация</w:t>
      </w:r>
      <w:r w:rsidR="00277FD1" w:rsidRPr="00625D29">
        <w:rPr>
          <w:noProof/>
          <w:color w:val="000000" w:themeColor="text1"/>
          <w:lang w:val="bg-BG"/>
        </w:rPr>
        <w:tab/>
      </w:r>
      <w:r w:rsidR="00277FD1" w:rsidRPr="00625D29">
        <w:rPr>
          <w:noProof/>
          <w:color w:val="000000" w:themeColor="text1"/>
          <w:lang w:val="bg-BG"/>
        </w:rPr>
        <w:fldChar w:fldCharType="begin"/>
      </w:r>
      <w:r w:rsidR="00277FD1" w:rsidRPr="00625D29">
        <w:rPr>
          <w:noProof/>
          <w:color w:val="000000" w:themeColor="text1"/>
          <w:lang w:val="bg-BG"/>
        </w:rPr>
        <w:instrText xml:space="preserve"> PAGEREF _Toc34046601 \h </w:instrText>
      </w:r>
      <w:r w:rsidR="00277FD1" w:rsidRPr="00625D29">
        <w:rPr>
          <w:noProof/>
          <w:color w:val="000000" w:themeColor="text1"/>
          <w:lang w:val="bg-BG"/>
        </w:rPr>
      </w:r>
      <w:r w:rsidR="00277FD1" w:rsidRPr="00625D29">
        <w:rPr>
          <w:noProof/>
          <w:color w:val="000000" w:themeColor="text1"/>
          <w:lang w:val="bg-BG"/>
        </w:rPr>
        <w:fldChar w:fldCharType="separate"/>
      </w:r>
      <w:r w:rsidR="00277FD1" w:rsidRPr="00625D29">
        <w:rPr>
          <w:noProof/>
          <w:color w:val="000000" w:themeColor="text1"/>
          <w:lang w:val="bg-BG"/>
        </w:rPr>
        <w:t>1-1</w:t>
      </w:r>
      <w:r w:rsidR="00277FD1" w:rsidRPr="00625D29">
        <w:rPr>
          <w:noProof/>
          <w:color w:val="000000" w:themeColor="text1"/>
          <w:lang w:val="bg-BG"/>
        </w:rPr>
        <w:fldChar w:fldCharType="end"/>
      </w:r>
    </w:p>
    <w:p w14:paraId="7B032AFF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Цел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439565E2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Обхват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557262A5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1.3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Общ преглед на системата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203F4217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1.5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Съкращения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35D72048" w14:textId="77777777" w:rsidR="00277FD1" w:rsidRPr="00625D29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2.0</w:t>
      </w:r>
      <w:r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</w:t>
      </w:r>
      <w:r w:rsidR="00713B76" w:rsidRPr="00625D29">
        <w:rPr>
          <w:noProof/>
          <w:color w:val="000000" w:themeColor="text1"/>
          <w:lang w:val="bg-BG"/>
        </w:rPr>
        <w:t>ц</w:t>
      </w:r>
      <w:r w:rsidRPr="00625D29">
        <w:rPr>
          <w:noProof/>
          <w:color w:val="000000" w:themeColor="text1"/>
          <w:lang w:val="bg-BG"/>
        </w:rPr>
        <w:t>енка на тестването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18FE3F47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bCs/>
          <w:noProof/>
          <w:color w:val="000000" w:themeColor="text1"/>
          <w:lang w:val="bg-BG"/>
        </w:rPr>
        <w:t>Матрица за проследяване на изискванията (</w:t>
      </w:r>
      <w:r w:rsidRPr="00625D29">
        <w:rPr>
          <w:noProof/>
          <w:color w:val="000000" w:themeColor="text1"/>
          <w:lang w:val="bg-BG"/>
        </w:rPr>
        <w:t>Requirements Traceability Matrix)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_Toc34046607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6CCE4774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Критерии за оценка на тест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_Toc34046608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409823FA" w14:textId="77777777" w:rsidR="00277FD1" w:rsidRPr="00625D29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3.0</w:t>
      </w:r>
      <w:r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Описание на тестовите случаи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_Toc34046609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27A90AF5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Функционални тестове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1B162A61" w14:textId="1E7B588B" w:rsidR="00277FD1" w:rsidRPr="00625D29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3.1.</w:t>
      </w:r>
      <w:r w:rsidR="00855EFA" w:rsidRPr="00625D29">
        <w:rPr>
          <w:noProof/>
          <w:color w:val="000000" w:themeColor="text1"/>
          <w:lang w:val="bg-BG"/>
        </w:rPr>
        <w:t>1</w:t>
      </w:r>
      <w:r w:rsidR="00855EFA"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="00855EFA" w:rsidRPr="00625D29">
        <w:rPr>
          <w:noProof/>
          <w:color w:val="000000" w:themeColor="text1"/>
          <w:lang w:val="bg-BG"/>
        </w:rPr>
        <w:t xml:space="preserve">Функционален тест за изчисляване на средна стойност на брой редакции на </w:t>
      </w:r>
      <w:r w:rsidR="00855EFA" w:rsidRPr="00625D29">
        <w:rPr>
          <w:noProof/>
          <w:color w:val="000000" w:themeColor="text1"/>
        </w:rPr>
        <w:t xml:space="preserve">wiki </w:t>
      </w:r>
      <w:r w:rsidR="00855EFA"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3C6488C1" w14:textId="183739C0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77DF32D2" w14:textId="73A6950C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48AD92E8" w14:textId="12CAEAC6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45E9A86C" w14:textId="6C6EE4C4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2FEEFE6B" w14:textId="558F8C8F" w:rsidR="00277FD1" w:rsidRPr="00625D29" w:rsidRDefault="00277FD1">
      <w:pPr>
        <w:pStyle w:val="TOC3"/>
        <w:tabs>
          <w:tab w:val="left" w:pos="880"/>
        </w:tabs>
        <w:rPr>
          <w:noProof/>
          <w:color w:val="000000" w:themeColor="text1"/>
          <w:lang w:val="bg-BG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1FA3DFE1" w14:textId="0F1BBF72" w:rsidR="00855EFA" w:rsidRPr="00625D29" w:rsidRDefault="00855EFA" w:rsidP="00855EFA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3.1.2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Pr="00625D29">
        <w:rPr>
          <w:noProof/>
          <w:color w:val="000000" w:themeColor="text1"/>
          <w:lang w:val="bg-BG"/>
        </w:rPr>
        <w:t xml:space="preserve">Функционален тест за изчисляване на стандартно отклонение на брой редакции на </w:t>
      </w:r>
      <w:r w:rsidRPr="00625D29">
        <w:rPr>
          <w:noProof/>
          <w:color w:val="000000" w:themeColor="text1"/>
        </w:rPr>
        <w:t xml:space="preserve">wiki </w:t>
      </w:r>
      <w:r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6CD08E81" w14:textId="3A010110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17F7EDEA" w14:textId="384EBE56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1D6EF803" w14:textId="5D26CA1B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452D41F0" w14:textId="6F59176A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7F1029C7" w14:textId="7B594D2B" w:rsidR="00855EFA" w:rsidRDefault="00855EFA" w:rsidP="00855EFA">
      <w:pPr>
        <w:pStyle w:val="TOC3"/>
        <w:tabs>
          <w:tab w:val="left" w:pos="880"/>
        </w:tabs>
        <w:rPr>
          <w:noProof/>
          <w:color w:val="000000" w:themeColor="text1"/>
          <w:lang w:val="bg-BG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0D049D78" w14:textId="660D6BD0" w:rsidR="00C80E40" w:rsidRPr="00C80E40" w:rsidRDefault="00C80E40" w:rsidP="00C80E40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3.1.</w:t>
      </w:r>
      <w:r>
        <w:rPr>
          <w:noProof/>
          <w:color w:val="000000" w:themeColor="text1"/>
        </w:rPr>
        <w:t>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Pr="00625D29">
        <w:rPr>
          <w:noProof/>
          <w:color w:val="000000" w:themeColor="text1"/>
          <w:lang w:val="bg-BG"/>
        </w:rPr>
        <w:t xml:space="preserve">Функционален тест за изчисляване на </w:t>
      </w:r>
      <w:r w:rsidR="00491372">
        <w:rPr>
          <w:noProof/>
          <w:color w:val="000000" w:themeColor="text1"/>
          <w:lang w:val="bg-BG"/>
        </w:rPr>
        <w:t>дисперсия</w:t>
      </w:r>
      <w:r w:rsidRPr="00625D29">
        <w:rPr>
          <w:noProof/>
          <w:color w:val="000000" w:themeColor="text1"/>
          <w:lang w:val="bg-BG"/>
        </w:rPr>
        <w:t xml:space="preserve"> на брой редакции на </w:t>
      </w:r>
      <w:r w:rsidRPr="00625D29">
        <w:rPr>
          <w:noProof/>
          <w:color w:val="000000" w:themeColor="text1"/>
        </w:rPr>
        <w:t xml:space="preserve">wiki </w:t>
      </w:r>
      <w:r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0519CA95" w14:textId="402A0791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497D5C44" w14:textId="3A6E15A4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69498800" w14:textId="57E6E420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44F34609" w14:textId="29852F28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2BF26475" w14:textId="3A3FF915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7EA317C6" w14:textId="31EF0E24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Модулни (Unit) тестове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</w:t>
      </w:r>
    </w:p>
    <w:p w14:paraId="51D3FD04" w14:textId="34FBDDEE" w:rsidR="00277FD1" w:rsidRPr="00625D29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D524AE" w:rsidRPr="00625D29">
        <w:rPr>
          <w:noProof/>
          <w:color w:val="000000" w:themeColor="text1"/>
        </w:rPr>
        <w:t>1</w:t>
      </w:r>
      <w:r w:rsidR="00281C90"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281C90" w:rsidRPr="00625D29">
        <w:rPr>
          <w:noProof/>
          <w:color w:val="000000" w:themeColor="text1"/>
        </w:rPr>
        <w:t>Sta</w:t>
      </w:r>
      <w:r w:rsidR="00D524AE"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="00281C90" w:rsidRPr="00625D29">
        <w:rPr>
          <w:noProof/>
          <w:color w:val="000000" w:themeColor="text1"/>
        </w:rPr>
        <w:t>EventsProcessingResult_Average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3-2-1</w:t>
      </w:r>
    </w:p>
    <w:p w14:paraId="4C9E667B" w14:textId="2E76EA9F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3-2-1</w:t>
      </w:r>
    </w:p>
    <w:p w14:paraId="73CE6954" w14:textId="4098AE6B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50ABA3E4" w14:textId="7EABA541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63BB3CB7" w14:textId="194537DC" w:rsidR="00277FD1" w:rsidRPr="00625D29" w:rsidRDefault="00277FD1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3C58E51B" w14:textId="35BAAF48" w:rsidR="00281C90" w:rsidRPr="00625D29" w:rsidRDefault="00281C90" w:rsidP="00281C90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lastRenderedPageBreak/>
        <w:t>3.2.</w:t>
      </w:r>
      <w:r w:rsidRPr="00625D29">
        <w:rPr>
          <w:noProof/>
          <w:color w:val="000000" w:themeColor="text1"/>
        </w:rPr>
        <w:t>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Pr="00625D29">
        <w:rPr>
          <w:noProof/>
          <w:color w:val="000000" w:themeColor="text1"/>
        </w:rPr>
        <w:t>Sta</w:t>
      </w:r>
      <w:r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Pr="00625D29">
        <w:rPr>
          <w:noProof/>
          <w:color w:val="000000" w:themeColor="text1"/>
        </w:rPr>
        <w:t>EventsProcessingResult_</w:t>
      </w:r>
      <w:r w:rsidR="00A040D8" w:rsidRPr="00625D29">
        <w:rPr>
          <w:noProof/>
          <w:color w:val="000000" w:themeColor="text1"/>
        </w:rPr>
        <w:t>StandardDeviation</w:t>
      </w:r>
      <w:r w:rsidRPr="00625D29">
        <w:rPr>
          <w:noProof/>
          <w:color w:val="000000" w:themeColor="text1"/>
          <w:lang w:val="bg-BG"/>
        </w:rPr>
        <w:tab/>
      </w:r>
      <w:r w:rsidR="00DA1FA4" w:rsidRPr="00625D29">
        <w:rPr>
          <w:noProof/>
          <w:color w:val="000000" w:themeColor="text1"/>
        </w:rPr>
        <w:t>3-2-2</w:t>
      </w:r>
    </w:p>
    <w:p w14:paraId="395A15E6" w14:textId="5BEF74A5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DA1FA4" w:rsidRPr="00625D29">
        <w:rPr>
          <w:noProof/>
          <w:color w:val="000000" w:themeColor="text1"/>
        </w:rPr>
        <w:t>2</w:t>
      </w:r>
    </w:p>
    <w:p w14:paraId="5006F145" w14:textId="10321ADB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3562C04E" w14:textId="588472EE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28783AD1" w14:textId="460CA66D" w:rsidR="00281C90" w:rsidRPr="00625D29" w:rsidRDefault="00281C90" w:rsidP="00281C90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40DD674B" w14:textId="380198E0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Pr="00625D29">
        <w:rPr>
          <w:noProof/>
          <w:color w:val="000000" w:themeColor="text1"/>
        </w:rPr>
        <w:t>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Pr="00625D29">
        <w:rPr>
          <w:noProof/>
          <w:color w:val="000000" w:themeColor="text1"/>
        </w:rPr>
        <w:t>Sta</w:t>
      </w:r>
      <w:r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Pr="00625D29">
        <w:rPr>
          <w:noProof/>
          <w:color w:val="000000" w:themeColor="text1"/>
        </w:rPr>
        <w:t>EventsProcessingResult_Variance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3-2-3</w:t>
      </w:r>
    </w:p>
    <w:p w14:paraId="08D08636" w14:textId="39A3DD5C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3-2-3</w:t>
      </w:r>
    </w:p>
    <w:p w14:paraId="42B9708D" w14:textId="05F8A15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5F1FAE22" w14:textId="10B3A250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5D68312E" w14:textId="384211C5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0133A1F5" w14:textId="06C3A7BA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Pr="00625D29">
        <w:rPr>
          <w:noProof/>
          <w:color w:val="000000" w:themeColor="text1"/>
        </w:rPr>
        <w:t>4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A14670" w:rsidRPr="00625D29">
        <w:rPr>
          <w:noProof/>
          <w:color w:val="000000" w:themeColor="text1"/>
        </w:rPr>
        <w:t>UserIdParserTest.deriveUserIdFromEventDescription_Should_Return_Valid_Id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3-2-4</w:t>
      </w:r>
    </w:p>
    <w:p w14:paraId="34D8EB3A" w14:textId="12FAB05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3-2-4</w:t>
      </w:r>
    </w:p>
    <w:p w14:paraId="00C4E4E5" w14:textId="3C70B32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1C8DD57C" w14:textId="61CC734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0843BF4B" w14:textId="6C241941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2A0E6149" w14:textId="15E18884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5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>UserIdParserTest.deriveUserIdFromEventDescription_Should_AssertNotNull_OnNullId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5</w:t>
      </w:r>
    </w:p>
    <w:p w14:paraId="04B6FA7A" w14:textId="6F48E8E6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5</w:t>
      </w:r>
    </w:p>
    <w:p w14:paraId="7AB3BC56" w14:textId="4FE9460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5C4D1AEA" w14:textId="5C2EA9E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150E5D99" w14:textId="42C155B3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63298135" w14:textId="63381CA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6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 xml:space="preserve">UserIdParserTest.deriveUserIdFromEventDescription_Should_Throw_Exception_On_NonFound_Group </w:t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6</w:t>
      </w:r>
    </w:p>
    <w:p w14:paraId="4A4ECB29" w14:textId="688D8100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6</w:t>
      </w:r>
    </w:p>
    <w:p w14:paraId="4BD4B5DE" w14:textId="56719BB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3A51D48C" w14:textId="3E2357F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7053E2F6" w14:textId="0D2A79BE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5D36EAFB" w14:textId="15FC9D4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7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>UserIdParserTest.deriveUserIdFromEventDescription_Should_Throw_Exception_On_Non_NumericI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7</w:t>
      </w:r>
    </w:p>
    <w:p w14:paraId="1EE18384" w14:textId="6716FBB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7</w:t>
      </w:r>
    </w:p>
    <w:p w14:paraId="4C7F1ABF" w14:textId="4621AAB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4331E947" w14:textId="210F5E48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6CCF251A" w14:textId="62FC5E1E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61CF4E41" w14:textId="2D62AEE0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EC0417" w:rsidRPr="00625D29">
        <w:rPr>
          <w:noProof/>
          <w:color w:val="000000" w:themeColor="text1"/>
        </w:rPr>
        <w:t>8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EC0417" w:rsidRPr="00625D29">
        <w:rPr>
          <w:noProof/>
          <w:color w:val="000000" w:themeColor="text1"/>
        </w:rPr>
        <w:t>XlsxReaderFacadeTest.constructor_Should_Throw_Exception_On_Invalid_Filepath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EC0417" w:rsidRPr="00625D29">
        <w:rPr>
          <w:noProof/>
          <w:color w:val="000000" w:themeColor="text1"/>
        </w:rPr>
        <w:t>8</w:t>
      </w:r>
    </w:p>
    <w:p w14:paraId="68F9FE89" w14:textId="2DA4EE1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EC0417" w:rsidRPr="00625D29">
        <w:rPr>
          <w:noProof/>
          <w:color w:val="000000" w:themeColor="text1"/>
        </w:rPr>
        <w:t>8</w:t>
      </w:r>
    </w:p>
    <w:p w14:paraId="59A6AF53" w14:textId="7177E771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6AA0F005" w14:textId="5A11B8F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3B24ED19" w14:textId="6487F1C3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12A8A689" w14:textId="23EFA2A5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6B1FFE" w:rsidRPr="00625D29">
        <w:rPr>
          <w:noProof/>
          <w:color w:val="000000" w:themeColor="text1"/>
        </w:rPr>
        <w:t>9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6B1FFE" w:rsidRPr="00625D29">
        <w:rPr>
          <w:noProof/>
          <w:color w:val="000000" w:themeColor="text1"/>
        </w:rPr>
        <w:t>XlsxReaderFacadeTest.constructor_Should_Throw_Exception_On_File_Format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6B1FFE" w:rsidRPr="00625D29">
        <w:rPr>
          <w:noProof/>
          <w:color w:val="000000" w:themeColor="text1"/>
        </w:rPr>
        <w:t>9</w:t>
      </w:r>
    </w:p>
    <w:p w14:paraId="6B099010" w14:textId="0686BB5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6B1FFE" w:rsidRPr="00625D29">
        <w:rPr>
          <w:noProof/>
          <w:color w:val="000000" w:themeColor="text1"/>
        </w:rPr>
        <w:t>9</w:t>
      </w:r>
    </w:p>
    <w:p w14:paraId="68E89BCA" w14:textId="53F2F8B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3EAD7677" w14:textId="3CAF2C8B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1FA68428" w14:textId="42CDBB50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5228AC9A" w14:textId="2E7B65D7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D63EFE" w:rsidRPr="00625D29">
        <w:rPr>
          <w:noProof/>
          <w:color w:val="000000" w:themeColor="text1"/>
        </w:rPr>
        <w:t>10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F3615D" w:rsidRPr="00625D29">
        <w:rPr>
          <w:noProof/>
          <w:color w:val="000000" w:themeColor="text1"/>
        </w:rPr>
        <w:t>XlsxReaderFacadeTest.load_Should_Read_Content_From_Valid_File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F3615D" w:rsidRPr="00625D29">
        <w:rPr>
          <w:noProof/>
          <w:color w:val="000000" w:themeColor="text1"/>
        </w:rPr>
        <w:t>10</w:t>
      </w:r>
    </w:p>
    <w:p w14:paraId="7D726104" w14:textId="5EFCF3E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F3615D" w:rsidRPr="00625D29">
        <w:rPr>
          <w:noProof/>
          <w:color w:val="000000" w:themeColor="text1"/>
        </w:rPr>
        <w:t>10</w:t>
      </w:r>
    </w:p>
    <w:p w14:paraId="2800C4D3" w14:textId="0EB9BAE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408B9B8F" w14:textId="1D604EE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46DB8CAC" w14:textId="3EBF48EB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6FB08683" w14:textId="25842C08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lastRenderedPageBreak/>
        <w:t>3.2.</w:t>
      </w:r>
      <w:r w:rsidR="007770FB" w:rsidRPr="00625D29">
        <w:rPr>
          <w:noProof/>
          <w:color w:val="000000" w:themeColor="text1"/>
        </w:rPr>
        <w:t>11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>XlsxReaderFacadeTest.load_Should_Read_Content_From_File_And_Provide_Valid_EventLogs_UserIds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11</w:t>
      </w:r>
    </w:p>
    <w:p w14:paraId="62253C3C" w14:textId="4623249F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11</w:t>
      </w:r>
    </w:p>
    <w:p w14:paraId="4984B252" w14:textId="5034D5BA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02B9DC8B" w14:textId="0C5799F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2F4E716D" w14:textId="45D1989D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6F622D87" w14:textId="56AC5BE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>XlsxReaderFacadeTest.load_Should_Read_Content_From_File_And_Provide_Valid_EventLogs_EventContext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2479771A" w14:textId="2D4F198B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62DAD904" w14:textId="4E93B4CC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00C44D9E" w14:textId="138BE50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05E24DBD" w14:textId="78DD2A9B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55CD0CFF" w14:textId="23381246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7770FB" w:rsidRPr="00625D29">
        <w:rPr>
          <w:noProof/>
          <w:color w:val="000000" w:themeColor="text1"/>
        </w:rPr>
        <w:t>13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 xml:space="preserve">XlsxReaderFacadeTest.load_Should_Read_Content_From_File_And_Provide_Valid_EventLogs_Time </w:t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13</w:t>
      </w:r>
    </w:p>
    <w:p w14:paraId="367886F6" w14:textId="506C21D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13</w:t>
      </w:r>
    </w:p>
    <w:p w14:paraId="48DE4A4F" w14:textId="14ED3DC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12D5825B" w14:textId="709AF02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23F6A5BE" w14:textId="0CB2DD52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484124D8" w14:textId="322CC069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3F4A45" w:rsidRPr="00625D29">
        <w:rPr>
          <w:noProof/>
          <w:color w:val="000000" w:themeColor="text1"/>
        </w:rPr>
        <w:t>14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3F4A45" w:rsidRPr="00625D29">
        <w:rPr>
          <w:noProof/>
          <w:color w:val="000000" w:themeColor="text1"/>
        </w:rPr>
        <w:t>XlsxReaderFacadeTest.load_Should_Read_Content_From_File_And_Provide_Valid_EventLogs_Components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14</w:t>
      </w:r>
    </w:p>
    <w:p w14:paraId="062F3C80" w14:textId="3BFE37D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14</w:t>
      </w:r>
    </w:p>
    <w:p w14:paraId="5D30BFA8" w14:textId="3CD5D71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323582F9" w14:textId="1D20A7A6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49EE565C" w14:textId="27FEFEB6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5773E156" w14:textId="35375921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3F4A45" w:rsidRPr="00625D29">
        <w:rPr>
          <w:noProof/>
          <w:color w:val="000000" w:themeColor="text1"/>
        </w:rPr>
        <w:t>15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3F4A45" w:rsidRPr="00625D29">
        <w:rPr>
          <w:noProof/>
          <w:color w:val="000000" w:themeColor="text1"/>
        </w:rPr>
        <w:t>XlsxReaderFacadeTest.load_Should_Read_Content_From_File_And_Provide_Valid_EventLogs_EventName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15</w:t>
      </w:r>
    </w:p>
    <w:p w14:paraId="139878E3" w14:textId="4BA1F22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15</w:t>
      </w:r>
    </w:p>
    <w:p w14:paraId="5B624B5E" w14:textId="11A7B58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64F24A1C" w14:textId="526985A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3E1202C4" w14:textId="4D2132F9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6E5989A6" w14:textId="77777777" w:rsidR="00A040D8" w:rsidRPr="00625D29" w:rsidRDefault="00A040D8" w:rsidP="00A040D8">
      <w:pPr>
        <w:rPr>
          <w:color w:val="000000" w:themeColor="text1"/>
        </w:rPr>
      </w:pPr>
    </w:p>
    <w:p w14:paraId="0F7CA880" w14:textId="77777777" w:rsidR="00281C90" w:rsidRPr="00625D29" w:rsidRDefault="00281C90" w:rsidP="00281C90">
      <w:pPr>
        <w:rPr>
          <w:color w:val="000000" w:themeColor="text1"/>
        </w:rPr>
      </w:pPr>
    </w:p>
    <w:p w14:paraId="2910AA60" w14:textId="77777777" w:rsidR="00281C90" w:rsidRPr="00625D29" w:rsidRDefault="00281C90" w:rsidP="00281C90">
      <w:pPr>
        <w:rPr>
          <w:rFonts w:eastAsiaTheme="minorEastAsia"/>
          <w:color w:val="000000" w:themeColor="text1"/>
        </w:rPr>
      </w:pPr>
    </w:p>
    <w:p w14:paraId="21151EFC" w14:textId="77777777" w:rsidR="00CB64F6" w:rsidRPr="00625D29" w:rsidRDefault="00CB64F6" w:rsidP="00CB64F6">
      <w:pPr>
        <w:tabs>
          <w:tab w:val="left" w:pos="540"/>
        </w:tabs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sz w:val="22"/>
          <w:lang w:val="bg-BG"/>
        </w:rPr>
        <w:fldChar w:fldCharType="end"/>
      </w:r>
    </w:p>
    <w:p w14:paraId="42526F9B" w14:textId="77777777" w:rsidR="00CB64F6" w:rsidRPr="00625D29" w:rsidRDefault="00CB64F6" w:rsidP="00CB64F6">
      <w:pPr>
        <w:tabs>
          <w:tab w:val="left" w:pos="540"/>
          <w:tab w:val="left" w:pos="1260"/>
        </w:tabs>
        <w:jc w:val="both"/>
        <w:rPr>
          <w:color w:val="000000" w:themeColor="text1"/>
          <w:lang w:val="bg-BG"/>
        </w:rPr>
      </w:pPr>
    </w:p>
    <w:p w14:paraId="6F9060C7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10DD9979" w14:textId="77777777" w:rsidR="00CB64F6" w:rsidRPr="00625D29" w:rsidRDefault="00EB50B4" w:rsidP="00CB64F6">
      <w:pPr>
        <w:pStyle w:val="Heading1"/>
        <w:jc w:val="both"/>
        <w:rPr>
          <w:color w:val="000000" w:themeColor="text1"/>
          <w:lang w:val="bg-BG"/>
        </w:rPr>
      </w:pPr>
      <w:bookmarkStart w:id="0" w:name="_Toc34046601"/>
      <w:r w:rsidRPr="00625D29">
        <w:rPr>
          <w:color w:val="000000" w:themeColor="text1"/>
          <w:lang w:val="bg-BG"/>
        </w:rPr>
        <w:lastRenderedPageBreak/>
        <w:t>Обща информация</w:t>
      </w:r>
      <w:bookmarkEnd w:id="0"/>
    </w:p>
    <w:p w14:paraId="20556F15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8932DFB" w14:textId="77777777" w:rsidR="00CB64F6" w:rsidRPr="00625D29" w:rsidRDefault="00CB64F6" w:rsidP="00EB50B4">
      <w:pPr>
        <w:pStyle w:val="Heading2"/>
        <w:jc w:val="both"/>
        <w:rPr>
          <w:color w:val="000000" w:themeColor="text1"/>
          <w:lang w:val="bg-BG"/>
        </w:rPr>
      </w:pPr>
      <w:bookmarkStart w:id="1" w:name="_Toc34046602"/>
      <w:r w:rsidRPr="00625D29">
        <w:rPr>
          <w:color w:val="000000" w:themeColor="text1"/>
          <w:lang w:val="bg-BG"/>
        </w:rPr>
        <w:t>1.1</w:t>
      </w:r>
      <w:r w:rsidRPr="00625D29">
        <w:rPr>
          <w:color w:val="000000" w:themeColor="text1"/>
          <w:lang w:val="bg-BG"/>
        </w:rPr>
        <w:tab/>
      </w:r>
      <w:r w:rsidR="00EB50B4" w:rsidRPr="00625D29">
        <w:rPr>
          <w:color w:val="000000" w:themeColor="text1"/>
          <w:lang w:val="bg-BG"/>
        </w:rPr>
        <w:t>Цел</w:t>
      </w:r>
      <w:bookmarkEnd w:id="1"/>
    </w:p>
    <w:p w14:paraId="6CF77456" w14:textId="79F632C0" w:rsidR="00CB64F6" w:rsidRPr="00625D29" w:rsidRDefault="00CB64F6" w:rsidP="00EB50B4">
      <w:pPr>
        <w:jc w:val="both"/>
        <w:rPr>
          <w:i/>
          <w:iCs/>
          <w:color w:val="000000" w:themeColor="text1"/>
          <w:sz w:val="22"/>
          <w:lang w:val="bg-BG"/>
        </w:rPr>
      </w:pPr>
    </w:p>
    <w:p w14:paraId="56329C95" w14:textId="69419151" w:rsidR="00816F78" w:rsidRPr="00625D29" w:rsidRDefault="00816F78" w:rsidP="00EB50B4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Целта на плана за тестване е да </w:t>
      </w:r>
      <w:r w:rsidR="002B2298" w:rsidRPr="00625D29">
        <w:rPr>
          <w:color w:val="000000" w:themeColor="text1"/>
          <w:sz w:val="22"/>
          <w:lang w:val="bg-BG"/>
        </w:rPr>
        <w:t>представи общата информация, да направи оценка на тестването. Трябва да се опишат тестовите случаи – модулни и функционални.</w:t>
      </w:r>
    </w:p>
    <w:p w14:paraId="6C370532" w14:textId="77777777" w:rsidR="00CB64F6" w:rsidRPr="00625D29" w:rsidRDefault="00CB64F6" w:rsidP="00EB50B4">
      <w:pPr>
        <w:pStyle w:val="Heading2"/>
        <w:jc w:val="both"/>
        <w:rPr>
          <w:color w:val="000000" w:themeColor="text1"/>
          <w:lang w:val="bg-BG"/>
        </w:rPr>
      </w:pPr>
      <w:bookmarkStart w:id="2" w:name="_Toc34046603"/>
      <w:r w:rsidRPr="00625D29">
        <w:rPr>
          <w:color w:val="000000" w:themeColor="text1"/>
          <w:lang w:val="bg-BG"/>
        </w:rPr>
        <w:t>1.2</w:t>
      </w:r>
      <w:r w:rsidRPr="00625D29">
        <w:rPr>
          <w:color w:val="000000" w:themeColor="text1"/>
          <w:lang w:val="bg-BG"/>
        </w:rPr>
        <w:tab/>
      </w:r>
      <w:r w:rsidR="00EB50B4" w:rsidRPr="00625D29">
        <w:rPr>
          <w:color w:val="000000" w:themeColor="text1"/>
          <w:lang w:val="bg-BG"/>
        </w:rPr>
        <w:t>Обхват</w:t>
      </w:r>
      <w:bookmarkEnd w:id="2"/>
    </w:p>
    <w:p w14:paraId="15CF36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08E0CE9" w14:textId="5F7402D9" w:rsidR="00BC0351" w:rsidRPr="00625D29" w:rsidRDefault="00BC0351" w:rsidP="00CB64F6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Планът за тестване </w:t>
      </w:r>
      <w:r w:rsidR="00C35412" w:rsidRPr="00625D29">
        <w:rPr>
          <w:color w:val="000000" w:themeColor="text1"/>
          <w:sz w:val="22"/>
          <w:lang w:val="bg-BG"/>
        </w:rPr>
        <w:t>покрива матрица за проследяване на изискванията, оценки на тестването. Обхванати са модулните и функционалните тестове.</w:t>
      </w:r>
    </w:p>
    <w:p w14:paraId="775F5481" w14:textId="77777777" w:rsidR="00CB64F6" w:rsidRPr="00625D29" w:rsidRDefault="00CB64F6" w:rsidP="000D7401">
      <w:pPr>
        <w:pStyle w:val="Heading2"/>
        <w:jc w:val="both"/>
        <w:rPr>
          <w:color w:val="000000" w:themeColor="text1"/>
          <w:lang w:val="bg-BG"/>
        </w:rPr>
      </w:pPr>
      <w:bookmarkStart w:id="3" w:name="_Toc34046604"/>
      <w:r w:rsidRPr="00625D29">
        <w:rPr>
          <w:color w:val="000000" w:themeColor="text1"/>
          <w:lang w:val="bg-BG"/>
        </w:rPr>
        <w:t>1.3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Общ преглед на системата</w:t>
      </w:r>
      <w:bookmarkEnd w:id="3"/>
    </w:p>
    <w:p w14:paraId="1F39BDC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532E200" w14:textId="519AF4B4" w:rsidR="000D7401" w:rsidRPr="00625D29" w:rsidRDefault="00C35412" w:rsidP="000D7401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Системата има за цел да прочете </w:t>
      </w:r>
      <w:r w:rsidRPr="00625D29">
        <w:rPr>
          <w:color w:val="000000" w:themeColor="text1"/>
          <w:sz w:val="22"/>
        </w:rPr>
        <w:t xml:space="preserve">excel </w:t>
      </w:r>
      <w:r w:rsidRPr="00625D29">
        <w:rPr>
          <w:color w:val="000000" w:themeColor="text1"/>
          <w:sz w:val="22"/>
          <w:lang w:val="bg-BG"/>
        </w:rPr>
        <w:t>файл, съдържащ информация за събитията, случили се в онлайн система за студенти. Файлът, който бива прочетен, е в определен формат и представлява списък от събития, характеризирани с определена мета-информация. Системата трябва да обработи информацията от този файл и да изчисли конкретни статистически данни:</w:t>
      </w:r>
    </w:p>
    <w:p w14:paraId="40AA840B" w14:textId="1BBB2FBC" w:rsidR="00C35412" w:rsidRPr="00625D29" w:rsidRDefault="00C35412" w:rsidP="00C35412">
      <w:pPr>
        <w:pStyle w:val="ListParagraph"/>
        <w:numPr>
          <w:ilvl w:val="0"/>
          <w:numId w:val="9"/>
        </w:numPr>
        <w:jc w:val="both"/>
        <w:rPr>
          <w:i/>
          <w:iCs/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Средна стойност на броят редакции на </w:t>
      </w:r>
      <w:r w:rsidRPr="00625D29">
        <w:rPr>
          <w:color w:val="000000" w:themeColor="text1"/>
          <w:sz w:val="22"/>
        </w:rPr>
        <w:t>wiki</w:t>
      </w:r>
      <w:r w:rsidRPr="00625D29">
        <w:rPr>
          <w:color w:val="000000" w:themeColor="text1"/>
          <w:sz w:val="22"/>
          <w:lang w:val="bg-BG"/>
        </w:rPr>
        <w:t xml:space="preserve"> компоненти на потребител спрямо общия брой на действия;</w:t>
      </w:r>
    </w:p>
    <w:p w14:paraId="7723019B" w14:textId="25FFCFCF" w:rsidR="00C35412" w:rsidRPr="00625D29" w:rsidRDefault="00C35412" w:rsidP="00C35412">
      <w:pPr>
        <w:pStyle w:val="ListParagraph"/>
        <w:numPr>
          <w:ilvl w:val="0"/>
          <w:numId w:val="9"/>
        </w:numPr>
        <w:jc w:val="both"/>
        <w:rPr>
          <w:i/>
          <w:iCs/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Стандартно отклонение на броят редакции на </w:t>
      </w:r>
      <w:r w:rsidRPr="00625D29">
        <w:rPr>
          <w:color w:val="000000" w:themeColor="text1"/>
          <w:sz w:val="22"/>
        </w:rPr>
        <w:t>wiki</w:t>
      </w:r>
      <w:r w:rsidRPr="00625D29">
        <w:rPr>
          <w:color w:val="000000" w:themeColor="text1"/>
          <w:sz w:val="22"/>
          <w:lang w:val="bg-BG"/>
        </w:rPr>
        <w:t xml:space="preserve"> компоненти на потребител спрямо общия брой на действия.</w:t>
      </w:r>
    </w:p>
    <w:p w14:paraId="0C14D7E5" w14:textId="77777777" w:rsidR="00CB64F6" w:rsidRPr="00625D29" w:rsidRDefault="00CB64F6" w:rsidP="000D7401">
      <w:pPr>
        <w:pStyle w:val="Heading2"/>
        <w:rPr>
          <w:color w:val="000000" w:themeColor="text1"/>
          <w:lang w:val="bg-BG"/>
        </w:rPr>
      </w:pPr>
      <w:bookmarkStart w:id="4" w:name="_Toc34046605"/>
      <w:r w:rsidRPr="00625D29">
        <w:rPr>
          <w:color w:val="000000" w:themeColor="text1"/>
          <w:lang w:val="bg-BG"/>
        </w:rPr>
        <w:t>1.5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Съкращения</w:t>
      </w:r>
      <w:bookmarkEnd w:id="4"/>
    </w:p>
    <w:p w14:paraId="16AB2105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311A1B2B" w14:textId="5E8FBB63" w:rsidR="00CB64F6" w:rsidRPr="00625D29" w:rsidRDefault="00C35412" w:rsidP="00CB64F6">
      <w:pPr>
        <w:rPr>
          <w:color w:val="000000" w:themeColor="text1"/>
          <w:lang w:val="bg-BG"/>
        </w:rPr>
      </w:pPr>
      <w:r w:rsidRPr="00625D29">
        <w:rPr>
          <w:color w:val="000000" w:themeColor="text1"/>
          <w:sz w:val="22"/>
          <w:lang w:val="bg-BG"/>
        </w:rPr>
        <w:t>Към момента не са използвани специални съкращения.</w:t>
      </w:r>
    </w:p>
    <w:p w14:paraId="51911597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45F61AF2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0D748EA2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4B9092BA" w14:textId="77777777" w:rsidR="00CB64F6" w:rsidRPr="00625D29" w:rsidRDefault="000D7401" w:rsidP="00CB64F6">
      <w:pPr>
        <w:pStyle w:val="Heading1"/>
        <w:rPr>
          <w:color w:val="000000" w:themeColor="text1"/>
          <w:lang w:val="bg-BG"/>
        </w:rPr>
      </w:pPr>
      <w:bookmarkStart w:id="5" w:name="_Toc34046606"/>
      <w:r w:rsidRPr="00625D29">
        <w:rPr>
          <w:color w:val="000000" w:themeColor="text1"/>
          <w:lang w:val="bg-BG"/>
        </w:rPr>
        <w:t>ОЦенка на тестването</w:t>
      </w:r>
      <w:bookmarkEnd w:id="5"/>
    </w:p>
    <w:p w14:paraId="0459B40E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005D1F55" w14:textId="340E23E5" w:rsidR="00CB64F6" w:rsidRPr="00625D29" w:rsidRDefault="00CB64F6" w:rsidP="000D7401">
      <w:pPr>
        <w:pStyle w:val="Heading2"/>
        <w:jc w:val="both"/>
        <w:rPr>
          <w:color w:val="000000" w:themeColor="text1"/>
          <w:lang w:val="bg-BG"/>
        </w:rPr>
      </w:pPr>
      <w:bookmarkStart w:id="6" w:name="_Toc34046607"/>
      <w:r w:rsidRPr="00625D29">
        <w:rPr>
          <w:color w:val="000000" w:themeColor="text1"/>
          <w:lang w:val="bg-BG"/>
        </w:rPr>
        <w:t>2.1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bCs/>
          <w:color w:val="000000" w:themeColor="text1"/>
          <w:lang w:val="bg-BG"/>
        </w:rPr>
        <w:t>Матрица за проследяване на изискванията (</w:t>
      </w:r>
      <w:r w:rsidRPr="00625D29">
        <w:rPr>
          <w:color w:val="000000" w:themeColor="text1"/>
          <w:lang w:val="bg-BG"/>
        </w:rPr>
        <w:t>Requirements Traceability Matrix</w:t>
      </w:r>
      <w:r w:rsidR="000D7401" w:rsidRPr="00625D29">
        <w:rPr>
          <w:color w:val="000000" w:themeColor="text1"/>
          <w:lang w:val="bg-BG"/>
        </w:rPr>
        <w:t>)</w:t>
      </w:r>
      <w:bookmarkEnd w:id="6"/>
    </w:p>
    <w:p w14:paraId="1D83D7C5" w14:textId="77777777" w:rsidR="001D513E" w:rsidRPr="00625D29" w:rsidRDefault="001D513E" w:rsidP="001D513E">
      <w:pPr>
        <w:rPr>
          <w:color w:val="000000" w:themeColor="text1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064"/>
        <w:gridCol w:w="839"/>
        <w:gridCol w:w="1539"/>
        <w:gridCol w:w="1367"/>
        <w:gridCol w:w="1367"/>
        <w:gridCol w:w="1441"/>
      </w:tblGrid>
      <w:tr w:rsidR="00625D29" w:rsidRPr="00625D29" w14:paraId="51F7AE1F" w14:textId="77777777" w:rsidTr="00C00CAC">
        <w:tc>
          <w:tcPr>
            <w:tcW w:w="1733" w:type="dxa"/>
          </w:tcPr>
          <w:p w14:paraId="41A8725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064" w:type="dxa"/>
          </w:tcPr>
          <w:p w14:paraId="76387F73" w14:textId="5E591F8E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Отваряне на </w:t>
            </w:r>
            <w:r w:rsidRPr="00625D29">
              <w:rPr>
                <w:color w:val="000000" w:themeColor="text1"/>
                <w:sz w:val="22"/>
              </w:rPr>
              <w:t xml:space="preserve">excel </w:t>
            </w:r>
            <w:r w:rsidRPr="00625D29">
              <w:rPr>
                <w:color w:val="000000" w:themeColor="text1"/>
                <w:sz w:val="22"/>
                <w:lang w:val="bg-BG"/>
              </w:rPr>
              <w:t>файл</w:t>
            </w:r>
          </w:p>
        </w:tc>
        <w:tc>
          <w:tcPr>
            <w:tcW w:w="839" w:type="dxa"/>
          </w:tcPr>
          <w:p w14:paraId="707E4FEB" w14:textId="54D9DAF8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Четене на </w:t>
            </w:r>
            <w:r w:rsidRPr="00625D29">
              <w:rPr>
                <w:color w:val="000000" w:themeColor="text1"/>
                <w:sz w:val="22"/>
              </w:rPr>
              <w:t xml:space="preserve">excel </w:t>
            </w:r>
            <w:r w:rsidRPr="00625D29">
              <w:rPr>
                <w:color w:val="000000" w:themeColor="text1"/>
                <w:sz w:val="22"/>
                <w:lang w:val="bg-BG"/>
              </w:rPr>
              <w:t>файл</w:t>
            </w:r>
          </w:p>
        </w:tc>
        <w:tc>
          <w:tcPr>
            <w:tcW w:w="1539" w:type="dxa"/>
          </w:tcPr>
          <w:p w14:paraId="38CCCF00" w14:textId="0464B082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описание на събитието</w:t>
            </w:r>
          </w:p>
        </w:tc>
        <w:tc>
          <w:tcPr>
            <w:tcW w:w="1367" w:type="dxa"/>
          </w:tcPr>
          <w:p w14:paraId="242E0ABE" w14:textId="5697AEBD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Изчисляване на средна стойност на редакциите за потребител</w:t>
            </w:r>
          </w:p>
        </w:tc>
        <w:tc>
          <w:tcPr>
            <w:tcW w:w="1367" w:type="dxa"/>
          </w:tcPr>
          <w:p w14:paraId="155EE967" w14:textId="53181504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Изчисляване на стандартно отклонение на редакциите за потребител</w:t>
            </w:r>
          </w:p>
        </w:tc>
        <w:tc>
          <w:tcPr>
            <w:tcW w:w="1441" w:type="dxa"/>
          </w:tcPr>
          <w:p w14:paraId="752CC7BE" w14:textId="52E19B42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Извеждане на резултат от изчислението</w:t>
            </w:r>
          </w:p>
        </w:tc>
      </w:tr>
      <w:tr w:rsidR="00625D29" w:rsidRPr="00625D29" w14:paraId="5CD6BE2C" w14:textId="77777777" w:rsidTr="00C00CAC">
        <w:tc>
          <w:tcPr>
            <w:tcW w:w="9350" w:type="dxa"/>
            <w:gridSpan w:val="7"/>
            <w:vAlign w:val="center"/>
          </w:tcPr>
          <w:p w14:paraId="49B26B9A" w14:textId="4BA6CFAB" w:rsidR="00C00CAC" w:rsidRPr="00625D29" w:rsidRDefault="00C00CAC" w:rsidP="00C00CAC">
            <w:pPr>
              <w:jc w:val="center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>Модулни тестове</w:t>
            </w:r>
          </w:p>
        </w:tc>
      </w:tr>
      <w:tr w:rsidR="00625D29" w:rsidRPr="00625D29" w14:paraId="338B4E8B" w14:textId="77777777" w:rsidTr="00C00CAC">
        <w:tc>
          <w:tcPr>
            <w:tcW w:w="1733" w:type="dxa"/>
          </w:tcPr>
          <w:p w14:paraId="25DFBCE5" w14:textId="1EEB22BC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несъществуващ файл</w:t>
            </w:r>
          </w:p>
        </w:tc>
        <w:tc>
          <w:tcPr>
            <w:tcW w:w="1064" w:type="dxa"/>
            <w:vAlign w:val="center"/>
          </w:tcPr>
          <w:p w14:paraId="135E6AAC" w14:textId="191EA59A" w:rsidR="001D513E" w:rsidRPr="00625D29" w:rsidRDefault="001D513E" w:rsidP="001D513E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</w:tcPr>
          <w:p w14:paraId="282EF4EB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</w:tcPr>
          <w:p w14:paraId="2C76AA32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F6C1D4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1ACE45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0C0E7D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7211D8BC" w14:textId="77777777" w:rsidTr="00C00CAC">
        <w:tc>
          <w:tcPr>
            <w:tcW w:w="1733" w:type="dxa"/>
          </w:tcPr>
          <w:p w14:paraId="0250F4C1" w14:textId="4899A9B3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с отваряне на файл, който не е </w:t>
            </w:r>
            <w:r w:rsidRPr="00625D29">
              <w:rPr>
                <w:color w:val="000000" w:themeColor="text1"/>
                <w:sz w:val="22"/>
              </w:rPr>
              <w:t>xlsx</w:t>
            </w:r>
          </w:p>
        </w:tc>
        <w:tc>
          <w:tcPr>
            <w:tcW w:w="1064" w:type="dxa"/>
            <w:vAlign w:val="center"/>
          </w:tcPr>
          <w:p w14:paraId="76CA43D0" w14:textId="198DF64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8986924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A066E1C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03BAEE75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355AC08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59862C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781F1ACA" w14:textId="77777777" w:rsidTr="00C00CAC">
        <w:tc>
          <w:tcPr>
            <w:tcW w:w="1733" w:type="dxa"/>
          </w:tcPr>
          <w:p w14:paraId="31B494EA" w14:textId="12F5A91B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валидиране броя на прочетените записи</w:t>
            </w:r>
          </w:p>
        </w:tc>
        <w:tc>
          <w:tcPr>
            <w:tcW w:w="1064" w:type="dxa"/>
            <w:vAlign w:val="center"/>
          </w:tcPr>
          <w:p w14:paraId="77C1AF25" w14:textId="762DD20A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5C690BFC" w14:textId="56DFB813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44FDB1F7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3A12E6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697D8E1D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10C1DBE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351723F1" w14:textId="77777777" w:rsidTr="00C00CAC">
        <w:tc>
          <w:tcPr>
            <w:tcW w:w="1733" w:type="dxa"/>
          </w:tcPr>
          <w:p w14:paraId="5C53B5B6" w14:textId="24078E8F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с отваряне на валиден файл и извличане на потребителските </w:t>
            </w:r>
            <w:r w:rsidRPr="00625D29">
              <w:rPr>
                <w:color w:val="000000" w:themeColor="text1"/>
                <w:sz w:val="22"/>
              </w:rPr>
              <w:t>ID-</w:t>
            </w:r>
            <w:r w:rsidRPr="00625D29">
              <w:rPr>
                <w:color w:val="000000" w:themeColor="text1"/>
                <w:sz w:val="22"/>
                <w:lang w:val="bg-BG"/>
              </w:rPr>
              <w:t>та</w:t>
            </w:r>
          </w:p>
        </w:tc>
        <w:tc>
          <w:tcPr>
            <w:tcW w:w="1064" w:type="dxa"/>
            <w:vAlign w:val="center"/>
          </w:tcPr>
          <w:p w14:paraId="126EEA8D" w14:textId="5FA5A736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428D81F" w14:textId="710CBB8C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6DF8003D" w14:textId="2ECF95E8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</w:tcPr>
          <w:p w14:paraId="5E2E2256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2AE838F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29DD97D9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31E1B819" w14:textId="77777777" w:rsidTr="00C00CAC">
        <w:tc>
          <w:tcPr>
            <w:tcW w:w="1733" w:type="dxa"/>
          </w:tcPr>
          <w:p w14:paraId="53CAB2A9" w14:textId="0A7BB51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дата и час</w:t>
            </w:r>
          </w:p>
        </w:tc>
        <w:tc>
          <w:tcPr>
            <w:tcW w:w="1064" w:type="dxa"/>
            <w:vAlign w:val="center"/>
          </w:tcPr>
          <w:p w14:paraId="2234DCA1" w14:textId="1083F082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6100E128" w14:textId="30AE6E70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9CA9F1C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6D46DE5E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2CDBD40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39E218E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4923C9AB" w14:textId="77777777" w:rsidTr="00C00CAC">
        <w:tc>
          <w:tcPr>
            <w:tcW w:w="1733" w:type="dxa"/>
          </w:tcPr>
          <w:p w14:paraId="3B6065AF" w14:textId="5AC5B036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контекст на събитието</w:t>
            </w:r>
          </w:p>
        </w:tc>
        <w:tc>
          <w:tcPr>
            <w:tcW w:w="1064" w:type="dxa"/>
            <w:vAlign w:val="center"/>
          </w:tcPr>
          <w:p w14:paraId="7C29B2CD" w14:textId="6CB6A93D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66BD6692" w14:textId="36877FB3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0B14D1DF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8C421E4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755056A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3BD885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00AF8B2C" w14:textId="77777777" w:rsidTr="00C00CAC">
        <w:tc>
          <w:tcPr>
            <w:tcW w:w="1733" w:type="dxa"/>
          </w:tcPr>
          <w:p w14:paraId="7CFC8626" w14:textId="70DDE55D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компонент</w:t>
            </w:r>
          </w:p>
        </w:tc>
        <w:tc>
          <w:tcPr>
            <w:tcW w:w="1064" w:type="dxa"/>
            <w:vAlign w:val="center"/>
          </w:tcPr>
          <w:p w14:paraId="7EB3689F" w14:textId="073AB74B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3C18FAD" w14:textId="729673BD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3B1B9AF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042D669D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CC64836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3DCD1BC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4A54BC54" w14:textId="77777777" w:rsidTr="00C00CAC">
        <w:tc>
          <w:tcPr>
            <w:tcW w:w="1733" w:type="dxa"/>
          </w:tcPr>
          <w:p w14:paraId="3C840BED" w14:textId="06FED6A3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име на събитие</w:t>
            </w:r>
          </w:p>
        </w:tc>
        <w:tc>
          <w:tcPr>
            <w:tcW w:w="1064" w:type="dxa"/>
            <w:vAlign w:val="center"/>
          </w:tcPr>
          <w:p w14:paraId="30CA4DBA" w14:textId="10E2FC0B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5C14AF1C" w14:textId="6EEBF880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208EBD82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1F08F32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3563F6BB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56FD312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9CEA3B7" w14:textId="77777777" w:rsidTr="00C00CAC">
        <w:tc>
          <w:tcPr>
            <w:tcW w:w="1733" w:type="dxa"/>
          </w:tcPr>
          <w:p w14:paraId="0AEDDAF9" w14:textId="75CA73AC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валидно описание на събитие</w:t>
            </w:r>
          </w:p>
        </w:tc>
        <w:tc>
          <w:tcPr>
            <w:tcW w:w="1064" w:type="dxa"/>
            <w:vAlign w:val="center"/>
          </w:tcPr>
          <w:p w14:paraId="61F629DE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3BB1185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3FEC022" w14:textId="60DD16F6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F1D90A0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1C420D6A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2D095355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E7A1CFD" w14:textId="77777777" w:rsidTr="00C00CAC">
        <w:tc>
          <w:tcPr>
            <w:tcW w:w="1733" w:type="dxa"/>
          </w:tcPr>
          <w:p w14:paraId="4D476934" w14:textId="4CA34937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</w:t>
            </w: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 xml:space="preserve">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несъществуващо описание на събитие</w:t>
            </w:r>
          </w:p>
        </w:tc>
        <w:tc>
          <w:tcPr>
            <w:tcW w:w="1064" w:type="dxa"/>
            <w:vAlign w:val="center"/>
          </w:tcPr>
          <w:p w14:paraId="479BC2B0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3D88A8C3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3EBF1DFA" w14:textId="1CC6C970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4EDD13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727F28AD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134879E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2BEFA62A" w14:textId="77777777" w:rsidTr="00C00CAC">
        <w:tc>
          <w:tcPr>
            <w:tcW w:w="1733" w:type="dxa"/>
          </w:tcPr>
          <w:p w14:paraId="4A0AD63A" w14:textId="7F69F0FE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невалидно описание на събитие</w:t>
            </w:r>
          </w:p>
        </w:tc>
        <w:tc>
          <w:tcPr>
            <w:tcW w:w="1064" w:type="dxa"/>
          </w:tcPr>
          <w:p w14:paraId="1CC940B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6FC59269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098EBABD" w14:textId="112AA103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39E8A0D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422E0B3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391313E9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4BE48FD" w14:textId="77777777" w:rsidTr="00C00CAC">
        <w:tc>
          <w:tcPr>
            <w:tcW w:w="1733" w:type="dxa"/>
          </w:tcPr>
          <w:p w14:paraId="52FAB884" w14:textId="1A5CBF3B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 xml:space="preserve">от описание на събитие с невалидно </w:t>
            </w:r>
            <w:r w:rsidRPr="00625D29">
              <w:rPr>
                <w:color w:val="000000" w:themeColor="text1"/>
                <w:sz w:val="22"/>
              </w:rPr>
              <w:t>ID</w:t>
            </w:r>
          </w:p>
        </w:tc>
        <w:tc>
          <w:tcPr>
            <w:tcW w:w="1064" w:type="dxa"/>
          </w:tcPr>
          <w:p w14:paraId="7785700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5528833B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0E3F467A" w14:textId="2B6FA2F8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C7F7A35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1800C76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186AD01B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510F4C7" w14:textId="77777777" w:rsidTr="00C00CAC">
        <w:tc>
          <w:tcPr>
            <w:tcW w:w="1733" w:type="dxa"/>
          </w:tcPr>
          <w:p w14:paraId="10BA52CF" w14:textId="165AFF19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изчисляване на </w:t>
            </w:r>
            <w:r w:rsidR="00C00CAC" w:rsidRPr="00625D29">
              <w:rPr>
                <w:color w:val="000000" w:themeColor="text1"/>
                <w:sz w:val="22"/>
                <w:lang w:val="bg-BG"/>
              </w:rPr>
              <w:t>средна</w:t>
            </w:r>
            <w:r w:rsidRPr="00625D29">
              <w:rPr>
                <w:color w:val="000000" w:themeColor="text1"/>
                <w:sz w:val="22"/>
                <w:lang w:val="bg-BG"/>
              </w:rPr>
              <w:t xml:space="preserve"> стойност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</w:t>
            </w:r>
          </w:p>
        </w:tc>
        <w:tc>
          <w:tcPr>
            <w:tcW w:w="1064" w:type="dxa"/>
          </w:tcPr>
          <w:p w14:paraId="57078F1D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580A230D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7EF898F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5B7CF2A3" w14:textId="2E97A8AF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6375403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242C5DA3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11C9C2DE" w14:textId="77777777" w:rsidTr="00C00CAC">
        <w:tc>
          <w:tcPr>
            <w:tcW w:w="1733" w:type="dxa"/>
          </w:tcPr>
          <w:p w14:paraId="7D57B58E" w14:textId="44B5030D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за изчисляване на дисперсия на брой редакции за потребител</w:t>
            </w:r>
          </w:p>
        </w:tc>
        <w:tc>
          <w:tcPr>
            <w:tcW w:w="1064" w:type="dxa"/>
          </w:tcPr>
          <w:p w14:paraId="28DD06D8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425C427E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686FB43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20607C2B" w14:textId="6FDAD3CA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30883239" w14:textId="6F42D433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73FB7BD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635C6E5E" w14:textId="77777777" w:rsidTr="00C00CAC">
        <w:tc>
          <w:tcPr>
            <w:tcW w:w="1733" w:type="dxa"/>
          </w:tcPr>
          <w:p w14:paraId="55BBBB65" w14:textId="5994EC60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за изчисляване на стандартно отклонение на брой редакции на потребител</w:t>
            </w:r>
          </w:p>
        </w:tc>
        <w:tc>
          <w:tcPr>
            <w:tcW w:w="1064" w:type="dxa"/>
          </w:tcPr>
          <w:p w14:paraId="1E10FDE4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0CE8D266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5ADC39DE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4DA4D6EF" w14:textId="413CFDF6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7D66E22" w14:textId="5BE78D19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084BE9FE" w14:textId="5D1CE3E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625D29" w:rsidRPr="00625D29" w14:paraId="17A20803" w14:textId="77777777" w:rsidTr="00C00CAC">
        <w:tc>
          <w:tcPr>
            <w:tcW w:w="9350" w:type="dxa"/>
            <w:gridSpan w:val="7"/>
            <w:vAlign w:val="center"/>
          </w:tcPr>
          <w:p w14:paraId="77551F63" w14:textId="102B8F0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Функционални тестове</w:t>
            </w:r>
          </w:p>
        </w:tc>
      </w:tr>
      <w:tr w:rsidR="00625D29" w:rsidRPr="00625D29" w14:paraId="4DB4ABB0" w14:textId="77777777" w:rsidTr="00C00CAC">
        <w:tc>
          <w:tcPr>
            <w:tcW w:w="1733" w:type="dxa"/>
          </w:tcPr>
          <w:p w14:paraId="3E7814A7" w14:textId="555AF50B" w:rsidR="00C00CAC" w:rsidRPr="00625D29" w:rsidRDefault="00C00CA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Функционален тест за изчисляване на средна стойност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1FBD1958" w14:textId="15D67CC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3482142B" w14:textId="607CB255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D4C8F3B" w14:textId="2AD245E4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7D1FD3EC" w14:textId="5FCFFB97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91210ED" w14:textId="2AF3034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5520283E" w14:textId="4A11DD2F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C00CAC" w:rsidRPr="00625D29" w14:paraId="68B62272" w14:textId="77777777" w:rsidTr="00C00CAC">
        <w:tc>
          <w:tcPr>
            <w:tcW w:w="1733" w:type="dxa"/>
          </w:tcPr>
          <w:p w14:paraId="3531E682" w14:textId="23FF57C2" w:rsidR="00C00CAC" w:rsidRPr="00625D29" w:rsidRDefault="00C00CA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Функционален тест за изчисляване на </w:t>
            </w: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 xml:space="preserve">стандартно отклонение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5664CA7D" w14:textId="2A5F396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lastRenderedPageBreak/>
              <w:t>Х</w:t>
            </w:r>
          </w:p>
        </w:tc>
        <w:tc>
          <w:tcPr>
            <w:tcW w:w="839" w:type="dxa"/>
            <w:vAlign w:val="center"/>
          </w:tcPr>
          <w:p w14:paraId="73B8FF44" w14:textId="222907E5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1B25B616" w14:textId="1B20A4E0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10C73081" w14:textId="4E61E03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49C756B" w14:textId="1BE2A83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41515852" w14:textId="615B4B5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150CEE" w:rsidRPr="00625D29" w14:paraId="16758FEC" w14:textId="77777777" w:rsidTr="00C00CAC">
        <w:tc>
          <w:tcPr>
            <w:tcW w:w="1733" w:type="dxa"/>
          </w:tcPr>
          <w:p w14:paraId="271A34C4" w14:textId="371F0F73" w:rsidR="00150CEE" w:rsidRPr="00625D29" w:rsidRDefault="00150CE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noProof/>
                <w:color w:val="000000" w:themeColor="text1"/>
                <w:lang w:val="bg-BG"/>
              </w:rPr>
              <w:t xml:space="preserve">Функционален тест за изчисляване на </w:t>
            </w:r>
            <w:r>
              <w:rPr>
                <w:noProof/>
                <w:color w:val="000000" w:themeColor="text1"/>
                <w:lang w:val="bg-BG"/>
              </w:rPr>
              <w:t>дисперсия</w:t>
            </w:r>
            <w:r w:rsidRPr="00625D29">
              <w:rPr>
                <w:noProof/>
                <w:color w:val="000000" w:themeColor="text1"/>
                <w:lang w:val="bg-BG"/>
              </w:rPr>
              <w:t xml:space="preserve"> на брой редакции на </w:t>
            </w:r>
            <w:r w:rsidRPr="00625D29">
              <w:rPr>
                <w:noProof/>
                <w:color w:val="000000" w:themeColor="text1"/>
              </w:rPr>
              <w:t xml:space="preserve">wiki </w:t>
            </w:r>
            <w:r w:rsidRPr="00625D29">
              <w:rPr>
                <w:noProof/>
                <w:color w:val="000000" w:themeColor="text1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3366FEC6" w14:textId="3DA089E4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1148B4EB" w14:textId="52D6C4DF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2D515DAF" w14:textId="144B7F13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583D2E6" w14:textId="2F56AA22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D3E909B" w14:textId="47D0CDC6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743E55FC" w14:textId="177CE8B1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</w:tr>
    </w:tbl>
    <w:p w14:paraId="78573487" w14:textId="77777777" w:rsidR="00A3091E" w:rsidRPr="00625D29" w:rsidRDefault="00A3091E" w:rsidP="000D7401">
      <w:pPr>
        <w:jc w:val="both"/>
        <w:rPr>
          <w:color w:val="000000" w:themeColor="text1"/>
          <w:sz w:val="22"/>
        </w:rPr>
      </w:pPr>
    </w:p>
    <w:p w14:paraId="760FAE24" w14:textId="77777777" w:rsidR="00CB64F6" w:rsidRPr="00625D29" w:rsidRDefault="00CB64F6" w:rsidP="000D7401">
      <w:pPr>
        <w:pStyle w:val="Heading2"/>
        <w:rPr>
          <w:color w:val="000000" w:themeColor="text1"/>
          <w:lang w:val="bg-BG"/>
        </w:rPr>
      </w:pPr>
      <w:bookmarkStart w:id="7" w:name="_Toc34046608"/>
      <w:r w:rsidRPr="00625D29">
        <w:rPr>
          <w:color w:val="000000" w:themeColor="text1"/>
          <w:lang w:val="bg-BG"/>
        </w:rPr>
        <w:t>2.2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Критерии за оценка на тест</w:t>
      </w:r>
      <w:bookmarkEnd w:id="7"/>
    </w:p>
    <w:p w14:paraId="468D8FE1" w14:textId="0E101C42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1B18C195" w14:textId="5B6C1BBF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предлага възможност за специфициране на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 за прочитане и анализиране.</w:t>
      </w:r>
    </w:p>
    <w:p w14:paraId="6E6E2131" w14:textId="3B8B00FE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може да отваря и прочита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 като разчита на конкретна структура на таблицата.</w:t>
      </w:r>
    </w:p>
    <w:p w14:paraId="3C54CCA6" w14:textId="7FA9699F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може да обработва информацията, прочетена от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файла.</w:t>
      </w:r>
    </w:p>
    <w:p w14:paraId="6D350FDE" w14:textId="0E258C3C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„има понятие“ от видове компоненти, събития и техните видове.</w:t>
      </w:r>
    </w:p>
    <w:p w14:paraId="0156EB31" w14:textId="7C11A9CC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има може да извлича потребителско </w:t>
      </w:r>
      <w:r w:rsidRPr="00625D29">
        <w:rPr>
          <w:i w:val="0"/>
          <w:iCs w:val="0"/>
          <w:color w:val="000000" w:themeColor="text1"/>
        </w:rPr>
        <w:t xml:space="preserve">ID </w:t>
      </w:r>
      <w:r w:rsidRPr="00625D29">
        <w:rPr>
          <w:i w:val="0"/>
          <w:iCs w:val="0"/>
          <w:color w:val="000000" w:themeColor="text1"/>
          <w:lang w:val="bg-BG"/>
        </w:rPr>
        <w:t>от описание на събитие.</w:t>
      </w:r>
    </w:p>
    <w:p w14:paraId="1847422C" w14:textId="046374B7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изчислява</w:t>
      </w:r>
      <w:r w:rsidR="003652B6" w:rsidRPr="00625D29">
        <w:rPr>
          <w:i w:val="0"/>
          <w:iCs w:val="0"/>
          <w:color w:val="000000" w:themeColor="text1"/>
          <w:lang w:val="bg-BG"/>
        </w:rPr>
        <w:t xml:space="preserve"> средно-аритметична стойност на редактираните </w:t>
      </w:r>
      <w:r w:rsidR="003652B6" w:rsidRPr="00625D29">
        <w:rPr>
          <w:i w:val="0"/>
          <w:iCs w:val="0"/>
          <w:color w:val="000000" w:themeColor="text1"/>
        </w:rPr>
        <w:t xml:space="preserve">wiki </w:t>
      </w:r>
      <w:r w:rsidR="003652B6" w:rsidRPr="00625D29">
        <w:rPr>
          <w:i w:val="0"/>
          <w:iCs w:val="0"/>
          <w:color w:val="000000" w:themeColor="text1"/>
          <w:lang w:val="bg-BG"/>
        </w:rPr>
        <w:t>компоненти за потребител.</w:t>
      </w:r>
    </w:p>
    <w:p w14:paraId="10FF6897" w14:textId="04999BA9" w:rsidR="003652B6" w:rsidRPr="00625D29" w:rsidRDefault="003652B6" w:rsidP="003652B6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изчислява стандартното отклонение на редактираните </w:t>
      </w:r>
      <w:r w:rsidRPr="00625D29">
        <w:rPr>
          <w:i w:val="0"/>
          <w:iCs w:val="0"/>
          <w:color w:val="000000" w:themeColor="text1"/>
        </w:rPr>
        <w:t xml:space="preserve">wiki </w:t>
      </w:r>
      <w:r w:rsidRPr="00625D29">
        <w:rPr>
          <w:i w:val="0"/>
          <w:iCs w:val="0"/>
          <w:color w:val="000000" w:themeColor="text1"/>
          <w:lang w:val="bg-BG"/>
        </w:rPr>
        <w:t>компоненти за потребител.</w:t>
      </w:r>
    </w:p>
    <w:p w14:paraId="768130EC" w14:textId="70167126" w:rsidR="003652B6" w:rsidRPr="00625D29" w:rsidRDefault="003652B6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може да изведе резултатите от изчислението на потребителя по ясен начин.</w:t>
      </w:r>
    </w:p>
    <w:p w14:paraId="27FFAD2D" w14:textId="49E3D2A0" w:rsidR="00855EFA" w:rsidRPr="00625D29" w:rsidRDefault="00855EFA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е устойчива на потребителски грешки – несъществуващи файлове, файлове с невалидна или непълна структура.</w:t>
      </w:r>
    </w:p>
    <w:p w14:paraId="3FD575BE" w14:textId="77777777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7B12CD0A" w14:textId="77777777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1B5102BA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0DE26A6C" w14:textId="77777777" w:rsidR="00CB64F6" w:rsidRPr="00625D29" w:rsidRDefault="00CB64F6" w:rsidP="00CB64F6">
      <w:pPr>
        <w:pStyle w:val="Header"/>
        <w:tabs>
          <w:tab w:val="clear" w:pos="4320"/>
          <w:tab w:val="clear" w:pos="8640"/>
        </w:tabs>
        <w:rPr>
          <w:color w:val="000000" w:themeColor="text1"/>
          <w:lang w:val="bg-BG"/>
        </w:rPr>
        <w:sectPr w:rsidR="00CB64F6" w:rsidRPr="00625D29">
          <w:footerReference w:type="default" r:id="rId13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2196456" w14:textId="77777777" w:rsidR="00CB64F6" w:rsidRPr="00625D29" w:rsidRDefault="00DE0DDE" w:rsidP="00CB64F6">
      <w:pPr>
        <w:pStyle w:val="Heading1"/>
        <w:rPr>
          <w:color w:val="000000" w:themeColor="text1"/>
          <w:lang w:val="bg-BG"/>
        </w:rPr>
      </w:pPr>
      <w:bookmarkStart w:id="8" w:name="_Toc34046609"/>
      <w:r w:rsidRPr="00625D29">
        <w:rPr>
          <w:color w:val="000000" w:themeColor="text1"/>
          <w:lang w:val="bg-BG"/>
        </w:rPr>
        <w:lastRenderedPageBreak/>
        <w:t>Описание на тестовите случаи</w:t>
      </w:r>
      <w:bookmarkEnd w:id="8"/>
    </w:p>
    <w:p w14:paraId="632B0C6F" w14:textId="77777777" w:rsidR="00CB64F6" w:rsidRPr="00625D29" w:rsidRDefault="00154B48" w:rsidP="00DE3BAC">
      <w:pPr>
        <w:pStyle w:val="Heading2"/>
        <w:jc w:val="both"/>
        <w:rPr>
          <w:color w:val="000000" w:themeColor="text1"/>
          <w:lang w:val="bg-BG"/>
        </w:rPr>
      </w:pPr>
      <w:bookmarkStart w:id="9" w:name="_Toc34046610"/>
      <w:r w:rsidRPr="00625D29">
        <w:rPr>
          <w:color w:val="000000" w:themeColor="text1"/>
          <w:lang w:val="bg-BG"/>
        </w:rPr>
        <w:t>3</w:t>
      </w:r>
      <w:r w:rsidR="00DE0DDE" w:rsidRPr="00625D29">
        <w:rPr>
          <w:color w:val="000000" w:themeColor="text1"/>
          <w:lang w:val="bg-BG"/>
        </w:rPr>
        <w:t>.1</w:t>
      </w:r>
      <w:r w:rsidR="00CB64F6" w:rsidRPr="00625D29">
        <w:rPr>
          <w:color w:val="000000" w:themeColor="text1"/>
          <w:lang w:val="bg-BG"/>
        </w:rPr>
        <w:tab/>
      </w:r>
      <w:r w:rsidR="00DE0DDE" w:rsidRPr="00625D29">
        <w:rPr>
          <w:color w:val="000000" w:themeColor="text1"/>
          <w:lang w:val="bg-BG"/>
        </w:rPr>
        <w:t>Функционални тестове</w:t>
      </w:r>
      <w:bookmarkEnd w:id="9"/>
      <w:r w:rsidR="00DE0DDE" w:rsidRPr="00625D29">
        <w:rPr>
          <w:color w:val="000000" w:themeColor="text1"/>
          <w:lang w:val="bg-BG"/>
        </w:rPr>
        <w:t xml:space="preserve"> </w:t>
      </w:r>
    </w:p>
    <w:p w14:paraId="2F308C71" w14:textId="5A8CB43A" w:rsidR="00CB64F6" w:rsidRPr="00625D29" w:rsidRDefault="00154B48" w:rsidP="00855EFA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bookmarkStart w:id="10" w:name="_Toc34046611"/>
      <w:r w:rsidRPr="00625D29">
        <w:rPr>
          <w:color w:val="000000" w:themeColor="text1"/>
          <w:lang w:val="bg-BG"/>
        </w:rPr>
        <w:t>3</w:t>
      </w:r>
      <w:r w:rsidR="00CB64F6" w:rsidRPr="00625D29">
        <w:rPr>
          <w:color w:val="000000" w:themeColor="text1"/>
          <w:lang w:val="bg-BG"/>
        </w:rPr>
        <w:t>.</w:t>
      </w:r>
      <w:r w:rsidR="00DE3BAC" w:rsidRPr="00625D29">
        <w:rPr>
          <w:color w:val="000000" w:themeColor="text1"/>
          <w:lang w:val="bg-BG"/>
        </w:rPr>
        <w:t>1</w:t>
      </w:r>
      <w:r w:rsidR="00CB64F6" w:rsidRPr="00625D29">
        <w:rPr>
          <w:color w:val="000000" w:themeColor="text1"/>
          <w:lang w:val="bg-BG"/>
        </w:rPr>
        <w:t>.</w:t>
      </w:r>
      <w:r w:rsidR="00855EFA" w:rsidRPr="00625D29">
        <w:rPr>
          <w:color w:val="000000" w:themeColor="text1"/>
          <w:lang w:val="bg-BG"/>
        </w:rPr>
        <w:t>1</w:t>
      </w:r>
      <w:r w:rsidR="00CB64F6" w:rsidRPr="00625D29">
        <w:rPr>
          <w:color w:val="000000" w:themeColor="text1"/>
          <w:lang w:val="bg-BG"/>
        </w:rPr>
        <w:tab/>
      </w:r>
      <w:bookmarkEnd w:id="10"/>
      <w:r w:rsidR="00855EFA" w:rsidRPr="00625D29">
        <w:rPr>
          <w:color w:val="000000" w:themeColor="text1"/>
          <w:sz w:val="22"/>
          <w:lang w:val="bg-BG"/>
        </w:rPr>
        <w:t xml:space="preserve">Функционален тест за изчисляване на средна стойност на брой редакции на </w:t>
      </w:r>
      <w:r w:rsidR="00855EFA" w:rsidRPr="00625D29">
        <w:rPr>
          <w:color w:val="000000" w:themeColor="text1"/>
          <w:sz w:val="22"/>
        </w:rPr>
        <w:t xml:space="preserve">wiki </w:t>
      </w:r>
      <w:r w:rsidR="00855EFA"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74888B1D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2580DA8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1" w:name="_Toc34046612"/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  <w:bookmarkEnd w:id="11"/>
    </w:p>
    <w:p w14:paraId="07108E0C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212615B1" w14:textId="72E0186C" w:rsidR="00CB64F6" w:rsidRPr="00625D29" w:rsidRDefault="00E24081" w:rsidP="00C3382F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>Този функционален тест отговаря на първия тест от функционалните тестове описани в матрицата за проследяване на изискванията.</w:t>
      </w:r>
    </w:p>
    <w:p w14:paraId="4D1ADBAA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2" w:name="_Toc34046613"/>
      <w:r w:rsidRPr="00625D29">
        <w:rPr>
          <w:i/>
          <w:iCs/>
          <w:color w:val="000000" w:themeColor="text1"/>
          <w:lang w:val="bg-BG"/>
        </w:rPr>
        <w:t>Средства за контрол</w:t>
      </w:r>
      <w:bookmarkEnd w:id="12"/>
    </w:p>
    <w:p w14:paraId="1A69F871" w14:textId="5BB9FD3A" w:rsidR="00CB64F6" w:rsidRPr="00625D29" w:rsidRDefault="004E08CE" w:rsidP="00CB64F6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</w:t>
      </w:r>
      <w:r w:rsidR="009F498D" w:rsidRPr="00625D29">
        <w:rPr>
          <w:color w:val="000000" w:themeColor="text1"/>
          <w:lang w:val="bg-BG"/>
        </w:rPr>
        <w:t xml:space="preserve">е автоматизиран и представлява последователност от два </w:t>
      </w:r>
      <w:r w:rsidR="009F498D" w:rsidRPr="00625D29">
        <w:rPr>
          <w:color w:val="000000" w:themeColor="text1"/>
        </w:rPr>
        <w:t>bash script</w:t>
      </w:r>
      <w:r w:rsidR="009F498D" w:rsidRPr="00625D29">
        <w:rPr>
          <w:color w:val="000000" w:themeColor="text1"/>
          <w:lang w:val="bg-BG"/>
        </w:rPr>
        <w:t>-а (functional_test.sh и execute_functional_test.sh)</w:t>
      </w:r>
      <w:r w:rsidR="009F498D" w:rsidRPr="00625D29">
        <w:rPr>
          <w:color w:val="000000" w:themeColor="text1"/>
        </w:rPr>
        <w:t xml:space="preserve">, </w:t>
      </w:r>
      <w:r w:rsidR="009F498D" w:rsidRPr="00625D29">
        <w:rPr>
          <w:color w:val="000000" w:themeColor="text1"/>
          <w:lang w:val="bg-BG"/>
        </w:rPr>
        <w:t xml:space="preserve">който компилира </w:t>
      </w:r>
      <w:r w:rsidR="009F498D" w:rsidRPr="00625D29">
        <w:rPr>
          <w:color w:val="000000" w:themeColor="text1"/>
        </w:rPr>
        <w:t xml:space="preserve">java </w:t>
      </w:r>
      <w:r w:rsidR="009F498D"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5D986F11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3" w:name="_Toc34046614"/>
      <w:r w:rsidRPr="00625D29">
        <w:rPr>
          <w:i/>
          <w:iCs/>
          <w:color w:val="000000" w:themeColor="text1"/>
          <w:lang w:val="bg-BG"/>
        </w:rPr>
        <w:t>Входни данни</w:t>
      </w:r>
      <w:bookmarkEnd w:id="13"/>
    </w:p>
    <w:p w14:paraId="3BE9B8B7" w14:textId="4ADA5467" w:rsidR="00CB64F6" w:rsidRPr="00625D29" w:rsidRDefault="009F498D" w:rsidP="00CB64F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Pr="00625D29">
        <w:rPr>
          <w:color w:val="000000" w:themeColor="text1"/>
        </w:rPr>
        <w:t xml:space="preserve">xlsx </w:t>
      </w:r>
      <w:r w:rsidRPr="00625D29">
        <w:rPr>
          <w:color w:val="000000" w:themeColor="text1"/>
          <w:lang w:val="bg-BG"/>
        </w:rPr>
        <w:t>файлът functional-test-example.xlsx и очакваната средно аритметична стойност (0.0108269)</w:t>
      </w:r>
      <w:r w:rsidR="009C5FF0">
        <w:rPr>
          <w:color w:val="000000" w:themeColor="text1"/>
          <w:lang w:val="bg-BG"/>
        </w:rPr>
        <w:t>,</w:t>
      </w:r>
      <w:r w:rsidRPr="00625D29">
        <w:rPr>
          <w:color w:val="000000" w:themeColor="text1"/>
          <w:lang w:val="bg-BG"/>
        </w:rPr>
        <w:t xml:space="preserve"> стандартното отклонение (0.007709719)</w:t>
      </w:r>
      <w:r w:rsidR="009C5FF0">
        <w:rPr>
          <w:color w:val="000000" w:themeColor="text1"/>
          <w:lang w:val="bg-BG"/>
        </w:rPr>
        <w:t xml:space="preserve"> и дисперсия (</w:t>
      </w:r>
      <w:r w:rsidR="009C5FF0" w:rsidRPr="009C5FF0">
        <w:rPr>
          <w:color w:val="000000" w:themeColor="text1"/>
          <w:lang w:val="bg-BG"/>
        </w:rPr>
        <w:t>5.943976</w:t>
      </w:r>
      <w:r w:rsidR="009C5FF0">
        <w:rPr>
          <w:color w:val="000000" w:themeColor="text1"/>
          <w:lang w:val="bg-BG"/>
        </w:rPr>
        <w:t>)</w:t>
      </w:r>
      <w:r w:rsidRPr="00625D29">
        <w:rPr>
          <w:color w:val="000000" w:themeColor="text1"/>
          <w:lang w:val="bg-BG"/>
        </w:rPr>
        <w:t>.</w:t>
      </w:r>
    </w:p>
    <w:p w14:paraId="106020A5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4" w:name="_Toc34046615"/>
      <w:r w:rsidRPr="00625D29">
        <w:rPr>
          <w:i/>
          <w:iCs/>
          <w:color w:val="000000" w:themeColor="text1"/>
          <w:lang w:val="bg-BG"/>
        </w:rPr>
        <w:t>Изходни данни</w:t>
      </w:r>
      <w:bookmarkEnd w:id="14"/>
    </w:p>
    <w:p w14:paraId="52D11D73" w14:textId="44039C4B" w:rsidR="00CB64F6" w:rsidRPr="00625D29" w:rsidRDefault="00293C0E" w:rsidP="00CB64F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3B63B7DE" w14:textId="598FBF43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5" w:name="_Toc34046616"/>
      <w:r w:rsidRPr="00625D29">
        <w:rPr>
          <w:i/>
          <w:iCs/>
          <w:color w:val="000000" w:themeColor="text1"/>
          <w:lang w:val="bg-BG"/>
        </w:rPr>
        <w:t>Процедура за тестване</w:t>
      </w:r>
      <w:bookmarkEnd w:id="15"/>
    </w:p>
    <w:p w14:paraId="7AA95B42" w14:textId="37F11878" w:rsidR="00293C0E" w:rsidRPr="00625D29" w:rsidRDefault="00293C0E" w:rsidP="00293C0E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37447AC7" w14:textId="5926ED32" w:rsidR="001D1E21" w:rsidRPr="00625D29" w:rsidRDefault="001D1E21" w:rsidP="00293C0E">
      <w:pPr>
        <w:rPr>
          <w:color w:val="000000" w:themeColor="text1"/>
          <w:lang w:val="bg-BG"/>
        </w:rPr>
      </w:pPr>
    </w:p>
    <w:p w14:paraId="0A45B448" w14:textId="21713FD8" w:rsidR="001D1E21" w:rsidRPr="00625D29" w:rsidRDefault="001D1E21" w:rsidP="001D1E21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3.1.2</w:t>
      </w:r>
      <w:r w:rsidRPr="00625D29">
        <w:rPr>
          <w:color w:val="000000" w:themeColor="text1"/>
          <w:lang w:val="bg-BG"/>
        </w:rPr>
        <w:tab/>
      </w:r>
      <w:r w:rsidRPr="00625D29">
        <w:rPr>
          <w:color w:val="000000" w:themeColor="text1"/>
          <w:sz w:val="22"/>
          <w:lang w:val="bg-BG"/>
        </w:rPr>
        <w:t xml:space="preserve">Функционален тест за изчисляване на стандартно отклонение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2F21F471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</w:p>
    <w:p w14:paraId="44AB5510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</w:p>
    <w:p w14:paraId="7BEB219F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</w:p>
    <w:p w14:paraId="0675D6AA" w14:textId="36D5C5F5" w:rsidR="001D1E21" w:rsidRPr="00625D29" w:rsidRDefault="001D1E21" w:rsidP="001D1E21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>Този функционален тест отговаря на втория тест от функционалните тестове описани в матрицата за проследяване на изискванията.</w:t>
      </w:r>
    </w:p>
    <w:p w14:paraId="71B8DBA5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5BCF495E" w14:textId="77777777" w:rsidR="001D1E21" w:rsidRPr="00625D29" w:rsidRDefault="001D1E21" w:rsidP="001D1E21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е автоматизиран и представлява последователност от два </w:t>
      </w:r>
      <w:r w:rsidRPr="00625D29">
        <w:rPr>
          <w:color w:val="000000" w:themeColor="text1"/>
        </w:rPr>
        <w:t>bash script</w:t>
      </w:r>
      <w:r w:rsidRPr="00625D29">
        <w:rPr>
          <w:color w:val="000000" w:themeColor="text1"/>
          <w:lang w:val="bg-BG"/>
        </w:rPr>
        <w:t>-а (functional_test.sh и execute_functional_test.sh)</w:t>
      </w:r>
      <w:r w:rsidRPr="00625D29">
        <w:rPr>
          <w:color w:val="000000" w:themeColor="text1"/>
        </w:rPr>
        <w:t xml:space="preserve">, </w:t>
      </w:r>
      <w:r w:rsidRPr="00625D29">
        <w:rPr>
          <w:color w:val="000000" w:themeColor="text1"/>
          <w:lang w:val="bg-BG"/>
        </w:rPr>
        <w:t xml:space="preserve">който компилира </w:t>
      </w:r>
      <w:r w:rsidRPr="00625D29">
        <w:rPr>
          <w:color w:val="000000" w:themeColor="text1"/>
        </w:rPr>
        <w:t xml:space="preserve">java </w:t>
      </w:r>
      <w:r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3A3E81E0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Входни данни</w:t>
      </w:r>
    </w:p>
    <w:p w14:paraId="10590E52" w14:textId="77777777" w:rsidR="009C5FF0" w:rsidRPr="009C5FF0" w:rsidRDefault="009C5FF0" w:rsidP="009C5FF0">
      <w:pPr>
        <w:jc w:val="both"/>
        <w:rPr>
          <w:color w:val="000000" w:themeColor="text1"/>
          <w:lang w:val="bg-BG"/>
        </w:rPr>
      </w:pPr>
      <w:r w:rsidRPr="009C5FF0">
        <w:rPr>
          <w:color w:val="000000" w:themeColor="text1"/>
          <w:lang w:val="bg-BG"/>
        </w:rPr>
        <w:t xml:space="preserve">Входните данни са </w:t>
      </w:r>
      <w:r w:rsidRPr="009C5FF0">
        <w:rPr>
          <w:color w:val="000000" w:themeColor="text1"/>
        </w:rPr>
        <w:t xml:space="preserve">xlsx </w:t>
      </w:r>
      <w:r w:rsidRPr="009C5FF0">
        <w:rPr>
          <w:color w:val="000000" w:themeColor="text1"/>
          <w:lang w:val="bg-BG"/>
        </w:rPr>
        <w:t>файлът functional-test-example.xlsx и очакваната средно аритметична стойност (0.0108269), стандартното отклонение (0.007709719) и дисперсия (5.943976).</w:t>
      </w:r>
    </w:p>
    <w:p w14:paraId="7E4F55B5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4980F6B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18944FB8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Процедура за тестване</w:t>
      </w:r>
    </w:p>
    <w:p w14:paraId="0CC30323" w14:textId="4A8DC14B" w:rsidR="001D1E21" w:rsidRDefault="001D1E21" w:rsidP="001D1E21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3B3D2882" w14:textId="3447E5AF" w:rsidR="00042AAA" w:rsidRDefault="00042AAA" w:rsidP="001D1E21">
      <w:pPr>
        <w:rPr>
          <w:color w:val="000000" w:themeColor="text1"/>
          <w:lang w:val="bg-BG"/>
        </w:rPr>
      </w:pPr>
    </w:p>
    <w:p w14:paraId="3EC73DA6" w14:textId="085979A8" w:rsidR="00042AAA" w:rsidRPr="00625D29" w:rsidRDefault="00042AAA" w:rsidP="00042AAA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3.1.</w:t>
      </w:r>
      <w:r>
        <w:rPr>
          <w:color w:val="000000" w:themeColor="text1"/>
          <w:lang w:val="bg-BG"/>
        </w:rPr>
        <w:t>3</w:t>
      </w:r>
      <w:r w:rsidRPr="00625D29">
        <w:rPr>
          <w:color w:val="000000" w:themeColor="text1"/>
          <w:lang w:val="bg-BG"/>
        </w:rPr>
        <w:tab/>
      </w:r>
      <w:r w:rsidRPr="00625D29">
        <w:rPr>
          <w:color w:val="000000" w:themeColor="text1"/>
          <w:sz w:val="22"/>
          <w:lang w:val="bg-BG"/>
        </w:rPr>
        <w:t xml:space="preserve">Функционален тест за изчисляване на </w:t>
      </w:r>
      <w:r>
        <w:rPr>
          <w:color w:val="000000" w:themeColor="text1"/>
          <w:sz w:val="22"/>
          <w:lang w:val="bg-BG"/>
        </w:rPr>
        <w:t>дисперсия</w:t>
      </w:r>
      <w:r w:rsidRPr="00625D29">
        <w:rPr>
          <w:color w:val="000000" w:themeColor="text1"/>
          <w:sz w:val="22"/>
          <w:lang w:val="bg-BG"/>
        </w:rPr>
        <w:t xml:space="preserve">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7C94DC3F" w14:textId="77777777" w:rsidR="00042AAA" w:rsidRPr="00625D29" w:rsidRDefault="00042AAA" w:rsidP="00042AAA">
      <w:pPr>
        <w:jc w:val="both"/>
        <w:rPr>
          <w:color w:val="000000" w:themeColor="text1"/>
          <w:lang w:val="bg-BG"/>
        </w:rPr>
      </w:pPr>
    </w:p>
    <w:p w14:paraId="75D26002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</w:p>
    <w:p w14:paraId="22BA2823" w14:textId="77777777" w:rsidR="00042AAA" w:rsidRPr="00625D29" w:rsidRDefault="00042AAA" w:rsidP="00042AAA">
      <w:pPr>
        <w:jc w:val="both"/>
        <w:rPr>
          <w:color w:val="000000" w:themeColor="text1"/>
          <w:lang w:val="bg-BG"/>
        </w:rPr>
      </w:pPr>
    </w:p>
    <w:p w14:paraId="5AA2807C" w14:textId="2EC66B8B" w:rsidR="00042AAA" w:rsidRPr="00625D29" w:rsidRDefault="00042AAA" w:rsidP="00042AAA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Този функционален тест отговаря на </w:t>
      </w:r>
      <w:r w:rsidR="0028195B">
        <w:rPr>
          <w:color w:val="000000" w:themeColor="text1"/>
          <w:sz w:val="22"/>
          <w:lang w:val="bg-BG"/>
        </w:rPr>
        <w:t>третия</w:t>
      </w:r>
      <w:r w:rsidRPr="00625D29">
        <w:rPr>
          <w:color w:val="000000" w:themeColor="text1"/>
          <w:sz w:val="22"/>
          <w:lang w:val="bg-BG"/>
        </w:rPr>
        <w:t xml:space="preserve"> тест от функционалните тестове описани в матрицата за проследяване на изискванията.</w:t>
      </w:r>
    </w:p>
    <w:p w14:paraId="2727F09C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4246692A" w14:textId="77777777" w:rsidR="00042AAA" w:rsidRPr="00625D29" w:rsidRDefault="00042AAA" w:rsidP="00042AAA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е автоматизиран и представлява последователност от два </w:t>
      </w:r>
      <w:r w:rsidRPr="00625D29">
        <w:rPr>
          <w:color w:val="000000" w:themeColor="text1"/>
        </w:rPr>
        <w:t>bash script</w:t>
      </w:r>
      <w:r w:rsidRPr="00625D29">
        <w:rPr>
          <w:color w:val="000000" w:themeColor="text1"/>
          <w:lang w:val="bg-BG"/>
        </w:rPr>
        <w:t>-а (functional_test.sh и execute_functional_test.sh)</w:t>
      </w:r>
      <w:r w:rsidRPr="00625D29">
        <w:rPr>
          <w:color w:val="000000" w:themeColor="text1"/>
        </w:rPr>
        <w:t xml:space="preserve">, </w:t>
      </w:r>
      <w:r w:rsidRPr="00625D29">
        <w:rPr>
          <w:color w:val="000000" w:themeColor="text1"/>
          <w:lang w:val="bg-BG"/>
        </w:rPr>
        <w:t xml:space="preserve">който компилира </w:t>
      </w:r>
      <w:r w:rsidRPr="00625D29">
        <w:rPr>
          <w:color w:val="000000" w:themeColor="text1"/>
        </w:rPr>
        <w:t xml:space="preserve">java </w:t>
      </w:r>
      <w:r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223D3797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18A72B3" w14:textId="77777777" w:rsidR="00042AAA" w:rsidRPr="009C5FF0" w:rsidRDefault="00042AAA" w:rsidP="00042AAA">
      <w:pPr>
        <w:jc w:val="both"/>
        <w:rPr>
          <w:color w:val="000000" w:themeColor="text1"/>
          <w:lang w:val="bg-BG"/>
        </w:rPr>
      </w:pPr>
      <w:r w:rsidRPr="009C5FF0">
        <w:rPr>
          <w:color w:val="000000" w:themeColor="text1"/>
          <w:lang w:val="bg-BG"/>
        </w:rPr>
        <w:t xml:space="preserve">Входните данни са </w:t>
      </w:r>
      <w:r w:rsidRPr="009C5FF0">
        <w:rPr>
          <w:color w:val="000000" w:themeColor="text1"/>
        </w:rPr>
        <w:t xml:space="preserve">xlsx </w:t>
      </w:r>
      <w:r w:rsidRPr="009C5FF0">
        <w:rPr>
          <w:color w:val="000000" w:themeColor="text1"/>
          <w:lang w:val="bg-BG"/>
        </w:rPr>
        <w:t>файлът functional-test-example.xlsx и очакваната средно аритметична стойност (0.0108269), стандартното отклонение (0.007709719) и дисперсия (5.943976).</w:t>
      </w:r>
    </w:p>
    <w:p w14:paraId="575F0482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33CD401" w14:textId="77777777" w:rsidR="00042AAA" w:rsidRPr="00625D29" w:rsidRDefault="00042AAA" w:rsidP="00042AA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7F9E0FF6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Процедура за тестване</w:t>
      </w:r>
    </w:p>
    <w:p w14:paraId="6DD75C41" w14:textId="77777777" w:rsidR="00042AAA" w:rsidRPr="00625D29" w:rsidRDefault="00042AAA" w:rsidP="00042AAA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454337FA" w14:textId="77777777" w:rsidR="00042AAA" w:rsidRPr="00625D29" w:rsidRDefault="00042AAA" w:rsidP="001D1E21">
      <w:pPr>
        <w:rPr>
          <w:color w:val="000000" w:themeColor="text1"/>
          <w:lang w:val="bg-BG"/>
        </w:rPr>
      </w:pPr>
    </w:p>
    <w:p w14:paraId="45668D40" w14:textId="77777777" w:rsidR="001D1E21" w:rsidRPr="00625D29" w:rsidRDefault="001D1E21" w:rsidP="00293C0E">
      <w:pPr>
        <w:rPr>
          <w:color w:val="000000" w:themeColor="text1"/>
          <w:lang w:val="bg-BG"/>
        </w:rPr>
      </w:pPr>
    </w:p>
    <w:p w14:paraId="7B91997C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4EBA592B" w14:textId="2425D933" w:rsidR="00C3382F" w:rsidRPr="00625D29" w:rsidRDefault="00C3382F" w:rsidP="00C3382F">
      <w:pPr>
        <w:pStyle w:val="Heading2"/>
        <w:jc w:val="both"/>
        <w:rPr>
          <w:color w:val="000000" w:themeColor="text1"/>
          <w:lang w:val="bg-BG"/>
        </w:rPr>
      </w:pPr>
      <w:bookmarkStart w:id="16" w:name="_Toc34046617"/>
      <w:r w:rsidRPr="00625D29">
        <w:rPr>
          <w:color w:val="000000" w:themeColor="text1"/>
          <w:lang w:val="bg-BG"/>
        </w:rPr>
        <w:lastRenderedPageBreak/>
        <w:t>3.</w:t>
      </w:r>
      <w:r w:rsidR="00F22A2A" w:rsidRPr="00625D29">
        <w:rPr>
          <w:color w:val="000000" w:themeColor="text1"/>
          <w:lang w:val="bg-BG"/>
        </w:rPr>
        <w:t>2</w:t>
      </w:r>
      <w:r w:rsidRPr="00625D29">
        <w:rPr>
          <w:color w:val="000000" w:themeColor="text1"/>
          <w:lang w:val="bg-BG"/>
        </w:rPr>
        <w:tab/>
        <w:t>Модулни (Unit) тестове</w:t>
      </w:r>
      <w:bookmarkEnd w:id="16"/>
      <w:r w:rsidRPr="00625D29">
        <w:rPr>
          <w:color w:val="000000" w:themeColor="text1"/>
          <w:lang w:val="bg-BG"/>
        </w:rPr>
        <w:t xml:space="preserve"> </w:t>
      </w:r>
    </w:p>
    <w:p w14:paraId="19A0BC88" w14:textId="021B4D80" w:rsidR="00C3382F" w:rsidRPr="00625D29" w:rsidRDefault="00C3382F" w:rsidP="008B5D2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bookmarkStart w:id="17" w:name="_Toc34046618"/>
      <w:r w:rsidRPr="00625D29">
        <w:rPr>
          <w:color w:val="000000" w:themeColor="text1"/>
          <w:lang w:val="bg-BG"/>
        </w:rPr>
        <w:t>3.</w:t>
      </w:r>
      <w:r w:rsidR="00F22A2A" w:rsidRPr="00625D29">
        <w:rPr>
          <w:color w:val="000000" w:themeColor="text1"/>
          <w:lang w:val="bg-BG"/>
        </w:rPr>
        <w:t>2</w:t>
      </w:r>
      <w:r w:rsidRPr="00625D29">
        <w:rPr>
          <w:color w:val="000000" w:themeColor="text1"/>
          <w:lang w:val="bg-BG"/>
        </w:rPr>
        <w:t>.</w:t>
      </w:r>
      <w:r w:rsidR="008B5D28" w:rsidRPr="00625D29">
        <w:rPr>
          <w:color w:val="000000" w:themeColor="text1"/>
        </w:rPr>
        <w:t>1</w:t>
      </w:r>
      <w:bookmarkEnd w:id="17"/>
      <w:r w:rsidR="008B5D28" w:rsidRPr="00625D29">
        <w:rPr>
          <w:color w:val="000000" w:themeColor="text1"/>
        </w:rPr>
        <w:t xml:space="preserve"> StatisticEngineTest.processEditEventLogs_Should_Return_Valid_EditEventsProcessingResult_Average</w:t>
      </w:r>
    </w:p>
    <w:p w14:paraId="466D7A22" w14:textId="1AAAE95D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29C7620A" w14:textId="7DB39BCA" w:rsidR="008B5D28" w:rsidRPr="00625D29" w:rsidRDefault="008B5D28" w:rsidP="00C3382F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изчисляване на средна стойност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</w:t>
      </w:r>
      <w:r w:rsidRPr="00625D29">
        <w:rPr>
          <w:color w:val="000000" w:themeColor="text1"/>
          <w:sz w:val="22"/>
        </w:rPr>
        <w:t>.</w:t>
      </w:r>
    </w:p>
    <w:p w14:paraId="3F8BDD79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8" w:name="_Toc34046619"/>
      <w:r w:rsidRPr="00625D29">
        <w:rPr>
          <w:i/>
          <w:iCs/>
          <w:color w:val="000000" w:themeColor="text1"/>
          <w:lang w:val="bg-BG"/>
        </w:rPr>
        <w:t>Средства за контрол</w:t>
      </w:r>
      <w:bookmarkEnd w:id="18"/>
    </w:p>
    <w:p w14:paraId="73BC447E" w14:textId="77777777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189C984D" w14:textId="34A9698F" w:rsidR="00C3382F" w:rsidRPr="00625D29" w:rsidRDefault="008B5D28" w:rsidP="00C3382F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A8B85A2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9" w:name="_Toc34046620"/>
      <w:r w:rsidRPr="00625D29">
        <w:rPr>
          <w:i/>
          <w:iCs/>
          <w:color w:val="000000" w:themeColor="text1"/>
          <w:lang w:val="bg-BG"/>
        </w:rPr>
        <w:t>Входни данни</w:t>
      </w:r>
      <w:bookmarkEnd w:id="19"/>
    </w:p>
    <w:p w14:paraId="65927283" w14:textId="3AE33A64" w:rsidR="00C3382F" w:rsidRPr="00625D29" w:rsidRDefault="00E5509F" w:rsidP="00C3382F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очакваната средната стойност на редактиранията за потребител (0.56666).</w:t>
      </w:r>
    </w:p>
    <w:p w14:paraId="3E40038D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20" w:name="_Toc34046621"/>
      <w:r w:rsidRPr="00625D29">
        <w:rPr>
          <w:i/>
          <w:iCs/>
          <w:color w:val="000000" w:themeColor="text1"/>
          <w:lang w:val="bg-BG"/>
        </w:rPr>
        <w:t>Изходни данни</w:t>
      </w:r>
      <w:bookmarkEnd w:id="20"/>
    </w:p>
    <w:p w14:paraId="38D50AA5" w14:textId="60A2F8C8" w:rsidR="00C3382F" w:rsidRPr="00625D29" w:rsidRDefault="00E5509F" w:rsidP="00C3382F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60062E49" w14:textId="291DCA3E" w:rsidR="00C3382F" w:rsidRPr="00625D29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21" w:name="_Toc34046622"/>
      <w:r w:rsidRPr="00625D29">
        <w:rPr>
          <w:i/>
          <w:iCs/>
          <w:color w:val="000000" w:themeColor="text1"/>
          <w:lang w:val="bg-BG"/>
        </w:rPr>
        <w:t>Покритие на теста</w:t>
      </w:r>
      <w:bookmarkEnd w:id="21"/>
    </w:p>
    <w:p w14:paraId="76E4865C" w14:textId="57DC5780" w:rsidR="003B77CC" w:rsidRPr="00625D29" w:rsidRDefault="003B77CC" w:rsidP="003B77CC">
      <w:pPr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r w:rsidRPr="00625D29">
        <w:rPr>
          <w:color w:val="000000" w:themeColor="text1"/>
        </w:rPr>
        <w:t>StatisticEngine.processEditEventLogs.</w:t>
      </w:r>
    </w:p>
    <w:p w14:paraId="682A9842" w14:textId="6F7D48D9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7C0EC1AF" w14:textId="11B75891" w:rsidR="00076917" w:rsidRPr="00625D29" w:rsidRDefault="00076917" w:rsidP="00076917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2 StatisticEngineTest.processEditEventLogs_Should_Return_Valid_EditEventsProcessingResult_StandardDeviation</w:t>
      </w:r>
    </w:p>
    <w:p w14:paraId="5D295FD7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</w:p>
    <w:p w14:paraId="174EB252" w14:textId="69C4A36D" w:rsidR="00076917" w:rsidRPr="00625D29" w:rsidRDefault="00425EAD" w:rsidP="00076917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за изчисляване на стандартно отклонение на брой редакции на потребител</w:t>
      </w:r>
      <w:r w:rsidR="00076917" w:rsidRPr="00625D29">
        <w:rPr>
          <w:color w:val="000000" w:themeColor="text1"/>
          <w:sz w:val="22"/>
        </w:rPr>
        <w:t>.</w:t>
      </w:r>
    </w:p>
    <w:p w14:paraId="411BA6E4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5CDE4E05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</w:p>
    <w:p w14:paraId="576403CF" w14:textId="77777777" w:rsidR="00076917" w:rsidRPr="00625D29" w:rsidRDefault="00076917" w:rsidP="00076917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32F30EEA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3190045F" w14:textId="123FAA7F" w:rsidR="00076917" w:rsidRPr="00625D29" w:rsidRDefault="00076917" w:rsidP="00076917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</w:t>
      </w:r>
      <w:r w:rsidR="00BF69FC" w:rsidRPr="00625D29">
        <w:rPr>
          <w:color w:val="000000" w:themeColor="text1"/>
          <w:lang w:val="bg-BG"/>
        </w:rPr>
        <w:t xml:space="preserve">ото стандартно отклонение </w:t>
      </w:r>
      <w:r w:rsidRPr="00625D29">
        <w:rPr>
          <w:color w:val="000000" w:themeColor="text1"/>
          <w:lang w:val="bg-BG"/>
        </w:rPr>
        <w:t>на редактиранията за потребител (0.</w:t>
      </w:r>
      <w:r w:rsidR="00BF69FC" w:rsidRPr="00625D29">
        <w:rPr>
          <w:color w:val="000000" w:themeColor="text1"/>
          <w:lang w:val="bg-BG"/>
        </w:rPr>
        <w:t>23333</w:t>
      </w:r>
      <w:r w:rsidRPr="00625D29">
        <w:rPr>
          <w:color w:val="000000" w:themeColor="text1"/>
          <w:lang w:val="bg-BG"/>
        </w:rPr>
        <w:t>).</w:t>
      </w:r>
    </w:p>
    <w:p w14:paraId="7D04706C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2E59DD1E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884815E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460AE62" w14:textId="116F091A" w:rsidR="00076917" w:rsidRPr="00625D29" w:rsidRDefault="00076917" w:rsidP="00076917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r w:rsidRPr="00625D29">
        <w:rPr>
          <w:color w:val="000000" w:themeColor="text1"/>
        </w:rPr>
        <w:t>StatisticEngine.processEditEventLogs.</w:t>
      </w:r>
    </w:p>
    <w:p w14:paraId="6BBCD9F3" w14:textId="47021F43" w:rsidR="00A65DD8" w:rsidRPr="00625D29" w:rsidRDefault="00A65DD8" w:rsidP="00076917">
      <w:pPr>
        <w:jc w:val="both"/>
        <w:rPr>
          <w:color w:val="000000" w:themeColor="text1"/>
        </w:rPr>
      </w:pPr>
    </w:p>
    <w:p w14:paraId="48F83655" w14:textId="4939D8FE" w:rsidR="00A65DD8" w:rsidRPr="00625D29" w:rsidRDefault="00A65DD8" w:rsidP="00A65DD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3.2.3</w:t>
      </w:r>
      <w:r w:rsidRPr="00625D29">
        <w:rPr>
          <w:color w:val="000000" w:themeColor="text1"/>
        </w:rPr>
        <w:t xml:space="preserve"> StatisticEngineTest.processEditEventLogs_Should_Return_Valid_EditEventsProcessingResult_</w:t>
      </w:r>
      <w:r w:rsidR="006C70C5" w:rsidRPr="00625D29">
        <w:rPr>
          <w:color w:val="000000" w:themeColor="text1"/>
        </w:rPr>
        <w:t>Variance</w:t>
      </w:r>
    </w:p>
    <w:p w14:paraId="754943B3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</w:p>
    <w:p w14:paraId="16B72EA7" w14:textId="3FCCF489" w:rsidR="00A65DD8" w:rsidRPr="00625D29" w:rsidRDefault="00A65DD8" w:rsidP="00A65DD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изчисляване на </w:t>
      </w:r>
      <w:r w:rsidR="00B65DC8" w:rsidRPr="00625D29">
        <w:rPr>
          <w:color w:val="000000" w:themeColor="text1"/>
          <w:sz w:val="22"/>
          <w:lang w:val="bg-BG"/>
        </w:rPr>
        <w:t>дисперсията</w:t>
      </w:r>
      <w:r w:rsidRPr="00625D29">
        <w:rPr>
          <w:color w:val="000000" w:themeColor="text1"/>
          <w:sz w:val="22"/>
          <w:lang w:val="bg-BG"/>
        </w:rPr>
        <w:t xml:space="preserve"> на брой редакции на потребител</w:t>
      </w:r>
      <w:r w:rsidRPr="00625D29">
        <w:rPr>
          <w:color w:val="000000" w:themeColor="text1"/>
          <w:sz w:val="22"/>
        </w:rPr>
        <w:t>.</w:t>
      </w:r>
    </w:p>
    <w:p w14:paraId="0C8583A1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9176B7C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</w:p>
    <w:p w14:paraId="12837680" w14:textId="77777777" w:rsidR="00A65DD8" w:rsidRPr="00625D29" w:rsidRDefault="00A65DD8" w:rsidP="00A65DD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5865C91E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3E15BB7" w14:textId="5014EA8E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</w:t>
      </w:r>
      <w:r w:rsidR="007158BF" w:rsidRPr="00625D29">
        <w:rPr>
          <w:color w:val="000000" w:themeColor="text1"/>
          <w:lang w:val="bg-BG"/>
        </w:rPr>
        <w:t>ата дисперсия</w:t>
      </w:r>
      <w:r w:rsidRPr="00625D29">
        <w:rPr>
          <w:color w:val="000000" w:themeColor="text1"/>
          <w:lang w:val="bg-BG"/>
        </w:rPr>
        <w:t xml:space="preserve"> на редактиранията за потребител (0.</w:t>
      </w:r>
      <w:r w:rsidR="007158BF" w:rsidRPr="00625D29">
        <w:rPr>
          <w:color w:val="000000" w:themeColor="text1"/>
          <w:lang w:val="bg-BG"/>
        </w:rPr>
        <w:t>054444</w:t>
      </w:r>
      <w:r w:rsidRPr="00625D29">
        <w:rPr>
          <w:color w:val="000000" w:themeColor="text1"/>
          <w:lang w:val="bg-BG"/>
        </w:rPr>
        <w:t>).</w:t>
      </w:r>
    </w:p>
    <w:p w14:paraId="078850D4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3918439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508A42D1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3322A09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r w:rsidRPr="00625D29">
        <w:rPr>
          <w:color w:val="000000" w:themeColor="text1"/>
        </w:rPr>
        <w:t>StatisticEngine.processEditEventLogs.</w:t>
      </w:r>
    </w:p>
    <w:p w14:paraId="37761B0B" w14:textId="09F942FD" w:rsidR="00A65DD8" w:rsidRPr="00625D29" w:rsidRDefault="00A65DD8" w:rsidP="00076917">
      <w:pPr>
        <w:jc w:val="both"/>
        <w:rPr>
          <w:color w:val="000000" w:themeColor="text1"/>
          <w:lang w:val="bg-BG"/>
        </w:rPr>
      </w:pPr>
    </w:p>
    <w:p w14:paraId="161F1AF4" w14:textId="45B72A02" w:rsidR="0063071C" w:rsidRPr="00625D29" w:rsidRDefault="0063071C" w:rsidP="0063071C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3.2.4</w:t>
      </w:r>
      <w:r w:rsidR="006A70C3" w:rsidRPr="00625D29">
        <w:rPr>
          <w:color w:val="000000" w:themeColor="text1"/>
        </w:rPr>
        <w:t xml:space="preserve"> UserIdParser</w:t>
      </w:r>
      <w:r w:rsidRPr="00625D29">
        <w:rPr>
          <w:color w:val="000000" w:themeColor="text1"/>
        </w:rPr>
        <w:t>Test.</w:t>
      </w:r>
      <w:r w:rsidR="006A70C3" w:rsidRPr="00625D29">
        <w:rPr>
          <w:color w:val="000000" w:themeColor="text1"/>
        </w:rPr>
        <w:t>deriveUserIdFromEventDescription_Should_Return_Valid_Id</w:t>
      </w:r>
    </w:p>
    <w:p w14:paraId="4259BD29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</w:p>
    <w:p w14:paraId="07BAA26B" w14:textId="2C853533" w:rsidR="0063071C" w:rsidRPr="00625D29" w:rsidRDefault="006A70C3" w:rsidP="0063071C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>от валидно описание на събитие</w:t>
      </w:r>
      <w:r w:rsidR="0063071C" w:rsidRPr="00625D29">
        <w:rPr>
          <w:color w:val="000000" w:themeColor="text1"/>
          <w:sz w:val="22"/>
        </w:rPr>
        <w:t>.</w:t>
      </w:r>
    </w:p>
    <w:p w14:paraId="1DF59227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0F4AD3E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</w:p>
    <w:p w14:paraId="75A723DF" w14:textId="77777777" w:rsidR="0063071C" w:rsidRPr="00625D29" w:rsidRDefault="0063071C" w:rsidP="0063071C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2818280F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41C59FA4" w14:textId="2706845B" w:rsidR="0063071C" w:rsidRPr="00625D29" w:rsidRDefault="0063071C" w:rsidP="0063071C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6A70C3" w:rsidRPr="00625D29">
        <w:rPr>
          <w:color w:val="000000" w:themeColor="text1"/>
          <w:lang w:val="bg-BG"/>
        </w:rPr>
        <w:t xml:space="preserve">примерно валидно описание на събитие и очакваното потребителско </w:t>
      </w:r>
      <w:r w:rsidR="006A70C3" w:rsidRPr="00625D29">
        <w:rPr>
          <w:color w:val="000000" w:themeColor="text1"/>
        </w:rPr>
        <w:t>ID</w:t>
      </w:r>
      <w:r w:rsidRPr="00625D29">
        <w:rPr>
          <w:color w:val="000000" w:themeColor="text1"/>
          <w:lang w:val="bg-BG"/>
        </w:rPr>
        <w:t>.</w:t>
      </w:r>
    </w:p>
    <w:p w14:paraId="558A2866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303CB862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47A4D96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02FF3FFF" w14:textId="2D794955" w:rsidR="0063071C" w:rsidRPr="00625D29" w:rsidRDefault="0063071C" w:rsidP="0063071C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="006A70C3" w:rsidRPr="00625D29">
        <w:rPr>
          <w:color w:val="000000" w:themeColor="text1"/>
        </w:rPr>
        <w:t xml:space="preserve"> UserIdParserTest.deriveUserIdFromEventDescription</w:t>
      </w:r>
      <w:r w:rsidRPr="00625D29">
        <w:rPr>
          <w:color w:val="000000" w:themeColor="text1"/>
        </w:rPr>
        <w:t>.</w:t>
      </w:r>
    </w:p>
    <w:p w14:paraId="20FF0FE2" w14:textId="741107F2" w:rsidR="007B3782" w:rsidRPr="00625D29" w:rsidRDefault="007B3782" w:rsidP="0063071C">
      <w:pPr>
        <w:jc w:val="both"/>
        <w:rPr>
          <w:color w:val="000000" w:themeColor="text1"/>
        </w:rPr>
      </w:pPr>
    </w:p>
    <w:p w14:paraId="385F063C" w14:textId="7B1518B8" w:rsidR="007B3782" w:rsidRPr="00625D29" w:rsidRDefault="007B3782" w:rsidP="007B3782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</w:t>
      </w:r>
      <w:r w:rsidRPr="00625D29">
        <w:rPr>
          <w:color w:val="000000" w:themeColor="text1"/>
        </w:rPr>
        <w:t>5 UserIdParserTest.deriveUserIdFromEventDescription_Should_</w:t>
      </w:r>
      <w:r w:rsidR="00E32838" w:rsidRPr="00625D29">
        <w:rPr>
          <w:color w:val="000000" w:themeColor="text1"/>
        </w:rPr>
        <w:t>AssertNotNull_OnNullId</w:t>
      </w:r>
    </w:p>
    <w:p w14:paraId="307EEB7D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</w:p>
    <w:p w14:paraId="101CDD06" w14:textId="147CEBEB" w:rsidR="007B3782" w:rsidRPr="00625D29" w:rsidRDefault="00722625" w:rsidP="007B3782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>от несъществуващо описание на събитие</w:t>
      </w:r>
      <w:r w:rsidR="007B3782" w:rsidRPr="00625D29">
        <w:rPr>
          <w:color w:val="000000" w:themeColor="text1"/>
          <w:sz w:val="22"/>
        </w:rPr>
        <w:t>.</w:t>
      </w:r>
    </w:p>
    <w:p w14:paraId="3E57F503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4F5F5905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</w:p>
    <w:p w14:paraId="17E6E1FF" w14:textId="77777777" w:rsidR="007B3782" w:rsidRPr="00625D29" w:rsidRDefault="007B3782" w:rsidP="007B3782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F78AA90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3340F43" w14:textId="0ECA819C" w:rsidR="007B3782" w:rsidRPr="00625D29" w:rsidRDefault="007B3782" w:rsidP="007B378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описание</w:t>
      </w:r>
      <w:r w:rsidR="00E55578" w:rsidRPr="00625D29">
        <w:rPr>
          <w:color w:val="000000" w:themeColor="text1"/>
        </w:rPr>
        <w:t xml:space="preserve"> </w:t>
      </w:r>
      <w:r w:rsidR="00E55578" w:rsidRPr="00625D29">
        <w:rPr>
          <w:color w:val="000000" w:themeColor="text1"/>
          <w:lang w:val="bg-BG"/>
        </w:rPr>
        <w:t>на събитие без стойност (</w:t>
      </w:r>
      <w:r w:rsidR="00E55578" w:rsidRPr="00625D29">
        <w:rPr>
          <w:color w:val="000000" w:themeColor="text1"/>
        </w:rPr>
        <w:t>null</w:t>
      </w:r>
      <w:r w:rsidR="00E55578" w:rsidRPr="00625D29">
        <w:rPr>
          <w:color w:val="000000" w:themeColor="text1"/>
          <w:lang w:val="bg-BG"/>
        </w:rPr>
        <w:t>)</w:t>
      </w:r>
      <w:r w:rsidRPr="00625D29">
        <w:rPr>
          <w:color w:val="000000" w:themeColor="text1"/>
          <w:lang w:val="bg-BG"/>
        </w:rPr>
        <w:t xml:space="preserve"> и</w:t>
      </w:r>
      <w:r w:rsidR="00E55578" w:rsidRPr="00625D29">
        <w:rPr>
          <w:color w:val="000000" w:themeColor="text1"/>
          <w:lang w:val="bg-BG"/>
        </w:rPr>
        <w:t xml:space="preserve"> очакваната грешка</w:t>
      </w:r>
      <w:r w:rsidRPr="00625D29">
        <w:rPr>
          <w:color w:val="000000" w:themeColor="text1"/>
          <w:lang w:val="bg-BG"/>
        </w:rPr>
        <w:t>.</w:t>
      </w:r>
    </w:p>
    <w:p w14:paraId="1F3A329E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6B4907F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8181B59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FDDFC8D" w14:textId="57BFED55" w:rsidR="007B3782" w:rsidRPr="00625D29" w:rsidRDefault="007B3782" w:rsidP="007B3782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UserIdParserTest.deriveUserIdFromEventDescription.</w:t>
      </w:r>
    </w:p>
    <w:p w14:paraId="7900C033" w14:textId="2CDA5B11" w:rsidR="00085E26" w:rsidRPr="00625D29" w:rsidRDefault="00085E26" w:rsidP="007B3782">
      <w:pPr>
        <w:jc w:val="both"/>
        <w:rPr>
          <w:color w:val="000000" w:themeColor="text1"/>
        </w:rPr>
      </w:pPr>
    </w:p>
    <w:p w14:paraId="06BB168C" w14:textId="308461E9" w:rsidR="00085E26" w:rsidRPr="00625D29" w:rsidRDefault="00085E26" w:rsidP="00085E26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3.2.6</w:t>
      </w:r>
      <w:r w:rsidRPr="00625D29">
        <w:rPr>
          <w:color w:val="000000" w:themeColor="text1"/>
        </w:rPr>
        <w:t xml:space="preserve"> UserIdParserTest.deriveUserIdFromEventDescription_Should_</w:t>
      </w:r>
      <w:r w:rsidR="00AD5DD0" w:rsidRPr="00625D29">
        <w:rPr>
          <w:color w:val="000000" w:themeColor="text1"/>
        </w:rPr>
        <w:t>Throw_Exception_On_NonFound_Group</w:t>
      </w:r>
    </w:p>
    <w:p w14:paraId="525CB4E0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</w:p>
    <w:p w14:paraId="4993E22C" w14:textId="58894A0E" w:rsidR="00085E26" w:rsidRPr="00625D29" w:rsidRDefault="00085E26" w:rsidP="00085E26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 xml:space="preserve">от </w:t>
      </w:r>
      <w:r w:rsidR="00857422" w:rsidRPr="00625D29">
        <w:rPr>
          <w:color w:val="000000" w:themeColor="text1"/>
          <w:sz w:val="22"/>
          <w:lang w:val="bg-BG"/>
        </w:rPr>
        <w:t>невалидно</w:t>
      </w:r>
      <w:r w:rsidRPr="00625D29">
        <w:rPr>
          <w:color w:val="000000" w:themeColor="text1"/>
          <w:sz w:val="22"/>
          <w:lang w:val="bg-BG"/>
        </w:rPr>
        <w:t xml:space="preserve"> описание на събитие</w:t>
      </w:r>
      <w:r w:rsidRPr="00625D29">
        <w:rPr>
          <w:color w:val="000000" w:themeColor="text1"/>
          <w:sz w:val="22"/>
        </w:rPr>
        <w:t>.</w:t>
      </w:r>
    </w:p>
    <w:p w14:paraId="495881EF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637D8065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</w:p>
    <w:p w14:paraId="60B382F9" w14:textId="77777777" w:rsidR="00085E26" w:rsidRPr="00625D29" w:rsidRDefault="00085E26" w:rsidP="00085E26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61B473F4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62D14E40" w14:textId="39D4BB7D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5B7727" w:rsidRPr="00625D29">
        <w:rPr>
          <w:color w:val="000000" w:themeColor="text1"/>
          <w:lang w:val="bg-BG"/>
        </w:rPr>
        <w:t xml:space="preserve">невалидно </w:t>
      </w:r>
      <w:r w:rsidRPr="00625D29">
        <w:rPr>
          <w:color w:val="000000" w:themeColor="text1"/>
          <w:lang w:val="bg-BG"/>
        </w:rPr>
        <w:t>описание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на събитие и очакваната грешка.</w:t>
      </w:r>
    </w:p>
    <w:p w14:paraId="12B3DBB3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9000B77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1C498DE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E293ECF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UserIdParserTest.deriveUserIdFromEventDescription.</w:t>
      </w:r>
    </w:p>
    <w:p w14:paraId="4FE45C70" w14:textId="469BAD01" w:rsidR="00085E26" w:rsidRPr="00625D29" w:rsidRDefault="00085E26" w:rsidP="007B3782">
      <w:pPr>
        <w:jc w:val="both"/>
        <w:rPr>
          <w:color w:val="000000" w:themeColor="text1"/>
          <w:lang w:val="bg-BG"/>
        </w:rPr>
      </w:pPr>
    </w:p>
    <w:p w14:paraId="4FCFA568" w14:textId="39E42D2D" w:rsidR="005F4E91" w:rsidRPr="00625D29" w:rsidRDefault="005F4E91" w:rsidP="005F4E91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3.2.7</w:t>
      </w:r>
      <w:r w:rsidRPr="00625D29">
        <w:rPr>
          <w:color w:val="000000" w:themeColor="text1"/>
        </w:rPr>
        <w:t xml:space="preserve"> UserIdParserTest.deriveUserIdFromEventDescription_Should_Throw_Exception_On_Non</w:t>
      </w:r>
      <w:r w:rsidRPr="00625D29">
        <w:rPr>
          <w:color w:val="000000" w:themeColor="text1"/>
          <w:lang w:val="bg-BG"/>
        </w:rPr>
        <w:t>_</w:t>
      </w:r>
      <w:r w:rsidRPr="00625D29">
        <w:rPr>
          <w:color w:val="000000" w:themeColor="text1"/>
        </w:rPr>
        <w:t>NumericId</w:t>
      </w:r>
    </w:p>
    <w:p w14:paraId="6C095C6C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</w:p>
    <w:p w14:paraId="3E2B8CAD" w14:textId="29771F0F" w:rsidR="005F4E91" w:rsidRPr="00625D29" w:rsidRDefault="006B31AE" w:rsidP="005F4E91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 xml:space="preserve">от описание на събитие с невалидно </w:t>
      </w:r>
      <w:r w:rsidRPr="00625D29">
        <w:rPr>
          <w:color w:val="000000" w:themeColor="text1"/>
          <w:sz w:val="22"/>
        </w:rPr>
        <w:t>ID</w:t>
      </w:r>
      <w:r w:rsidR="005F4E91" w:rsidRPr="00625D29">
        <w:rPr>
          <w:color w:val="000000" w:themeColor="text1"/>
          <w:sz w:val="22"/>
        </w:rPr>
        <w:t>.</w:t>
      </w:r>
    </w:p>
    <w:p w14:paraId="27C0A2FD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24398B18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</w:p>
    <w:p w14:paraId="4E99E0A0" w14:textId="77777777" w:rsidR="005F4E91" w:rsidRPr="00625D29" w:rsidRDefault="005F4E91" w:rsidP="005F4E91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04B29DA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E914DDC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невалидно описание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на събитие и очакваната грешка.</w:t>
      </w:r>
    </w:p>
    <w:p w14:paraId="0764DD93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394FA70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55870B5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CE8974F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UserIdParserTest.deriveUserIdFromEventDescription.</w:t>
      </w:r>
    </w:p>
    <w:p w14:paraId="5D48E03E" w14:textId="0D010055" w:rsidR="005F4E91" w:rsidRPr="00625D29" w:rsidRDefault="005F4E91" w:rsidP="007B3782">
      <w:pPr>
        <w:jc w:val="both"/>
        <w:rPr>
          <w:color w:val="000000" w:themeColor="text1"/>
          <w:lang w:val="bg-BG"/>
        </w:rPr>
      </w:pPr>
    </w:p>
    <w:p w14:paraId="2F08AA7B" w14:textId="3D072A40" w:rsidR="00807599" w:rsidRPr="00625D29" w:rsidRDefault="00807599" w:rsidP="0080759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8 XlsxReaderFacadeTest.constructor_Should_Throw_Exception_On_Invalid_Filepath</w:t>
      </w:r>
    </w:p>
    <w:p w14:paraId="7A80EB33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</w:p>
    <w:p w14:paraId="3ECBFE69" w14:textId="399EDA30" w:rsidR="00807599" w:rsidRPr="00625D29" w:rsidRDefault="00383FA5" w:rsidP="0080759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несъществуващ файл</w:t>
      </w:r>
      <w:r w:rsidR="00807599" w:rsidRPr="00625D29">
        <w:rPr>
          <w:color w:val="000000" w:themeColor="text1"/>
          <w:sz w:val="22"/>
        </w:rPr>
        <w:t>.</w:t>
      </w:r>
    </w:p>
    <w:p w14:paraId="32EBD7CA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1CC22B77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</w:p>
    <w:p w14:paraId="600A27DB" w14:textId="77777777" w:rsidR="00807599" w:rsidRPr="00625D29" w:rsidRDefault="00807599" w:rsidP="0080759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0A7DC2C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42B62EC5" w14:textId="4E64D850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383FA5" w:rsidRPr="00625D29">
        <w:rPr>
          <w:color w:val="000000" w:themeColor="text1"/>
          <w:lang w:val="bg-BG"/>
        </w:rPr>
        <w:t xml:space="preserve">път към несъществуващ файл </w:t>
      </w:r>
      <w:r w:rsidRPr="00625D29">
        <w:rPr>
          <w:color w:val="000000" w:themeColor="text1"/>
          <w:lang w:val="bg-BG"/>
        </w:rPr>
        <w:t>и очакваната грешка.</w:t>
      </w:r>
    </w:p>
    <w:p w14:paraId="622D0A8A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4FA46AB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075F599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085BC295" w14:textId="705A3A9F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Тестът покрива </w:t>
      </w:r>
      <w:r w:rsidR="00383FA5" w:rsidRPr="00625D29">
        <w:rPr>
          <w:color w:val="000000" w:themeColor="text1"/>
          <w:lang w:val="bg-BG"/>
        </w:rPr>
        <w:t xml:space="preserve">конструктор </w:t>
      </w:r>
      <w:r w:rsidRPr="00625D29">
        <w:rPr>
          <w:color w:val="000000" w:themeColor="text1"/>
          <w:lang w:val="bg-BG"/>
        </w:rPr>
        <w:t>метода</w:t>
      </w:r>
      <w:r w:rsidRPr="00625D29">
        <w:rPr>
          <w:color w:val="000000" w:themeColor="text1"/>
        </w:rPr>
        <w:t xml:space="preserve"> </w:t>
      </w:r>
      <w:r w:rsidR="00383FA5" w:rsidRPr="00625D29">
        <w:rPr>
          <w:color w:val="000000" w:themeColor="text1"/>
        </w:rPr>
        <w:t>XlsxReaderFacadeTest</w:t>
      </w:r>
      <w:r w:rsidRPr="00625D29">
        <w:rPr>
          <w:color w:val="000000" w:themeColor="text1"/>
        </w:rPr>
        <w:t>.</w:t>
      </w:r>
    </w:p>
    <w:p w14:paraId="7A767F90" w14:textId="77777777" w:rsidR="00807599" w:rsidRPr="00625D29" w:rsidRDefault="00807599" w:rsidP="007B3782">
      <w:pPr>
        <w:jc w:val="both"/>
        <w:rPr>
          <w:color w:val="000000" w:themeColor="text1"/>
          <w:lang w:val="bg-BG"/>
        </w:rPr>
      </w:pPr>
    </w:p>
    <w:p w14:paraId="4C6ACD9E" w14:textId="77777777" w:rsidR="007B3782" w:rsidRPr="00625D29" w:rsidRDefault="007B3782" w:rsidP="0063071C">
      <w:pPr>
        <w:jc w:val="both"/>
        <w:rPr>
          <w:color w:val="000000" w:themeColor="text1"/>
          <w:lang w:val="bg-BG"/>
        </w:rPr>
      </w:pPr>
    </w:p>
    <w:p w14:paraId="5AB8B714" w14:textId="5A5BCB34" w:rsidR="0081393A" w:rsidRPr="00625D29" w:rsidRDefault="0081393A" w:rsidP="0081393A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3.2.9</w:t>
      </w:r>
      <w:r w:rsidRPr="00625D29">
        <w:rPr>
          <w:color w:val="000000" w:themeColor="text1"/>
        </w:rPr>
        <w:t xml:space="preserve"> XlsxReaderFacadeTest.constructor_Should_Throw_Exception_On_File</w:t>
      </w:r>
      <w:r w:rsidR="002D49F6" w:rsidRPr="00625D29">
        <w:rPr>
          <w:color w:val="000000" w:themeColor="text1"/>
          <w:lang w:val="bg-BG"/>
        </w:rPr>
        <w:t>_</w:t>
      </w:r>
      <w:r w:rsidR="002D49F6" w:rsidRPr="00625D29">
        <w:rPr>
          <w:color w:val="000000" w:themeColor="text1"/>
        </w:rPr>
        <w:t>Format</w:t>
      </w:r>
    </w:p>
    <w:p w14:paraId="7B546110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</w:p>
    <w:p w14:paraId="6F1CAB1B" w14:textId="674310C7" w:rsidR="0081393A" w:rsidRPr="00625D29" w:rsidRDefault="002D49F6" w:rsidP="0081393A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с отваряне на файл, който не е </w:t>
      </w:r>
      <w:r w:rsidRPr="00625D29">
        <w:rPr>
          <w:color w:val="000000" w:themeColor="text1"/>
          <w:sz w:val="22"/>
        </w:rPr>
        <w:t>xlsx</w:t>
      </w:r>
      <w:r w:rsidR="0081393A" w:rsidRPr="00625D29">
        <w:rPr>
          <w:color w:val="000000" w:themeColor="text1"/>
          <w:sz w:val="22"/>
        </w:rPr>
        <w:t>.</w:t>
      </w:r>
    </w:p>
    <w:p w14:paraId="39DD143C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15E0B26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</w:p>
    <w:p w14:paraId="3FDEAA57" w14:textId="77777777" w:rsidR="0081393A" w:rsidRPr="00625D29" w:rsidRDefault="0081393A" w:rsidP="0081393A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5C39970F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864F0EB" w14:textId="650F8FE5" w:rsidR="0081393A" w:rsidRPr="00625D29" w:rsidRDefault="0081393A" w:rsidP="0081393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файл</w:t>
      </w:r>
      <w:r w:rsidR="002D49F6" w:rsidRPr="00625D29">
        <w:rPr>
          <w:color w:val="000000" w:themeColor="text1"/>
        </w:rPr>
        <w:t xml:space="preserve"> </w:t>
      </w:r>
      <w:r w:rsidR="002D49F6" w:rsidRPr="00625D29">
        <w:rPr>
          <w:color w:val="000000" w:themeColor="text1"/>
          <w:lang w:val="bg-BG"/>
        </w:rPr>
        <w:t>с невалиден формат</w:t>
      </w:r>
      <w:r w:rsidRPr="00625D29">
        <w:rPr>
          <w:color w:val="000000" w:themeColor="text1"/>
          <w:lang w:val="bg-BG"/>
        </w:rPr>
        <w:t xml:space="preserve"> и очакваната грешка.</w:t>
      </w:r>
    </w:p>
    <w:p w14:paraId="437B3260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68485FE5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B93B7EC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2D03A982" w14:textId="6F936505" w:rsidR="0081393A" w:rsidRPr="00625D29" w:rsidRDefault="0081393A" w:rsidP="0081393A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конструктор метода</w:t>
      </w:r>
      <w:r w:rsidRPr="00625D29">
        <w:rPr>
          <w:color w:val="000000" w:themeColor="text1"/>
        </w:rPr>
        <w:t xml:space="preserve"> XlsxReaderFacadeTest.</w:t>
      </w:r>
    </w:p>
    <w:p w14:paraId="04975C31" w14:textId="3DB88284" w:rsidR="007B49B8" w:rsidRPr="00625D29" w:rsidRDefault="007B49B8" w:rsidP="0081393A">
      <w:pPr>
        <w:jc w:val="both"/>
        <w:rPr>
          <w:color w:val="000000" w:themeColor="text1"/>
        </w:rPr>
      </w:pPr>
    </w:p>
    <w:p w14:paraId="79F4AA37" w14:textId="73734578" w:rsidR="007B49B8" w:rsidRPr="00625D29" w:rsidRDefault="007B49B8" w:rsidP="007B49B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3.2.10</w:t>
      </w:r>
      <w:r w:rsidRPr="00625D29">
        <w:rPr>
          <w:color w:val="000000" w:themeColor="text1"/>
        </w:rPr>
        <w:t xml:space="preserve"> XlsxReaderFacadeTest.</w:t>
      </w:r>
      <w:r w:rsidR="00A3553D" w:rsidRPr="00625D29">
        <w:rPr>
          <w:color w:val="000000" w:themeColor="text1"/>
        </w:rPr>
        <w:t>load_Should_Read_Content_From_Valid_File</w:t>
      </w:r>
    </w:p>
    <w:p w14:paraId="3A330667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</w:p>
    <w:p w14:paraId="52897229" w14:textId="7BECB3C7" w:rsidR="007B49B8" w:rsidRPr="00625D29" w:rsidRDefault="00DC7A37" w:rsidP="007B49B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валидиране броя на прочетените записи</w:t>
      </w:r>
      <w:r w:rsidR="007B49B8" w:rsidRPr="00625D29">
        <w:rPr>
          <w:color w:val="000000" w:themeColor="text1"/>
          <w:sz w:val="22"/>
        </w:rPr>
        <w:t>.</w:t>
      </w:r>
    </w:p>
    <w:p w14:paraId="7DED7970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1A58C922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</w:p>
    <w:p w14:paraId="5B28D22D" w14:textId="77777777" w:rsidR="007B49B8" w:rsidRPr="00625D29" w:rsidRDefault="007B49B8" w:rsidP="007B49B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813E45C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3E2C795C" w14:textId="567BFA55" w:rsidR="007B49B8" w:rsidRPr="00625D29" w:rsidRDefault="007B49B8" w:rsidP="007B49B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път към </w:t>
      </w:r>
      <w:r w:rsidR="00FD5913" w:rsidRPr="00625D29">
        <w:rPr>
          <w:color w:val="000000" w:themeColor="text1"/>
          <w:lang w:val="bg-BG"/>
        </w:rPr>
        <w:t xml:space="preserve">валиден </w:t>
      </w:r>
      <w:r w:rsidRPr="00625D29">
        <w:rPr>
          <w:color w:val="000000" w:themeColor="text1"/>
          <w:lang w:val="bg-BG"/>
        </w:rPr>
        <w:t>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очакван</w:t>
      </w:r>
      <w:r w:rsidR="00FD5913" w:rsidRPr="00625D29">
        <w:rPr>
          <w:color w:val="000000" w:themeColor="text1"/>
          <w:lang w:val="bg-BG"/>
        </w:rPr>
        <w:t xml:space="preserve"> брой записани събития</w:t>
      </w:r>
      <w:r w:rsidRPr="00625D29">
        <w:rPr>
          <w:color w:val="000000" w:themeColor="text1"/>
          <w:lang w:val="bg-BG"/>
        </w:rPr>
        <w:t>.</w:t>
      </w:r>
    </w:p>
    <w:p w14:paraId="4B389364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547B3C6B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16C9AD97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2152FBA" w14:textId="1B324201" w:rsidR="007B49B8" w:rsidRPr="00625D29" w:rsidRDefault="007B49B8" w:rsidP="007B49B8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XlsxReaderFacadeTest</w:t>
      </w:r>
      <w:r w:rsidR="00FD3382" w:rsidRPr="00625D29">
        <w:rPr>
          <w:color w:val="000000" w:themeColor="text1"/>
          <w:lang w:val="bg-BG"/>
        </w:rPr>
        <w:t>.</w:t>
      </w:r>
      <w:r w:rsidR="00FD3382" w:rsidRPr="00625D29">
        <w:rPr>
          <w:color w:val="000000" w:themeColor="text1"/>
        </w:rPr>
        <w:t>load</w:t>
      </w:r>
      <w:r w:rsidRPr="00625D29">
        <w:rPr>
          <w:color w:val="000000" w:themeColor="text1"/>
        </w:rPr>
        <w:t>.</w:t>
      </w:r>
    </w:p>
    <w:p w14:paraId="721ADA21" w14:textId="0B2F25EB" w:rsidR="002D4AE5" w:rsidRPr="00625D29" w:rsidRDefault="002D4AE5" w:rsidP="007B49B8">
      <w:pPr>
        <w:jc w:val="both"/>
        <w:rPr>
          <w:color w:val="000000" w:themeColor="text1"/>
        </w:rPr>
      </w:pPr>
    </w:p>
    <w:p w14:paraId="49786793" w14:textId="7674C3E6" w:rsidR="002D4AE5" w:rsidRPr="00625D29" w:rsidRDefault="002D4AE5" w:rsidP="002D4AE5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="00816CC5" w:rsidRPr="00625D29">
        <w:rPr>
          <w:color w:val="000000" w:themeColor="text1"/>
        </w:rPr>
        <w:t>1</w:t>
      </w:r>
      <w:r w:rsidRPr="00625D29">
        <w:rPr>
          <w:color w:val="000000" w:themeColor="text1"/>
        </w:rPr>
        <w:t xml:space="preserve"> XlsxReaderFacadeTest.load_Should_Read_Content_From_File_And_Provide_Valid_EventLogs_UserIds</w:t>
      </w:r>
    </w:p>
    <w:p w14:paraId="2B2A4101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</w:p>
    <w:p w14:paraId="0F0C8B99" w14:textId="0DD1BAA5" w:rsidR="002D4AE5" w:rsidRPr="00625D29" w:rsidRDefault="00817658" w:rsidP="002D4AE5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с отваряне на валиден файл и извличане на потребителските </w:t>
      </w:r>
      <w:r w:rsidRPr="00625D29">
        <w:rPr>
          <w:color w:val="000000" w:themeColor="text1"/>
          <w:sz w:val="22"/>
        </w:rPr>
        <w:t>ID-</w:t>
      </w:r>
      <w:r w:rsidRPr="00625D29">
        <w:rPr>
          <w:color w:val="000000" w:themeColor="text1"/>
          <w:sz w:val="22"/>
          <w:lang w:val="bg-BG"/>
        </w:rPr>
        <w:t>та</w:t>
      </w:r>
      <w:r w:rsidR="002D4AE5" w:rsidRPr="00625D29">
        <w:rPr>
          <w:color w:val="000000" w:themeColor="text1"/>
          <w:sz w:val="22"/>
        </w:rPr>
        <w:t>.</w:t>
      </w:r>
    </w:p>
    <w:p w14:paraId="6F5423F4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Средства за контрол</w:t>
      </w:r>
    </w:p>
    <w:p w14:paraId="09F42A66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</w:p>
    <w:p w14:paraId="770B4E1D" w14:textId="77777777" w:rsidR="002D4AE5" w:rsidRPr="00625D29" w:rsidRDefault="002D4AE5" w:rsidP="002D4AE5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7C09E2F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03811711" w14:textId="2A079FE6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="00CB342E" w:rsidRPr="00625D29">
        <w:rPr>
          <w:color w:val="000000" w:themeColor="text1"/>
          <w:lang w:val="bg-BG"/>
        </w:rPr>
        <w:t xml:space="preserve">и </w:t>
      </w:r>
      <w:r w:rsidRPr="00625D29">
        <w:rPr>
          <w:color w:val="000000" w:themeColor="text1"/>
          <w:lang w:val="bg-BG"/>
        </w:rPr>
        <w:t>очакван</w:t>
      </w:r>
      <w:r w:rsidR="0042354B" w:rsidRPr="00625D29">
        <w:rPr>
          <w:color w:val="000000" w:themeColor="text1"/>
          <w:lang w:val="bg-BG"/>
        </w:rPr>
        <w:t>ите потребителски</w:t>
      </w:r>
      <w:r w:rsidR="0042354B" w:rsidRPr="00625D29">
        <w:rPr>
          <w:color w:val="000000" w:themeColor="text1"/>
        </w:rPr>
        <w:t xml:space="preserve"> ID-</w:t>
      </w:r>
      <w:r w:rsidR="0042354B" w:rsidRPr="00625D29">
        <w:rPr>
          <w:color w:val="000000" w:themeColor="text1"/>
          <w:lang w:val="bg-BG"/>
        </w:rPr>
        <w:t>та</w:t>
      </w:r>
      <w:r w:rsidRPr="00625D29">
        <w:rPr>
          <w:color w:val="000000" w:themeColor="text1"/>
          <w:lang w:val="bg-BG"/>
        </w:rPr>
        <w:t>.</w:t>
      </w:r>
    </w:p>
    <w:p w14:paraId="0A5E9E2D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6AE6E442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6CFB5DB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9807264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XlsxReaderFacadeTest</w:t>
      </w:r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2ACE5AA6" w14:textId="77777777" w:rsidR="002D4AE5" w:rsidRPr="00625D29" w:rsidRDefault="002D4AE5" w:rsidP="007B49B8">
      <w:pPr>
        <w:jc w:val="both"/>
        <w:rPr>
          <w:color w:val="000000" w:themeColor="text1"/>
          <w:lang w:val="bg-BG"/>
        </w:rPr>
      </w:pPr>
    </w:p>
    <w:p w14:paraId="414017EB" w14:textId="023EE7EE" w:rsidR="00436072" w:rsidRPr="00625D29" w:rsidRDefault="00436072" w:rsidP="00436072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3.2.12</w:t>
      </w:r>
      <w:r w:rsidRPr="00625D29">
        <w:rPr>
          <w:color w:val="000000" w:themeColor="text1"/>
        </w:rPr>
        <w:t xml:space="preserve"> XlsxReaderFacadeTest.load_Should_Read_Content_From_File_And_Provide_Valid_EventLogs_</w:t>
      </w:r>
      <w:r w:rsidR="0004201D" w:rsidRPr="00625D29">
        <w:rPr>
          <w:color w:val="000000" w:themeColor="text1"/>
        </w:rPr>
        <w:t>EventContext</w:t>
      </w:r>
    </w:p>
    <w:p w14:paraId="52E275A6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</w:p>
    <w:p w14:paraId="54C854FE" w14:textId="3D72703C" w:rsidR="00436072" w:rsidRPr="00625D29" w:rsidRDefault="00D64840" w:rsidP="00436072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контекст на събитието</w:t>
      </w:r>
      <w:r w:rsidR="00436072" w:rsidRPr="00625D29">
        <w:rPr>
          <w:color w:val="000000" w:themeColor="text1"/>
          <w:sz w:val="22"/>
        </w:rPr>
        <w:t>.</w:t>
      </w:r>
    </w:p>
    <w:p w14:paraId="24717F7F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1350234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</w:p>
    <w:p w14:paraId="59A26147" w14:textId="77777777" w:rsidR="00436072" w:rsidRPr="00625D29" w:rsidRDefault="00436072" w:rsidP="00436072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57AB935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10200CFC" w14:textId="07E5561F" w:rsidR="00436072" w:rsidRPr="00625D29" w:rsidRDefault="00436072" w:rsidP="0043607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="00CB342E" w:rsidRPr="00625D29">
        <w:rPr>
          <w:color w:val="000000" w:themeColor="text1"/>
          <w:lang w:val="bg-BG"/>
        </w:rPr>
        <w:t xml:space="preserve">и </w:t>
      </w:r>
      <w:r w:rsidRPr="00625D29">
        <w:rPr>
          <w:color w:val="000000" w:themeColor="text1"/>
          <w:lang w:val="bg-BG"/>
        </w:rPr>
        <w:t>очакваните</w:t>
      </w:r>
      <w:r w:rsidR="00D64840" w:rsidRPr="00625D29">
        <w:rPr>
          <w:color w:val="000000" w:themeColor="text1"/>
          <w:lang w:val="bg-BG"/>
        </w:rPr>
        <w:t xml:space="preserve"> видове контекст за събития</w:t>
      </w:r>
      <w:r w:rsidRPr="00625D29">
        <w:rPr>
          <w:color w:val="000000" w:themeColor="text1"/>
          <w:lang w:val="bg-BG"/>
        </w:rPr>
        <w:t>.</w:t>
      </w:r>
    </w:p>
    <w:p w14:paraId="389ED426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03D7CE9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11EDDEF3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D8EBDC2" w14:textId="75870253" w:rsidR="00436072" w:rsidRPr="00625D29" w:rsidRDefault="00436072" w:rsidP="00436072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XlsxReaderFacadeTest</w:t>
      </w:r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57710EA1" w14:textId="274B26A8" w:rsidR="00182B38" w:rsidRPr="00625D29" w:rsidRDefault="00182B38" w:rsidP="00436072">
      <w:pPr>
        <w:jc w:val="both"/>
        <w:rPr>
          <w:color w:val="000000" w:themeColor="text1"/>
        </w:rPr>
      </w:pPr>
    </w:p>
    <w:p w14:paraId="4B75A63F" w14:textId="4D94D600" w:rsidR="00182B38" w:rsidRPr="00625D29" w:rsidRDefault="00182B38" w:rsidP="00182B3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3.2.13</w:t>
      </w:r>
      <w:r w:rsidRPr="00625D29">
        <w:rPr>
          <w:color w:val="000000" w:themeColor="text1"/>
        </w:rPr>
        <w:t xml:space="preserve"> XlsxReaderFacadeTest.load_Should_Read_Content_From_File_And_Provide_Valid_EventLogs_</w:t>
      </w:r>
      <w:r w:rsidR="0004201D" w:rsidRPr="00625D29">
        <w:rPr>
          <w:color w:val="000000" w:themeColor="text1"/>
        </w:rPr>
        <w:t>Time</w:t>
      </w:r>
    </w:p>
    <w:p w14:paraId="7B7789A9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</w:p>
    <w:p w14:paraId="33E9233D" w14:textId="77777777" w:rsidR="00182B38" w:rsidRPr="00625D29" w:rsidRDefault="00182B38" w:rsidP="00182B3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дата и час</w:t>
      </w:r>
      <w:r w:rsidRPr="00625D29">
        <w:rPr>
          <w:color w:val="000000" w:themeColor="text1"/>
          <w:sz w:val="22"/>
        </w:rPr>
        <w:t>.</w:t>
      </w:r>
    </w:p>
    <w:p w14:paraId="11F9A4F8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13A6E59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</w:p>
    <w:p w14:paraId="29A82546" w14:textId="77777777" w:rsidR="00182B38" w:rsidRPr="00625D29" w:rsidRDefault="00182B38" w:rsidP="00182B3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lastRenderedPageBreak/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32AAB936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A900ABB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и очакваните дати и часове на събитията.</w:t>
      </w:r>
    </w:p>
    <w:p w14:paraId="62F89806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5ED1430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32C78DD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7C2580D6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XlsxReaderFacadeTest</w:t>
      </w:r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0916D1A7" w14:textId="3359F0F9" w:rsidR="00182B38" w:rsidRPr="00625D29" w:rsidRDefault="00182B38" w:rsidP="00436072">
      <w:pPr>
        <w:jc w:val="both"/>
        <w:rPr>
          <w:color w:val="000000" w:themeColor="text1"/>
          <w:lang w:val="bg-BG"/>
        </w:rPr>
      </w:pPr>
    </w:p>
    <w:p w14:paraId="3491DBD8" w14:textId="0F481EC7" w:rsidR="006D7F29" w:rsidRPr="00625D29" w:rsidRDefault="006D7F29" w:rsidP="006D7F2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Pr="00625D29">
        <w:rPr>
          <w:color w:val="000000" w:themeColor="text1"/>
        </w:rPr>
        <w:t>4 XlsxReaderFacadeTest.load_Should_Read_Content_From_File_And_Provide_Valid_EventLogs_Components</w:t>
      </w:r>
    </w:p>
    <w:p w14:paraId="5AABC9EE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</w:p>
    <w:p w14:paraId="0B6E8ED9" w14:textId="4F46639F" w:rsidR="006D7F29" w:rsidRPr="00625D29" w:rsidRDefault="00AB5F11" w:rsidP="006D7F2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компонент</w:t>
      </w:r>
      <w:r w:rsidR="006D7F29" w:rsidRPr="00625D29">
        <w:rPr>
          <w:color w:val="000000" w:themeColor="text1"/>
          <w:sz w:val="22"/>
        </w:rPr>
        <w:t>.</w:t>
      </w:r>
    </w:p>
    <w:p w14:paraId="2B6AD713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CC9CF3E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</w:p>
    <w:p w14:paraId="2520411C" w14:textId="77777777" w:rsidR="006D7F29" w:rsidRPr="00625D29" w:rsidRDefault="006D7F29" w:rsidP="006D7F2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616EA2DD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6C6AF45D" w14:textId="30B29F1F" w:rsidR="006D7F29" w:rsidRPr="00625D29" w:rsidRDefault="006D7F29" w:rsidP="006D7F2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 xml:space="preserve">и очакваните </w:t>
      </w:r>
      <w:r w:rsidR="00C665B0" w:rsidRPr="00625D29">
        <w:rPr>
          <w:color w:val="000000" w:themeColor="text1"/>
          <w:lang w:val="bg-BG"/>
        </w:rPr>
        <w:t>компоненти</w:t>
      </w:r>
      <w:r w:rsidRPr="00625D29">
        <w:rPr>
          <w:color w:val="000000" w:themeColor="text1"/>
          <w:lang w:val="bg-BG"/>
        </w:rPr>
        <w:t xml:space="preserve"> на събитията.</w:t>
      </w:r>
    </w:p>
    <w:p w14:paraId="5E2D8C32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468301C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7C0A62C2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57B9C58" w14:textId="34154479" w:rsidR="006D7F29" w:rsidRPr="00625D29" w:rsidRDefault="006D7F29" w:rsidP="006D7F29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XlsxReaderFacadeTest</w:t>
      </w:r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2EF0A0E3" w14:textId="6058F084" w:rsidR="00E27BE9" w:rsidRPr="00625D29" w:rsidRDefault="00E27BE9" w:rsidP="006D7F29">
      <w:pPr>
        <w:jc w:val="both"/>
        <w:rPr>
          <w:color w:val="000000" w:themeColor="text1"/>
        </w:rPr>
      </w:pPr>
    </w:p>
    <w:p w14:paraId="2F09B23C" w14:textId="12FA9C55" w:rsidR="00E27BE9" w:rsidRPr="00625D29" w:rsidRDefault="00E27BE9" w:rsidP="00E27BE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="00791615" w:rsidRPr="00625D29">
        <w:rPr>
          <w:color w:val="000000" w:themeColor="text1"/>
        </w:rPr>
        <w:t>5</w:t>
      </w:r>
      <w:r w:rsidRPr="00625D29">
        <w:rPr>
          <w:color w:val="000000" w:themeColor="text1"/>
        </w:rPr>
        <w:t xml:space="preserve"> XlsxReaderFacadeTest.load_Should_Read_Content_From_File_And_Provide_Valid_EventLogs_EventName</w:t>
      </w:r>
    </w:p>
    <w:p w14:paraId="22077DD1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</w:p>
    <w:p w14:paraId="1472827C" w14:textId="0D4869DF" w:rsidR="00E27BE9" w:rsidRPr="00625D29" w:rsidRDefault="00791615" w:rsidP="00E27BE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име на събитие</w:t>
      </w:r>
      <w:r w:rsidR="00E27BE9" w:rsidRPr="00625D29">
        <w:rPr>
          <w:color w:val="000000" w:themeColor="text1"/>
          <w:sz w:val="22"/>
        </w:rPr>
        <w:t>.</w:t>
      </w:r>
    </w:p>
    <w:p w14:paraId="0804946F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2BF2172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</w:p>
    <w:p w14:paraId="6972D1F3" w14:textId="77777777" w:rsidR="00E27BE9" w:rsidRPr="00625D29" w:rsidRDefault="00E27BE9" w:rsidP="00E27BE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74ED58AD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Входни данни</w:t>
      </w:r>
    </w:p>
    <w:p w14:paraId="506FD949" w14:textId="0EF57ED0" w:rsidR="00E27BE9" w:rsidRPr="00625D29" w:rsidRDefault="00E27BE9" w:rsidP="00E27BE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и очакваните</w:t>
      </w:r>
      <w:r w:rsidR="00791615" w:rsidRPr="00625D29">
        <w:rPr>
          <w:color w:val="000000" w:themeColor="text1"/>
        </w:rPr>
        <w:t xml:space="preserve"> </w:t>
      </w:r>
      <w:r w:rsidR="00791615" w:rsidRPr="00625D29">
        <w:rPr>
          <w:color w:val="000000" w:themeColor="text1"/>
          <w:lang w:val="bg-BG"/>
        </w:rPr>
        <w:t>имена</w:t>
      </w:r>
      <w:r w:rsidRPr="00625D29">
        <w:rPr>
          <w:color w:val="000000" w:themeColor="text1"/>
          <w:lang w:val="bg-BG"/>
        </w:rPr>
        <w:t xml:space="preserve"> на събитията.</w:t>
      </w:r>
    </w:p>
    <w:p w14:paraId="6DEFA9D9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E53CBFE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0FC580F4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452011D7" w14:textId="0C7ACB87" w:rsidR="00A674C4" w:rsidRPr="00625D29" w:rsidRDefault="00E27BE9" w:rsidP="002F15B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XlsxReaderFacadeTest</w:t>
      </w:r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sectPr w:rsidR="00A674C4" w:rsidRPr="00625D29">
      <w:footerReference w:type="default" r:id="rId14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088CA" w14:textId="77777777" w:rsidR="00BE7168" w:rsidRDefault="00BE7168">
      <w:r>
        <w:separator/>
      </w:r>
    </w:p>
  </w:endnote>
  <w:endnote w:type="continuationSeparator" w:id="0">
    <w:p w14:paraId="43DAE1B0" w14:textId="77777777" w:rsidR="00BE7168" w:rsidRDefault="00BE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024D" w14:textId="77777777" w:rsidR="00163778" w:rsidRPr="00277FD1" w:rsidRDefault="00BE716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4BC90" w14:textId="77777777"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14:paraId="7DF2B401" w14:textId="77777777" w:rsidR="00163778" w:rsidRPr="0005266A" w:rsidRDefault="00BE716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29576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2-1</w:t>
    </w:r>
    <w:r w:rsidR="003106D8">
      <w:rPr>
        <w:rStyle w:val="PageNumber"/>
        <w:b/>
        <w:sz w:val="20"/>
      </w:rPr>
      <w:fldChar w:fldCharType="end"/>
    </w:r>
  </w:p>
  <w:p w14:paraId="210CA5BD" w14:textId="77777777"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16137" w14:textId="77777777" w:rsidR="00BE7168" w:rsidRDefault="00BE7168">
      <w:r>
        <w:separator/>
      </w:r>
    </w:p>
  </w:footnote>
  <w:footnote w:type="continuationSeparator" w:id="0">
    <w:p w14:paraId="4B5CC083" w14:textId="77777777" w:rsidR="00BE7168" w:rsidRDefault="00BE7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CDA1" w14:textId="77777777" w:rsidR="00163778" w:rsidRDefault="00BE7168">
    <w:pPr>
      <w:pStyle w:val="Header"/>
      <w:rPr>
        <w:b/>
      </w:rPr>
    </w:pPr>
  </w:p>
  <w:p w14:paraId="66897F8A" w14:textId="77777777" w:rsidR="00163778" w:rsidRDefault="00BE7168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91AC" w14:textId="77777777" w:rsidR="00163778" w:rsidRDefault="00BE7168">
    <w:pPr>
      <w:pStyle w:val="Header"/>
      <w:rPr>
        <w:b/>
        <w:sz w:val="20"/>
      </w:rPr>
    </w:pPr>
  </w:p>
  <w:p w14:paraId="7E6449CC" w14:textId="77777777" w:rsidR="00163778" w:rsidRDefault="00BE7168">
    <w:pPr>
      <w:pStyle w:val="Header"/>
      <w:rPr>
        <w:b/>
        <w:sz w:val="20"/>
      </w:rPr>
    </w:pPr>
  </w:p>
  <w:p w14:paraId="687020E6" w14:textId="77777777" w:rsidR="00163778" w:rsidRDefault="00BE7168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3C34"/>
    <w:rsid w:val="0004201D"/>
    <w:rsid w:val="00042AAA"/>
    <w:rsid w:val="0005266A"/>
    <w:rsid w:val="00076917"/>
    <w:rsid w:val="00085E26"/>
    <w:rsid w:val="000A7B1C"/>
    <w:rsid w:val="000D6690"/>
    <w:rsid w:val="000D7401"/>
    <w:rsid w:val="00150CEE"/>
    <w:rsid w:val="00154B48"/>
    <w:rsid w:val="00182B38"/>
    <w:rsid w:val="001871BB"/>
    <w:rsid w:val="001D1E21"/>
    <w:rsid w:val="001D513E"/>
    <w:rsid w:val="002413CF"/>
    <w:rsid w:val="002664F0"/>
    <w:rsid w:val="00277FD1"/>
    <w:rsid w:val="0028195B"/>
    <w:rsid w:val="00281C90"/>
    <w:rsid w:val="00293C0E"/>
    <w:rsid w:val="002B2298"/>
    <w:rsid w:val="002D49F6"/>
    <w:rsid w:val="002D4AE5"/>
    <w:rsid w:val="002F15B9"/>
    <w:rsid w:val="003106D8"/>
    <w:rsid w:val="003652B6"/>
    <w:rsid w:val="00383FA5"/>
    <w:rsid w:val="003A6D5A"/>
    <w:rsid w:val="003B77CC"/>
    <w:rsid w:val="003F4A45"/>
    <w:rsid w:val="0042354B"/>
    <w:rsid w:val="00425EAD"/>
    <w:rsid w:val="00436072"/>
    <w:rsid w:val="00461008"/>
    <w:rsid w:val="00491372"/>
    <w:rsid w:val="004E08CE"/>
    <w:rsid w:val="004E61ED"/>
    <w:rsid w:val="00542DAF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C5FF0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B5F11"/>
    <w:rsid w:val="00AD5DD0"/>
    <w:rsid w:val="00B65DC8"/>
    <w:rsid w:val="00BB2960"/>
    <w:rsid w:val="00BC0351"/>
    <w:rsid w:val="00BD06E7"/>
    <w:rsid w:val="00BE7168"/>
    <w:rsid w:val="00BF69FC"/>
    <w:rsid w:val="00C00CAC"/>
    <w:rsid w:val="00C3382F"/>
    <w:rsid w:val="00C35412"/>
    <w:rsid w:val="00C665B0"/>
    <w:rsid w:val="00C80E40"/>
    <w:rsid w:val="00C83F19"/>
    <w:rsid w:val="00CB342E"/>
    <w:rsid w:val="00CB64F6"/>
    <w:rsid w:val="00CC0A8E"/>
    <w:rsid w:val="00CC235B"/>
    <w:rsid w:val="00CE6623"/>
    <w:rsid w:val="00D06D5C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19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103</cp:revision>
  <dcterms:created xsi:type="dcterms:W3CDTF">2021-03-30T14:34:00Z</dcterms:created>
  <dcterms:modified xsi:type="dcterms:W3CDTF">2021-04-05T09:32:00Z</dcterms:modified>
</cp:coreProperties>
</file>