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EAC45917_Topic" w:id="0"/>
      <w:bookmarkEnd w:id="0"/>
      <w:r>
        <w:t xml:space="preserve">Telerik.ILS.Common Namespace</w:t>
      </w:r>
    </w:p>
    <w:p>
      <w:r>
        <w:rPr>
          <w:rStyle w:val="MissingComment"/>
        </w:rPr>
        <w:t xml:space="preserve">[Missing &lt;summary&gt; documentation for "N:Telerik.ILS.Common"]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63E042EF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8C31C6_Topic">
              <w:r>
                <w:rPr>
                  <w:rStyle w:val="Hyperlink"/>
                </w:rPr>
                <w:t>StringExtensions</w:t>
              </w:r>
            </w:hyperlink>
          </w:p>
        </w:tc>
        <w:tc>
          <w:p>
            <w:r>
              <w:t xml:space="preserve">Extensions providing commonly used operations on strings.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08C31C6_Topic" w:id="1"/>
      <w:bookmarkEnd w:id="1"/>
      <w:r>
        <w:t xml:space="preserve">StringExtensions Class</w:t>
      </w:r>
    </w:p>
    <w:p>
      <w:r>
        <w:t xml:space="preserve">Extensions providing commonly used operations on strings.</w:t>
      </w:r>
    </w:p>
    <w:p>
      <w:pPr>
        <w:pStyle w:val="Heading2"/>
      </w:pPr>
      <w:r>
        <w:t>Inheritance Hierarchy</w:t>
      </w:r>
    </w:p>
    <w:p>
      <w:hyperlink w:history="1" r:id="elId65FC069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Telerik.ILS.Common</w:t>
      </w:r>
      <w:r>
        <w:t>.</w:t>
      </w:r>
      <w:r>
        <w:t xml:space="preserve">StringExtensions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NotInheritable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sealed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AbstractClassAttribute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SealedAttribute</w:t>
            </w:r>
            <w:r>
              <w:t xml:space="preserve">&gt;]</w:t>
              <w:br/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StringExtensions</w:t>
            </w:r>
            <w:r>
              <w:t xml:space="preserve"> = 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StringExtensions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D714DA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Capitalize the first letter in a string.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10AEA3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Convert Cyrillic letters to their latin letters representation.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29FD0E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Convert Latin letters to their Cyrillic letters representation.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394E4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Extract the file extension.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AEBB88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Extract the frist charsCount characters.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1988E0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Extract a string between startString and endString, starting at position startFrom.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D97498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Determines whether the string contains a true-like value.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497C03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a string to a byte[].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BAB93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Match a file extension to content type.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BADB52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Attempt to parse the string to DateTime.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4F1141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Attempt to parse the string to integer.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22460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Attempt to parse the string to long.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1A6D03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Get MD5 hash of the string.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2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312A7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Attempt to parse the string to short.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4ADC48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Converts string to latin letters and replaces forbidden characters.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2E8082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Converts string to latin letters and replaces forbidden characters.</w:t>
            </w:r>
          </w:p>
        </w:tc>
      </w:tr>
    </w:tbl>
    <w:p>
      <w:pPr>
        <w:spacing w:after="0"/>
      </w:pPr>
    </w:p>
    <w:bookmarkStart w:name="_B08C31C6_Topic_SeeAlso" w:id="2"/>
    <w:bookmarkEnd w:id="2"/>
    <w:p>
      <w:pPr>
        <w:pStyle w:val="Heading2"/>
      </w:pPr>
      <w:r>
        <w:t>See Also</w:t>
      </w:r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8DB1268B_Topic" w:id="3"/>
      <w:bookmarkEnd w:id="3"/>
      <w:r>
        <w:t xml:space="preserve">StringExtensions.StringExtensions Methods</w:t>
      </w:r>
    </w:p>
    <w:p>
      <w:r>
        <w:t xml:space="preserve">The </w:t>
      </w:r>
      <w:hyperlink w:history="1" w:anchor="_B08C31C6_Topic">
        <w:r>
          <w:rPr>
            <w:rStyle w:val="Hyperlink"/>
          </w:rPr>
          <w:t>StringExtensions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D714DA_Topic">
              <w:r>
                <w:rPr>
                  <w:rStyle w:val="Hyperlink"/>
                </w:rPr>
                <w:t>CapitalizeFirstLetter</w:t>
              </w:r>
            </w:hyperlink>
          </w:p>
        </w:tc>
        <w:tc>
          <w:p>
            <w:r>
              <w:t xml:space="preserve">Capitalize the first letter in a string.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10AEA3_Topic">
              <w:r>
                <w:rPr>
                  <w:rStyle w:val="Hyperlink"/>
                </w:rPr>
                <w:t>ConvertCyrillicToLatinLetters</w:t>
              </w:r>
            </w:hyperlink>
          </w:p>
        </w:tc>
        <w:tc>
          <w:p>
            <w:r>
              <w:t xml:space="preserve">Convert Cyrillic letters to their latin letters representation.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3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B29FD0E_Topic">
              <w:r>
                <w:rPr>
                  <w:rStyle w:val="Hyperlink"/>
                </w:rPr>
                <w:t>ConvertLatinToCyrillicKeyboard</w:t>
              </w:r>
            </w:hyperlink>
          </w:p>
        </w:tc>
        <w:tc>
          <w:p>
            <w:r>
              <w:t xml:space="preserve">Convert Latin letters to their Cyrillic letters representation.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394E4_Topic">
              <w:r>
                <w:rPr>
                  <w:rStyle w:val="Hyperlink"/>
                </w:rPr>
                <w:t>GetFileExtension</w:t>
              </w:r>
            </w:hyperlink>
          </w:p>
        </w:tc>
        <w:tc>
          <w:p>
            <w:r>
              <w:t xml:space="preserve">Extract the file extension.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CAEBB88_Topic">
              <w:r>
                <w:rPr>
                  <w:rStyle w:val="Hyperlink"/>
                </w:rPr>
                <w:t>GetFirstCharacters</w:t>
              </w:r>
            </w:hyperlink>
          </w:p>
        </w:tc>
        <w:tc>
          <w:p>
            <w:r>
              <w:t xml:space="preserve">Extract the frist charsCount characters.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1988E0_Topic">
              <w:r>
                <w:rPr>
                  <w:rStyle w:val="Hyperlink"/>
                </w:rPr>
                <w:t>GetStringBetween</w:t>
              </w:r>
            </w:hyperlink>
          </w:p>
        </w:tc>
        <w:tc>
          <w:p>
            <w:r>
              <w:t xml:space="preserve">Extract a string between startString and endString, starting at position startFrom.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D97498_Topic">
              <w:r>
                <w:rPr>
                  <w:rStyle w:val="Hyperlink"/>
                </w:rPr>
                <w:t>ToBoolean</w:t>
              </w:r>
            </w:hyperlink>
          </w:p>
        </w:tc>
        <w:tc>
          <w:p>
            <w:r>
              <w:t xml:space="preserve">Determines whether the string contains a true-like value.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497C03_Topic">
              <w:r>
                <w:rPr>
                  <w:rStyle w:val="Hyperlink"/>
                </w:rPr>
                <w:t>ToByteArray</w:t>
              </w:r>
            </w:hyperlink>
          </w:p>
        </w:tc>
        <w:tc>
          <w:p>
            <w:r>
              <w:t xml:space="preserve">Convert a string to a byte[].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BAB933_Topic">
              <w:r>
                <w:rPr>
                  <w:rStyle w:val="Hyperlink"/>
                </w:rPr>
                <w:t>ToContentType</w:t>
              </w:r>
            </w:hyperlink>
          </w:p>
        </w:tc>
        <w:tc>
          <w:p>
            <w:r>
              <w:t xml:space="preserve">Match a file extension to content type.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5BADB52_Topic">
              <w:r>
                <w:rPr>
                  <w:rStyle w:val="Hyperlink"/>
                </w:rPr>
                <w:t>ToDateTime</w:t>
              </w:r>
            </w:hyperlink>
          </w:p>
        </w:tc>
        <w:tc>
          <w:p>
            <w:r>
              <w:t xml:space="preserve">Attempt to parse the string to DateTime.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4F1141_Topic">
              <w:r>
                <w:rPr>
                  <w:rStyle w:val="Hyperlink"/>
                </w:rPr>
                <w:t>ToInteger</w:t>
              </w:r>
            </w:hyperlink>
          </w:p>
        </w:tc>
        <w:tc>
          <w:p>
            <w:r>
              <w:t xml:space="preserve">Attempt to parse the string to integer.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2222460_Topic">
              <w:r>
                <w:rPr>
                  <w:rStyle w:val="Hyperlink"/>
                </w:rPr>
                <w:t>ToLong</w:t>
              </w:r>
            </w:hyperlink>
          </w:p>
        </w:tc>
        <w:tc>
          <w:p>
            <w:r>
              <w:t xml:space="preserve">Attempt to parse the string to long.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1A6D03_Topic">
              <w:r>
                <w:rPr>
                  <w:rStyle w:val="Hyperlink"/>
                </w:rPr>
                <w:t>ToMd5Hash</w:t>
              </w:r>
            </w:hyperlink>
          </w:p>
        </w:tc>
        <w:tc>
          <w:p>
            <w:r>
              <w:t xml:space="preserve">Get MD5 hash of the string.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5312A7_Topic">
              <w:r>
                <w:rPr>
                  <w:rStyle w:val="Hyperlink"/>
                </w:rPr>
                <w:t>ToShort</w:t>
              </w:r>
            </w:hyperlink>
          </w:p>
        </w:tc>
        <w:tc>
          <w:p>
            <w:r>
              <w:t xml:space="preserve">Attempt to parse the string to short.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4ADC48_Topic">
              <w:r>
                <w:rPr>
                  <w:rStyle w:val="Hyperlink"/>
                </w:rPr>
                <w:t>ToValidLatinFileName</w:t>
              </w:r>
            </w:hyperlink>
          </w:p>
        </w:tc>
        <w:tc>
          <w:p>
            <w:r>
              <w:t xml:space="preserve">Converts string to latin letters and replaces forbidden characters.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CC22108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44B7CF0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2E8082_Topic">
              <w:r>
                <w:rPr>
                  <w:rStyle w:val="Hyperlink"/>
                </w:rPr>
                <w:t>ToValidUsername</w:t>
              </w:r>
            </w:hyperlink>
          </w:p>
        </w:tc>
        <w:tc>
          <w:p>
            <w:r>
              <w:t xml:space="preserve">Converts string to latin letters and replaces forbidden characters.</w:t>
            </w:r>
          </w:p>
        </w:tc>
      </w:tr>
    </w:tbl>
    <w:p>
      <w:pPr>
        <w:spacing w:after="0"/>
      </w:pPr>
    </w:p>
    <w:bookmarkStart w:name="_8DB1268B_Topic_SeeAlso" w:id="4"/>
    <w:bookmarkEnd w:id="4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3BD714DA_Topic" w:id="5"/>
      <w:bookmarkEnd w:id="5"/>
      <w:r>
        <w:t xml:space="preserve">StringExtensions.CapitalizeFirstLetter Method </w:t>
      </w:r>
    </w:p>
    <w:p>
      <w:r>
        <w:t xml:space="preserve">Capitalize the first letter in a string.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CapitalizeFirstLetter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the operation on.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A new string with a capitalized first letter.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3BD714DA_Topic_SeeAlso" w:id="6"/>
    <w:bookmarkEnd w:id="6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F110AEA3_Topic" w:id="7"/>
      <w:bookmarkEnd w:id="7"/>
      <w:r>
        <w:t xml:space="preserve">StringExtensions.ConvertCyrillicToLatinLetters Method </w:t>
      </w:r>
    </w:p>
    <w:p>
      <w:r>
        <w:t xml:space="preserve">Convert Cyrillic letters to their latin letters representation.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ConvertCyrillicToLatinLetters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A new string with the converted letters.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110AEA3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3B29FD0E_Topic" w:id="9"/>
      <w:bookmarkEnd w:id="9"/>
      <w:r>
        <w:t xml:space="preserve">StringExtensions.ConvertLatinToCyrillicKeyboard Method </w:t>
      </w:r>
    </w:p>
    <w:p>
      <w:r>
        <w:t xml:space="preserve">Convert Latin letters to their Cyrillic letters representation.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ConvertLatinToCyrillicKeyboard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A new string with the converted letters.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3B29FD0E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5D394E4_Topic" w:id="11"/>
      <w:bookmarkEnd w:id="11"/>
      <w:r>
        <w:t xml:space="preserve">StringExtensions.GetFileExtension Method </w:t>
      </w:r>
    </w:p>
    <w:p>
      <w:r>
        <w:t xml:space="preserve">Extract the file extension.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fileName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GetFileExtension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fileName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GetFileExtension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fileName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fileName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representing a file path.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file extension.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5D394E4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ECAEBB88_Topic" w:id="13"/>
      <w:bookmarkEnd w:id="13"/>
      <w:r>
        <w:t xml:space="preserve">StringExtensions.GetFirstCharacters Method </w:t>
      </w:r>
    </w:p>
    <w:p>
      <w:r>
        <w:t xml:space="preserve">Extract the frist charsCount characters.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charsCount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GetFirstCharacters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charsCount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GetFirstCharacters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charsCount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perform the operation on.</w:t>
      </w:r>
    </w:p>
    <w:p>
      <w:pPr>
        <w:spacing w:after="0"/>
      </w:pPr>
      <w:r>
        <w:rPr>
          <w:rStyle w:val="Parameter"/>
        </w:rPr>
        <w:t xml:space="preserve">charsCount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Number of characters to extract.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first charsCount characters as a new string.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ECAEBB88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AE1988E0_Topic" w:id="15"/>
      <w:bookmarkEnd w:id="15"/>
      <w:r>
        <w:t xml:space="preserve">StringExtensions.GetStringBetween Method </w:t>
      </w:r>
    </w:p>
    <w:p>
      <w:r>
        <w:t xml:space="preserve">Extract a string between startString and endString, starting at position startFrom.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startString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endString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startString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endString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Optional </w:t>
            </w:r>
            <w:r>
              <w:rPr>
                <w:rStyle w:val="Parameter"/>
              </w:rPr>
              <w:t xml:space="preserve">startFrom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  <w:r>
              <w:t xml:space="preserve"> = 0</w:t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GetStringBetween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startString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endString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startFrom</w:t>
            </w:r>
            <w:r>
              <w:t xml:space="preserve"> = 0</w:t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GetStringBetween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startString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endString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?</w:t>
            </w:r>
            <w:r>
              <w:rPr>
                <w:rStyle w:val="Parameter"/>
              </w:rPr>
              <w:t xml:space="preserve">startFrom</w:t>
            </w:r>
            <w:r>
              <w:t xml:space="preserve"> :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  <w:t xml:space="preserve">(* Defaults:</w:t>
              <w:br/>
              <w:t xml:space="preserve">        </w:t>
            </w:r>
            <w:r>
              <w:rPr>
                <w:rStyle w:val="Keyword"/>
              </w:rPr>
              <w:t xml:space="preserve">let</w:t>
            </w:r>
            <w:r>
              <w:rPr>
                <w:rStyle w:val="Identifier"/>
              </w:rPr>
              <w:t xml:space="preserve">_</w:t>
            </w:r>
            <w:r>
              <w:rPr>
                <w:rStyle w:val="Identifier"/>
              </w:rPr>
              <w:t xml:space="preserve">startFrom</w:t>
            </w:r>
            <w:r>
              <w:t xml:space="preserve"> = defaultArg </w:t>
            </w:r>
            <w:r>
              <w:rPr>
                <w:rStyle w:val="Identifier"/>
              </w:rPr>
              <w:t xml:space="preserve">startFrom</w:t>
            </w:r>
            <w:r>
              <w:t xml:space="preserve"> 0</w:t>
              <w:br/>
              <w:t xml:space="preserve">*)</w:t>
              <w:br/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spacing w:after="0"/>
      </w:pPr>
      <w:r>
        <w:rPr>
          <w:rStyle w:val="Parameter"/>
        </w:rPr>
        <w:t xml:space="preserve">startString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Extracts the string starting at the first occurrence of startString.</w:t>
      </w:r>
    </w:p>
    <w:p>
      <w:pPr>
        <w:spacing w:after="0"/>
      </w:pPr>
      <w:r>
        <w:rPr>
          <w:rStyle w:val="Parameter"/>
        </w:rPr>
        <w:t xml:space="preserve">endString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Extracts the string ending at the first occurrence of endString.</w:t>
      </w:r>
    </w:p>
    <w:p>
      <w:pPr>
        <w:spacing w:after="0"/>
      </w:pPr>
      <w:r>
        <w:rPr>
          <w:rStyle w:val="Parameter"/>
        </w:rPr>
        <w:t xml:space="preserve">startFrom</w:t>
      </w:r>
      <w:r>
        <w:t xml:space="preserve"> (Optional)</w:t>
      </w:r>
    </w:p>
    <w:p>
      <w:pPr>
        <w:spacing w:after="0"/>
      </w:pPr>
      <w:r>
        <w:t xml:space="preserve">Type: </w:t>
      </w:r>
      <w:hyperlink w:history="1" r:id="elIdDC753B7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Evaluates the input string starting at startFrom index.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string between startString and endString, starting at startFrom.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AE1988E0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77D97498_Topic" w:id="17"/>
      <w:bookmarkEnd w:id="17"/>
      <w:r>
        <w:t xml:space="preserve">StringExtensions.ToBoolean Method </w:t>
      </w:r>
    </w:p>
    <w:p>
      <w:r>
        <w:t xml:space="preserve">Determines whether the string contains a true-like value.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ToBoolean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C493499">
        <w:r>
          <w:rPr>
            <w:rStyle w:val="Hyperlink"/>
          </w:rPr>
          <w:t>Boolean</w:t>
        </w:r>
      </w:hyperlink>
      <w:br/>
      <w:r>
        <w:t xml:space="preserve">True if the string contains a true-like value.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77D97498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BC497C03_Topic" w:id="19"/>
      <w:bookmarkEnd w:id="19"/>
      <w:r>
        <w:t xml:space="preserve">StringExtensions.ToByteArray Method </w:t>
      </w:r>
    </w:p>
    <w:p>
      <w:r>
        <w:t xml:space="preserve">Convert a string to a byte[].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array</w:t>
            </w:r>
            <w:r>
              <w:t xml:space="preserve">&lt;</w:t>
            </w:r>
            <w:r>
              <w:rPr>
                <w:rStyle w:val="Identifier"/>
              </w:rPr>
              <w:t xml:space="preserve">unsigned char</w:t>
            </w:r>
            <w:r>
              <w:t xml:space="preserve">&gt;^ </w:t>
            </w:r>
            <w:r>
              <w:rPr>
                <w:rStyle w:val="Identifier"/>
              </w:rPr>
              <w:t xml:space="preserve">ToByteArray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ToByteArray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byte</w:t>
            </w:r>
            <w:r>
              <w:t xml:space="preserve">[]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convert.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DE72C10">
        <w:r>
          <w:rPr>
            <w:rStyle w:val="Hyperlink"/>
          </w:rPr>
          <w:t>Byte</w:t>
        </w:r>
      </w:hyperlink>
      <w:r>
        <w:t xml:space="preserve">[]</w:t>
      </w:r>
      <w:br/>
      <w:r>
        <w:t xml:space="preserve">A byte[] with the string content.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BC497C03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99BAB933_Topic" w:id="21"/>
      <w:bookmarkEnd w:id="21"/>
      <w:r>
        <w:t xml:space="preserve">StringExtensions.ToContentType Method </w:t>
      </w:r>
    </w:p>
    <w:p>
      <w:r>
        <w:t xml:space="preserve">Match a file extension to content type.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fileExtension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ToContentType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fileExtension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ToContentType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fileExtension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fileExtension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File extension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content type matched to the file extension.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99BAB933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F5BADB52_Topic" w:id="23"/>
      <w:bookmarkEnd w:id="23"/>
      <w:r>
        <w:t xml:space="preserve">StringExtensions.ToDateTime Method </w:t>
      </w:r>
    </w:p>
    <w:p>
      <w:r>
        <w:t xml:space="preserve">Attempt to parse the string to DateTime.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ToDateTime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DateTime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A50FEAF3">
        <w:r>
          <w:rPr>
            <w:rStyle w:val="Hyperlink"/>
          </w:rPr>
          <w:t>DateTime</w:t>
        </w:r>
      </w:hyperlink>
      <w:br/>
      <w:r>
        <w:t xml:space="preserve">The parsed value.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F5BADB52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804F1141_Topic" w:id="25"/>
      <w:bookmarkEnd w:id="25"/>
      <w:r>
        <w:t xml:space="preserve">StringExtensions.ToInteger Method </w:t>
      </w:r>
    </w:p>
    <w:p>
      <w:r>
        <w:t xml:space="preserve">Attempt to parse the string to integer.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Integer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ToInteger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C753B71">
        <w:r>
          <w:rPr>
            <w:rStyle w:val="Hyperlink"/>
          </w:rPr>
          <w:t>Int32</w:t>
        </w:r>
      </w:hyperlink>
      <w:br/>
      <w:r>
        <w:t xml:space="preserve">The parsed value or zero.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804F1141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62222460_Topic" w:id="27"/>
      <w:bookmarkEnd w:id="27"/>
      <w:r>
        <w:t xml:space="preserve">StringExtensions.ToLong Method </w:t>
      </w:r>
    </w:p>
    <w:p>
      <w:r>
        <w:t xml:space="preserve">Attempt to parse the string to long.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Long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long long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ToLong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int64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FE8DEC4F">
        <w:r>
          <w:rPr>
            <w:rStyle w:val="Hyperlink"/>
          </w:rPr>
          <w:t>Int64</w:t>
        </w:r>
      </w:hyperlink>
      <w:br/>
      <w:r>
        <w:t xml:space="preserve">The parsed value or zero.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62222460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861A6D03_Topic" w:id="29"/>
      <w:bookmarkEnd w:id="29"/>
      <w:r>
        <w:t xml:space="preserve">StringExtensions.ToMd5Hash Method </w:t>
      </w:r>
    </w:p>
    <w:p>
      <w:r>
        <w:t xml:space="preserve">Get MD5 hash of the string.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ToMd5Hash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ToMd5Hash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string to perform the operation on.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A string representing the MD5 hash.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861A6D03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835312A7_Topic" w:id="31"/>
      <w:bookmarkEnd w:id="31"/>
      <w:r>
        <w:t xml:space="preserve">StringExtensions.ToShort Method </w:t>
      </w:r>
    </w:p>
    <w:p>
      <w:r>
        <w:t xml:space="preserve">Attempt to parse the string to short.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short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ToShort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int16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B894CFA9">
        <w:r>
          <w:rPr>
            <w:rStyle w:val="Hyperlink"/>
          </w:rPr>
          <w:t>Int16</w:t>
        </w:r>
      </w:hyperlink>
      <w:br/>
      <w:r>
        <w:t xml:space="preserve">The parsed value or zero.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835312A7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664ADC48_Topic" w:id="33"/>
      <w:bookmarkEnd w:id="33"/>
      <w:r>
        <w:t xml:space="preserve">StringExtensions.ToValidLatinFileName Method </w:t>
      </w:r>
    </w:p>
    <w:p>
      <w:r>
        <w:t xml:space="preserve">Converts string to latin letters and replaces forbidden characters.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ToValidLatinFileName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evaluated string.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664ADC48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p>
      <w:r>
        <w:br w:type="page"/>
      </w:r>
    </w:p>
    <w:p>
      <w:pPr>
        <w:pStyle w:val="Heading1"/>
      </w:pPr>
      <w:bookmarkStart w:name="_C42E8082_Topic" w:id="35"/>
      <w:bookmarkEnd w:id="35"/>
      <w:r>
        <w:t xml:space="preserve">StringExtensions.ToValidUsername Method </w:t>
      </w:r>
    </w:p>
    <w:p>
      <w:r>
        <w:t xml:space="preserve">Converts string to latin letters and replaces forbidden characters.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AC45917_Topic">
        <w:r>
          <w:rPr>
            <w:rStyle w:val="Hyperlink"/>
          </w:rPr>
          <w:t>Telerik.ILS.Common</w:t>
        </w:r>
      </w:hyperlink>
      <w:br/>
      <w:r>
        <w:rPr>
          <w:b/>
        </w:rPr>
        <w:t xml:space="preserve">Assembly:</w:t>
      </w:r>
      <w:r>
        <w:t xml:space="preserve"> Assertions-Homework (in Assertions-Homework.exe)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t xml:space="preserve">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Keyword"/>
              </w:rPr>
              <w:t xml:space="preserve">Function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input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  <w:t xml:space="preserve">[</w:t>
            </w:r>
            <w:r>
              <w:rPr>
                <w:rStyle w:val="Identifier"/>
              </w:rPr>
              <w:t xml:space="preserve">ExtensionAttribute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ToValidUsername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input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t xml:space="preserve">[&lt;</w:t>
            </w:r>
            <w:r>
              <w:rPr>
                <w:rStyle w:val="Identifier"/>
              </w:rPr>
              <w:t xml:space="preserve">ExtensionAttribute</w:t>
            </w:r>
            <w:r>
              <w:t xml:space="preserve">&gt;]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ToValidUsername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input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input</w:t>
      </w:r>
    </w:p>
    <w:p>
      <w:pPr>
        <w:spacing w:after="0"/>
      </w:pPr>
      <w:r>
        <w:t xml:space="preserve">Type: </w:t>
      </w:r>
      <w:hyperlink w:history="1" r:id="elId34ACB4F4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String to evaluate.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34ACB4F4">
        <w:r>
          <w:rPr>
            <w:rStyle w:val="Hyperlink"/>
          </w:rPr>
          <w:t>String</w:t>
        </w:r>
      </w:hyperlink>
      <w:br/>
      <w:r>
        <w:t xml:space="preserve">The evaluated string.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hyperlink w:history="1" r:id="elId34ACB4F4">
        <w:r>
          <w:rPr>
            <w:rStyle w:val="Hyperlink"/>
          </w:rPr>
          <w:t>String</w:t>
        </w:r>
      </w:hyperlink>
      <w:r>
        <w:t xml:space="preserve">. When you use instance method syntax to call this method, omit the first parameter. For more information, see </w:t>
      </w:r>
      <w:hyperlink w:history="1" r:id="elId79CE73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C5FD78E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C42E8082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B08C31C6_Topic">
        <w:r>
          <w:rPr>
            <w:rStyle w:val="Hyperlink"/>
          </w:rPr>
          <w:t>StringExtensions Class</w:t>
        </w:r>
      </w:hyperlink>
    </w:p>
    <w:p>
      <w:pPr>
        <w:spacing w:after="0"/>
      </w:pPr>
      <w:hyperlink w:history="1" w:anchor="_EAC45917_Topic">
        <w:r>
          <w:rPr>
            <w:rStyle w:val="Hyperlink"/>
          </w:rPr>
          <w:t>Telerik.ILS.Common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Docs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65FC0696" Type="http://schemas.openxmlformats.org/officeDocument/2006/relationships/hyperlink" Target="http://msdn2.microsoft.com/en-us/library/e5kfa45b" TargetMode="External" />
  <Relationship Id="elId34ACB4F4" Type="http://schemas.openxmlformats.org/officeDocument/2006/relationships/hyperlink" Target="http://msdn2.microsoft.com/en-us/library/s1wwdcbf" TargetMode="External" />
  <Relationship Id="elId79CE736" Type="http://schemas.openxmlformats.org/officeDocument/2006/relationships/hyperlink" Target="http://msdn.microsoft.com/en-us/library/bb384936.aspx" TargetMode="External" />
  <Relationship Id="elIdC5FD78E" Type="http://schemas.openxmlformats.org/officeDocument/2006/relationships/hyperlink" Target="http://msdn.microsoft.com/en-us/library/bb383977.aspx" TargetMode="External" />
  <Relationship Id="elIdDC753B71" Type="http://schemas.openxmlformats.org/officeDocument/2006/relationships/hyperlink" Target="http://msdn2.microsoft.com/en-us/library/td2s409d" TargetMode="External" />
  <Relationship Id="elIdFC493499" Type="http://schemas.openxmlformats.org/officeDocument/2006/relationships/hyperlink" Target="http://msdn2.microsoft.com/en-us/library/a28wyd50" TargetMode="External" />
  <Relationship Id="elId3DE72C10" Type="http://schemas.openxmlformats.org/officeDocument/2006/relationships/hyperlink" Target="http://msdn2.microsoft.com/en-us/library/yyb1w04y" TargetMode="External" />
  <Relationship Id="elIdA50FEAF3" Type="http://schemas.openxmlformats.org/officeDocument/2006/relationships/hyperlink" Target="http://msdn2.microsoft.com/en-us/library/03ybds8y" TargetMode="External" />
  <Relationship Id="elIdFE8DEC4F" Type="http://schemas.openxmlformats.org/officeDocument/2006/relationships/hyperlink" Target="http://msdn2.microsoft.com/en-us/library/6yy583ek" TargetMode="External" />
  <Relationship Id="elIdB894CFA9" Type="http://schemas.openxmlformats.org/officeDocument/2006/relationships/hyperlink" Target="http://msdn2.microsoft.com/en-us/library/e07e6fds" TargetMode="External" />
  <Relationship Id="imgId63E042EF" Type="http://schemas.openxmlformats.org/officeDocument/2006/relationships/image" Target="../media/pubclass.gif" />
  <Relationship Id="imgIdCC221080" Type="http://schemas.openxmlformats.org/officeDocument/2006/relationships/image" Target="../media/pubmethod.gif" />
  <Relationship Id="imgId44B7CF00" Type="http://schemas.openxmlformats.org/officeDocument/2006/relationships/image" Target="../media/static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Docs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Docs</dc:title>
  <dc:creator>Vendor Name</dc:creator>
  <dc:description/>
  <cp:lastModifiedBy>Sandcastle Help File Builder</cp:lastModifiedBy>
  <cp:revision>1</cp:revision>
  <dcterms:created xsi:type="dcterms:W3CDTF">2016-10-04T22:23:46+03:00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