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397E2" w14:textId="5E760618" w:rsidR="00684BDF" w:rsidRPr="00A7273C" w:rsidRDefault="00684BDF" w:rsidP="00B626AC">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1</w:t>
      </w:r>
      <w:r w:rsidR="007500AF" w:rsidRPr="00A7273C">
        <w:rPr>
          <w:rFonts w:asciiTheme="majorHAnsi" w:hAnsiTheme="majorHAnsi" w:cstheme="majorHAnsi"/>
          <w:b/>
          <w:bCs/>
          <w:sz w:val="32"/>
          <w:szCs w:val="32"/>
        </w:rPr>
        <w:t xml:space="preserve"> *</w:t>
      </w:r>
      <w:r w:rsidR="00536B9D" w:rsidRPr="00A7273C">
        <w:rPr>
          <w:rFonts w:asciiTheme="majorHAnsi" w:hAnsiTheme="majorHAnsi" w:cstheme="majorHAnsi"/>
          <w:b/>
          <w:bCs/>
          <w:sz w:val="32"/>
          <w:szCs w:val="32"/>
        </w:rPr>
        <w:t>*:</w:t>
      </w:r>
      <w:r w:rsidR="00C75A59" w:rsidRPr="00A7273C">
        <w:rPr>
          <w:rFonts w:asciiTheme="majorHAnsi" w:hAnsiTheme="majorHAnsi" w:cstheme="majorHAnsi"/>
          <w:b/>
          <w:bCs/>
          <w:sz w:val="32"/>
          <w:szCs w:val="32"/>
        </w:rPr>
        <w:t xml:space="preserve"> Azure App Service Plan</w:t>
      </w:r>
    </w:p>
    <w:p w14:paraId="4951C300" w14:textId="77777777" w:rsidR="0091468B" w:rsidRPr="00A7273C" w:rsidRDefault="0091468B" w:rsidP="00B626AC">
      <w:pPr>
        <w:jc w:val="both"/>
        <w:rPr>
          <w:rFonts w:asciiTheme="majorHAnsi" w:hAnsiTheme="majorHAnsi" w:cstheme="majorHAnsi"/>
          <w:b/>
          <w:bCs/>
          <w:sz w:val="32"/>
          <w:szCs w:val="32"/>
        </w:rPr>
      </w:pPr>
    </w:p>
    <w:p w14:paraId="6055F355" w14:textId="25AACAD2" w:rsidR="00684BDF" w:rsidRPr="00A7273C" w:rsidRDefault="00684BDF" w:rsidP="00B626AC">
      <w:pPr>
        <w:jc w:val="both"/>
        <w:rPr>
          <w:rFonts w:asciiTheme="majorHAnsi" w:hAnsiTheme="majorHAnsi" w:cstheme="majorHAnsi"/>
        </w:rPr>
      </w:pPr>
      <w:r w:rsidRPr="00A7273C">
        <w:rPr>
          <w:rFonts w:asciiTheme="majorHAnsi" w:hAnsiTheme="majorHAnsi" w:cstheme="majorHAnsi"/>
        </w:rPr>
        <w:t>You have to provide a website hosting environment that meets the following scalability and security requirements:</w:t>
      </w:r>
    </w:p>
    <w:p w14:paraId="283E039E" w14:textId="77777777" w:rsidR="00684BDF" w:rsidRPr="00A7273C" w:rsidRDefault="00684BDF" w:rsidP="00B626AC">
      <w:pPr>
        <w:pStyle w:val="ListParagraph"/>
        <w:numPr>
          <w:ilvl w:val="0"/>
          <w:numId w:val="1"/>
        </w:numPr>
        <w:jc w:val="both"/>
        <w:rPr>
          <w:rFonts w:asciiTheme="majorHAnsi" w:hAnsiTheme="majorHAnsi" w:cstheme="majorHAnsi"/>
        </w:rPr>
      </w:pPr>
      <w:r w:rsidRPr="00A7273C">
        <w:rPr>
          <w:rFonts w:asciiTheme="majorHAnsi" w:hAnsiTheme="majorHAnsi" w:cstheme="majorHAnsi"/>
        </w:rPr>
        <w:t>At peak loads, the web application should be able to scale up to 10 host instances.</w:t>
      </w:r>
    </w:p>
    <w:p w14:paraId="6E1D7EEA" w14:textId="77777777" w:rsidR="00684BDF" w:rsidRPr="00A7273C" w:rsidRDefault="00684BDF" w:rsidP="00B626AC">
      <w:pPr>
        <w:pStyle w:val="ListParagraph"/>
        <w:numPr>
          <w:ilvl w:val="0"/>
          <w:numId w:val="1"/>
        </w:numPr>
        <w:jc w:val="both"/>
        <w:rPr>
          <w:rFonts w:asciiTheme="majorHAnsi" w:hAnsiTheme="majorHAnsi" w:cstheme="majorHAnsi"/>
        </w:rPr>
      </w:pPr>
      <w:r w:rsidRPr="00A7273C">
        <w:rPr>
          <w:rFonts w:asciiTheme="majorHAnsi" w:hAnsiTheme="majorHAnsi" w:cstheme="majorHAnsi"/>
        </w:rPr>
        <w:t>The web application storage requirements are minimal and will not exceed 5 GB.</w:t>
      </w:r>
    </w:p>
    <w:p w14:paraId="7C9AD1E3" w14:textId="77777777" w:rsidR="00684BDF" w:rsidRPr="00A7273C" w:rsidRDefault="00684BDF" w:rsidP="00B626AC">
      <w:pPr>
        <w:pStyle w:val="ListParagraph"/>
        <w:numPr>
          <w:ilvl w:val="0"/>
          <w:numId w:val="1"/>
        </w:numPr>
        <w:jc w:val="both"/>
        <w:rPr>
          <w:rFonts w:asciiTheme="majorHAnsi" w:hAnsiTheme="majorHAnsi" w:cstheme="majorHAnsi"/>
        </w:rPr>
      </w:pPr>
      <w:r w:rsidRPr="00A7273C">
        <w:rPr>
          <w:rFonts w:asciiTheme="majorHAnsi" w:hAnsiTheme="majorHAnsi" w:cstheme="majorHAnsi"/>
        </w:rPr>
        <w:t>The web application will perform complex calculations and will require enhanced compute capabilities.</w:t>
      </w:r>
    </w:p>
    <w:p w14:paraId="5A72ED78" w14:textId="77777777" w:rsidR="00684BDF" w:rsidRPr="00A7273C" w:rsidRDefault="00684BDF" w:rsidP="00B626AC">
      <w:pPr>
        <w:pStyle w:val="ListParagraph"/>
        <w:numPr>
          <w:ilvl w:val="0"/>
          <w:numId w:val="1"/>
        </w:numPr>
        <w:jc w:val="both"/>
        <w:rPr>
          <w:rFonts w:asciiTheme="majorHAnsi" w:hAnsiTheme="majorHAnsi" w:cstheme="majorHAnsi"/>
        </w:rPr>
      </w:pPr>
      <w:r w:rsidRPr="00A7273C">
        <w:rPr>
          <w:rFonts w:asciiTheme="majorHAnsi" w:hAnsiTheme="majorHAnsi" w:cstheme="majorHAnsi"/>
        </w:rPr>
        <w:t>The virtual machines where the web applications are hosted should be dedicated to your company.</w:t>
      </w:r>
    </w:p>
    <w:p w14:paraId="060D061D" w14:textId="77777777" w:rsidR="00684BDF" w:rsidRPr="00A7273C" w:rsidRDefault="00684BDF" w:rsidP="00B626AC">
      <w:pPr>
        <w:jc w:val="both"/>
        <w:rPr>
          <w:rFonts w:asciiTheme="majorHAnsi" w:hAnsiTheme="majorHAnsi" w:cstheme="majorHAnsi"/>
        </w:rPr>
      </w:pPr>
      <w:r w:rsidRPr="00A7273C">
        <w:rPr>
          <w:rFonts w:asciiTheme="majorHAnsi" w:hAnsiTheme="majorHAnsi" w:cstheme="majorHAnsi"/>
        </w:rPr>
        <w:t>You need to propose an Azure App Service plan to host the application. The solution must ensure minimal costs.</w:t>
      </w:r>
    </w:p>
    <w:p w14:paraId="3CB04121" w14:textId="77777777" w:rsidR="00684BDF" w:rsidRPr="00A7273C" w:rsidRDefault="00684BDF" w:rsidP="00B626AC">
      <w:pPr>
        <w:jc w:val="both"/>
        <w:rPr>
          <w:rFonts w:asciiTheme="majorHAnsi" w:hAnsiTheme="majorHAnsi" w:cstheme="majorHAnsi"/>
        </w:rPr>
      </w:pPr>
    </w:p>
    <w:p w14:paraId="2DFF0BEE" w14:textId="0DC29F8A" w:rsidR="001044FC" w:rsidRPr="00A7273C" w:rsidRDefault="00684BDF" w:rsidP="00B626AC">
      <w:pPr>
        <w:jc w:val="both"/>
        <w:rPr>
          <w:rFonts w:asciiTheme="majorHAnsi" w:hAnsiTheme="majorHAnsi" w:cstheme="majorHAnsi"/>
        </w:rPr>
      </w:pPr>
      <w:r w:rsidRPr="00A7273C">
        <w:rPr>
          <w:rFonts w:asciiTheme="majorHAnsi" w:hAnsiTheme="majorHAnsi" w:cstheme="majorHAnsi"/>
        </w:rPr>
        <w:t>Which Azure App Service plan should you use?</w:t>
      </w:r>
    </w:p>
    <w:p w14:paraId="7E6F31A5" w14:textId="0AD06FD8" w:rsidR="00684BDF" w:rsidRPr="00A7273C" w:rsidRDefault="00684BDF" w:rsidP="00B626AC">
      <w:pPr>
        <w:jc w:val="both"/>
        <w:rPr>
          <w:rFonts w:asciiTheme="majorHAnsi" w:hAnsiTheme="majorHAnsi" w:cstheme="majorHAnsi"/>
        </w:rPr>
      </w:pPr>
    </w:p>
    <w:p w14:paraId="795F7055" w14:textId="082AEBA0" w:rsidR="00684BDF" w:rsidRPr="00A7273C" w:rsidRDefault="00117FD1" w:rsidP="00117FD1">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7EDF2F36" w14:textId="77777777" w:rsidR="006208DA" w:rsidRPr="00A7273C" w:rsidRDefault="006208DA" w:rsidP="00B626AC">
      <w:pPr>
        <w:jc w:val="both"/>
        <w:rPr>
          <w:rFonts w:asciiTheme="majorHAnsi" w:hAnsiTheme="majorHAnsi" w:cstheme="majorHAnsi"/>
        </w:rPr>
      </w:pPr>
    </w:p>
    <w:p w14:paraId="2BF20E42" w14:textId="31AAC1F2" w:rsidR="00684BDF" w:rsidRPr="00A7273C" w:rsidRDefault="00684BDF" w:rsidP="00B626AC">
      <w:pPr>
        <w:jc w:val="both"/>
        <w:rPr>
          <w:rFonts w:asciiTheme="majorHAnsi" w:hAnsiTheme="majorHAnsi" w:cstheme="majorHAnsi"/>
        </w:rPr>
      </w:pPr>
      <w:r w:rsidRPr="00A7273C">
        <w:rPr>
          <w:rFonts w:asciiTheme="majorHAnsi" w:hAnsiTheme="majorHAnsi" w:cstheme="majorHAnsi"/>
        </w:rPr>
        <w:t>To respond to this question let’s put the company’s requirements together with Azure Service plan features</w:t>
      </w:r>
    </w:p>
    <w:tbl>
      <w:tblPr>
        <w:tblpPr w:leftFromText="180" w:rightFromText="180" w:vertAnchor="text" w:horzAnchor="margin" w:tblpY="245"/>
        <w:tblW w:w="9056"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32"/>
        <w:gridCol w:w="1280"/>
        <w:gridCol w:w="574"/>
        <w:gridCol w:w="958"/>
        <w:gridCol w:w="1635"/>
        <w:gridCol w:w="877"/>
      </w:tblGrid>
      <w:tr w:rsidR="004B70C2" w:rsidRPr="00A7273C" w14:paraId="358C68A1" w14:textId="11474353" w:rsidTr="004B70C2">
        <w:trPr>
          <w:trHeight w:val="262"/>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E7E6E6" w:themeFill="background2"/>
            <w:vAlign w:val="bottom"/>
            <w:hideMark/>
          </w:tcPr>
          <w:p w14:paraId="687A35D1" w14:textId="3F343179"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Question</w:t>
            </w:r>
          </w:p>
        </w:tc>
        <w:tc>
          <w:tcPr>
            <w:tcW w:w="0" w:type="auto"/>
            <w:tcBorders>
              <w:top w:val="single" w:sz="6" w:space="0" w:color="auto"/>
              <w:left w:val="single" w:sz="6" w:space="0" w:color="auto"/>
              <w:bottom w:val="single" w:sz="6" w:space="0" w:color="auto"/>
              <w:right w:val="single" w:sz="2" w:space="0" w:color="auto"/>
            </w:tcBorders>
            <w:shd w:val="clear" w:color="auto" w:fill="E7E6E6" w:themeFill="background2"/>
            <w:vAlign w:val="bottom"/>
          </w:tcPr>
          <w:p w14:paraId="336F6F63" w14:textId="2D7829C1"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Free/Shared</w:t>
            </w:r>
          </w:p>
        </w:tc>
        <w:tc>
          <w:tcPr>
            <w:tcW w:w="0" w:type="auto"/>
            <w:tcBorders>
              <w:top w:val="single" w:sz="6" w:space="0" w:color="auto"/>
              <w:left w:val="single" w:sz="6" w:space="0" w:color="auto"/>
              <w:bottom w:val="single" w:sz="6" w:space="0" w:color="auto"/>
              <w:right w:val="single" w:sz="2" w:space="0" w:color="auto"/>
            </w:tcBorders>
            <w:shd w:val="clear" w:color="auto" w:fill="E7E6E6" w:themeFill="background2"/>
            <w:vAlign w:val="bottom"/>
          </w:tcPr>
          <w:p w14:paraId="55110859" w14:textId="0D47F0ED"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Basic</w:t>
            </w:r>
          </w:p>
        </w:tc>
        <w:tc>
          <w:tcPr>
            <w:tcW w:w="0" w:type="auto"/>
            <w:tcBorders>
              <w:top w:val="single" w:sz="6" w:space="0" w:color="auto"/>
              <w:left w:val="single" w:sz="6" w:space="0" w:color="auto"/>
              <w:bottom w:val="single" w:sz="6" w:space="0" w:color="auto"/>
              <w:right w:val="single" w:sz="2" w:space="0" w:color="auto"/>
            </w:tcBorders>
            <w:shd w:val="clear" w:color="auto" w:fill="E7E6E6" w:themeFill="background2"/>
            <w:vAlign w:val="bottom"/>
          </w:tcPr>
          <w:p w14:paraId="097A20F1" w14:textId="40FFC0D9"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Standard</w:t>
            </w:r>
          </w:p>
        </w:tc>
        <w:tc>
          <w:tcPr>
            <w:tcW w:w="0" w:type="auto"/>
            <w:tcBorders>
              <w:top w:val="single" w:sz="6" w:space="0" w:color="auto"/>
              <w:left w:val="single" w:sz="6" w:space="0" w:color="auto"/>
              <w:bottom w:val="single" w:sz="6" w:space="0" w:color="auto"/>
              <w:right w:val="single" w:sz="6" w:space="0" w:color="auto"/>
            </w:tcBorders>
            <w:shd w:val="clear" w:color="auto" w:fill="E7E6E6" w:themeFill="background2"/>
            <w:vAlign w:val="bottom"/>
          </w:tcPr>
          <w:p w14:paraId="2D4E7287" w14:textId="18C07798"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Premium V2/V3</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75EE7FA5" w14:textId="06650A71" w:rsidR="00684BDF" w:rsidRPr="00A7273C" w:rsidRDefault="00684BDF" w:rsidP="00B626AC">
            <w:pPr>
              <w:jc w:val="both"/>
              <w:rPr>
                <w:rFonts w:asciiTheme="majorHAnsi" w:hAnsiTheme="majorHAnsi" w:cstheme="majorHAnsi"/>
              </w:rPr>
            </w:pPr>
            <w:r w:rsidRPr="00A7273C">
              <w:rPr>
                <w:rFonts w:asciiTheme="majorHAnsi" w:hAnsiTheme="majorHAnsi" w:cstheme="majorHAnsi"/>
              </w:rPr>
              <w:t>Isolated</w:t>
            </w:r>
          </w:p>
        </w:tc>
      </w:tr>
      <w:tr w:rsidR="004F1F96" w:rsidRPr="00A7273C" w14:paraId="45FFDE2F" w14:textId="59A3DB7E" w:rsidTr="004B70C2">
        <w:trPr>
          <w:trHeight w:val="262"/>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E7E6E6" w:themeFill="background2"/>
            <w:vAlign w:val="bottom"/>
            <w:hideMark/>
          </w:tcPr>
          <w:p w14:paraId="6696BC2E" w14:textId="2B1E73E5"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Scale Up to 10 instances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3FBE2CCB" w14:textId="72478B11"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No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7DC939CA" w14:textId="7B8BA5A4"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No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2BBAF69E" w14:textId="6B537CAF"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Yes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3E93C52B" w14:textId="5B1A7745"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Yes</w:t>
            </w:r>
          </w:p>
        </w:tc>
        <w:tc>
          <w:tcPr>
            <w:tcW w:w="0" w:type="auto"/>
            <w:tcBorders>
              <w:top w:val="single" w:sz="2" w:space="0" w:color="auto"/>
              <w:left w:val="single" w:sz="6" w:space="0" w:color="auto"/>
              <w:bottom w:val="single" w:sz="6" w:space="0" w:color="auto"/>
              <w:right w:val="single" w:sz="6" w:space="0" w:color="auto"/>
            </w:tcBorders>
            <w:shd w:val="clear" w:color="auto" w:fill="FFFFFF"/>
          </w:tcPr>
          <w:p w14:paraId="7E286908" w14:textId="36FFF7EC" w:rsidR="00684BDF" w:rsidRPr="00A7273C" w:rsidRDefault="00684BDF" w:rsidP="00B626AC">
            <w:pPr>
              <w:jc w:val="both"/>
              <w:rPr>
                <w:rFonts w:asciiTheme="majorHAnsi" w:hAnsiTheme="majorHAnsi" w:cstheme="majorHAnsi"/>
              </w:rPr>
            </w:pPr>
            <w:r w:rsidRPr="00A7273C">
              <w:rPr>
                <w:rFonts w:asciiTheme="majorHAnsi" w:hAnsiTheme="majorHAnsi" w:cstheme="majorHAnsi"/>
              </w:rPr>
              <w:t>Yes</w:t>
            </w:r>
          </w:p>
        </w:tc>
      </w:tr>
      <w:tr w:rsidR="004F1F96" w:rsidRPr="00A7273C" w14:paraId="051AB353" w14:textId="6F524633" w:rsidTr="004B70C2">
        <w:trPr>
          <w:trHeight w:val="262"/>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E7E6E6" w:themeFill="background2"/>
            <w:vAlign w:val="bottom"/>
            <w:hideMark/>
          </w:tcPr>
          <w:p w14:paraId="03FB8992" w14:textId="301184C0"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5 GB Storage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63D94701" w14:textId="1375967A"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No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2185EE92" w14:textId="1054D20F"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No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2A1E1E86" w14:textId="661E916E"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Yes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6085B918" w14:textId="0DE13F25"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Yes</w:t>
            </w:r>
          </w:p>
        </w:tc>
        <w:tc>
          <w:tcPr>
            <w:tcW w:w="0" w:type="auto"/>
            <w:tcBorders>
              <w:top w:val="single" w:sz="2" w:space="0" w:color="auto"/>
              <w:left w:val="single" w:sz="6" w:space="0" w:color="auto"/>
              <w:bottom w:val="single" w:sz="6" w:space="0" w:color="auto"/>
              <w:right w:val="single" w:sz="6" w:space="0" w:color="auto"/>
            </w:tcBorders>
            <w:shd w:val="clear" w:color="auto" w:fill="FFFFFF"/>
          </w:tcPr>
          <w:p w14:paraId="425BFAC1" w14:textId="2DA9F7D4" w:rsidR="00684BDF" w:rsidRPr="00A7273C" w:rsidRDefault="00684BDF" w:rsidP="00B626AC">
            <w:pPr>
              <w:jc w:val="both"/>
              <w:rPr>
                <w:rFonts w:asciiTheme="majorHAnsi" w:hAnsiTheme="majorHAnsi" w:cstheme="majorHAnsi"/>
              </w:rPr>
            </w:pPr>
            <w:r w:rsidRPr="00A7273C">
              <w:rPr>
                <w:rFonts w:asciiTheme="majorHAnsi" w:hAnsiTheme="majorHAnsi" w:cstheme="majorHAnsi"/>
              </w:rPr>
              <w:t>Yes</w:t>
            </w:r>
          </w:p>
        </w:tc>
      </w:tr>
      <w:tr w:rsidR="004F1F96" w:rsidRPr="00A7273C" w14:paraId="457577C2" w14:textId="5DAF8B10" w:rsidTr="004B70C2">
        <w:trPr>
          <w:trHeight w:val="262"/>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E7E6E6" w:themeFill="background2"/>
            <w:vAlign w:val="bottom"/>
            <w:hideMark/>
          </w:tcPr>
          <w:p w14:paraId="6C5E3651" w14:textId="0DAB2DBA"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Heavy workloads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75569FFB" w14:textId="381DDE4F"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No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17446961" w14:textId="5BCC3B37"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No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368B7832" w14:textId="7802C017"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No</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1F8ED45B" w14:textId="0D372D6C"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Yes</w:t>
            </w:r>
          </w:p>
        </w:tc>
        <w:tc>
          <w:tcPr>
            <w:tcW w:w="0" w:type="auto"/>
            <w:tcBorders>
              <w:top w:val="single" w:sz="2" w:space="0" w:color="auto"/>
              <w:left w:val="single" w:sz="6" w:space="0" w:color="auto"/>
              <w:bottom w:val="single" w:sz="6" w:space="0" w:color="auto"/>
              <w:right w:val="single" w:sz="6" w:space="0" w:color="auto"/>
            </w:tcBorders>
            <w:shd w:val="clear" w:color="auto" w:fill="FFFFFF"/>
          </w:tcPr>
          <w:p w14:paraId="3276D38F" w14:textId="6152B0C8" w:rsidR="00684BDF" w:rsidRPr="00A7273C" w:rsidRDefault="00684BDF" w:rsidP="00B626AC">
            <w:pPr>
              <w:jc w:val="both"/>
              <w:rPr>
                <w:rFonts w:asciiTheme="majorHAnsi" w:hAnsiTheme="majorHAnsi" w:cstheme="majorHAnsi"/>
              </w:rPr>
            </w:pPr>
            <w:r w:rsidRPr="00A7273C">
              <w:rPr>
                <w:rFonts w:asciiTheme="majorHAnsi" w:hAnsiTheme="majorHAnsi" w:cstheme="majorHAnsi"/>
              </w:rPr>
              <w:t>Yes</w:t>
            </w:r>
          </w:p>
        </w:tc>
      </w:tr>
      <w:tr w:rsidR="004F1F96" w:rsidRPr="00A7273C" w14:paraId="04A4CBBD" w14:textId="139EDA43" w:rsidTr="004B70C2">
        <w:trPr>
          <w:trHeight w:val="262"/>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E7E6E6" w:themeFill="background2"/>
            <w:vAlign w:val="bottom"/>
          </w:tcPr>
          <w:p w14:paraId="46801901" w14:textId="42AC43A4"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 xml:space="preserve">Dedicated and Isolated Environments </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3B4C18CD" w14:textId="40B9F109"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No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7160375A" w14:textId="67E229B8"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Yes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13387175" w14:textId="63469A1F"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Yes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77654F6C" w14:textId="721F0675" w:rsidR="00684BDF" w:rsidRPr="00A7273C" w:rsidRDefault="00684BDF"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hAnsiTheme="majorHAnsi" w:cstheme="majorHAnsi"/>
              </w:rPr>
              <w:t>Yes</w:t>
            </w:r>
          </w:p>
        </w:tc>
        <w:tc>
          <w:tcPr>
            <w:tcW w:w="0" w:type="auto"/>
            <w:tcBorders>
              <w:top w:val="single" w:sz="2" w:space="0" w:color="auto"/>
              <w:left w:val="single" w:sz="6" w:space="0" w:color="auto"/>
              <w:bottom w:val="single" w:sz="6" w:space="0" w:color="auto"/>
              <w:right w:val="single" w:sz="6" w:space="0" w:color="auto"/>
            </w:tcBorders>
            <w:shd w:val="clear" w:color="auto" w:fill="FFFFFF"/>
          </w:tcPr>
          <w:p w14:paraId="5027F07D" w14:textId="3E046019" w:rsidR="00684BDF" w:rsidRPr="00A7273C" w:rsidRDefault="00684BDF" w:rsidP="00B626AC">
            <w:pPr>
              <w:jc w:val="both"/>
              <w:rPr>
                <w:rFonts w:asciiTheme="majorHAnsi" w:hAnsiTheme="majorHAnsi" w:cstheme="majorHAnsi"/>
              </w:rPr>
            </w:pPr>
            <w:r w:rsidRPr="00A7273C">
              <w:rPr>
                <w:rFonts w:asciiTheme="majorHAnsi" w:hAnsiTheme="majorHAnsi" w:cstheme="majorHAnsi"/>
              </w:rPr>
              <w:t>Yes</w:t>
            </w:r>
          </w:p>
        </w:tc>
      </w:tr>
    </w:tbl>
    <w:p w14:paraId="0E410ACF" w14:textId="70484E3C" w:rsidR="00684BDF" w:rsidRPr="00A7273C" w:rsidRDefault="00684BDF" w:rsidP="00B626AC">
      <w:pPr>
        <w:jc w:val="both"/>
        <w:rPr>
          <w:rFonts w:asciiTheme="majorHAnsi" w:hAnsiTheme="majorHAnsi" w:cstheme="majorHAnsi"/>
        </w:rPr>
      </w:pPr>
    </w:p>
    <w:p w14:paraId="6DF4761E" w14:textId="03408AF3" w:rsidR="00684BDF" w:rsidRPr="00A7273C" w:rsidRDefault="00684BDF" w:rsidP="00B626AC">
      <w:pPr>
        <w:jc w:val="both"/>
        <w:rPr>
          <w:rFonts w:asciiTheme="majorHAnsi" w:hAnsiTheme="majorHAnsi" w:cstheme="majorHAnsi"/>
        </w:rPr>
      </w:pPr>
      <w:r w:rsidRPr="00A7273C">
        <w:rPr>
          <w:rFonts w:asciiTheme="majorHAnsi" w:hAnsiTheme="majorHAnsi" w:cstheme="majorHAnsi"/>
        </w:rPr>
        <w:t xml:space="preserve">So, the best option which feat with Company’s requirements is the Premium V2/V3 plan. This plan grantee that application sharing the same Azure plan are on dedicated virtual machines and they are not shared with other company’s resources. The premium plan grants a storage up to 250Gb and it is designed a heavy </w:t>
      </w:r>
      <w:r w:rsidR="004B70C2" w:rsidRPr="00A7273C">
        <w:rPr>
          <w:rFonts w:asciiTheme="majorHAnsi" w:hAnsiTheme="majorHAnsi" w:cstheme="majorHAnsi"/>
        </w:rPr>
        <w:t>workload</w:t>
      </w:r>
      <w:r w:rsidRPr="00A7273C">
        <w:rPr>
          <w:rFonts w:asciiTheme="majorHAnsi" w:hAnsiTheme="majorHAnsi" w:cstheme="majorHAnsi"/>
        </w:rPr>
        <w:t xml:space="preserve"> due to faster processors, SSD storage, memory-optimized options, and quadruple the memory-to-core ratio. </w:t>
      </w:r>
    </w:p>
    <w:p w14:paraId="5EF04079" w14:textId="06B4B0C7" w:rsidR="00684BDF" w:rsidRPr="00A7273C" w:rsidRDefault="00684BDF" w:rsidP="00B626AC">
      <w:pPr>
        <w:jc w:val="both"/>
        <w:rPr>
          <w:rFonts w:asciiTheme="majorHAnsi" w:hAnsiTheme="majorHAnsi" w:cstheme="majorHAnsi"/>
        </w:rPr>
      </w:pPr>
      <w:r w:rsidRPr="00A7273C">
        <w:rPr>
          <w:rFonts w:asciiTheme="majorHAnsi" w:hAnsiTheme="majorHAnsi" w:cstheme="majorHAnsi"/>
        </w:rPr>
        <w:t xml:space="preserve">To summary, here is a </w:t>
      </w:r>
      <w:r w:rsidR="004B70C2" w:rsidRPr="00A7273C">
        <w:rPr>
          <w:rFonts w:asciiTheme="majorHAnsi" w:hAnsiTheme="majorHAnsi" w:cstheme="majorHAnsi"/>
        </w:rPr>
        <w:t>recapitulative</w:t>
      </w:r>
      <w:r w:rsidRPr="00A7273C">
        <w:rPr>
          <w:rFonts w:asciiTheme="majorHAnsi" w:hAnsiTheme="majorHAnsi" w:cstheme="majorHAnsi"/>
        </w:rPr>
        <w:t xml:space="preserve"> table for all azure app service plans, that focus on scalability, workload, </w:t>
      </w:r>
      <w:r w:rsidR="004B70C2" w:rsidRPr="00A7273C">
        <w:rPr>
          <w:rFonts w:asciiTheme="majorHAnsi" w:hAnsiTheme="majorHAnsi" w:cstheme="majorHAnsi"/>
        </w:rPr>
        <w:t>dedicated</w:t>
      </w:r>
      <w:r w:rsidRPr="00A7273C">
        <w:rPr>
          <w:rFonts w:asciiTheme="majorHAnsi" w:hAnsiTheme="majorHAnsi" w:cstheme="majorHAnsi"/>
        </w:rPr>
        <w:t xml:space="preserve"> </w:t>
      </w:r>
      <w:r w:rsidR="004B70C2" w:rsidRPr="00A7273C">
        <w:rPr>
          <w:rFonts w:asciiTheme="majorHAnsi" w:hAnsiTheme="majorHAnsi" w:cstheme="majorHAnsi"/>
        </w:rPr>
        <w:t>resources</w:t>
      </w:r>
      <w:r w:rsidRPr="00A7273C">
        <w:rPr>
          <w:rFonts w:asciiTheme="majorHAnsi" w:hAnsiTheme="majorHAnsi" w:cstheme="majorHAnsi"/>
        </w:rPr>
        <w:t xml:space="preserve"> and estimated cost for each </w:t>
      </w:r>
      <w:r w:rsidR="004B70C2" w:rsidRPr="00A7273C">
        <w:rPr>
          <w:rFonts w:asciiTheme="majorHAnsi" w:hAnsiTheme="majorHAnsi" w:cstheme="majorHAnsi"/>
        </w:rPr>
        <w:t>plan:</w:t>
      </w:r>
    </w:p>
    <w:p w14:paraId="5CEE656F" w14:textId="40B6346E" w:rsidR="004B70C2" w:rsidRPr="00A7273C" w:rsidRDefault="004B70C2" w:rsidP="00B626AC">
      <w:pPr>
        <w:jc w:val="both"/>
        <w:rPr>
          <w:rFonts w:asciiTheme="majorHAnsi" w:hAnsiTheme="majorHAnsi" w:cstheme="majorHAnsi"/>
        </w:rPr>
      </w:pPr>
    </w:p>
    <w:tbl>
      <w:tblPr>
        <w:tblW w:w="9659"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1"/>
        <w:gridCol w:w="1260"/>
        <w:gridCol w:w="2120"/>
        <w:gridCol w:w="1551"/>
        <w:gridCol w:w="1223"/>
        <w:gridCol w:w="799"/>
        <w:gridCol w:w="665"/>
        <w:gridCol w:w="890"/>
      </w:tblGrid>
      <w:tr w:rsidR="004B70C2" w:rsidRPr="00A7273C" w14:paraId="0C0F9609" w14:textId="77777777" w:rsidTr="004B70C2">
        <w:trPr>
          <w:trHeight w:val="695"/>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E7E6E6" w:themeFill="background2"/>
            <w:vAlign w:val="bottom"/>
            <w:hideMark/>
          </w:tcPr>
          <w:p w14:paraId="4EF8CCCE"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Azure App Service Plan</w:t>
            </w:r>
          </w:p>
        </w:tc>
        <w:tc>
          <w:tcPr>
            <w:tcW w:w="0" w:type="auto"/>
            <w:tcBorders>
              <w:top w:val="single" w:sz="6" w:space="0" w:color="auto"/>
              <w:left w:val="single" w:sz="6" w:space="0" w:color="auto"/>
              <w:bottom w:val="single" w:sz="6" w:space="0" w:color="auto"/>
              <w:right w:val="single" w:sz="2" w:space="0" w:color="auto"/>
            </w:tcBorders>
            <w:shd w:val="clear" w:color="auto" w:fill="E7E6E6" w:themeFill="background2"/>
            <w:vAlign w:val="bottom"/>
            <w:hideMark/>
          </w:tcPr>
          <w:p w14:paraId="39D5D8DF"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Scalability (max instances)</w:t>
            </w:r>
          </w:p>
        </w:tc>
        <w:tc>
          <w:tcPr>
            <w:tcW w:w="0" w:type="auto"/>
            <w:tcBorders>
              <w:top w:val="single" w:sz="6" w:space="0" w:color="auto"/>
              <w:left w:val="single" w:sz="6" w:space="0" w:color="auto"/>
              <w:bottom w:val="single" w:sz="6" w:space="0" w:color="auto"/>
              <w:right w:val="single" w:sz="2" w:space="0" w:color="auto"/>
            </w:tcBorders>
            <w:shd w:val="clear" w:color="auto" w:fill="E7E6E6" w:themeFill="background2"/>
            <w:vAlign w:val="bottom"/>
            <w:hideMark/>
          </w:tcPr>
          <w:p w14:paraId="5BEDBB47"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Compute Capabilities</w:t>
            </w:r>
          </w:p>
        </w:tc>
        <w:tc>
          <w:tcPr>
            <w:tcW w:w="1521" w:type="dxa"/>
            <w:tcBorders>
              <w:top w:val="single" w:sz="6" w:space="0" w:color="auto"/>
              <w:left w:val="single" w:sz="6" w:space="0" w:color="auto"/>
              <w:bottom w:val="single" w:sz="6" w:space="0" w:color="auto"/>
              <w:right w:val="single" w:sz="2" w:space="0" w:color="auto"/>
            </w:tcBorders>
            <w:shd w:val="clear" w:color="auto" w:fill="E7E6E6" w:themeFill="background2"/>
            <w:vAlign w:val="bottom"/>
            <w:hideMark/>
          </w:tcPr>
          <w:p w14:paraId="4A366B95"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Dedicated Resources</w:t>
            </w:r>
          </w:p>
        </w:tc>
        <w:tc>
          <w:tcPr>
            <w:tcW w:w="1185" w:type="dxa"/>
            <w:tcBorders>
              <w:top w:val="single" w:sz="6" w:space="0" w:color="auto"/>
              <w:left w:val="single" w:sz="6" w:space="0" w:color="auto"/>
              <w:bottom w:val="single" w:sz="6" w:space="0" w:color="auto"/>
              <w:right w:val="single" w:sz="2" w:space="0" w:color="auto"/>
            </w:tcBorders>
            <w:shd w:val="clear" w:color="auto" w:fill="E7E6E6" w:themeFill="background2"/>
            <w:vAlign w:val="bottom"/>
            <w:hideMark/>
          </w:tcPr>
          <w:p w14:paraId="24CA1656"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Approximate Cost</w:t>
            </w:r>
          </w:p>
        </w:tc>
        <w:tc>
          <w:tcPr>
            <w:tcW w:w="769" w:type="dxa"/>
            <w:tcBorders>
              <w:top w:val="single" w:sz="6" w:space="0" w:color="auto"/>
              <w:left w:val="single" w:sz="6" w:space="0" w:color="auto"/>
              <w:bottom w:val="single" w:sz="6" w:space="0" w:color="auto"/>
              <w:right w:val="single" w:sz="2" w:space="0" w:color="auto"/>
            </w:tcBorders>
            <w:shd w:val="clear" w:color="auto" w:fill="E7E6E6" w:themeFill="background2"/>
            <w:vAlign w:val="bottom"/>
            <w:hideMark/>
          </w:tcPr>
          <w:p w14:paraId="77C7A799"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Cores</w:t>
            </w:r>
          </w:p>
        </w:tc>
        <w:tc>
          <w:tcPr>
            <w:tcW w:w="0" w:type="auto"/>
            <w:tcBorders>
              <w:top w:val="single" w:sz="6" w:space="0" w:color="auto"/>
              <w:left w:val="single" w:sz="6" w:space="0" w:color="auto"/>
              <w:bottom w:val="single" w:sz="6" w:space="0" w:color="auto"/>
              <w:right w:val="single" w:sz="2" w:space="0" w:color="auto"/>
            </w:tcBorders>
            <w:shd w:val="clear" w:color="auto" w:fill="E7E6E6" w:themeFill="background2"/>
            <w:vAlign w:val="bottom"/>
            <w:hideMark/>
          </w:tcPr>
          <w:p w14:paraId="417587ED"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RAM</w:t>
            </w:r>
          </w:p>
        </w:tc>
        <w:tc>
          <w:tcPr>
            <w:tcW w:w="0" w:type="auto"/>
            <w:tcBorders>
              <w:top w:val="single" w:sz="6" w:space="0" w:color="auto"/>
              <w:left w:val="single" w:sz="6" w:space="0" w:color="auto"/>
              <w:bottom w:val="single" w:sz="6" w:space="0" w:color="auto"/>
              <w:right w:val="single" w:sz="6" w:space="0" w:color="auto"/>
            </w:tcBorders>
            <w:shd w:val="clear" w:color="auto" w:fill="E7E6E6" w:themeFill="background2"/>
            <w:vAlign w:val="bottom"/>
            <w:hideMark/>
          </w:tcPr>
          <w:p w14:paraId="54EC65F0"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Storage</w:t>
            </w:r>
          </w:p>
        </w:tc>
      </w:tr>
      <w:tr w:rsidR="004B70C2" w:rsidRPr="00A7273C" w14:paraId="57B31CE6" w14:textId="77777777" w:rsidTr="004B70C2">
        <w:trPr>
          <w:trHeight w:val="684"/>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E7E6E6" w:themeFill="background2"/>
            <w:vAlign w:val="bottom"/>
            <w:hideMark/>
          </w:tcPr>
          <w:p w14:paraId="4CFB95AF"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Basic</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AAA402D"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06CE3E1"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Dedicated, basic capacity</w:t>
            </w:r>
          </w:p>
        </w:tc>
        <w:tc>
          <w:tcPr>
            <w:tcW w:w="1521"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C6EE6F0"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VMs shared among apps in the plan</w:t>
            </w:r>
          </w:p>
        </w:tc>
        <w:tc>
          <w:tcPr>
            <w:tcW w:w="118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59E4182"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Low</w:t>
            </w:r>
          </w:p>
        </w:tc>
        <w:tc>
          <w:tcPr>
            <w:tcW w:w="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343D42B"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1-2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C2F5B74"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1.75-3.5 GiB</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FD41EED"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10-50 GiB</w:t>
            </w:r>
          </w:p>
        </w:tc>
      </w:tr>
      <w:tr w:rsidR="004B70C2" w:rsidRPr="00A7273C" w14:paraId="7CA689F8" w14:textId="77777777" w:rsidTr="004B70C2">
        <w:trPr>
          <w:trHeight w:val="695"/>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E7E6E6" w:themeFill="background2"/>
            <w:vAlign w:val="bottom"/>
            <w:hideMark/>
          </w:tcPr>
          <w:p w14:paraId="0D68833E"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lastRenderedPageBreak/>
              <w:t>Standard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D7F9346"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10</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241D5A6"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Dedicated, better capacity</w:t>
            </w:r>
          </w:p>
        </w:tc>
        <w:tc>
          <w:tcPr>
            <w:tcW w:w="1521"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2AE0676"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VMs shared among apps in the plan</w:t>
            </w:r>
          </w:p>
        </w:tc>
        <w:tc>
          <w:tcPr>
            <w:tcW w:w="118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93ACFCE"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Medium</w:t>
            </w:r>
          </w:p>
        </w:tc>
        <w:tc>
          <w:tcPr>
            <w:tcW w:w="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043041A"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1-4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6013370"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1.75-7 GiB</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71F08EE"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50-250 GiB</w:t>
            </w:r>
          </w:p>
        </w:tc>
      </w:tr>
      <w:tr w:rsidR="004B70C2" w:rsidRPr="00A7273C" w14:paraId="548FF379" w14:textId="77777777" w:rsidTr="004B70C2">
        <w:trPr>
          <w:trHeight w:val="684"/>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E7E6E6" w:themeFill="background2"/>
            <w:vAlign w:val="bottom"/>
            <w:hideMark/>
          </w:tcPr>
          <w:p w14:paraId="1C07E482"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Premium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5D61AFA"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20</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1D5DB29"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Dedicated, high performance</w:t>
            </w:r>
          </w:p>
        </w:tc>
        <w:tc>
          <w:tcPr>
            <w:tcW w:w="1521"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44594EC"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VMs shared among apps in the plan</w:t>
            </w:r>
          </w:p>
        </w:tc>
        <w:tc>
          <w:tcPr>
            <w:tcW w:w="118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C6F2A8E"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High</w:t>
            </w:r>
          </w:p>
        </w:tc>
        <w:tc>
          <w:tcPr>
            <w:tcW w:w="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FC05723"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1-4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0DBB37A"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3.5-14 GiB</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7814064"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250-500 GiB</w:t>
            </w:r>
          </w:p>
        </w:tc>
      </w:tr>
      <w:tr w:rsidR="004B70C2" w:rsidRPr="00A7273C" w14:paraId="55A757EE" w14:textId="77777777" w:rsidTr="004B70C2">
        <w:trPr>
          <w:trHeight w:val="695"/>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E7E6E6" w:themeFill="background2"/>
            <w:vAlign w:val="bottom"/>
            <w:hideMark/>
          </w:tcPr>
          <w:p w14:paraId="317C5D2C"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Premium V2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B0F3043"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30</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0BB348F"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Dedicated, very high performance</w:t>
            </w:r>
          </w:p>
        </w:tc>
        <w:tc>
          <w:tcPr>
            <w:tcW w:w="1521"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8DC30F6"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VMs shared among apps in the plan</w:t>
            </w:r>
          </w:p>
        </w:tc>
        <w:tc>
          <w:tcPr>
            <w:tcW w:w="118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24F0D23"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Higher</w:t>
            </w:r>
          </w:p>
        </w:tc>
        <w:tc>
          <w:tcPr>
            <w:tcW w:w="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DB79AEF"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1-4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7BF8489"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3.5-14 GiB</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94C7814"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250-500 GiB</w:t>
            </w:r>
          </w:p>
        </w:tc>
      </w:tr>
      <w:tr w:rsidR="004B70C2" w:rsidRPr="00A7273C" w14:paraId="18E25EB2" w14:textId="77777777" w:rsidTr="004B70C2">
        <w:trPr>
          <w:trHeight w:val="695"/>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E7E6E6" w:themeFill="background2"/>
            <w:vAlign w:val="bottom"/>
            <w:hideMark/>
          </w:tcPr>
          <w:p w14:paraId="0FE515F0"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Premium V3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2874ECF"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30</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BE744FF"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Dedicated, optimized performance for heavy computations</w:t>
            </w:r>
          </w:p>
        </w:tc>
        <w:tc>
          <w:tcPr>
            <w:tcW w:w="1521"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24ED6C1"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VMs shared among apps in the plan</w:t>
            </w:r>
          </w:p>
        </w:tc>
        <w:tc>
          <w:tcPr>
            <w:tcW w:w="118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591AE83"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Higher</w:t>
            </w:r>
          </w:p>
        </w:tc>
        <w:tc>
          <w:tcPr>
            <w:tcW w:w="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0E0AFEE"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2-8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6CA1D38"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8-32 GiB</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2CFCC6E"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250-1000 GiB</w:t>
            </w:r>
          </w:p>
        </w:tc>
      </w:tr>
      <w:tr w:rsidR="004B70C2" w:rsidRPr="00A7273C" w14:paraId="4F6FA432" w14:textId="77777777" w:rsidTr="004B70C2">
        <w:trPr>
          <w:trHeight w:val="684"/>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E7E6E6" w:themeFill="background2"/>
            <w:vAlign w:val="bottom"/>
            <w:hideMark/>
          </w:tcPr>
          <w:p w14:paraId="3F57981F"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Isolated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E73C5B7"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100</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A74B8E6"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Dedicated, maximum isolation and high performance</w:t>
            </w:r>
          </w:p>
        </w:tc>
        <w:tc>
          <w:tcPr>
            <w:tcW w:w="1521"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AE62AF8"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Completely isolated, non-shared resources</w:t>
            </w:r>
          </w:p>
        </w:tc>
        <w:tc>
          <w:tcPr>
            <w:tcW w:w="118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B0B36A5"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Very High</w:t>
            </w:r>
          </w:p>
        </w:tc>
        <w:tc>
          <w:tcPr>
            <w:tcW w:w="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83C4DE0"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2-8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8486FB"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8-32 GiB</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33B27B8" w14:textId="77777777" w:rsidR="004B70C2" w:rsidRPr="00A7273C" w:rsidRDefault="004B70C2"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250-1000 GiB</w:t>
            </w:r>
          </w:p>
        </w:tc>
      </w:tr>
    </w:tbl>
    <w:p w14:paraId="1A97E99A" w14:textId="77777777" w:rsidR="004B70C2" w:rsidRPr="00A7273C" w:rsidRDefault="004B70C2" w:rsidP="00B626AC">
      <w:pPr>
        <w:jc w:val="both"/>
        <w:rPr>
          <w:rFonts w:asciiTheme="majorHAnsi" w:hAnsiTheme="majorHAnsi" w:cstheme="majorHAnsi"/>
        </w:rPr>
      </w:pPr>
    </w:p>
    <w:p w14:paraId="08FAF0A7" w14:textId="37217BD2" w:rsidR="004B70C2" w:rsidRPr="00A7273C" w:rsidRDefault="004B70C2" w:rsidP="00B626AC">
      <w:pPr>
        <w:spacing w:after="160" w:line="259" w:lineRule="auto"/>
        <w:jc w:val="both"/>
        <w:rPr>
          <w:rFonts w:asciiTheme="majorHAnsi" w:eastAsiaTheme="minorHAnsi" w:hAnsiTheme="majorHAnsi" w:cstheme="majorHAnsi"/>
          <w:sz w:val="22"/>
          <w:szCs w:val="22"/>
          <w:u w:val="single"/>
          <w:lang w:eastAsia="en-US"/>
        </w:rPr>
      </w:pPr>
      <w:r w:rsidRPr="00A7273C">
        <w:rPr>
          <w:rFonts w:asciiTheme="majorHAnsi" w:eastAsiaTheme="minorHAnsi" w:hAnsiTheme="majorHAnsi" w:cstheme="majorHAnsi"/>
          <w:sz w:val="22"/>
          <w:szCs w:val="22"/>
          <w:u w:val="single"/>
          <w:lang w:eastAsia="en-US"/>
        </w:rPr>
        <w:t>Technical Details:</w:t>
      </w:r>
    </w:p>
    <w:p w14:paraId="1DEEEC05" w14:textId="436D0862" w:rsidR="004B70C2" w:rsidRPr="00A7273C" w:rsidRDefault="004B70C2" w:rsidP="00B626AC">
      <w:pPr>
        <w:pStyle w:val="ListParagraph"/>
        <w:numPr>
          <w:ilvl w:val="0"/>
          <w:numId w:val="1"/>
        </w:numPr>
        <w:jc w:val="both"/>
        <w:rPr>
          <w:rFonts w:asciiTheme="majorHAnsi" w:eastAsiaTheme="minorHAnsi" w:hAnsiTheme="majorHAnsi" w:cstheme="majorHAnsi"/>
        </w:rPr>
      </w:pPr>
      <w:r w:rsidRPr="00A7273C">
        <w:rPr>
          <w:rFonts w:asciiTheme="majorHAnsi" w:eastAsiaTheme="minorHAnsi" w:hAnsiTheme="majorHAnsi" w:cstheme="majorHAnsi"/>
        </w:rPr>
        <w:t>Cores and RAM: These specifications depend on the VM sizes used in each plan. Premium plans typically use more powerful VMs with more cores and RAM.</w:t>
      </w:r>
    </w:p>
    <w:p w14:paraId="71E13BE1" w14:textId="66B9BD82" w:rsidR="004B70C2" w:rsidRPr="00A7273C" w:rsidRDefault="004B70C2" w:rsidP="00B626AC">
      <w:pPr>
        <w:pStyle w:val="ListParagraph"/>
        <w:numPr>
          <w:ilvl w:val="0"/>
          <w:numId w:val="1"/>
        </w:numPr>
        <w:jc w:val="both"/>
        <w:rPr>
          <w:rFonts w:asciiTheme="majorHAnsi" w:hAnsiTheme="majorHAnsi" w:cstheme="majorHAnsi"/>
        </w:rPr>
      </w:pPr>
      <w:r w:rsidRPr="00A7273C">
        <w:rPr>
          <w:rFonts w:asciiTheme="majorHAnsi" w:eastAsiaTheme="minorHAnsi" w:hAnsiTheme="majorHAnsi" w:cstheme="majorHAnsi"/>
        </w:rPr>
        <w:t>Storage: The allocated storage also varies by plan, with more expensive plans offering more SSD storage space for improved performance.</w:t>
      </w:r>
    </w:p>
    <w:p w14:paraId="7EA81E82" w14:textId="48378228" w:rsidR="00452A17" w:rsidRPr="00A7273C" w:rsidRDefault="00452A17" w:rsidP="00B626AC">
      <w:pPr>
        <w:jc w:val="both"/>
        <w:rPr>
          <w:rFonts w:asciiTheme="majorHAnsi" w:hAnsiTheme="majorHAnsi" w:cstheme="majorHAnsi"/>
        </w:rPr>
      </w:pPr>
    </w:p>
    <w:p w14:paraId="1489027D" w14:textId="455C7E9D" w:rsidR="00452A17" w:rsidRPr="00A7273C" w:rsidRDefault="001C4F69" w:rsidP="00B626AC">
      <w:pPr>
        <w:jc w:val="both"/>
        <w:rPr>
          <w:rFonts w:asciiTheme="majorHAnsi" w:hAnsiTheme="majorHAnsi" w:cstheme="majorHAnsi"/>
          <w:b/>
          <w:bCs/>
          <w:sz w:val="32"/>
          <w:szCs w:val="32"/>
        </w:rPr>
      </w:pPr>
      <w:r w:rsidRPr="00A7273C">
        <w:rPr>
          <w:rFonts w:asciiTheme="majorHAnsi" w:hAnsiTheme="majorHAnsi" w:cstheme="majorHAnsi"/>
          <w:b/>
          <w:bCs/>
          <w:sz w:val="32"/>
          <w:szCs w:val="32"/>
        </w:rPr>
        <w:t>Problem</w:t>
      </w:r>
      <w:r w:rsidR="00452A17" w:rsidRPr="00A7273C">
        <w:rPr>
          <w:rFonts w:asciiTheme="majorHAnsi" w:hAnsiTheme="majorHAnsi" w:cstheme="majorHAnsi"/>
          <w:b/>
          <w:bCs/>
          <w:sz w:val="32"/>
          <w:szCs w:val="32"/>
        </w:rPr>
        <w:t xml:space="preserve"> </w:t>
      </w:r>
      <w:r w:rsidR="00270936" w:rsidRPr="00A7273C">
        <w:rPr>
          <w:rFonts w:asciiTheme="majorHAnsi" w:hAnsiTheme="majorHAnsi" w:cstheme="majorHAnsi"/>
          <w:b/>
          <w:bCs/>
          <w:sz w:val="32"/>
          <w:szCs w:val="32"/>
        </w:rPr>
        <w:t>2 *</w:t>
      </w:r>
      <w:r w:rsidR="00C46E13" w:rsidRPr="00A7273C">
        <w:rPr>
          <w:rFonts w:asciiTheme="majorHAnsi" w:hAnsiTheme="majorHAnsi" w:cstheme="majorHAnsi"/>
          <w:b/>
          <w:bCs/>
          <w:sz w:val="32"/>
          <w:szCs w:val="32"/>
        </w:rPr>
        <w:t>: Azure Monitor</w:t>
      </w:r>
    </w:p>
    <w:p w14:paraId="4954B32A" w14:textId="77777777" w:rsidR="00C46E13" w:rsidRPr="00A7273C" w:rsidRDefault="00C46E13" w:rsidP="00B626AC">
      <w:pPr>
        <w:jc w:val="both"/>
        <w:rPr>
          <w:rFonts w:asciiTheme="majorHAnsi" w:hAnsiTheme="majorHAnsi" w:cstheme="majorHAnsi"/>
          <w:b/>
          <w:bCs/>
          <w:sz w:val="32"/>
          <w:szCs w:val="32"/>
        </w:rPr>
      </w:pPr>
    </w:p>
    <w:p w14:paraId="7233F592" w14:textId="024EBC0E" w:rsidR="00452A17" w:rsidRPr="00A7273C" w:rsidRDefault="00452A17" w:rsidP="00B626AC">
      <w:pPr>
        <w:jc w:val="both"/>
        <w:rPr>
          <w:rFonts w:asciiTheme="majorHAnsi" w:hAnsiTheme="majorHAnsi" w:cstheme="majorHAnsi"/>
        </w:rPr>
      </w:pPr>
      <w:r w:rsidRPr="00A7273C">
        <w:rPr>
          <w:rFonts w:asciiTheme="majorHAnsi" w:eastAsiaTheme="minorHAnsi" w:hAnsiTheme="majorHAnsi" w:cstheme="majorHAnsi"/>
        </w:rPr>
        <w:t>You need to create an alert for a virtual machine (VM) named VM1 that will be fired when the VM's central</w:t>
      </w:r>
      <w:r w:rsidR="001C4F69" w:rsidRPr="00A7273C">
        <w:rPr>
          <w:rFonts w:asciiTheme="majorHAnsi" w:hAnsiTheme="majorHAnsi" w:cstheme="majorHAnsi"/>
        </w:rPr>
        <w:t xml:space="preserve"> </w:t>
      </w:r>
      <w:r w:rsidRPr="00A7273C">
        <w:rPr>
          <w:rFonts w:asciiTheme="majorHAnsi" w:eastAsiaTheme="minorHAnsi" w:hAnsiTheme="majorHAnsi" w:cstheme="majorHAnsi"/>
        </w:rPr>
        <w:t>processing unit (CPU) utilization is greater than 95 percent for at least 10 minutes. You also need to add an</w:t>
      </w:r>
      <w:r w:rsidR="000C3495" w:rsidRPr="00A7273C">
        <w:rPr>
          <w:rFonts w:asciiTheme="majorHAnsi" w:hAnsiTheme="majorHAnsi" w:cstheme="majorHAnsi"/>
        </w:rPr>
        <w:t xml:space="preserve"> </w:t>
      </w:r>
      <w:r w:rsidRPr="00A7273C">
        <w:rPr>
          <w:rFonts w:asciiTheme="majorHAnsi" w:eastAsiaTheme="minorHAnsi" w:hAnsiTheme="majorHAnsi" w:cstheme="majorHAnsi"/>
        </w:rPr>
        <w:t>action group named AG1 to this alert.</w:t>
      </w:r>
      <w:r w:rsidRPr="00A7273C">
        <w:rPr>
          <w:rFonts w:asciiTheme="majorHAnsi" w:eastAsiaTheme="minorHAnsi" w:hAnsiTheme="majorHAnsi" w:cstheme="majorHAnsi"/>
        </w:rPr>
        <w:br/>
        <w:t>What should you do? To answer, complete the command by selecting the appropriate parts from the drop-down menus.</w:t>
      </w:r>
    </w:p>
    <w:p w14:paraId="219126CD" w14:textId="58CBB249" w:rsidR="000C3495" w:rsidRPr="00A7273C" w:rsidRDefault="000C3495" w:rsidP="00B626AC">
      <w:pPr>
        <w:jc w:val="both"/>
        <w:rPr>
          <w:rFonts w:asciiTheme="majorHAnsi" w:hAnsiTheme="majorHAnsi" w:cstheme="majorHAnsi"/>
        </w:rPr>
      </w:pPr>
    </w:p>
    <w:p w14:paraId="19837E54" w14:textId="77777777" w:rsidR="000C3495" w:rsidRPr="00A7273C" w:rsidRDefault="000C3495" w:rsidP="00B626AC">
      <w:pPr>
        <w:jc w:val="both"/>
        <w:rPr>
          <w:rFonts w:asciiTheme="majorHAnsi" w:hAnsiTheme="majorHAnsi" w:cstheme="majorHAnsi"/>
        </w:rPr>
      </w:pPr>
    </w:p>
    <w:p w14:paraId="4B95D42A" w14:textId="3707E65C" w:rsidR="000C3495" w:rsidRPr="00A7273C" w:rsidRDefault="001046DB" w:rsidP="001046DB">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451D1DC8" w14:textId="77777777" w:rsidR="001046DB" w:rsidRPr="00A7273C" w:rsidRDefault="001046DB" w:rsidP="00F22280">
      <w:pPr>
        <w:jc w:val="both"/>
        <w:rPr>
          <w:rFonts w:asciiTheme="majorHAnsi" w:hAnsiTheme="majorHAnsi" w:cstheme="majorHAnsi"/>
          <w:b/>
          <w:bCs/>
        </w:rPr>
      </w:pPr>
    </w:p>
    <w:p w14:paraId="203BF8F8" w14:textId="77777777" w:rsidR="000C3495" w:rsidRPr="00A7273C" w:rsidRDefault="000C3495" w:rsidP="00B626AC">
      <w:pPr>
        <w:shd w:val="clear" w:color="auto" w:fill="E7E6E6" w:themeFill="background2"/>
        <w:jc w:val="both"/>
        <w:rPr>
          <w:rFonts w:asciiTheme="majorHAnsi" w:hAnsiTheme="majorHAnsi" w:cstheme="majorHAnsi"/>
        </w:rPr>
      </w:pPr>
      <w:proofErr w:type="spellStart"/>
      <w:r w:rsidRPr="00A7273C">
        <w:rPr>
          <w:rFonts w:asciiTheme="majorHAnsi" w:hAnsiTheme="majorHAnsi" w:cstheme="majorHAnsi"/>
        </w:rPr>
        <w:t>az</w:t>
      </w:r>
      <w:proofErr w:type="spellEnd"/>
      <w:r w:rsidRPr="00A7273C">
        <w:rPr>
          <w:rFonts w:asciiTheme="majorHAnsi" w:hAnsiTheme="majorHAnsi" w:cstheme="majorHAnsi"/>
        </w:rPr>
        <w:t xml:space="preserve"> monitor metrics alert create --condition</w:t>
      </w:r>
    </w:p>
    <w:p w14:paraId="37CAFBCA" w14:textId="77777777" w:rsidR="000C3495" w:rsidRPr="00A7273C" w:rsidRDefault="000C3495" w:rsidP="00B626AC">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--name</w:t>
      </w:r>
    </w:p>
    <w:p w14:paraId="012A48FB" w14:textId="77777777" w:rsidR="000C3495" w:rsidRPr="00A7273C" w:rsidRDefault="000C3495" w:rsidP="00B626AC">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--resource-group</w:t>
      </w:r>
    </w:p>
    <w:p w14:paraId="4E3E7B6E" w14:textId="77777777" w:rsidR="000C3495" w:rsidRPr="00A7273C" w:rsidRDefault="000C3495" w:rsidP="00B626AC">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--scopes</w:t>
      </w:r>
    </w:p>
    <w:p w14:paraId="4E121848" w14:textId="77777777" w:rsidR="000C3495" w:rsidRPr="00A7273C" w:rsidRDefault="000C3495" w:rsidP="00B626AC">
      <w:pPr>
        <w:shd w:val="clear" w:color="auto" w:fill="E7E6E6" w:themeFill="background2"/>
        <w:jc w:val="both"/>
        <w:rPr>
          <w:rFonts w:asciiTheme="majorHAnsi" w:hAnsiTheme="majorHAnsi" w:cstheme="majorHAnsi"/>
        </w:rPr>
      </w:pPr>
      <w:r w:rsidRPr="00A7273C">
        <w:rPr>
          <w:rFonts w:asciiTheme="majorHAnsi" w:hAnsiTheme="majorHAnsi" w:cstheme="majorHAnsi"/>
        </w:rPr>
        <w:lastRenderedPageBreak/>
        <w:t xml:space="preserve">                                [--action]</w:t>
      </w:r>
    </w:p>
    <w:p w14:paraId="273A67FC" w14:textId="77777777" w:rsidR="000C3495" w:rsidRPr="00A7273C" w:rsidRDefault="000C3495" w:rsidP="00B626AC">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[--auto-mitigate {false, true}]</w:t>
      </w:r>
    </w:p>
    <w:p w14:paraId="06B4029F" w14:textId="77777777" w:rsidR="000C3495" w:rsidRPr="00A7273C" w:rsidRDefault="000C3495" w:rsidP="00B626AC">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[--description]</w:t>
      </w:r>
    </w:p>
    <w:p w14:paraId="42D53998" w14:textId="77777777" w:rsidR="000C3495" w:rsidRPr="00A7273C" w:rsidRDefault="000C3495" w:rsidP="00B626AC">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[--disabled {false, true}]</w:t>
      </w:r>
    </w:p>
    <w:p w14:paraId="090F6007" w14:textId="77777777" w:rsidR="000C3495" w:rsidRPr="00A7273C" w:rsidRDefault="000C3495" w:rsidP="00B626AC">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[--evaluation-frequency]</w:t>
      </w:r>
    </w:p>
    <w:p w14:paraId="2DE39DEC" w14:textId="77777777" w:rsidR="000C3495" w:rsidRPr="00A7273C" w:rsidRDefault="000C3495" w:rsidP="00B626AC">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[--region]</w:t>
      </w:r>
    </w:p>
    <w:p w14:paraId="102E351D" w14:textId="77777777" w:rsidR="000C3495" w:rsidRPr="00A7273C" w:rsidRDefault="000C3495" w:rsidP="00B626AC">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[--severity]</w:t>
      </w:r>
    </w:p>
    <w:p w14:paraId="57B84CDC" w14:textId="77777777" w:rsidR="000C3495" w:rsidRPr="00A7273C" w:rsidRDefault="000C3495" w:rsidP="00B626AC">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[--tags]</w:t>
      </w:r>
    </w:p>
    <w:p w14:paraId="54697E05" w14:textId="77777777" w:rsidR="000C3495" w:rsidRPr="00A7273C" w:rsidRDefault="000C3495" w:rsidP="00B626AC">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[--target-resource-type]</w:t>
      </w:r>
    </w:p>
    <w:p w14:paraId="14859380" w14:textId="152B00BC" w:rsidR="000C3495" w:rsidRPr="00A7273C" w:rsidRDefault="000C3495" w:rsidP="00B626AC">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[--window-size]</w:t>
      </w:r>
    </w:p>
    <w:p w14:paraId="2DC7F9C6" w14:textId="6BC5F3B9" w:rsidR="001F2386" w:rsidRPr="00A7273C" w:rsidRDefault="001F2386" w:rsidP="00B626AC">
      <w:pPr>
        <w:shd w:val="clear" w:color="auto" w:fill="E7E6E6" w:themeFill="background2"/>
        <w:jc w:val="both"/>
        <w:rPr>
          <w:rFonts w:asciiTheme="majorHAnsi" w:hAnsiTheme="majorHAnsi" w:cstheme="majorHAnsi"/>
        </w:rPr>
      </w:pPr>
    </w:p>
    <w:p w14:paraId="2423F566" w14:textId="20A306F8" w:rsidR="001F2386" w:rsidRPr="00A7273C" w:rsidRDefault="001F2386" w:rsidP="00B626AC">
      <w:pPr>
        <w:shd w:val="clear" w:color="auto" w:fill="E7E6E6" w:themeFill="background2"/>
        <w:jc w:val="both"/>
        <w:rPr>
          <w:rFonts w:asciiTheme="majorHAnsi" w:hAnsiTheme="majorHAnsi" w:cstheme="majorHAnsi"/>
        </w:rPr>
      </w:pPr>
    </w:p>
    <w:p w14:paraId="2CFBFB94" w14:textId="77777777" w:rsidR="00EC6926" w:rsidRPr="00A7273C" w:rsidRDefault="00EC6926" w:rsidP="00B626AC">
      <w:pPr>
        <w:shd w:val="clear" w:color="auto" w:fill="E7E6E6" w:themeFill="background2"/>
        <w:spacing w:after="160" w:line="259" w:lineRule="auto"/>
        <w:jc w:val="both"/>
        <w:rPr>
          <w:rFonts w:asciiTheme="majorHAnsi" w:eastAsiaTheme="minorHAnsi" w:hAnsiTheme="majorHAnsi" w:cstheme="majorHAnsi"/>
          <w:b/>
          <w:bCs/>
          <w:sz w:val="22"/>
          <w:szCs w:val="22"/>
          <w:lang w:eastAsia="en-US"/>
        </w:rPr>
      </w:pPr>
      <w:r w:rsidRPr="00A7273C">
        <w:rPr>
          <w:rFonts w:asciiTheme="majorHAnsi" w:eastAsiaTheme="minorHAnsi" w:hAnsiTheme="majorHAnsi" w:cstheme="majorHAnsi"/>
          <w:b/>
          <w:bCs/>
          <w:sz w:val="22"/>
          <w:szCs w:val="22"/>
          <w:lang w:eastAsia="en-US"/>
        </w:rPr>
        <w:t>--evaluation-frequency</w:t>
      </w:r>
    </w:p>
    <w:p w14:paraId="59EF3900" w14:textId="77777777" w:rsidR="00EC6926" w:rsidRPr="00A7273C" w:rsidRDefault="00EC6926" w:rsidP="00B626AC">
      <w:pPr>
        <w:shd w:val="clear" w:color="auto" w:fill="E7E6E6" w:themeFill="background2"/>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Frequency with which to evaluate the rule in "##h##m##s" format.</w:t>
      </w:r>
    </w:p>
    <w:p w14:paraId="496AA5D7" w14:textId="77777777" w:rsidR="00EC6926" w:rsidRPr="00A7273C" w:rsidRDefault="00EC6926" w:rsidP="00B626AC">
      <w:pPr>
        <w:shd w:val="clear" w:color="auto" w:fill="E7E6E6" w:themeFill="background2"/>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default value: 1m</w:t>
      </w:r>
    </w:p>
    <w:p w14:paraId="294F0BCC" w14:textId="41F79353" w:rsidR="00EC6926" w:rsidRPr="00A7273C" w:rsidRDefault="00EC6926" w:rsidP="00B626AC">
      <w:pPr>
        <w:shd w:val="clear" w:color="auto" w:fill="E7E6E6" w:themeFill="background2"/>
        <w:spacing w:after="160" w:line="259" w:lineRule="auto"/>
        <w:jc w:val="both"/>
        <w:rPr>
          <w:rFonts w:asciiTheme="majorHAnsi" w:hAnsiTheme="majorHAnsi" w:cstheme="majorHAnsi"/>
        </w:rPr>
      </w:pPr>
    </w:p>
    <w:p w14:paraId="2176A04A" w14:textId="77777777" w:rsidR="00EC6926" w:rsidRPr="00A7273C" w:rsidRDefault="00EC6926" w:rsidP="00B626AC">
      <w:pPr>
        <w:shd w:val="clear" w:color="auto" w:fill="E7E6E6" w:themeFill="background2"/>
        <w:spacing w:after="160" w:line="259" w:lineRule="auto"/>
        <w:jc w:val="both"/>
        <w:rPr>
          <w:rFonts w:asciiTheme="majorHAnsi" w:eastAsiaTheme="minorHAnsi" w:hAnsiTheme="majorHAnsi" w:cstheme="majorHAnsi"/>
          <w:b/>
          <w:bCs/>
          <w:sz w:val="22"/>
          <w:szCs w:val="22"/>
          <w:lang w:eastAsia="en-US"/>
        </w:rPr>
      </w:pPr>
      <w:r w:rsidRPr="00A7273C">
        <w:rPr>
          <w:rFonts w:asciiTheme="majorHAnsi" w:eastAsiaTheme="minorHAnsi" w:hAnsiTheme="majorHAnsi" w:cstheme="majorHAnsi"/>
          <w:b/>
          <w:bCs/>
          <w:sz w:val="22"/>
          <w:szCs w:val="22"/>
          <w:lang w:eastAsia="en-US"/>
        </w:rPr>
        <w:t>--window-size</w:t>
      </w:r>
    </w:p>
    <w:p w14:paraId="5EEFEC28" w14:textId="77777777" w:rsidR="00EC6926" w:rsidRPr="00A7273C" w:rsidRDefault="00EC6926" w:rsidP="00B626AC">
      <w:pPr>
        <w:shd w:val="clear" w:color="auto" w:fill="E7E6E6" w:themeFill="background2"/>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Time over which to aggregate metrics in "##h##m##s" format.</w:t>
      </w:r>
    </w:p>
    <w:p w14:paraId="354399FE" w14:textId="77777777" w:rsidR="00EC6926" w:rsidRPr="00A7273C" w:rsidRDefault="00EC6926" w:rsidP="00B626AC">
      <w:pPr>
        <w:shd w:val="clear" w:color="auto" w:fill="E7E6E6" w:themeFill="background2"/>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default value: 5m</w:t>
      </w:r>
    </w:p>
    <w:p w14:paraId="4FAF80D0" w14:textId="77777777" w:rsidR="001A70C9" w:rsidRPr="00A7273C" w:rsidRDefault="001A70C9" w:rsidP="00B626AC">
      <w:pPr>
        <w:jc w:val="both"/>
        <w:rPr>
          <w:rFonts w:asciiTheme="majorHAnsi" w:hAnsiTheme="majorHAnsi" w:cstheme="majorHAnsi"/>
          <w:b/>
          <w:bCs/>
          <w:sz w:val="32"/>
          <w:szCs w:val="32"/>
        </w:rPr>
      </w:pPr>
    </w:p>
    <w:p w14:paraId="4AC26F1E" w14:textId="4E815AF2" w:rsidR="00AB58AE" w:rsidRPr="00A7273C" w:rsidRDefault="001A70C9" w:rsidP="00B626AC">
      <w:pPr>
        <w:spacing w:after="160" w:line="259" w:lineRule="auto"/>
        <w:jc w:val="both"/>
        <w:rPr>
          <w:rFonts w:asciiTheme="majorHAnsi" w:hAnsiTheme="majorHAnsi" w:cstheme="majorHAnsi"/>
          <w:b/>
          <w:bCs/>
          <w:sz w:val="32"/>
          <w:szCs w:val="32"/>
        </w:rPr>
      </w:pPr>
      <w:r w:rsidRPr="00A7273C">
        <w:rPr>
          <w:rFonts w:asciiTheme="majorHAnsi" w:hAnsiTheme="majorHAnsi" w:cstheme="majorHAnsi"/>
          <w:b/>
          <w:bCs/>
          <w:sz w:val="32"/>
          <w:szCs w:val="32"/>
        </w:rPr>
        <w:t xml:space="preserve">Problem 3 </w:t>
      </w:r>
      <w:r w:rsidR="00C5746F" w:rsidRPr="00A7273C">
        <w:rPr>
          <w:rFonts w:asciiTheme="majorHAnsi" w:hAnsiTheme="majorHAnsi" w:cstheme="majorHAnsi"/>
          <w:b/>
          <w:bCs/>
          <w:sz w:val="32"/>
          <w:szCs w:val="32"/>
        </w:rPr>
        <w:t>*</w:t>
      </w:r>
      <w:r w:rsidR="00270936" w:rsidRPr="00A7273C">
        <w:rPr>
          <w:rFonts w:asciiTheme="majorHAnsi" w:hAnsiTheme="majorHAnsi" w:cstheme="majorHAnsi"/>
          <w:b/>
          <w:bCs/>
          <w:sz w:val="32"/>
          <w:szCs w:val="32"/>
        </w:rPr>
        <w:t xml:space="preserve">: </w:t>
      </w:r>
      <w:r w:rsidR="00617C02" w:rsidRPr="00A7273C">
        <w:rPr>
          <w:rFonts w:asciiTheme="majorHAnsi" w:hAnsiTheme="majorHAnsi" w:cstheme="majorHAnsi"/>
          <w:b/>
          <w:bCs/>
          <w:sz w:val="32"/>
          <w:szCs w:val="32"/>
        </w:rPr>
        <w:t>Azure Provider list</w:t>
      </w:r>
    </w:p>
    <w:p w14:paraId="198BD833" w14:textId="77777777" w:rsidR="00E50F0F" w:rsidRPr="00A7273C" w:rsidRDefault="00E50F0F" w:rsidP="00B626AC">
      <w:pPr>
        <w:jc w:val="both"/>
        <w:rPr>
          <w:rFonts w:asciiTheme="majorHAnsi" w:hAnsiTheme="majorHAnsi" w:cstheme="majorHAnsi"/>
        </w:rPr>
      </w:pPr>
      <w:r w:rsidRPr="00A7273C">
        <w:rPr>
          <w:rFonts w:asciiTheme="majorHAnsi" w:hAnsiTheme="majorHAnsi" w:cstheme="majorHAnsi"/>
        </w:rPr>
        <w:t>Your organization has an existing Azure subscription that currently hosts VMs and storage.</w:t>
      </w:r>
    </w:p>
    <w:p w14:paraId="24F1DB78" w14:textId="77777777" w:rsidR="00E50F0F" w:rsidRPr="00A7273C" w:rsidRDefault="00E50F0F" w:rsidP="00B626AC">
      <w:pPr>
        <w:jc w:val="both"/>
        <w:rPr>
          <w:rFonts w:asciiTheme="majorHAnsi" w:hAnsiTheme="majorHAnsi" w:cstheme="majorHAnsi"/>
        </w:rPr>
      </w:pPr>
      <w:r w:rsidRPr="00A7273C">
        <w:rPr>
          <w:rFonts w:asciiTheme="majorHAnsi" w:hAnsiTheme="majorHAnsi" w:cstheme="majorHAnsi"/>
        </w:rPr>
        <w:t>The Dev team wants to start using Azure Container Apps to allow it to run microservices and containerized applications without deploying serverless VMs.</w:t>
      </w:r>
    </w:p>
    <w:p w14:paraId="6D7D543F" w14:textId="77777777" w:rsidR="00E50F0F" w:rsidRPr="00A7273C" w:rsidRDefault="00E50F0F" w:rsidP="00B626AC">
      <w:pPr>
        <w:jc w:val="both"/>
        <w:rPr>
          <w:rFonts w:asciiTheme="majorHAnsi" w:hAnsiTheme="majorHAnsi" w:cstheme="majorHAnsi"/>
        </w:rPr>
      </w:pPr>
      <w:r w:rsidRPr="00A7273C">
        <w:rPr>
          <w:rFonts w:asciiTheme="majorHAnsi" w:hAnsiTheme="majorHAnsi" w:cstheme="majorHAnsi"/>
        </w:rPr>
        <w:t xml:space="preserve">You decide to set up the Azure Container App environment via Bash. You install the </w:t>
      </w:r>
      <w:proofErr w:type="spellStart"/>
      <w:r w:rsidRPr="00A7273C">
        <w:rPr>
          <w:rFonts w:asciiTheme="majorHAnsi" w:hAnsiTheme="majorHAnsi" w:cstheme="majorHAnsi"/>
        </w:rPr>
        <w:t>containerapp</w:t>
      </w:r>
      <w:proofErr w:type="spellEnd"/>
      <w:r w:rsidRPr="00A7273C">
        <w:rPr>
          <w:rFonts w:asciiTheme="majorHAnsi" w:hAnsiTheme="majorHAnsi" w:cstheme="majorHAnsi"/>
        </w:rPr>
        <w:t xml:space="preserve"> extension for Command-Line Interface (CLI) and register the </w:t>
      </w:r>
      <w:proofErr w:type="spellStart"/>
      <w:r w:rsidRPr="00A7273C">
        <w:rPr>
          <w:rFonts w:asciiTheme="majorHAnsi" w:hAnsiTheme="majorHAnsi" w:cstheme="majorHAnsi"/>
        </w:rPr>
        <w:t>Microsoft.App</w:t>
      </w:r>
      <w:proofErr w:type="spellEnd"/>
      <w:r w:rsidRPr="00A7273C">
        <w:rPr>
          <w:rFonts w:asciiTheme="majorHAnsi" w:hAnsiTheme="majorHAnsi" w:cstheme="majorHAnsi"/>
        </w:rPr>
        <w:t xml:space="preserve"> namespace. You try to create the Azure Monitor Log Analytics workspace but you receive an error message that indicates that the command is not recognized.</w:t>
      </w:r>
    </w:p>
    <w:p w14:paraId="7C15E3ED" w14:textId="77777777" w:rsidR="00E50F0F" w:rsidRPr="00A7273C" w:rsidRDefault="00E50F0F" w:rsidP="00B626AC">
      <w:pPr>
        <w:jc w:val="both"/>
        <w:rPr>
          <w:rFonts w:asciiTheme="majorHAnsi" w:hAnsiTheme="majorHAnsi" w:cstheme="majorHAnsi"/>
        </w:rPr>
      </w:pPr>
      <w:r w:rsidRPr="00A7273C">
        <w:rPr>
          <w:rFonts w:asciiTheme="majorHAnsi" w:hAnsiTheme="majorHAnsi" w:cstheme="majorHAnsi"/>
        </w:rPr>
        <w:t xml:space="preserve">You need to use the </w:t>
      </w:r>
      <w:proofErr w:type="spellStart"/>
      <w:r w:rsidRPr="00A7273C">
        <w:rPr>
          <w:rFonts w:asciiTheme="majorHAnsi" w:hAnsiTheme="majorHAnsi" w:cstheme="majorHAnsi"/>
        </w:rPr>
        <w:t>az</w:t>
      </w:r>
      <w:proofErr w:type="spellEnd"/>
      <w:r w:rsidRPr="00A7273C">
        <w:rPr>
          <w:rFonts w:asciiTheme="majorHAnsi" w:hAnsiTheme="majorHAnsi" w:cstheme="majorHAnsi"/>
        </w:rPr>
        <w:t xml:space="preserve"> provider register command to register the Azure Monitor Log Analytics workspace.</w:t>
      </w:r>
    </w:p>
    <w:p w14:paraId="6ED602CA" w14:textId="363852F0" w:rsidR="00E50F0F" w:rsidRPr="00A7273C" w:rsidRDefault="00E50F0F" w:rsidP="00B626AC">
      <w:pPr>
        <w:jc w:val="both"/>
        <w:rPr>
          <w:rFonts w:asciiTheme="majorHAnsi" w:hAnsiTheme="majorHAnsi" w:cstheme="majorHAnsi"/>
        </w:rPr>
      </w:pPr>
      <w:r w:rsidRPr="00A7273C">
        <w:rPr>
          <w:rFonts w:asciiTheme="majorHAnsi" w:hAnsiTheme="majorHAnsi" w:cstheme="majorHAnsi"/>
        </w:rPr>
        <w:t>Which provider namespace do you need to register?</w:t>
      </w:r>
    </w:p>
    <w:p w14:paraId="29D29BB4" w14:textId="77777777" w:rsidR="00254772" w:rsidRPr="00A7273C" w:rsidRDefault="00254772" w:rsidP="00B626AC">
      <w:pPr>
        <w:jc w:val="both"/>
        <w:rPr>
          <w:rFonts w:asciiTheme="majorHAnsi" w:hAnsiTheme="majorHAnsi" w:cstheme="majorHAnsi"/>
        </w:rPr>
      </w:pPr>
    </w:p>
    <w:p w14:paraId="7B638E03" w14:textId="77777777" w:rsidR="00B31A8F" w:rsidRPr="00A7273C" w:rsidRDefault="00B31A8F" w:rsidP="00254772">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56572963" w14:textId="77777777" w:rsidR="00254772" w:rsidRPr="00A7273C" w:rsidRDefault="00254772" w:rsidP="00B626AC">
      <w:pPr>
        <w:jc w:val="both"/>
        <w:rPr>
          <w:rFonts w:asciiTheme="majorHAnsi" w:hAnsiTheme="majorHAnsi" w:cstheme="majorHAnsi"/>
        </w:rPr>
      </w:pPr>
    </w:p>
    <w:p w14:paraId="084B6C20" w14:textId="0FAC0C0E" w:rsidR="001A70C9" w:rsidRPr="00A7273C" w:rsidRDefault="00A60B0E" w:rsidP="00B626AC">
      <w:pPr>
        <w:jc w:val="both"/>
        <w:rPr>
          <w:rFonts w:asciiTheme="majorHAnsi" w:hAnsiTheme="majorHAnsi" w:cstheme="majorHAnsi"/>
        </w:rPr>
      </w:pPr>
      <w:r w:rsidRPr="00A7273C">
        <w:rPr>
          <w:rFonts w:asciiTheme="majorHAnsi" w:hAnsiTheme="majorHAnsi" w:cstheme="majorHAnsi"/>
        </w:rPr>
        <w:t>In order to view Azure provider list please run this command</w:t>
      </w:r>
    </w:p>
    <w:p w14:paraId="7F269864" w14:textId="77777777" w:rsidR="00A60B0E" w:rsidRPr="00A7273C" w:rsidRDefault="00A60B0E" w:rsidP="00B626AC">
      <w:pPr>
        <w:autoSpaceDE w:val="0"/>
        <w:autoSpaceDN w:val="0"/>
        <w:adjustRightInd w:val="0"/>
        <w:jc w:val="both"/>
        <w:rPr>
          <w:rFonts w:asciiTheme="majorHAnsi" w:hAnsiTheme="majorHAnsi" w:cstheme="majorHAnsi"/>
          <w:sz w:val="18"/>
          <w:szCs w:val="18"/>
        </w:rPr>
      </w:pPr>
    </w:p>
    <w:p w14:paraId="7EA7B18B" w14:textId="779F0EE5" w:rsidR="00A60B0E" w:rsidRPr="00A7273C" w:rsidRDefault="00A60B0E" w:rsidP="00B626AC">
      <w:pPr>
        <w:shd w:val="clear" w:color="auto" w:fill="E7E6E6" w:themeFill="background2"/>
        <w:autoSpaceDE w:val="0"/>
        <w:autoSpaceDN w:val="0"/>
        <w:adjustRightInd w:val="0"/>
        <w:jc w:val="both"/>
        <w:rPr>
          <w:rFonts w:asciiTheme="majorHAnsi" w:hAnsiTheme="majorHAnsi" w:cstheme="majorHAnsi"/>
          <w:sz w:val="18"/>
          <w:szCs w:val="18"/>
        </w:rPr>
      </w:pPr>
      <w:proofErr w:type="spellStart"/>
      <w:r w:rsidRPr="00A7273C">
        <w:rPr>
          <w:rFonts w:asciiTheme="majorHAnsi" w:hAnsiTheme="majorHAnsi" w:cstheme="majorHAnsi"/>
          <w:sz w:val="18"/>
          <w:szCs w:val="18"/>
        </w:rPr>
        <w:t>az</w:t>
      </w:r>
      <w:proofErr w:type="spellEnd"/>
      <w:r w:rsidRPr="00A7273C">
        <w:rPr>
          <w:rFonts w:asciiTheme="majorHAnsi" w:hAnsiTheme="majorHAnsi" w:cstheme="majorHAnsi"/>
          <w:sz w:val="18"/>
          <w:szCs w:val="18"/>
        </w:rPr>
        <w:t xml:space="preserve"> provider list --query "[</w:t>
      </w:r>
      <w:proofErr w:type="gramStart"/>
      <w:r w:rsidRPr="00A7273C">
        <w:rPr>
          <w:rFonts w:asciiTheme="majorHAnsi" w:hAnsiTheme="majorHAnsi" w:cstheme="majorHAnsi"/>
          <w:sz w:val="18"/>
          <w:szCs w:val="18"/>
        </w:rPr>
        <w:t>].namespace</w:t>
      </w:r>
      <w:proofErr w:type="gramEnd"/>
      <w:r w:rsidRPr="00A7273C">
        <w:rPr>
          <w:rFonts w:asciiTheme="majorHAnsi" w:hAnsiTheme="majorHAnsi" w:cstheme="majorHAnsi"/>
          <w:sz w:val="18"/>
          <w:szCs w:val="18"/>
        </w:rPr>
        <w:t xml:space="preserve">" --output </w:t>
      </w:r>
      <w:proofErr w:type="spellStart"/>
      <w:r w:rsidRPr="00A7273C">
        <w:rPr>
          <w:rFonts w:asciiTheme="majorHAnsi" w:hAnsiTheme="majorHAnsi" w:cstheme="majorHAnsi"/>
          <w:sz w:val="18"/>
          <w:szCs w:val="18"/>
        </w:rPr>
        <w:t>tsv</w:t>
      </w:r>
      <w:proofErr w:type="spellEnd"/>
    </w:p>
    <w:p w14:paraId="70DA6B14" w14:textId="4F55AC23" w:rsidR="00A60B0E" w:rsidRPr="00A7273C" w:rsidRDefault="00256B02" w:rsidP="00B626AC">
      <w:pPr>
        <w:jc w:val="both"/>
        <w:rPr>
          <w:rFonts w:asciiTheme="majorHAnsi" w:hAnsiTheme="majorHAnsi" w:cstheme="majorHAnsi"/>
        </w:rPr>
      </w:pPr>
      <w:r w:rsidRPr="00A7273C">
        <w:rPr>
          <w:rFonts w:asciiTheme="majorHAnsi" w:hAnsiTheme="majorHAnsi" w:cstheme="majorHAnsi"/>
        </w:rPr>
        <w:t xml:space="preserve">Based on Microsoft Documentation, </w:t>
      </w:r>
      <w:r w:rsidR="005E08DF" w:rsidRPr="00A7273C">
        <w:rPr>
          <w:rFonts w:asciiTheme="majorHAnsi" w:hAnsiTheme="majorHAnsi" w:cstheme="majorHAnsi"/>
        </w:rPr>
        <w:t>t</w:t>
      </w:r>
      <w:r w:rsidRPr="00A7273C">
        <w:rPr>
          <w:rFonts w:asciiTheme="majorHAnsi" w:hAnsiTheme="majorHAnsi" w:cstheme="majorHAnsi"/>
        </w:rPr>
        <w:t xml:space="preserve">he correct response is </w:t>
      </w:r>
      <w:proofErr w:type="spellStart"/>
      <w:r w:rsidRPr="00A7273C">
        <w:rPr>
          <w:rFonts w:asciiTheme="majorHAnsi" w:hAnsiTheme="majorHAnsi" w:cstheme="majorHAnsi"/>
        </w:rPr>
        <w:t>Microsoft.OperationInsights</w:t>
      </w:r>
      <w:proofErr w:type="spellEnd"/>
    </w:p>
    <w:p w14:paraId="23CCB61A" w14:textId="44A9468E" w:rsidR="006F1299" w:rsidRPr="00A7273C" w:rsidRDefault="00394ECB" w:rsidP="00B626AC">
      <w:pPr>
        <w:pStyle w:val="ListParagraph"/>
        <w:numPr>
          <w:ilvl w:val="0"/>
          <w:numId w:val="1"/>
        </w:numPr>
        <w:jc w:val="both"/>
        <w:rPr>
          <w:rFonts w:asciiTheme="majorHAnsi" w:hAnsiTheme="majorHAnsi" w:cstheme="majorHAnsi"/>
        </w:rPr>
      </w:pPr>
      <w:r w:rsidRPr="00A7273C">
        <w:rPr>
          <w:rFonts w:asciiTheme="majorHAnsi" w:hAnsiTheme="majorHAnsi" w:cstheme="majorHAnsi"/>
        </w:rPr>
        <w:t>We</w:t>
      </w:r>
      <w:r w:rsidR="006F1299" w:rsidRPr="00A7273C">
        <w:rPr>
          <w:rFonts w:asciiTheme="majorHAnsi" w:hAnsiTheme="majorHAnsi" w:cstheme="majorHAnsi"/>
        </w:rPr>
        <w:t xml:space="preserve"> should register the </w:t>
      </w:r>
      <w:proofErr w:type="spellStart"/>
      <w:r w:rsidR="006F1299" w:rsidRPr="00A7273C">
        <w:rPr>
          <w:rFonts w:asciiTheme="majorHAnsi" w:hAnsiTheme="majorHAnsi" w:cstheme="majorHAnsi"/>
        </w:rPr>
        <w:t>Microsoft.OperationalInsights</w:t>
      </w:r>
      <w:proofErr w:type="spellEnd"/>
      <w:r w:rsidR="006F1299" w:rsidRPr="00A7273C">
        <w:rPr>
          <w:rFonts w:asciiTheme="majorHAnsi" w:hAnsiTheme="majorHAnsi" w:cstheme="majorHAnsi"/>
        </w:rPr>
        <w:t xml:space="preserve"> provider namespace for the Azure Log Analytics workspace. This is the first time that the Log Analytics workspace is being used in the tenant given that the company currently only uses the Azure subscription for virtual machines (VMs) and storage; therefore, </w:t>
      </w:r>
      <w:r w:rsidRPr="00A7273C">
        <w:rPr>
          <w:rFonts w:asciiTheme="majorHAnsi" w:hAnsiTheme="majorHAnsi" w:cstheme="majorHAnsi"/>
        </w:rPr>
        <w:t>we</w:t>
      </w:r>
      <w:r w:rsidR="006F1299" w:rsidRPr="00A7273C">
        <w:rPr>
          <w:rFonts w:asciiTheme="majorHAnsi" w:hAnsiTheme="majorHAnsi" w:cstheme="majorHAnsi"/>
        </w:rPr>
        <w:t xml:space="preserve"> need to register this provider </w:t>
      </w:r>
      <w:r w:rsidR="006F1299" w:rsidRPr="00A7273C">
        <w:rPr>
          <w:rFonts w:asciiTheme="majorHAnsi" w:hAnsiTheme="majorHAnsi" w:cstheme="majorHAnsi"/>
        </w:rPr>
        <w:lastRenderedPageBreak/>
        <w:t xml:space="preserve">namespace. Once </w:t>
      </w:r>
      <w:r w:rsidRPr="00A7273C">
        <w:rPr>
          <w:rFonts w:asciiTheme="majorHAnsi" w:hAnsiTheme="majorHAnsi" w:cstheme="majorHAnsi"/>
        </w:rPr>
        <w:t>we</w:t>
      </w:r>
      <w:r w:rsidR="006F1299" w:rsidRPr="00A7273C">
        <w:rPr>
          <w:rFonts w:asciiTheme="majorHAnsi" w:hAnsiTheme="majorHAnsi" w:cstheme="majorHAnsi"/>
        </w:rPr>
        <w:t xml:space="preserve"> have registered the </w:t>
      </w:r>
      <w:proofErr w:type="spellStart"/>
      <w:r w:rsidR="006F1299" w:rsidRPr="00A7273C">
        <w:rPr>
          <w:rFonts w:asciiTheme="majorHAnsi" w:hAnsiTheme="majorHAnsi" w:cstheme="majorHAnsi"/>
        </w:rPr>
        <w:t>Microsoft.OperationalInsights</w:t>
      </w:r>
      <w:proofErr w:type="spellEnd"/>
      <w:r w:rsidR="006F1299" w:rsidRPr="00A7273C">
        <w:rPr>
          <w:rFonts w:asciiTheme="majorHAnsi" w:hAnsiTheme="majorHAnsi" w:cstheme="majorHAnsi"/>
        </w:rPr>
        <w:t xml:space="preserve"> provider namespace, </w:t>
      </w:r>
      <w:r w:rsidRPr="00A7273C">
        <w:rPr>
          <w:rFonts w:asciiTheme="majorHAnsi" w:hAnsiTheme="majorHAnsi" w:cstheme="majorHAnsi"/>
        </w:rPr>
        <w:t>we</w:t>
      </w:r>
      <w:r w:rsidR="006F1299" w:rsidRPr="00A7273C">
        <w:rPr>
          <w:rFonts w:asciiTheme="majorHAnsi" w:hAnsiTheme="majorHAnsi" w:cstheme="majorHAnsi"/>
        </w:rPr>
        <w:t xml:space="preserve"> can create the App container environment, which includes the Log Analytics workspace that is required as part of the environment.</w:t>
      </w:r>
    </w:p>
    <w:p w14:paraId="7F72B8A4" w14:textId="250D58BE" w:rsidR="006F1299" w:rsidRPr="00A7273C" w:rsidRDefault="00394ECB" w:rsidP="00B626AC">
      <w:pPr>
        <w:pStyle w:val="ListParagraph"/>
        <w:numPr>
          <w:ilvl w:val="0"/>
          <w:numId w:val="1"/>
        </w:numPr>
        <w:jc w:val="both"/>
        <w:rPr>
          <w:rFonts w:asciiTheme="majorHAnsi" w:hAnsiTheme="majorHAnsi" w:cstheme="majorHAnsi"/>
        </w:rPr>
      </w:pPr>
      <w:r w:rsidRPr="00A7273C">
        <w:rPr>
          <w:rFonts w:asciiTheme="majorHAnsi" w:hAnsiTheme="majorHAnsi" w:cstheme="majorHAnsi"/>
        </w:rPr>
        <w:t>We</w:t>
      </w:r>
      <w:r w:rsidR="006F1299" w:rsidRPr="00A7273C">
        <w:rPr>
          <w:rFonts w:asciiTheme="majorHAnsi" w:hAnsiTheme="majorHAnsi" w:cstheme="majorHAnsi"/>
        </w:rPr>
        <w:t xml:space="preserve"> would register the </w:t>
      </w:r>
      <w:proofErr w:type="spellStart"/>
      <w:r w:rsidR="006F1299" w:rsidRPr="00A7273C">
        <w:rPr>
          <w:rFonts w:asciiTheme="majorHAnsi" w:hAnsiTheme="majorHAnsi" w:cstheme="majorHAnsi"/>
        </w:rPr>
        <w:t>Microsoft.PolicyInsights</w:t>
      </w:r>
      <w:proofErr w:type="spellEnd"/>
      <w:r w:rsidR="006F1299" w:rsidRPr="00A7273C">
        <w:rPr>
          <w:rFonts w:asciiTheme="majorHAnsi" w:hAnsiTheme="majorHAnsi" w:cstheme="majorHAnsi"/>
        </w:rPr>
        <w:t xml:space="preserve"> provider namespace if </w:t>
      </w:r>
      <w:r w:rsidRPr="00A7273C">
        <w:rPr>
          <w:rFonts w:asciiTheme="majorHAnsi" w:hAnsiTheme="majorHAnsi" w:cstheme="majorHAnsi"/>
        </w:rPr>
        <w:t>we</w:t>
      </w:r>
      <w:r w:rsidR="006F1299" w:rsidRPr="00A7273C">
        <w:rPr>
          <w:rFonts w:asciiTheme="majorHAnsi" w:hAnsiTheme="majorHAnsi" w:cstheme="majorHAnsi"/>
        </w:rPr>
        <w:t xml:space="preserve"> were using Azure Policy and </w:t>
      </w:r>
      <w:r w:rsidRPr="00A7273C">
        <w:rPr>
          <w:rFonts w:asciiTheme="majorHAnsi" w:hAnsiTheme="majorHAnsi" w:cstheme="majorHAnsi"/>
        </w:rPr>
        <w:t>we</w:t>
      </w:r>
      <w:r w:rsidR="006F1299" w:rsidRPr="00A7273C">
        <w:rPr>
          <w:rFonts w:asciiTheme="majorHAnsi" w:hAnsiTheme="majorHAnsi" w:cstheme="majorHAnsi"/>
        </w:rPr>
        <w:t xml:space="preserve"> wanted to configure this via Command-Line Interface (CLI). Azure Policy is used for governance and guard rails within the Azure landing zone.</w:t>
      </w:r>
    </w:p>
    <w:p w14:paraId="6F226A6E" w14:textId="2D4EE41F" w:rsidR="006F1299" w:rsidRPr="00A7273C" w:rsidRDefault="00394ECB" w:rsidP="00B626AC">
      <w:pPr>
        <w:pStyle w:val="ListParagraph"/>
        <w:numPr>
          <w:ilvl w:val="0"/>
          <w:numId w:val="1"/>
        </w:numPr>
        <w:jc w:val="both"/>
        <w:rPr>
          <w:rFonts w:asciiTheme="majorHAnsi" w:hAnsiTheme="majorHAnsi" w:cstheme="majorHAnsi"/>
        </w:rPr>
      </w:pPr>
      <w:r w:rsidRPr="00A7273C">
        <w:rPr>
          <w:rFonts w:asciiTheme="majorHAnsi" w:hAnsiTheme="majorHAnsi" w:cstheme="majorHAnsi"/>
        </w:rPr>
        <w:t>We</w:t>
      </w:r>
      <w:r w:rsidR="006F1299" w:rsidRPr="00A7273C">
        <w:rPr>
          <w:rFonts w:asciiTheme="majorHAnsi" w:hAnsiTheme="majorHAnsi" w:cstheme="majorHAnsi"/>
        </w:rPr>
        <w:t xml:space="preserve"> would register the </w:t>
      </w:r>
      <w:proofErr w:type="spellStart"/>
      <w:r w:rsidR="006F1299" w:rsidRPr="00A7273C">
        <w:rPr>
          <w:rFonts w:asciiTheme="majorHAnsi" w:hAnsiTheme="majorHAnsi" w:cstheme="majorHAnsi"/>
        </w:rPr>
        <w:t>Microsoft.Automation</w:t>
      </w:r>
      <w:proofErr w:type="spellEnd"/>
      <w:r w:rsidR="006F1299" w:rsidRPr="00A7273C">
        <w:rPr>
          <w:rFonts w:asciiTheme="majorHAnsi" w:hAnsiTheme="majorHAnsi" w:cstheme="majorHAnsi"/>
        </w:rPr>
        <w:t xml:space="preserve"> provider namespace if </w:t>
      </w:r>
      <w:r w:rsidRPr="00A7273C">
        <w:rPr>
          <w:rFonts w:asciiTheme="majorHAnsi" w:hAnsiTheme="majorHAnsi" w:cstheme="majorHAnsi"/>
        </w:rPr>
        <w:t>we</w:t>
      </w:r>
      <w:r w:rsidR="006F1299" w:rsidRPr="00A7273C">
        <w:rPr>
          <w:rFonts w:asciiTheme="majorHAnsi" w:hAnsiTheme="majorHAnsi" w:cstheme="majorHAnsi"/>
        </w:rPr>
        <w:t xml:space="preserve"> were using the Azure Automation namespace. Azure Automation is an Azure native feature that is used to automate different tasks within </w:t>
      </w:r>
      <w:proofErr w:type="spellStart"/>
      <w:r w:rsidRPr="00A7273C">
        <w:rPr>
          <w:rFonts w:asciiTheme="majorHAnsi" w:hAnsiTheme="majorHAnsi" w:cstheme="majorHAnsi"/>
        </w:rPr>
        <w:t>we</w:t>
      </w:r>
      <w:r w:rsidR="006F1299" w:rsidRPr="00A7273C">
        <w:rPr>
          <w:rFonts w:asciiTheme="majorHAnsi" w:hAnsiTheme="majorHAnsi" w:cstheme="majorHAnsi"/>
        </w:rPr>
        <w:t>r</w:t>
      </w:r>
      <w:proofErr w:type="spellEnd"/>
      <w:r w:rsidR="006F1299" w:rsidRPr="00A7273C">
        <w:rPr>
          <w:rFonts w:asciiTheme="majorHAnsi" w:hAnsiTheme="majorHAnsi" w:cstheme="majorHAnsi"/>
        </w:rPr>
        <w:t xml:space="preserve"> environment. For example, patching servers.</w:t>
      </w:r>
    </w:p>
    <w:p w14:paraId="1659EBBC" w14:textId="14A75C34" w:rsidR="006F1299" w:rsidRPr="00A7273C" w:rsidRDefault="00394ECB" w:rsidP="00B626AC">
      <w:pPr>
        <w:pStyle w:val="ListParagraph"/>
        <w:numPr>
          <w:ilvl w:val="0"/>
          <w:numId w:val="1"/>
        </w:numPr>
        <w:jc w:val="both"/>
        <w:rPr>
          <w:rFonts w:asciiTheme="majorHAnsi" w:hAnsiTheme="majorHAnsi" w:cstheme="majorHAnsi"/>
        </w:rPr>
      </w:pPr>
      <w:r w:rsidRPr="00A7273C">
        <w:rPr>
          <w:rFonts w:asciiTheme="majorHAnsi" w:hAnsiTheme="majorHAnsi" w:cstheme="majorHAnsi"/>
        </w:rPr>
        <w:t>We</w:t>
      </w:r>
      <w:r w:rsidR="006F1299" w:rsidRPr="00A7273C">
        <w:rPr>
          <w:rFonts w:asciiTheme="majorHAnsi" w:hAnsiTheme="majorHAnsi" w:cstheme="majorHAnsi"/>
        </w:rPr>
        <w:t xml:space="preserve"> would register the </w:t>
      </w:r>
      <w:proofErr w:type="spellStart"/>
      <w:r w:rsidR="006F1299" w:rsidRPr="00A7273C">
        <w:rPr>
          <w:rFonts w:asciiTheme="majorHAnsi" w:hAnsiTheme="majorHAnsi" w:cstheme="majorHAnsi"/>
        </w:rPr>
        <w:t>Microsoft.NotificationHubs</w:t>
      </w:r>
      <w:proofErr w:type="spellEnd"/>
      <w:r w:rsidR="006F1299" w:rsidRPr="00A7273C">
        <w:rPr>
          <w:rFonts w:asciiTheme="majorHAnsi" w:hAnsiTheme="majorHAnsi" w:cstheme="majorHAnsi"/>
        </w:rPr>
        <w:t xml:space="preserve"> provider namespace if </w:t>
      </w:r>
      <w:r w:rsidRPr="00A7273C">
        <w:rPr>
          <w:rFonts w:asciiTheme="majorHAnsi" w:hAnsiTheme="majorHAnsi" w:cstheme="majorHAnsi"/>
        </w:rPr>
        <w:t>we</w:t>
      </w:r>
      <w:r w:rsidR="006F1299" w:rsidRPr="00A7273C">
        <w:rPr>
          <w:rFonts w:asciiTheme="majorHAnsi" w:hAnsiTheme="majorHAnsi" w:cstheme="majorHAnsi"/>
        </w:rPr>
        <w:t xml:space="preserve"> were configuring Azure Event Hubs. Azure Event Hubs is a big data streaming platform and event ingestion service that can be integrated with Azure native services.</w:t>
      </w:r>
    </w:p>
    <w:p w14:paraId="7388F8E6" w14:textId="232DE964" w:rsidR="00E948E7" w:rsidRPr="00A7273C" w:rsidRDefault="00E948E7" w:rsidP="00B626AC">
      <w:pPr>
        <w:jc w:val="both"/>
        <w:rPr>
          <w:rFonts w:asciiTheme="majorHAnsi" w:hAnsiTheme="majorHAnsi" w:cstheme="majorHAnsi"/>
        </w:rPr>
      </w:pPr>
    </w:p>
    <w:p w14:paraId="335F7433" w14:textId="079FB866" w:rsidR="00E948E7" w:rsidRPr="00A7273C" w:rsidRDefault="001B1EAC" w:rsidP="00B626AC">
      <w:pPr>
        <w:jc w:val="both"/>
        <w:rPr>
          <w:rFonts w:asciiTheme="majorHAnsi" w:hAnsiTheme="majorHAnsi" w:cstheme="majorHAnsi"/>
        </w:rPr>
      </w:pPr>
      <w:hyperlink r:id="rId7" w:history="1">
        <w:r w:rsidR="00053B95" w:rsidRPr="00A7273C">
          <w:rPr>
            <w:rStyle w:val="Hyperlink"/>
            <w:rFonts w:asciiTheme="majorHAnsi" w:hAnsiTheme="majorHAnsi" w:cstheme="majorHAnsi"/>
          </w:rPr>
          <w:t>https://learn.microsoft.com/en-us/azure/container-apps/get-started?tabs=bash</w:t>
        </w:r>
      </w:hyperlink>
    </w:p>
    <w:p w14:paraId="2C1EB876" w14:textId="668B4964" w:rsidR="00053B95" w:rsidRPr="00A7273C" w:rsidRDefault="001B1EAC" w:rsidP="00B626AC">
      <w:pPr>
        <w:jc w:val="both"/>
        <w:rPr>
          <w:rFonts w:asciiTheme="majorHAnsi" w:hAnsiTheme="majorHAnsi" w:cstheme="majorHAnsi"/>
        </w:rPr>
      </w:pPr>
      <w:hyperlink r:id="rId8" w:history="1">
        <w:r w:rsidR="00A20405" w:rsidRPr="00A7273C">
          <w:rPr>
            <w:rStyle w:val="Hyperlink"/>
            <w:rFonts w:asciiTheme="majorHAnsi" w:hAnsiTheme="majorHAnsi" w:cstheme="majorHAnsi"/>
          </w:rPr>
          <w:t>https://learn.microsoft.com/en-us/azure/container-apps/overview</w:t>
        </w:r>
      </w:hyperlink>
    </w:p>
    <w:p w14:paraId="2EBC21E7" w14:textId="77777777" w:rsidR="004C549B" w:rsidRPr="00A7273C" w:rsidRDefault="004C549B" w:rsidP="00B626AC">
      <w:pPr>
        <w:jc w:val="both"/>
        <w:rPr>
          <w:rFonts w:asciiTheme="majorHAnsi" w:hAnsiTheme="majorHAnsi" w:cstheme="majorHAnsi"/>
          <w:b/>
          <w:bCs/>
          <w:sz w:val="32"/>
          <w:szCs w:val="32"/>
        </w:rPr>
      </w:pPr>
    </w:p>
    <w:p w14:paraId="3C776827" w14:textId="18103620" w:rsidR="00FD7AD3" w:rsidRPr="00A7273C" w:rsidRDefault="00FD7AD3" w:rsidP="00B626AC">
      <w:pPr>
        <w:jc w:val="both"/>
        <w:rPr>
          <w:rFonts w:asciiTheme="majorHAnsi" w:hAnsiTheme="majorHAnsi" w:cstheme="majorHAnsi"/>
          <w:b/>
          <w:bCs/>
          <w:sz w:val="32"/>
          <w:szCs w:val="32"/>
        </w:rPr>
      </w:pPr>
      <w:r w:rsidRPr="00A7273C">
        <w:rPr>
          <w:rFonts w:asciiTheme="majorHAnsi" w:hAnsiTheme="majorHAnsi" w:cstheme="majorHAnsi"/>
          <w:b/>
          <w:bCs/>
          <w:sz w:val="32"/>
          <w:szCs w:val="32"/>
        </w:rPr>
        <w:t xml:space="preserve">Problem 4 </w:t>
      </w:r>
      <w:r w:rsidR="00622850" w:rsidRPr="00A7273C">
        <w:rPr>
          <w:rFonts w:asciiTheme="majorHAnsi" w:hAnsiTheme="majorHAnsi" w:cstheme="majorHAnsi"/>
          <w:b/>
          <w:bCs/>
          <w:sz w:val="32"/>
          <w:szCs w:val="32"/>
        </w:rPr>
        <w:t>****</w:t>
      </w:r>
      <w:r w:rsidR="00DD097D" w:rsidRPr="00A7273C">
        <w:rPr>
          <w:rFonts w:asciiTheme="majorHAnsi" w:hAnsiTheme="majorHAnsi" w:cstheme="majorHAnsi"/>
          <w:b/>
          <w:bCs/>
          <w:sz w:val="32"/>
          <w:szCs w:val="32"/>
        </w:rPr>
        <w:t>*</w:t>
      </w:r>
      <w:r w:rsidR="00C56249" w:rsidRPr="00A7273C">
        <w:rPr>
          <w:rFonts w:asciiTheme="majorHAnsi" w:hAnsiTheme="majorHAnsi" w:cstheme="majorHAnsi"/>
          <w:b/>
          <w:bCs/>
          <w:sz w:val="32"/>
          <w:szCs w:val="32"/>
        </w:rPr>
        <w:t xml:space="preserve">: Azure </w:t>
      </w:r>
      <w:proofErr w:type="spellStart"/>
      <w:r w:rsidR="00C56249" w:rsidRPr="00A7273C">
        <w:rPr>
          <w:rFonts w:asciiTheme="majorHAnsi" w:hAnsiTheme="majorHAnsi" w:cstheme="majorHAnsi"/>
          <w:b/>
          <w:bCs/>
          <w:sz w:val="32"/>
          <w:szCs w:val="32"/>
        </w:rPr>
        <w:t>Entra</w:t>
      </w:r>
      <w:proofErr w:type="spellEnd"/>
      <w:r w:rsidR="00C56249" w:rsidRPr="00A7273C">
        <w:rPr>
          <w:rFonts w:asciiTheme="majorHAnsi" w:hAnsiTheme="majorHAnsi" w:cstheme="majorHAnsi"/>
          <w:b/>
          <w:bCs/>
          <w:sz w:val="32"/>
          <w:szCs w:val="32"/>
        </w:rPr>
        <w:t xml:space="preserve"> ID for Hybrid Identities, SMB 3.0 over </w:t>
      </w:r>
      <w:proofErr w:type="spellStart"/>
      <w:r w:rsidR="00C56249" w:rsidRPr="00A7273C">
        <w:rPr>
          <w:rFonts w:asciiTheme="majorHAnsi" w:hAnsiTheme="majorHAnsi" w:cstheme="majorHAnsi"/>
          <w:b/>
          <w:bCs/>
          <w:sz w:val="32"/>
          <w:szCs w:val="32"/>
        </w:rPr>
        <w:t>Kerberoes</w:t>
      </w:r>
      <w:proofErr w:type="spellEnd"/>
    </w:p>
    <w:p w14:paraId="6C62771E" w14:textId="77777777" w:rsidR="005C00A3" w:rsidRPr="00A7273C" w:rsidRDefault="005C00A3" w:rsidP="00B626AC">
      <w:pPr>
        <w:jc w:val="both"/>
        <w:rPr>
          <w:rFonts w:asciiTheme="majorHAnsi" w:hAnsiTheme="majorHAnsi" w:cstheme="majorHAnsi"/>
        </w:rPr>
      </w:pPr>
    </w:p>
    <w:p w14:paraId="37F09942" w14:textId="69549199" w:rsidR="005C00A3" w:rsidRPr="00A7273C" w:rsidRDefault="005C00A3"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 xml:space="preserve">Your company is using Microsoft </w:t>
      </w:r>
      <w:proofErr w:type="spellStart"/>
      <w:r w:rsidRPr="00A7273C">
        <w:rPr>
          <w:rFonts w:asciiTheme="majorHAnsi" w:eastAsiaTheme="minorHAnsi" w:hAnsiTheme="majorHAnsi" w:cstheme="majorHAnsi"/>
          <w:sz w:val="22"/>
          <w:szCs w:val="22"/>
          <w:lang w:eastAsia="en-US"/>
        </w:rPr>
        <w:t>Entra</w:t>
      </w:r>
      <w:proofErr w:type="spellEnd"/>
      <w:r w:rsidRPr="00A7273C">
        <w:rPr>
          <w:rFonts w:asciiTheme="majorHAnsi" w:eastAsiaTheme="minorHAnsi" w:hAnsiTheme="majorHAnsi" w:cstheme="majorHAnsi"/>
          <w:sz w:val="22"/>
          <w:szCs w:val="22"/>
          <w:lang w:eastAsia="en-US"/>
        </w:rPr>
        <w:t xml:space="preserve"> ID and Azure file shares. You are using the standard file shares (GPv2) with Geo-Zone Redundant Storage (GZRS) configured.</w:t>
      </w:r>
    </w:p>
    <w:p w14:paraId="24344003" w14:textId="77777777" w:rsidR="005C00A3" w:rsidRPr="00A7273C" w:rsidRDefault="005C00A3"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You are tasked with configuring identity-based authentication options for Server Message Block (SMB) access.</w:t>
      </w:r>
    </w:p>
    <w:p w14:paraId="03886E10" w14:textId="77777777" w:rsidR="005C00A3" w:rsidRPr="00A7273C" w:rsidRDefault="005C00A3"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The following three conditions must be met:</w:t>
      </w:r>
    </w:p>
    <w:p w14:paraId="23F30D6B" w14:textId="77777777" w:rsidR="005C00A3" w:rsidRPr="00A7273C" w:rsidRDefault="005C00A3" w:rsidP="006201A0">
      <w:pPr>
        <w:pStyle w:val="ListParagraph"/>
        <w:numPr>
          <w:ilvl w:val="0"/>
          <w:numId w:val="2"/>
        </w:numPr>
        <w:jc w:val="both"/>
        <w:rPr>
          <w:rFonts w:asciiTheme="majorHAnsi" w:eastAsiaTheme="minorHAnsi" w:hAnsiTheme="majorHAnsi" w:cstheme="majorHAnsi"/>
        </w:rPr>
      </w:pPr>
      <w:r w:rsidRPr="00A7273C">
        <w:rPr>
          <w:rFonts w:asciiTheme="majorHAnsi" w:eastAsiaTheme="minorHAnsi" w:hAnsiTheme="majorHAnsi" w:cstheme="majorHAnsi"/>
        </w:rPr>
        <w:t xml:space="preserve">You should be able to use Microsoft </w:t>
      </w:r>
      <w:proofErr w:type="spellStart"/>
      <w:r w:rsidRPr="00A7273C">
        <w:rPr>
          <w:rFonts w:asciiTheme="majorHAnsi" w:eastAsiaTheme="minorHAnsi" w:hAnsiTheme="majorHAnsi" w:cstheme="majorHAnsi"/>
        </w:rPr>
        <w:t>Entra</w:t>
      </w:r>
      <w:proofErr w:type="spellEnd"/>
      <w:r w:rsidRPr="00A7273C">
        <w:rPr>
          <w:rFonts w:asciiTheme="majorHAnsi" w:eastAsiaTheme="minorHAnsi" w:hAnsiTheme="majorHAnsi" w:cstheme="majorHAnsi"/>
        </w:rPr>
        <w:t xml:space="preserve"> ID for authenticating hybrid user identities.</w:t>
      </w:r>
    </w:p>
    <w:p w14:paraId="3E567ECA" w14:textId="77777777" w:rsidR="005C00A3" w:rsidRPr="00A7273C" w:rsidRDefault="005C00A3" w:rsidP="006201A0">
      <w:pPr>
        <w:pStyle w:val="ListParagraph"/>
        <w:numPr>
          <w:ilvl w:val="0"/>
          <w:numId w:val="2"/>
        </w:numPr>
        <w:jc w:val="both"/>
        <w:rPr>
          <w:rFonts w:asciiTheme="majorHAnsi" w:eastAsiaTheme="minorHAnsi" w:hAnsiTheme="majorHAnsi" w:cstheme="majorHAnsi"/>
        </w:rPr>
      </w:pPr>
      <w:r w:rsidRPr="00A7273C">
        <w:rPr>
          <w:rFonts w:asciiTheme="majorHAnsi" w:eastAsiaTheme="minorHAnsi" w:hAnsiTheme="majorHAnsi" w:cstheme="majorHAnsi"/>
        </w:rPr>
        <w:t>Your end users should be able to access Azure file shares over the internet.</w:t>
      </w:r>
    </w:p>
    <w:p w14:paraId="174AD8B6" w14:textId="77777777" w:rsidR="005C00A3" w:rsidRPr="00A7273C" w:rsidRDefault="005C00A3" w:rsidP="006201A0">
      <w:pPr>
        <w:pStyle w:val="ListParagraph"/>
        <w:numPr>
          <w:ilvl w:val="0"/>
          <w:numId w:val="2"/>
        </w:numPr>
        <w:jc w:val="both"/>
        <w:rPr>
          <w:rFonts w:asciiTheme="majorHAnsi" w:eastAsiaTheme="minorHAnsi" w:hAnsiTheme="majorHAnsi" w:cstheme="majorHAnsi"/>
        </w:rPr>
      </w:pPr>
      <w:r w:rsidRPr="00A7273C">
        <w:rPr>
          <w:rFonts w:asciiTheme="majorHAnsi" w:eastAsiaTheme="minorHAnsi" w:hAnsiTheme="majorHAnsi" w:cstheme="majorHAnsi"/>
        </w:rPr>
        <w:t>Your end users do not require a line-of-sight to domain controllers.</w:t>
      </w:r>
    </w:p>
    <w:p w14:paraId="2D6882FA" w14:textId="77777777" w:rsidR="005C00A3" w:rsidRPr="00A7273C" w:rsidRDefault="005C00A3" w:rsidP="006201A0">
      <w:pPr>
        <w:pStyle w:val="ListParagraph"/>
        <w:numPr>
          <w:ilvl w:val="0"/>
          <w:numId w:val="2"/>
        </w:numPr>
        <w:jc w:val="both"/>
        <w:rPr>
          <w:rFonts w:asciiTheme="majorHAnsi" w:eastAsiaTheme="minorHAnsi" w:hAnsiTheme="majorHAnsi" w:cstheme="majorHAnsi"/>
        </w:rPr>
      </w:pPr>
      <w:r w:rsidRPr="00A7273C">
        <w:rPr>
          <w:rFonts w:asciiTheme="majorHAnsi" w:eastAsiaTheme="minorHAnsi" w:hAnsiTheme="majorHAnsi" w:cstheme="majorHAnsi"/>
        </w:rPr>
        <w:t>You need to implement the solution.</w:t>
      </w:r>
    </w:p>
    <w:p w14:paraId="1D7587E4" w14:textId="77777777" w:rsidR="005C00A3" w:rsidRPr="00A7273C" w:rsidRDefault="005C00A3" w:rsidP="00B626AC">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What should you do?</w:t>
      </w:r>
    </w:p>
    <w:p w14:paraId="32D9C300" w14:textId="6F720833" w:rsidR="007A381D" w:rsidRPr="00A7273C" w:rsidRDefault="007A381D" w:rsidP="00B626AC">
      <w:pPr>
        <w:jc w:val="both"/>
        <w:rPr>
          <w:rFonts w:asciiTheme="majorHAnsi" w:hAnsiTheme="majorHAnsi" w:cstheme="majorHAnsi"/>
        </w:rPr>
      </w:pPr>
    </w:p>
    <w:p w14:paraId="04B17EB9" w14:textId="001A4774" w:rsidR="000C4DD0" w:rsidRPr="00A7273C" w:rsidRDefault="00B31A8F" w:rsidP="00B31A8F">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 xml:space="preserve">Answer: </w:t>
      </w:r>
    </w:p>
    <w:p w14:paraId="61BB472B" w14:textId="77777777" w:rsidR="001B0804" w:rsidRPr="00A7273C" w:rsidRDefault="001B0804" w:rsidP="003F58CF">
      <w:pPr>
        <w:jc w:val="both"/>
        <w:rPr>
          <w:rFonts w:asciiTheme="majorHAnsi" w:hAnsiTheme="majorHAnsi" w:cstheme="majorHAnsi"/>
        </w:rPr>
      </w:pPr>
    </w:p>
    <w:p w14:paraId="08AAC23E" w14:textId="42D43327" w:rsidR="00FD4D6F" w:rsidRPr="00A7273C" w:rsidRDefault="00FD4D6F" w:rsidP="003F58CF">
      <w:pPr>
        <w:jc w:val="both"/>
        <w:rPr>
          <w:rFonts w:asciiTheme="majorHAnsi" w:hAnsiTheme="majorHAnsi" w:cstheme="majorHAnsi"/>
        </w:rPr>
      </w:pPr>
      <w:r w:rsidRPr="00A7273C">
        <w:rPr>
          <w:rFonts w:asciiTheme="majorHAnsi" w:hAnsiTheme="majorHAnsi" w:cstheme="majorHAnsi"/>
        </w:rPr>
        <w:t xml:space="preserve">To configure identity-based authentication for SMB access to your Azure file shares while satisfying the specified requirements, employing Microsoft </w:t>
      </w:r>
      <w:proofErr w:type="spellStart"/>
      <w:r w:rsidRPr="00A7273C">
        <w:rPr>
          <w:rFonts w:asciiTheme="majorHAnsi" w:hAnsiTheme="majorHAnsi" w:cstheme="majorHAnsi"/>
        </w:rPr>
        <w:t>Entra</w:t>
      </w:r>
      <w:proofErr w:type="spellEnd"/>
      <w:r w:rsidRPr="00A7273C">
        <w:rPr>
          <w:rFonts w:asciiTheme="majorHAnsi" w:hAnsiTheme="majorHAnsi" w:cstheme="majorHAnsi"/>
        </w:rPr>
        <w:t xml:space="preserve"> Kerberos for hybrid identities is a robust choice. Here’s a structured explanation and implementation guide:</w:t>
      </w:r>
    </w:p>
    <w:p w14:paraId="2CC2B945" w14:textId="77777777" w:rsidR="003F58CF" w:rsidRPr="00A7273C" w:rsidRDefault="003F58CF" w:rsidP="003F58CF">
      <w:pPr>
        <w:jc w:val="both"/>
        <w:rPr>
          <w:rFonts w:asciiTheme="majorHAnsi" w:hAnsiTheme="majorHAnsi" w:cstheme="majorHAnsi"/>
        </w:rPr>
      </w:pPr>
    </w:p>
    <w:p w14:paraId="551B51E0" w14:textId="77777777" w:rsidR="00FD4D6F" w:rsidRPr="00A7273C" w:rsidRDefault="00FD4D6F" w:rsidP="006201A0">
      <w:pPr>
        <w:pStyle w:val="ListParagraph"/>
        <w:numPr>
          <w:ilvl w:val="0"/>
          <w:numId w:val="2"/>
        </w:numPr>
        <w:jc w:val="both"/>
        <w:rPr>
          <w:rFonts w:asciiTheme="majorHAnsi" w:hAnsiTheme="majorHAnsi" w:cstheme="majorHAnsi"/>
          <w:sz w:val="22"/>
          <w:szCs w:val="22"/>
        </w:rPr>
      </w:pPr>
      <w:r w:rsidRPr="00A7273C">
        <w:rPr>
          <w:rFonts w:asciiTheme="majorHAnsi" w:hAnsiTheme="majorHAnsi" w:cstheme="majorHAnsi"/>
          <w:b/>
          <w:bCs/>
        </w:rPr>
        <w:t xml:space="preserve">Microsoft </w:t>
      </w:r>
      <w:proofErr w:type="spellStart"/>
      <w:r w:rsidRPr="00A7273C">
        <w:rPr>
          <w:rFonts w:asciiTheme="majorHAnsi" w:hAnsiTheme="majorHAnsi" w:cstheme="majorHAnsi"/>
          <w:b/>
          <w:bCs/>
        </w:rPr>
        <w:t>Entra</w:t>
      </w:r>
      <w:proofErr w:type="spellEnd"/>
      <w:r w:rsidRPr="00A7273C">
        <w:rPr>
          <w:rFonts w:asciiTheme="majorHAnsi" w:hAnsiTheme="majorHAnsi" w:cstheme="majorHAnsi"/>
          <w:b/>
          <w:bCs/>
        </w:rPr>
        <w:t xml:space="preserve"> ID Integration</w:t>
      </w:r>
      <w:r w:rsidRPr="00A7273C">
        <w:rPr>
          <w:rFonts w:asciiTheme="majorHAnsi" w:hAnsiTheme="majorHAnsi" w:cstheme="majorHAnsi"/>
        </w:rPr>
        <w:t xml:space="preserve">: Microsoft </w:t>
      </w:r>
      <w:proofErr w:type="spellStart"/>
      <w:r w:rsidRPr="00A7273C">
        <w:rPr>
          <w:rFonts w:asciiTheme="majorHAnsi" w:hAnsiTheme="majorHAnsi" w:cstheme="majorHAnsi"/>
        </w:rPr>
        <w:t>Entra</w:t>
      </w:r>
      <w:proofErr w:type="spellEnd"/>
      <w:r w:rsidRPr="00A7273C">
        <w:rPr>
          <w:rFonts w:asciiTheme="majorHAnsi" w:hAnsiTheme="majorHAnsi" w:cstheme="majorHAnsi"/>
        </w:rPr>
        <w:t xml:space="preserve"> Kerberos leverages your existing Microsoft </w:t>
      </w:r>
      <w:proofErr w:type="spellStart"/>
      <w:r w:rsidRPr="00A7273C">
        <w:rPr>
          <w:rFonts w:asciiTheme="majorHAnsi" w:hAnsiTheme="majorHAnsi" w:cstheme="majorHAnsi"/>
        </w:rPr>
        <w:t>Entra</w:t>
      </w:r>
      <w:proofErr w:type="spellEnd"/>
      <w:r w:rsidRPr="00A7273C">
        <w:rPr>
          <w:rFonts w:asciiTheme="majorHAnsi" w:hAnsiTheme="majorHAnsi" w:cstheme="majorHAnsi"/>
        </w:rPr>
        <w:t xml:space="preserve"> ID (formerly known as Azure AD) for user authentication. This setup centralizes user identity management, simplifying administration.</w:t>
      </w:r>
    </w:p>
    <w:p w14:paraId="1420E0C2" w14:textId="77777777" w:rsidR="00FD4D6F" w:rsidRPr="00A7273C" w:rsidRDefault="00FD4D6F" w:rsidP="006201A0">
      <w:pPr>
        <w:pStyle w:val="ListParagraph"/>
        <w:numPr>
          <w:ilvl w:val="0"/>
          <w:numId w:val="2"/>
        </w:numPr>
        <w:jc w:val="both"/>
        <w:rPr>
          <w:rFonts w:asciiTheme="majorHAnsi" w:hAnsiTheme="majorHAnsi" w:cstheme="majorHAnsi"/>
        </w:rPr>
      </w:pPr>
      <w:r w:rsidRPr="00A7273C">
        <w:rPr>
          <w:rFonts w:asciiTheme="majorHAnsi" w:hAnsiTheme="majorHAnsi" w:cstheme="majorHAnsi"/>
          <w:b/>
          <w:bCs/>
        </w:rPr>
        <w:t>Internet Access for Users</w:t>
      </w:r>
      <w:r w:rsidRPr="00A7273C">
        <w:rPr>
          <w:rFonts w:asciiTheme="majorHAnsi" w:hAnsiTheme="majorHAnsi" w:cstheme="majorHAnsi"/>
        </w:rPr>
        <w:t xml:space="preserve">: With Microsoft </w:t>
      </w:r>
      <w:proofErr w:type="spellStart"/>
      <w:r w:rsidRPr="00A7273C">
        <w:rPr>
          <w:rFonts w:asciiTheme="majorHAnsi" w:hAnsiTheme="majorHAnsi" w:cstheme="majorHAnsi"/>
        </w:rPr>
        <w:t>Entra</w:t>
      </w:r>
      <w:proofErr w:type="spellEnd"/>
      <w:r w:rsidRPr="00A7273C">
        <w:rPr>
          <w:rFonts w:asciiTheme="majorHAnsi" w:hAnsiTheme="majorHAnsi" w:cstheme="majorHAnsi"/>
        </w:rPr>
        <w:t xml:space="preserve"> Kerberos, users can access Azure file shares over the internet, ensuring that access isn't limited to the internal corporate network.</w:t>
      </w:r>
    </w:p>
    <w:p w14:paraId="4C5B38E9" w14:textId="77777777" w:rsidR="00FD4D6F" w:rsidRPr="00A7273C" w:rsidRDefault="00FD4D6F" w:rsidP="006201A0">
      <w:pPr>
        <w:pStyle w:val="ListParagraph"/>
        <w:numPr>
          <w:ilvl w:val="0"/>
          <w:numId w:val="2"/>
        </w:numPr>
        <w:jc w:val="both"/>
        <w:rPr>
          <w:rFonts w:asciiTheme="majorHAnsi" w:hAnsiTheme="majorHAnsi" w:cstheme="majorHAnsi"/>
        </w:rPr>
      </w:pPr>
      <w:r w:rsidRPr="00A7273C">
        <w:rPr>
          <w:rFonts w:asciiTheme="majorHAnsi" w:hAnsiTheme="majorHAnsi" w:cstheme="majorHAnsi"/>
          <w:b/>
          <w:bCs/>
        </w:rPr>
        <w:lastRenderedPageBreak/>
        <w:t>No Line-of-Sight to Domain Controllers Required</w:t>
      </w:r>
      <w:r w:rsidRPr="00A7273C">
        <w:rPr>
          <w:rFonts w:asciiTheme="majorHAnsi" w:hAnsiTheme="majorHAnsi" w:cstheme="majorHAnsi"/>
        </w:rPr>
        <w:t>: This solution utilizes Kerberos authentication managed through Azure AD, which means users don't need a direct connection to on-premises domain controllers to authenticate.</w:t>
      </w:r>
    </w:p>
    <w:p w14:paraId="62A31297" w14:textId="77777777" w:rsidR="00FD4D6F" w:rsidRPr="00A7273C" w:rsidRDefault="00FD4D6F" w:rsidP="00B005A6">
      <w:pPr>
        <w:jc w:val="both"/>
        <w:rPr>
          <w:rFonts w:asciiTheme="majorHAnsi" w:hAnsiTheme="majorHAnsi" w:cstheme="majorHAnsi"/>
          <w:b/>
          <w:bCs/>
          <w:sz w:val="22"/>
          <w:szCs w:val="22"/>
          <w:u w:val="single"/>
        </w:rPr>
      </w:pPr>
      <w:r w:rsidRPr="00A7273C">
        <w:rPr>
          <w:rFonts w:asciiTheme="majorHAnsi" w:hAnsiTheme="majorHAnsi" w:cstheme="majorHAnsi"/>
          <w:b/>
          <w:bCs/>
          <w:sz w:val="22"/>
          <w:szCs w:val="22"/>
          <w:u w:val="single"/>
        </w:rPr>
        <w:t>Implementation Steps</w:t>
      </w:r>
    </w:p>
    <w:p w14:paraId="250D23CB" w14:textId="77777777" w:rsidR="00FD4D6F" w:rsidRPr="00A7273C" w:rsidRDefault="00FD4D6F" w:rsidP="006201A0">
      <w:pPr>
        <w:pStyle w:val="ListParagraph"/>
        <w:numPr>
          <w:ilvl w:val="0"/>
          <w:numId w:val="3"/>
        </w:numPr>
        <w:jc w:val="both"/>
        <w:rPr>
          <w:rFonts w:asciiTheme="majorHAnsi" w:hAnsiTheme="majorHAnsi" w:cstheme="majorHAnsi"/>
          <w:sz w:val="22"/>
          <w:szCs w:val="22"/>
        </w:rPr>
      </w:pPr>
      <w:r w:rsidRPr="00A7273C">
        <w:rPr>
          <w:rFonts w:asciiTheme="majorHAnsi" w:hAnsiTheme="majorHAnsi" w:cstheme="majorHAnsi"/>
          <w:b/>
          <w:bCs/>
        </w:rPr>
        <w:t xml:space="preserve">Enable Microsoft </w:t>
      </w:r>
      <w:proofErr w:type="spellStart"/>
      <w:r w:rsidRPr="00A7273C">
        <w:rPr>
          <w:rFonts w:asciiTheme="majorHAnsi" w:hAnsiTheme="majorHAnsi" w:cstheme="majorHAnsi"/>
          <w:b/>
          <w:bCs/>
        </w:rPr>
        <w:t>Entra</w:t>
      </w:r>
      <w:proofErr w:type="spellEnd"/>
      <w:r w:rsidRPr="00A7273C">
        <w:rPr>
          <w:rFonts w:asciiTheme="majorHAnsi" w:hAnsiTheme="majorHAnsi" w:cstheme="majorHAnsi"/>
          <w:b/>
          <w:bCs/>
        </w:rPr>
        <w:t xml:space="preserve"> Kerberos</w:t>
      </w:r>
      <w:r w:rsidRPr="00A7273C">
        <w:rPr>
          <w:rFonts w:asciiTheme="majorHAnsi" w:hAnsiTheme="majorHAnsi" w:cstheme="majorHAnsi"/>
        </w:rPr>
        <w:t xml:space="preserve">: Configure Kerberos for hybrid identities on your Azure storage account. This setup involves adjustments within Microsoft </w:t>
      </w:r>
      <w:proofErr w:type="spellStart"/>
      <w:r w:rsidRPr="00A7273C">
        <w:rPr>
          <w:rFonts w:asciiTheme="majorHAnsi" w:hAnsiTheme="majorHAnsi" w:cstheme="majorHAnsi"/>
        </w:rPr>
        <w:t>Entra</w:t>
      </w:r>
      <w:proofErr w:type="spellEnd"/>
      <w:r w:rsidRPr="00A7273C">
        <w:rPr>
          <w:rFonts w:asciiTheme="majorHAnsi" w:hAnsiTheme="majorHAnsi" w:cstheme="majorHAnsi"/>
        </w:rPr>
        <w:t xml:space="preserve"> ID and specific settings in the storage account.</w:t>
      </w:r>
    </w:p>
    <w:p w14:paraId="0422DCAB" w14:textId="77777777" w:rsidR="00FD4D6F" w:rsidRPr="00A7273C" w:rsidRDefault="00FD4D6F" w:rsidP="006201A0">
      <w:pPr>
        <w:pStyle w:val="ListParagraph"/>
        <w:numPr>
          <w:ilvl w:val="0"/>
          <w:numId w:val="3"/>
        </w:numPr>
        <w:jc w:val="both"/>
        <w:rPr>
          <w:rFonts w:asciiTheme="majorHAnsi" w:hAnsiTheme="majorHAnsi" w:cstheme="majorHAnsi"/>
        </w:rPr>
      </w:pPr>
      <w:r w:rsidRPr="00A7273C">
        <w:rPr>
          <w:rFonts w:asciiTheme="majorHAnsi" w:hAnsiTheme="majorHAnsi" w:cstheme="majorHAnsi"/>
          <w:b/>
          <w:bCs/>
        </w:rPr>
        <w:t>Grant Permissions</w:t>
      </w:r>
      <w:r w:rsidRPr="00A7273C">
        <w:rPr>
          <w:rFonts w:asciiTheme="majorHAnsi" w:hAnsiTheme="majorHAnsi" w:cstheme="majorHAnsi"/>
        </w:rPr>
        <w:t xml:space="preserve">: Ensure that the relevant Microsoft </w:t>
      </w:r>
      <w:proofErr w:type="spellStart"/>
      <w:r w:rsidRPr="00A7273C">
        <w:rPr>
          <w:rFonts w:asciiTheme="majorHAnsi" w:hAnsiTheme="majorHAnsi" w:cstheme="majorHAnsi"/>
        </w:rPr>
        <w:t>Entra</w:t>
      </w:r>
      <w:proofErr w:type="spellEnd"/>
      <w:r w:rsidRPr="00A7273C">
        <w:rPr>
          <w:rFonts w:asciiTheme="majorHAnsi" w:hAnsiTheme="majorHAnsi" w:cstheme="majorHAnsi"/>
        </w:rPr>
        <w:t xml:space="preserve"> identities (users or groups) are granted appropriate share-level permissions on the Azure file share.</w:t>
      </w:r>
    </w:p>
    <w:p w14:paraId="48784F42" w14:textId="77777777" w:rsidR="00FD4D6F" w:rsidRPr="00A7273C" w:rsidRDefault="00FD4D6F" w:rsidP="006201A0">
      <w:pPr>
        <w:pStyle w:val="ListParagraph"/>
        <w:numPr>
          <w:ilvl w:val="0"/>
          <w:numId w:val="3"/>
        </w:numPr>
        <w:jc w:val="both"/>
        <w:rPr>
          <w:rFonts w:asciiTheme="majorHAnsi" w:hAnsiTheme="majorHAnsi" w:cstheme="majorHAnsi"/>
        </w:rPr>
      </w:pPr>
      <w:r w:rsidRPr="00A7273C">
        <w:rPr>
          <w:rFonts w:asciiTheme="majorHAnsi" w:hAnsiTheme="majorHAnsi" w:cstheme="majorHAnsi"/>
          <w:b/>
          <w:bCs/>
        </w:rPr>
        <w:t>Client Configuration</w:t>
      </w:r>
      <w:r w:rsidRPr="00A7273C">
        <w:rPr>
          <w:rFonts w:asciiTheme="majorHAnsi" w:hAnsiTheme="majorHAnsi" w:cstheme="majorHAnsi"/>
        </w:rPr>
        <w:t xml:space="preserve">: Set up client machines to obtain Kerberos tickets from Microsoft </w:t>
      </w:r>
      <w:proofErr w:type="spellStart"/>
      <w:r w:rsidRPr="00A7273C">
        <w:rPr>
          <w:rFonts w:asciiTheme="majorHAnsi" w:hAnsiTheme="majorHAnsi" w:cstheme="majorHAnsi"/>
        </w:rPr>
        <w:t>Entra</w:t>
      </w:r>
      <w:proofErr w:type="spellEnd"/>
      <w:r w:rsidRPr="00A7273C">
        <w:rPr>
          <w:rFonts w:asciiTheme="majorHAnsi" w:hAnsiTheme="majorHAnsi" w:cstheme="majorHAnsi"/>
        </w:rPr>
        <w:t xml:space="preserve"> ID, typically requiring the installation and configuration of the Azure AD Connect tool.</w:t>
      </w:r>
    </w:p>
    <w:p w14:paraId="7AD5E426" w14:textId="5AB36640" w:rsidR="00FD4D6F" w:rsidRPr="00A7273C" w:rsidRDefault="00FD4D6F" w:rsidP="00B626F4">
      <w:pPr>
        <w:jc w:val="both"/>
        <w:rPr>
          <w:rFonts w:asciiTheme="majorHAnsi" w:hAnsiTheme="majorHAnsi" w:cstheme="majorHAnsi"/>
          <w:b/>
          <w:bCs/>
          <w:sz w:val="22"/>
          <w:szCs w:val="22"/>
          <w:u w:val="single"/>
        </w:rPr>
      </w:pPr>
      <w:r w:rsidRPr="00A7273C">
        <w:rPr>
          <w:rFonts w:asciiTheme="majorHAnsi" w:hAnsiTheme="majorHAnsi" w:cstheme="majorHAnsi"/>
          <w:b/>
          <w:bCs/>
          <w:sz w:val="22"/>
          <w:szCs w:val="22"/>
          <w:u w:val="single"/>
        </w:rPr>
        <w:t>How It Works in a Hybrid Environment</w:t>
      </w:r>
    </w:p>
    <w:p w14:paraId="7A9E7BF7" w14:textId="77777777" w:rsidR="00FD4D6F" w:rsidRPr="00A7273C" w:rsidRDefault="00FD4D6F" w:rsidP="006201A0">
      <w:pPr>
        <w:pStyle w:val="ListParagraph"/>
        <w:numPr>
          <w:ilvl w:val="0"/>
          <w:numId w:val="4"/>
        </w:numPr>
        <w:jc w:val="both"/>
        <w:rPr>
          <w:rFonts w:asciiTheme="majorHAnsi" w:hAnsiTheme="majorHAnsi" w:cstheme="majorHAnsi"/>
          <w:sz w:val="22"/>
          <w:szCs w:val="22"/>
        </w:rPr>
      </w:pPr>
      <w:r w:rsidRPr="00A7273C">
        <w:rPr>
          <w:rStyle w:val="Strong"/>
          <w:rFonts w:asciiTheme="majorHAnsi" w:hAnsiTheme="majorHAnsi" w:cstheme="majorHAnsi"/>
          <w:color w:val="0D0D0D"/>
          <w:bdr w:val="single" w:sz="2" w:space="0" w:color="E3E3E3" w:frame="1"/>
        </w:rPr>
        <w:t>U</w:t>
      </w:r>
      <w:r w:rsidRPr="00A7273C">
        <w:rPr>
          <w:rFonts w:asciiTheme="majorHAnsi" w:hAnsiTheme="majorHAnsi" w:cstheme="majorHAnsi"/>
          <w:b/>
          <w:bCs/>
        </w:rPr>
        <w:t>ser Authentication</w:t>
      </w:r>
      <w:r w:rsidRPr="00A7273C">
        <w:rPr>
          <w:rFonts w:asciiTheme="majorHAnsi" w:hAnsiTheme="majorHAnsi" w:cstheme="majorHAnsi"/>
        </w:rPr>
        <w:t xml:space="preserve">: Users sign in using their regular credentials through Microsoft </w:t>
      </w:r>
      <w:proofErr w:type="spellStart"/>
      <w:r w:rsidRPr="00A7273C">
        <w:rPr>
          <w:rFonts w:asciiTheme="majorHAnsi" w:hAnsiTheme="majorHAnsi" w:cstheme="majorHAnsi"/>
        </w:rPr>
        <w:t>Entra</w:t>
      </w:r>
      <w:proofErr w:type="spellEnd"/>
      <w:r w:rsidRPr="00A7273C">
        <w:rPr>
          <w:rFonts w:asciiTheme="majorHAnsi" w:hAnsiTheme="majorHAnsi" w:cstheme="majorHAnsi"/>
        </w:rPr>
        <w:t xml:space="preserve"> ID, which validates these credentials and issues a Kerberos token.</w:t>
      </w:r>
    </w:p>
    <w:p w14:paraId="2D069DCE" w14:textId="77777777" w:rsidR="00FD4D6F" w:rsidRPr="00A7273C" w:rsidRDefault="00FD4D6F" w:rsidP="006201A0">
      <w:pPr>
        <w:pStyle w:val="ListParagraph"/>
        <w:numPr>
          <w:ilvl w:val="0"/>
          <w:numId w:val="4"/>
        </w:numPr>
        <w:jc w:val="both"/>
        <w:rPr>
          <w:rFonts w:asciiTheme="majorHAnsi" w:hAnsiTheme="majorHAnsi" w:cstheme="majorHAnsi"/>
        </w:rPr>
      </w:pPr>
      <w:r w:rsidRPr="00A7273C">
        <w:rPr>
          <w:rFonts w:asciiTheme="majorHAnsi" w:hAnsiTheme="majorHAnsi" w:cstheme="majorHAnsi"/>
          <w:b/>
          <w:bCs/>
        </w:rPr>
        <w:t>Kerberos Validation with Azure AD DS</w:t>
      </w:r>
      <w:r w:rsidRPr="00A7273C">
        <w:rPr>
          <w:rFonts w:asciiTheme="majorHAnsi" w:hAnsiTheme="majorHAnsi" w:cstheme="majorHAnsi"/>
        </w:rPr>
        <w:t xml:space="preserve">: The Kerberos token is then used to authenticate against the Azure Files server. This server contacts Azure AD DS to validate the Kerberos token, which in turn verifies it with Microsoft </w:t>
      </w:r>
      <w:proofErr w:type="spellStart"/>
      <w:r w:rsidRPr="00A7273C">
        <w:rPr>
          <w:rFonts w:asciiTheme="majorHAnsi" w:hAnsiTheme="majorHAnsi" w:cstheme="majorHAnsi"/>
        </w:rPr>
        <w:t>Entra</w:t>
      </w:r>
      <w:proofErr w:type="spellEnd"/>
      <w:r w:rsidRPr="00A7273C">
        <w:rPr>
          <w:rFonts w:asciiTheme="majorHAnsi" w:hAnsiTheme="majorHAnsi" w:cstheme="majorHAnsi"/>
        </w:rPr>
        <w:t xml:space="preserve"> ID to confirm the user's identity.</w:t>
      </w:r>
    </w:p>
    <w:p w14:paraId="71E0B10A" w14:textId="77777777" w:rsidR="00FD4D6F" w:rsidRPr="00A7273C" w:rsidRDefault="00FD4D6F" w:rsidP="006201A0">
      <w:pPr>
        <w:pStyle w:val="ListParagraph"/>
        <w:numPr>
          <w:ilvl w:val="0"/>
          <w:numId w:val="4"/>
        </w:numPr>
        <w:jc w:val="both"/>
        <w:rPr>
          <w:rFonts w:asciiTheme="majorHAnsi" w:hAnsiTheme="majorHAnsi" w:cstheme="majorHAnsi"/>
        </w:rPr>
      </w:pPr>
      <w:r w:rsidRPr="00A7273C">
        <w:rPr>
          <w:rFonts w:asciiTheme="majorHAnsi" w:hAnsiTheme="majorHAnsi" w:cstheme="majorHAnsi"/>
          <w:b/>
          <w:bCs/>
        </w:rPr>
        <w:t>Access Granted</w:t>
      </w:r>
      <w:r w:rsidRPr="00A7273C">
        <w:rPr>
          <w:rFonts w:asciiTheme="majorHAnsi" w:hAnsiTheme="majorHAnsi" w:cstheme="majorHAnsi"/>
        </w:rPr>
        <w:t>: Once the Kerberos token is validated and the user is confirmed to have the necessary permissions, access to the Azure Files shares is granted.</w:t>
      </w:r>
    </w:p>
    <w:p w14:paraId="53F4B83B" w14:textId="77777777" w:rsidR="00FD4D6F" w:rsidRPr="00A7273C" w:rsidRDefault="00FD4D6F" w:rsidP="00341A85">
      <w:pPr>
        <w:jc w:val="both"/>
        <w:rPr>
          <w:rFonts w:asciiTheme="majorHAnsi" w:hAnsiTheme="majorHAnsi" w:cstheme="majorHAnsi"/>
          <w:b/>
          <w:bCs/>
          <w:sz w:val="22"/>
          <w:szCs w:val="22"/>
          <w:u w:val="single"/>
        </w:rPr>
      </w:pPr>
      <w:r w:rsidRPr="00A7273C">
        <w:rPr>
          <w:rFonts w:asciiTheme="majorHAnsi" w:hAnsiTheme="majorHAnsi" w:cstheme="majorHAnsi"/>
          <w:b/>
          <w:bCs/>
          <w:sz w:val="22"/>
          <w:szCs w:val="22"/>
          <w:u w:val="single"/>
        </w:rPr>
        <w:t>Benefits of This Solution</w:t>
      </w:r>
    </w:p>
    <w:p w14:paraId="6E4C82FA" w14:textId="77777777" w:rsidR="00FD4D6F" w:rsidRPr="00A7273C" w:rsidRDefault="00FD4D6F" w:rsidP="006201A0">
      <w:pPr>
        <w:pStyle w:val="ListParagraph"/>
        <w:numPr>
          <w:ilvl w:val="0"/>
          <w:numId w:val="2"/>
        </w:numPr>
        <w:jc w:val="both"/>
        <w:rPr>
          <w:rFonts w:asciiTheme="majorHAnsi" w:hAnsiTheme="majorHAnsi" w:cstheme="majorHAnsi"/>
          <w:sz w:val="22"/>
          <w:szCs w:val="22"/>
        </w:rPr>
      </w:pPr>
      <w:r w:rsidRPr="00A7273C">
        <w:rPr>
          <w:rFonts w:asciiTheme="majorHAnsi" w:hAnsiTheme="majorHAnsi" w:cstheme="majorHAnsi"/>
          <w:b/>
          <w:bCs/>
        </w:rPr>
        <w:t>Centralized Authentication</w:t>
      </w:r>
      <w:r w:rsidRPr="00A7273C">
        <w:rPr>
          <w:rFonts w:asciiTheme="majorHAnsi" w:hAnsiTheme="majorHAnsi" w:cstheme="majorHAnsi"/>
        </w:rPr>
        <w:t xml:space="preserve">: Users authenticate through a single system (Microsoft </w:t>
      </w:r>
      <w:proofErr w:type="spellStart"/>
      <w:r w:rsidRPr="00A7273C">
        <w:rPr>
          <w:rFonts w:asciiTheme="majorHAnsi" w:hAnsiTheme="majorHAnsi" w:cstheme="majorHAnsi"/>
        </w:rPr>
        <w:t>Entra</w:t>
      </w:r>
      <w:proofErr w:type="spellEnd"/>
      <w:r w:rsidRPr="00A7273C">
        <w:rPr>
          <w:rFonts w:asciiTheme="majorHAnsi" w:hAnsiTheme="majorHAnsi" w:cstheme="majorHAnsi"/>
        </w:rPr>
        <w:t xml:space="preserve"> ID), reducing the complexity of managing multiple authentication systems.</w:t>
      </w:r>
    </w:p>
    <w:p w14:paraId="08499EF8" w14:textId="77777777" w:rsidR="00FD4D6F" w:rsidRPr="00A7273C" w:rsidRDefault="00FD4D6F" w:rsidP="006201A0">
      <w:pPr>
        <w:pStyle w:val="ListParagraph"/>
        <w:numPr>
          <w:ilvl w:val="0"/>
          <w:numId w:val="2"/>
        </w:numPr>
        <w:jc w:val="both"/>
        <w:rPr>
          <w:rFonts w:asciiTheme="majorHAnsi" w:hAnsiTheme="majorHAnsi" w:cstheme="majorHAnsi"/>
        </w:rPr>
      </w:pPr>
      <w:r w:rsidRPr="00A7273C">
        <w:rPr>
          <w:rFonts w:asciiTheme="majorHAnsi" w:hAnsiTheme="majorHAnsi" w:cstheme="majorHAnsi"/>
          <w:b/>
          <w:bCs/>
        </w:rPr>
        <w:t>Enhanced Security</w:t>
      </w:r>
      <w:r w:rsidRPr="00A7273C">
        <w:rPr>
          <w:rFonts w:asciiTheme="majorHAnsi" w:hAnsiTheme="majorHAnsi" w:cstheme="majorHAnsi"/>
        </w:rPr>
        <w:t>: Kerberos protocol enhances security by using cryptographic encryption to protect credentials and authentication tickets.</w:t>
      </w:r>
    </w:p>
    <w:p w14:paraId="0B64442C" w14:textId="77777777" w:rsidR="00FD4D6F" w:rsidRPr="00A7273C" w:rsidRDefault="00FD4D6F" w:rsidP="006201A0">
      <w:pPr>
        <w:pStyle w:val="ListParagraph"/>
        <w:numPr>
          <w:ilvl w:val="0"/>
          <w:numId w:val="2"/>
        </w:numPr>
        <w:jc w:val="both"/>
        <w:rPr>
          <w:rFonts w:asciiTheme="majorHAnsi" w:hAnsiTheme="majorHAnsi" w:cstheme="majorHAnsi"/>
        </w:rPr>
      </w:pPr>
      <w:r w:rsidRPr="00A7273C">
        <w:rPr>
          <w:rFonts w:asciiTheme="majorHAnsi" w:hAnsiTheme="majorHAnsi" w:cstheme="majorHAnsi"/>
          <w:b/>
          <w:bCs/>
        </w:rPr>
        <w:t>Accessibility from the Internet</w:t>
      </w:r>
      <w:r w:rsidRPr="00A7273C">
        <w:rPr>
          <w:rFonts w:asciiTheme="majorHAnsi" w:hAnsiTheme="majorHAnsi" w:cstheme="majorHAnsi"/>
        </w:rPr>
        <w:t>: Users can access Azure Files shares from any location with internet connectivity, without the need for a direct link to domain controllers.</w:t>
      </w:r>
    </w:p>
    <w:p w14:paraId="209808AE" w14:textId="77777777" w:rsidR="00FD4D6F" w:rsidRPr="00A7273C" w:rsidRDefault="00FD4D6F" w:rsidP="006201A0">
      <w:pPr>
        <w:pStyle w:val="ListParagraph"/>
        <w:numPr>
          <w:ilvl w:val="0"/>
          <w:numId w:val="2"/>
        </w:numPr>
        <w:jc w:val="both"/>
        <w:rPr>
          <w:rFonts w:asciiTheme="majorHAnsi" w:hAnsiTheme="majorHAnsi" w:cstheme="majorHAnsi"/>
        </w:rPr>
      </w:pPr>
      <w:r w:rsidRPr="00A7273C">
        <w:rPr>
          <w:rFonts w:asciiTheme="majorHAnsi" w:hAnsiTheme="majorHAnsi" w:cstheme="majorHAnsi"/>
          <w:b/>
          <w:bCs/>
        </w:rPr>
        <w:t>Seamless Integration of On-Premises Identities</w:t>
      </w:r>
      <w:r w:rsidRPr="00A7273C">
        <w:rPr>
          <w:rFonts w:asciiTheme="majorHAnsi" w:hAnsiTheme="majorHAnsi" w:cstheme="majorHAnsi"/>
        </w:rPr>
        <w:t>: Azure AD DS enables users to utilize their familiar on-premises identities to access Azure Files shares, easing the transition for existing users.</w:t>
      </w:r>
    </w:p>
    <w:p w14:paraId="0391B3A3" w14:textId="77777777" w:rsidR="00FD4D6F" w:rsidRPr="00A7273C" w:rsidRDefault="00FD4D6F" w:rsidP="009E22A5">
      <w:pPr>
        <w:jc w:val="both"/>
        <w:rPr>
          <w:rFonts w:asciiTheme="majorHAnsi" w:hAnsiTheme="majorHAnsi" w:cstheme="majorHAnsi"/>
        </w:rPr>
      </w:pPr>
      <w:r w:rsidRPr="00A7273C">
        <w:rPr>
          <w:rFonts w:asciiTheme="majorHAnsi" w:hAnsiTheme="majorHAnsi" w:cstheme="majorHAnsi"/>
          <w:color w:val="0D0D0D"/>
        </w:rPr>
        <w:t xml:space="preserve">In summary, Microsoft </w:t>
      </w:r>
      <w:proofErr w:type="spellStart"/>
      <w:r w:rsidRPr="00A7273C">
        <w:rPr>
          <w:rFonts w:asciiTheme="majorHAnsi" w:hAnsiTheme="majorHAnsi" w:cstheme="majorHAnsi"/>
          <w:color w:val="0D0D0D"/>
        </w:rPr>
        <w:t>Entra</w:t>
      </w:r>
      <w:proofErr w:type="spellEnd"/>
      <w:r w:rsidRPr="00A7273C">
        <w:rPr>
          <w:rFonts w:asciiTheme="majorHAnsi" w:hAnsiTheme="majorHAnsi" w:cstheme="majorHAnsi"/>
          <w:color w:val="0D0D0D"/>
        </w:rPr>
        <w:t xml:space="preserve"> Kerberos for hybrid identities, combined with Azure AD </w:t>
      </w:r>
      <w:r w:rsidRPr="00A7273C">
        <w:rPr>
          <w:rFonts w:asciiTheme="majorHAnsi" w:hAnsiTheme="majorHAnsi" w:cstheme="majorHAnsi"/>
        </w:rPr>
        <w:t xml:space="preserve">DS and Azure Files Share, provides a secure and streamlined method for users to access Azure file shares in a hybrid environment. This approach leverages the centralized authentication capabilities of Microsoft </w:t>
      </w:r>
      <w:proofErr w:type="spellStart"/>
      <w:r w:rsidRPr="00A7273C">
        <w:rPr>
          <w:rFonts w:asciiTheme="majorHAnsi" w:hAnsiTheme="majorHAnsi" w:cstheme="majorHAnsi"/>
        </w:rPr>
        <w:t>Entra</w:t>
      </w:r>
      <w:proofErr w:type="spellEnd"/>
      <w:r w:rsidRPr="00A7273C">
        <w:rPr>
          <w:rFonts w:asciiTheme="majorHAnsi" w:hAnsiTheme="majorHAnsi" w:cstheme="majorHAnsi"/>
        </w:rPr>
        <w:t xml:space="preserve"> ID, the secure Kerberos validation, and the support for on-premises identities through Azure AD DS.</w:t>
      </w:r>
    </w:p>
    <w:p w14:paraId="4DB9C86C" w14:textId="0A68992D" w:rsidR="008E24C8" w:rsidRPr="00A7273C" w:rsidRDefault="008E24C8">
      <w:pPr>
        <w:rPr>
          <w:rFonts w:asciiTheme="majorHAnsi" w:hAnsiTheme="majorHAnsi" w:cstheme="majorHAnsi"/>
        </w:rPr>
      </w:pPr>
    </w:p>
    <w:p w14:paraId="10B7E348" w14:textId="57CCB571" w:rsidR="001C4F09" w:rsidRPr="00A7273C" w:rsidRDefault="001B1EAC" w:rsidP="006201A0">
      <w:pPr>
        <w:pStyle w:val="ListParagraph"/>
        <w:numPr>
          <w:ilvl w:val="0"/>
          <w:numId w:val="5"/>
        </w:numPr>
        <w:rPr>
          <w:rFonts w:asciiTheme="majorHAnsi" w:hAnsiTheme="majorHAnsi" w:cstheme="majorHAnsi"/>
        </w:rPr>
      </w:pPr>
      <w:hyperlink r:id="rId9" w:history="1">
        <w:r w:rsidR="001C4F09" w:rsidRPr="00A7273C">
          <w:rPr>
            <w:rStyle w:val="Hyperlink"/>
            <w:rFonts w:asciiTheme="majorHAnsi" w:hAnsiTheme="majorHAnsi" w:cstheme="majorHAnsi"/>
          </w:rPr>
          <w:t>https://learn.microsoft.com/en-us/azure/storage/files/storage-files-active-directory-overview</w:t>
        </w:r>
      </w:hyperlink>
      <w:r w:rsidR="001C4F09" w:rsidRPr="00A7273C">
        <w:rPr>
          <w:rFonts w:asciiTheme="majorHAnsi" w:hAnsiTheme="majorHAnsi" w:cstheme="majorHAnsi"/>
        </w:rPr>
        <w:t>.</w:t>
      </w:r>
    </w:p>
    <w:p w14:paraId="6DAB39D2" w14:textId="567F2A0D" w:rsidR="001C4F09" w:rsidRPr="00A7273C" w:rsidRDefault="001B1EAC" w:rsidP="006201A0">
      <w:pPr>
        <w:pStyle w:val="ListParagraph"/>
        <w:numPr>
          <w:ilvl w:val="0"/>
          <w:numId w:val="5"/>
        </w:numPr>
        <w:rPr>
          <w:rFonts w:asciiTheme="majorHAnsi" w:hAnsiTheme="majorHAnsi" w:cstheme="majorHAnsi"/>
        </w:rPr>
      </w:pPr>
      <w:hyperlink r:id="rId10" w:history="1">
        <w:r w:rsidR="001C4F09" w:rsidRPr="00A7273C">
          <w:rPr>
            <w:rStyle w:val="Hyperlink"/>
            <w:rFonts w:asciiTheme="majorHAnsi" w:hAnsiTheme="majorHAnsi" w:cstheme="majorHAnsi"/>
          </w:rPr>
          <w:t>https://learn.microsoft.com/en-us/windows-server/identity/ad-ds/get-started/virtual-dc/active-directory-domain-services-overview</w:t>
        </w:r>
      </w:hyperlink>
    </w:p>
    <w:p w14:paraId="29F66606" w14:textId="1A81195E" w:rsidR="001C4F09" w:rsidRPr="00A7273C" w:rsidRDefault="001B1EAC" w:rsidP="006201A0">
      <w:pPr>
        <w:pStyle w:val="ListParagraph"/>
        <w:numPr>
          <w:ilvl w:val="0"/>
          <w:numId w:val="5"/>
        </w:numPr>
        <w:rPr>
          <w:rFonts w:asciiTheme="majorHAnsi" w:hAnsiTheme="majorHAnsi" w:cstheme="majorHAnsi"/>
        </w:rPr>
      </w:pPr>
      <w:hyperlink r:id="rId11" w:history="1">
        <w:r w:rsidR="00483522" w:rsidRPr="00A7273C">
          <w:rPr>
            <w:rStyle w:val="Hyperlink"/>
            <w:rFonts w:asciiTheme="majorHAnsi" w:hAnsiTheme="majorHAnsi" w:cstheme="majorHAnsi"/>
          </w:rPr>
          <w:t>https://learn.microsoft.com/en-us/entra/identity/domain-services/overview</w:t>
        </w:r>
      </w:hyperlink>
    </w:p>
    <w:p w14:paraId="04FB5EC3" w14:textId="6BD4996A" w:rsidR="00FD4D6F" w:rsidRPr="00A7273C" w:rsidRDefault="001B1EAC" w:rsidP="006201A0">
      <w:pPr>
        <w:pStyle w:val="ListParagraph"/>
        <w:numPr>
          <w:ilvl w:val="0"/>
          <w:numId w:val="5"/>
        </w:numPr>
        <w:jc w:val="both"/>
        <w:rPr>
          <w:rFonts w:asciiTheme="majorHAnsi" w:hAnsiTheme="majorHAnsi" w:cstheme="majorHAnsi"/>
        </w:rPr>
      </w:pPr>
      <w:hyperlink r:id="rId12" w:history="1">
        <w:r w:rsidR="00C26BC4" w:rsidRPr="00A7273C">
          <w:rPr>
            <w:rStyle w:val="Hyperlink"/>
            <w:rFonts w:asciiTheme="majorHAnsi" w:hAnsiTheme="majorHAnsi" w:cstheme="majorHAnsi"/>
          </w:rPr>
          <w:t>https://learn.microsoft.com/en-us/windows-server/security/kerberos/kerberos-authentication-overview</w:t>
        </w:r>
      </w:hyperlink>
    </w:p>
    <w:p w14:paraId="47D2C0B9" w14:textId="229314E9" w:rsidR="00C26BC4" w:rsidRPr="00A7273C" w:rsidRDefault="001B1EAC" w:rsidP="006201A0">
      <w:pPr>
        <w:pStyle w:val="ListParagraph"/>
        <w:numPr>
          <w:ilvl w:val="0"/>
          <w:numId w:val="5"/>
        </w:numPr>
        <w:jc w:val="both"/>
        <w:rPr>
          <w:rFonts w:asciiTheme="majorHAnsi" w:hAnsiTheme="majorHAnsi" w:cstheme="majorHAnsi"/>
        </w:rPr>
      </w:pPr>
      <w:hyperlink r:id="rId13" w:history="1">
        <w:r w:rsidR="00243F33" w:rsidRPr="00A7273C">
          <w:rPr>
            <w:rStyle w:val="Hyperlink"/>
            <w:rFonts w:asciiTheme="majorHAnsi" w:hAnsiTheme="majorHAnsi" w:cstheme="majorHAnsi"/>
          </w:rPr>
          <w:t>https://learn.microsoft.com/en-us/windows/win32/fileio/microsoft-smb-protocol-and-cifs-protocol-overview</w:t>
        </w:r>
      </w:hyperlink>
    </w:p>
    <w:p w14:paraId="6727E62D" w14:textId="0D742749" w:rsidR="00243F33" w:rsidRPr="00A7273C" w:rsidRDefault="00243F33" w:rsidP="00B626AC">
      <w:pPr>
        <w:jc w:val="both"/>
        <w:rPr>
          <w:rFonts w:asciiTheme="majorHAnsi" w:hAnsiTheme="majorHAnsi" w:cstheme="majorHAnsi"/>
        </w:rPr>
      </w:pPr>
    </w:p>
    <w:p w14:paraId="58E8C34E" w14:textId="77777777" w:rsidR="00927089" w:rsidRPr="00A7273C" w:rsidRDefault="00927089" w:rsidP="000A0620">
      <w:pPr>
        <w:spacing w:after="160" w:line="259" w:lineRule="auto"/>
        <w:jc w:val="both"/>
        <w:rPr>
          <w:rFonts w:asciiTheme="majorHAnsi" w:hAnsiTheme="majorHAnsi" w:cstheme="majorHAnsi"/>
          <w:b/>
          <w:bCs/>
          <w:sz w:val="32"/>
          <w:szCs w:val="32"/>
        </w:rPr>
      </w:pPr>
    </w:p>
    <w:p w14:paraId="71753AAC" w14:textId="258ED7C3" w:rsidR="007C215C" w:rsidRPr="00A7273C" w:rsidRDefault="000A0620" w:rsidP="000A0620">
      <w:pPr>
        <w:spacing w:after="160" w:line="259" w:lineRule="auto"/>
        <w:jc w:val="both"/>
        <w:rPr>
          <w:rFonts w:asciiTheme="majorHAnsi" w:eastAsiaTheme="minorHAnsi" w:hAnsiTheme="majorHAnsi" w:cstheme="majorHAnsi"/>
          <w:b/>
          <w:bCs/>
          <w:sz w:val="32"/>
          <w:szCs w:val="32"/>
          <w:lang w:eastAsia="en-US"/>
        </w:rPr>
      </w:pPr>
      <w:r w:rsidRPr="00A7273C">
        <w:rPr>
          <w:rFonts w:asciiTheme="majorHAnsi" w:hAnsiTheme="majorHAnsi" w:cstheme="majorHAnsi"/>
          <w:b/>
          <w:bCs/>
          <w:sz w:val="32"/>
          <w:szCs w:val="32"/>
        </w:rPr>
        <w:lastRenderedPageBreak/>
        <w:t>Problem 5 **</w:t>
      </w:r>
      <w:r w:rsidR="00DD2F72" w:rsidRPr="00A7273C">
        <w:rPr>
          <w:rFonts w:asciiTheme="majorHAnsi" w:hAnsiTheme="majorHAnsi" w:cstheme="majorHAnsi"/>
          <w:b/>
          <w:bCs/>
          <w:sz w:val="32"/>
          <w:szCs w:val="32"/>
        </w:rPr>
        <w:t>:</w:t>
      </w:r>
      <w:r w:rsidR="00927089" w:rsidRPr="00A7273C">
        <w:rPr>
          <w:rFonts w:asciiTheme="majorHAnsi" w:hAnsiTheme="majorHAnsi" w:cstheme="majorHAnsi"/>
          <w:b/>
          <w:bCs/>
          <w:sz w:val="32"/>
          <w:szCs w:val="32"/>
        </w:rPr>
        <w:t xml:space="preserve"> </w:t>
      </w:r>
      <w:r w:rsidR="00C72F8D" w:rsidRPr="00A7273C">
        <w:rPr>
          <w:rFonts w:asciiTheme="majorHAnsi" w:hAnsiTheme="majorHAnsi" w:cstheme="majorHAnsi"/>
          <w:b/>
          <w:bCs/>
          <w:sz w:val="32"/>
          <w:szCs w:val="32"/>
        </w:rPr>
        <w:t>Network Troubleshooting</w:t>
      </w:r>
    </w:p>
    <w:p w14:paraId="3958D1CB" w14:textId="77777777" w:rsidR="007C215C" w:rsidRPr="00A7273C" w:rsidRDefault="007C215C" w:rsidP="00B31A8F">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 xml:space="preserve">You work for an organization that uses Azure Virtual Desktop (AVD) to facilitate remote working. At present, your users only have local profiles, but you are now implementing </w:t>
      </w:r>
      <w:proofErr w:type="spellStart"/>
      <w:r w:rsidRPr="00A7273C">
        <w:rPr>
          <w:rFonts w:asciiTheme="majorHAnsi" w:eastAsiaTheme="minorHAnsi" w:hAnsiTheme="majorHAnsi" w:cstheme="majorHAnsi"/>
          <w:sz w:val="22"/>
          <w:szCs w:val="22"/>
          <w:lang w:eastAsia="en-US"/>
        </w:rPr>
        <w:t>FSLogix</w:t>
      </w:r>
      <w:proofErr w:type="spellEnd"/>
      <w:r w:rsidRPr="00A7273C">
        <w:rPr>
          <w:rFonts w:asciiTheme="majorHAnsi" w:eastAsiaTheme="minorHAnsi" w:hAnsiTheme="majorHAnsi" w:cstheme="majorHAnsi"/>
          <w:sz w:val="22"/>
          <w:szCs w:val="22"/>
          <w:lang w:eastAsia="en-US"/>
        </w:rPr>
        <w:t xml:space="preserve"> to allow them to have network profiles. As part of this deployment, you create an Azure file share that will store the user profiles, and you configure the relevant file path onto each Windows 10 session host in the AVD host pool.</w:t>
      </w:r>
    </w:p>
    <w:p w14:paraId="1F753596" w14:textId="77777777" w:rsidR="007C215C" w:rsidRPr="00A7273C" w:rsidRDefault="007C215C" w:rsidP="00B31A8F">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 xml:space="preserve">During initial login testing you find that users are logging in with an </w:t>
      </w:r>
      <w:proofErr w:type="spellStart"/>
      <w:r w:rsidRPr="00A7273C">
        <w:rPr>
          <w:rFonts w:asciiTheme="majorHAnsi" w:eastAsiaTheme="minorHAnsi" w:hAnsiTheme="majorHAnsi" w:cstheme="majorHAnsi"/>
          <w:sz w:val="22"/>
          <w:szCs w:val="22"/>
          <w:lang w:eastAsia="en-US"/>
        </w:rPr>
        <w:t>FSLogix</w:t>
      </w:r>
      <w:proofErr w:type="spellEnd"/>
      <w:r w:rsidRPr="00A7273C">
        <w:rPr>
          <w:rFonts w:asciiTheme="majorHAnsi" w:eastAsiaTheme="minorHAnsi" w:hAnsiTheme="majorHAnsi" w:cstheme="majorHAnsi"/>
          <w:sz w:val="22"/>
          <w:szCs w:val="22"/>
          <w:lang w:eastAsia="en-US"/>
        </w:rPr>
        <w:t xml:space="preserve"> temporary profile instead of a network profile. However, admins can successfully mount the file share on the same session hosts.</w:t>
      </w:r>
    </w:p>
    <w:p w14:paraId="6E9570FD" w14:textId="77777777" w:rsidR="007C215C" w:rsidRPr="00A7273C" w:rsidRDefault="007C215C" w:rsidP="00B31A8F">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What is causing this to happen?</w:t>
      </w:r>
    </w:p>
    <w:p w14:paraId="761C8E45" w14:textId="77777777" w:rsidR="007C215C" w:rsidRPr="00A7273C" w:rsidRDefault="007C215C" w:rsidP="00B31A8F">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Choose the correct answer:</w:t>
      </w:r>
    </w:p>
    <w:p w14:paraId="408AF0B7" w14:textId="77777777" w:rsidR="007C215C" w:rsidRPr="00A7273C" w:rsidRDefault="007C215C" w:rsidP="006201A0">
      <w:pPr>
        <w:pStyle w:val="ListParagraph"/>
        <w:numPr>
          <w:ilvl w:val="0"/>
          <w:numId w:val="6"/>
        </w:numPr>
        <w:jc w:val="both"/>
        <w:rPr>
          <w:rFonts w:asciiTheme="majorHAnsi" w:eastAsiaTheme="minorHAnsi" w:hAnsiTheme="majorHAnsi" w:cstheme="majorHAnsi"/>
        </w:rPr>
      </w:pPr>
      <w:r w:rsidRPr="00A7273C">
        <w:rPr>
          <w:rFonts w:asciiTheme="majorHAnsi" w:eastAsiaTheme="minorHAnsi" w:hAnsiTheme="majorHAnsi" w:cstheme="majorHAnsi"/>
        </w:rPr>
        <w:t>Local profiles already exist for the users.</w:t>
      </w:r>
    </w:p>
    <w:p w14:paraId="2D417BDE" w14:textId="77777777" w:rsidR="007C215C" w:rsidRPr="00A7273C" w:rsidRDefault="007C215C" w:rsidP="006201A0">
      <w:pPr>
        <w:pStyle w:val="ListParagraph"/>
        <w:numPr>
          <w:ilvl w:val="0"/>
          <w:numId w:val="6"/>
        </w:numPr>
        <w:jc w:val="both"/>
        <w:rPr>
          <w:rFonts w:asciiTheme="majorHAnsi" w:eastAsiaTheme="minorHAnsi" w:hAnsiTheme="majorHAnsi" w:cstheme="majorHAnsi"/>
        </w:rPr>
      </w:pPr>
      <w:r w:rsidRPr="00A7273C">
        <w:rPr>
          <w:rFonts w:asciiTheme="majorHAnsi" w:eastAsiaTheme="minorHAnsi" w:hAnsiTheme="majorHAnsi" w:cstheme="majorHAnsi"/>
        </w:rPr>
        <w:t>The users do not have the relevant permissions to the Azure file share.</w:t>
      </w:r>
    </w:p>
    <w:p w14:paraId="4439AFE4" w14:textId="77777777" w:rsidR="007C215C" w:rsidRPr="00A7273C" w:rsidRDefault="007C215C" w:rsidP="006201A0">
      <w:pPr>
        <w:pStyle w:val="ListParagraph"/>
        <w:numPr>
          <w:ilvl w:val="0"/>
          <w:numId w:val="6"/>
        </w:numPr>
        <w:jc w:val="both"/>
        <w:rPr>
          <w:rFonts w:asciiTheme="majorHAnsi" w:eastAsiaTheme="minorHAnsi" w:hAnsiTheme="majorHAnsi" w:cstheme="majorHAnsi"/>
        </w:rPr>
      </w:pPr>
      <w:r w:rsidRPr="00A7273C">
        <w:rPr>
          <w:rFonts w:asciiTheme="majorHAnsi" w:eastAsiaTheme="minorHAnsi" w:hAnsiTheme="majorHAnsi" w:cstheme="majorHAnsi"/>
        </w:rPr>
        <w:t>The session host firewall is blocking the user profiles from loading.</w:t>
      </w:r>
    </w:p>
    <w:p w14:paraId="741D992A" w14:textId="307B982D" w:rsidR="007C215C" w:rsidRPr="00A7273C" w:rsidRDefault="007C215C" w:rsidP="006201A0">
      <w:pPr>
        <w:pStyle w:val="ListParagraph"/>
        <w:numPr>
          <w:ilvl w:val="0"/>
          <w:numId w:val="6"/>
        </w:numPr>
        <w:jc w:val="both"/>
        <w:rPr>
          <w:rFonts w:asciiTheme="majorHAnsi" w:eastAsiaTheme="minorHAnsi" w:hAnsiTheme="majorHAnsi" w:cstheme="majorHAnsi"/>
        </w:rPr>
      </w:pPr>
      <w:r w:rsidRPr="00A7273C">
        <w:rPr>
          <w:rFonts w:asciiTheme="majorHAnsi" w:eastAsiaTheme="minorHAnsi" w:hAnsiTheme="majorHAnsi" w:cstheme="majorHAnsi"/>
        </w:rPr>
        <w:t>Azure file share network settings are too restrictive.</w:t>
      </w:r>
    </w:p>
    <w:p w14:paraId="1089CB05" w14:textId="77777777" w:rsidR="00A2476F" w:rsidRPr="00A7273C" w:rsidRDefault="00A2476F" w:rsidP="00A2476F">
      <w:pPr>
        <w:ind w:left="360"/>
        <w:jc w:val="both"/>
        <w:rPr>
          <w:rFonts w:asciiTheme="majorHAnsi" w:eastAsiaTheme="minorHAnsi" w:hAnsiTheme="majorHAnsi" w:cstheme="majorHAnsi"/>
        </w:rPr>
      </w:pPr>
    </w:p>
    <w:p w14:paraId="2E89CA35" w14:textId="77777777" w:rsidR="007C215C" w:rsidRPr="00A7273C" w:rsidRDefault="007C215C" w:rsidP="0070338A">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1893A283" w14:textId="77777777" w:rsidR="0070338A" w:rsidRPr="00A7273C" w:rsidRDefault="0070338A" w:rsidP="00B31A8F">
      <w:pPr>
        <w:spacing w:after="160" w:line="259" w:lineRule="auto"/>
        <w:jc w:val="both"/>
        <w:rPr>
          <w:rFonts w:asciiTheme="majorHAnsi" w:eastAsiaTheme="minorHAnsi" w:hAnsiTheme="majorHAnsi" w:cstheme="majorHAnsi"/>
          <w:sz w:val="22"/>
          <w:szCs w:val="22"/>
          <w:lang w:eastAsia="en-US"/>
        </w:rPr>
      </w:pPr>
    </w:p>
    <w:p w14:paraId="771F2718" w14:textId="6844202F" w:rsidR="007C215C" w:rsidRPr="00A7273C" w:rsidRDefault="007C215C" w:rsidP="00B31A8F">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The correct answer is: The users do not have the relevant permissions to the Azure file share.</w:t>
      </w:r>
    </w:p>
    <w:p w14:paraId="012BCDBE" w14:textId="77777777" w:rsidR="007C215C" w:rsidRPr="00A7273C" w:rsidRDefault="007C215C" w:rsidP="00B31A8F">
      <w:pPr>
        <w:spacing w:after="160" w:line="259" w:lineRule="auto"/>
        <w:jc w:val="both"/>
        <w:rPr>
          <w:rFonts w:asciiTheme="majorHAnsi" w:eastAsiaTheme="minorHAnsi" w:hAnsiTheme="majorHAnsi" w:cstheme="majorHAnsi"/>
          <w:b/>
          <w:bCs/>
          <w:sz w:val="22"/>
          <w:szCs w:val="22"/>
          <w:lang w:eastAsia="en-US"/>
        </w:rPr>
      </w:pPr>
      <w:r w:rsidRPr="00A7273C">
        <w:rPr>
          <w:rFonts w:asciiTheme="majorHAnsi" w:eastAsiaTheme="minorHAnsi" w:hAnsiTheme="majorHAnsi" w:cstheme="majorHAnsi"/>
          <w:b/>
          <w:bCs/>
          <w:sz w:val="22"/>
          <w:szCs w:val="22"/>
          <w:lang w:eastAsia="en-US"/>
        </w:rPr>
        <w:t>Explanation:</w:t>
      </w:r>
    </w:p>
    <w:p w14:paraId="0880959E" w14:textId="77777777" w:rsidR="007C215C" w:rsidRPr="00A7273C" w:rsidRDefault="007C215C" w:rsidP="00B31A8F">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The provided information indicates that users are unable to access their network profiles stored on the Azure file share, while admins can successfully mount the file share. This suggests that the issue lies with user permissions rather than with the file share configuration, firewall settings, or the presence of local profiles.</w:t>
      </w:r>
    </w:p>
    <w:p w14:paraId="47F88C97" w14:textId="77777777" w:rsidR="007C215C" w:rsidRPr="00A7273C" w:rsidRDefault="007C215C" w:rsidP="00B31A8F">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To resolve this issue:</w:t>
      </w:r>
    </w:p>
    <w:p w14:paraId="2536590F" w14:textId="77777777" w:rsidR="007C215C" w:rsidRPr="00A7273C" w:rsidRDefault="007C215C" w:rsidP="006201A0">
      <w:pPr>
        <w:pStyle w:val="ListParagraph"/>
        <w:numPr>
          <w:ilvl w:val="0"/>
          <w:numId w:val="7"/>
        </w:numPr>
        <w:jc w:val="both"/>
        <w:rPr>
          <w:rFonts w:asciiTheme="majorHAnsi" w:eastAsiaTheme="minorHAnsi" w:hAnsiTheme="majorHAnsi" w:cstheme="majorHAnsi"/>
        </w:rPr>
      </w:pPr>
      <w:r w:rsidRPr="00A7273C">
        <w:rPr>
          <w:rFonts w:asciiTheme="majorHAnsi" w:eastAsiaTheme="minorHAnsi" w:hAnsiTheme="majorHAnsi" w:cstheme="majorHAnsi"/>
        </w:rPr>
        <w:t>Verify user permissions: Ensure that the affected users have the necessary permissions to access the Azure file share and the specific folders containing their network profiles.</w:t>
      </w:r>
    </w:p>
    <w:p w14:paraId="3103484D" w14:textId="77777777" w:rsidR="007C215C" w:rsidRPr="00A7273C" w:rsidRDefault="007C215C" w:rsidP="006201A0">
      <w:pPr>
        <w:pStyle w:val="ListParagraph"/>
        <w:numPr>
          <w:ilvl w:val="0"/>
          <w:numId w:val="7"/>
        </w:numPr>
        <w:jc w:val="both"/>
        <w:rPr>
          <w:rFonts w:asciiTheme="majorHAnsi" w:eastAsiaTheme="minorHAnsi" w:hAnsiTheme="majorHAnsi" w:cstheme="majorHAnsi"/>
        </w:rPr>
      </w:pPr>
      <w:r w:rsidRPr="00A7273C">
        <w:rPr>
          <w:rFonts w:asciiTheme="majorHAnsi" w:eastAsiaTheme="minorHAnsi" w:hAnsiTheme="majorHAnsi" w:cstheme="majorHAnsi"/>
        </w:rPr>
        <w:t>Grant appropriate permissions: Grant the required permissions to the affected users or user groups. This may involve granting read, write, and execute permissions to the relevant folders.</w:t>
      </w:r>
    </w:p>
    <w:p w14:paraId="65F9801F" w14:textId="77777777" w:rsidR="007C215C" w:rsidRPr="00A7273C" w:rsidRDefault="007C215C" w:rsidP="006201A0">
      <w:pPr>
        <w:pStyle w:val="ListParagraph"/>
        <w:numPr>
          <w:ilvl w:val="0"/>
          <w:numId w:val="7"/>
        </w:numPr>
        <w:jc w:val="both"/>
        <w:rPr>
          <w:rFonts w:asciiTheme="majorHAnsi" w:eastAsiaTheme="minorHAnsi" w:hAnsiTheme="majorHAnsi" w:cstheme="majorHAnsi"/>
        </w:rPr>
      </w:pPr>
      <w:r w:rsidRPr="00A7273C">
        <w:rPr>
          <w:rFonts w:asciiTheme="majorHAnsi" w:eastAsiaTheme="minorHAnsi" w:hAnsiTheme="majorHAnsi" w:cstheme="majorHAnsi"/>
        </w:rPr>
        <w:t>Test user access: After granting permissions, retry logging in with the affected users to verify that they can access their network profiles stored on the Azure file share.</w:t>
      </w:r>
    </w:p>
    <w:p w14:paraId="059CF7EE" w14:textId="77777777" w:rsidR="005F22FF" w:rsidRPr="00A7273C" w:rsidRDefault="005F22FF" w:rsidP="00B31A8F">
      <w:pPr>
        <w:jc w:val="both"/>
        <w:rPr>
          <w:rFonts w:asciiTheme="majorHAnsi" w:hAnsiTheme="majorHAnsi" w:cstheme="majorHAnsi"/>
        </w:rPr>
      </w:pPr>
    </w:p>
    <w:p w14:paraId="2FB51069" w14:textId="03163286" w:rsidR="007C215C" w:rsidRPr="00A7273C" w:rsidRDefault="007C215C" w:rsidP="00B31A8F">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Additional Considerations:</w:t>
      </w:r>
    </w:p>
    <w:p w14:paraId="50435C3E" w14:textId="77777777" w:rsidR="007C215C" w:rsidRPr="00A7273C" w:rsidRDefault="007C215C" w:rsidP="006201A0">
      <w:pPr>
        <w:pStyle w:val="ListParagraph"/>
        <w:numPr>
          <w:ilvl w:val="0"/>
          <w:numId w:val="8"/>
        </w:numPr>
        <w:jc w:val="both"/>
        <w:rPr>
          <w:rFonts w:asciiTheme="majorHAnsi" w:eastAsiaTheme="minorHAnsi" w:hAnsiTheme="majorHAnsi" w:cstheme="majorHAnsi"/>
        </w:rPr>
      </w:pPr>
      <w:r w:rsidRPr="00A7273C">
        <w:rPr>
          <w:rFonts w:asciiTheme="majorHAnsi" w:eastAsiaTheme="minorHAnsi" w:hAnsiTheme="majorHAnsi" w:cstheme="majorHAnsi"/>
        </w:rPr>
        <w:t>Inheritance: Check if permissions are inherited from parent folders or if explicit permissions are required for the specific folders containing the network profiles.</w:t>
      </w:r>
    </w:p>
    <w:p w14:paraId="43369708" w14:textId="77777777" w:rsidR="007C215C" w:rsidRPr="00A7273C" w:rsidRDefault="007C215C" w:rsidP="006201A0">
      <w:pPr>
        <w:pStyle w:val="ListParagraph"/>
        <w:numPr>
          <w:ilvl w:val="0"/>
          <w:numId w:val="8"/>
        </w:numPr>
        <w:jc w:val="both"/>
        <w:rPr>
          <w:rFonts w:asciiTheme="majorHAnsi" w:eastAsiaTheme="minorHAnsi" w:hAnsiTheme="majorHAnsi" w:cstheme="majorHAnsi"/>
        </w:rPr>
      </w:pPr>
      <w:r w:rsidRPr="00A7273C">
        <w:rPr>
          <w:rFonts w:asciiTheme="majorHAnsi" w:eastAsiaTheme="minorHAnsi" w:hAnsiTheme="majorHAnsi" w:cstheme="majorHAnsi"/>
        </w:rPr>
        <w:t>Permission propagation: Ensure that permission changes are propagated to all relevant subfolders and files within the user profile folders.</w:t>
      </w:r>
    </w:p>
    <w:p w14:paraId="204CE5F3" w14:textId="77777777" w:rsidR="007C215C" w:rsidRPr="00A7273C" w:rsidRDefault="007C215C" w:rsidP="006201A0">
      <w:pPr>
        <w:pStyle w:val="ListParagraph"/>
        <w:numPr>
          <w:ilvl w:val="0"/>
          <w:numId w:val="8"/>
        </w:numPr>
        <w:jc w:val="both"/>
        <w:rPr>
          <w:rFonts w:asciiTheme="majorHAnsi" w:eastAsiaTheme="minorHAnsi" w:hAnsiTheme="majorHAnsi" w:cstheme="majorHAnsi"/>
        </w:rPr>
      </w:pPr>
      <w:r w:rsidRPr="00A7273C">
        <w:rPr>
          <w:rFonts w:asciiTheme="majorHAnsi" w:eastAsiaTheme="minorHAnsi" w:hAnsiTheme="majorHAnsi" w:cstheme="majorHAnsi"/>
        </w:rPr>
        <w:t>Troubleshooting: If the issue persists, consider using tools like Active Directory Users and Computers or PowerShell to manage permissions and verify access rights.</w:t>
      </w:r>
    </w:p>
    <w:p w14:paraId="411E5F2A" w14:textId="77777777" w:rsidR="007C215C" w:rsidRPr="00A7273C" w:rsidRDefault="007C215C" w:rsidP="00B31A8F">
      <w:pPr>
        <w:spacing w:after="160" w:line="259" w:lineRule="auto"/>
        <w:jc w:val="both"/>
        <w:rPr>
          <w:rFonts w:asciiTheme="majorHAnsi" w:eastAsiaTheme="minorHAnsi" w:hAnsiTheme="majorHAnsi" w:cstheme="majorHAnsi"/>
          <w:sz w:val="22"/>
          <w:szCs w:val="22"/>
          <w:lang w:eastAsia="en-US"/>
        </w:rPr>
      </w:pPr>
      <w:r w:rsidRPr="00A7273C">
        <w:rPr>
          <w:rFonts w:asciiTheme="majorHAnsi" w:eastAsiaTheme="minorHAnsi" w:hAnsiTheme="majorHAnsi" w:cstheme="majorHAnsi"/>
          <w:sz w:val="22"/>
          <w:szCs w:val="22"/>
          <w:lang w:eastAsia="en-US"/>
        </w:rPr>
        <w:t xml:space="preserve">By addressing user permissions, you should be able to resolve the issue of users logging in with </w:t>
      </w:r>
      <w:proofErr w:type="spellStart"/>
      <w:r w:rsidRPr="00A7273C">
        <w:rPr>
          <w:rFonts w:asciiTheme="majorHAnsi" w:eastAsiaTheme="minorHAnsi" w:hAnsiTheme="majorHAnsi" w:cstheme="majorHAnsi"/>
          <w:sz w:val="22"/>
          <w:szCs w:val="22"/>
          <w:lang w:eastAsia="en-US"/>
        </w:rPr>
        <w:t>FSLogix</w:t>
      </w:r>
      <w:proofErr w:type="spellEnd"/>
      <w:r w:rsidRPr="00A7273C">
        <w:rPr>
          <w:rFonts w:asciiTheme="majorHAnsi" w:eastAsiaTheme="minorHAnsi" w:hAnsiTheme="majorHAnsi" w:cstheme="majorHAnsi"/>
          <w:sz w:val="22"/>
          <w:szCs w:val="22"/>
          <w:lang w:eastAsia="en-US"/>
        </w:rPr>
        <w:t xml:space="preserve"> temporary profiles instead of their network profiles in the AVD environment.</w:t>
      </w:r>
    </w:p>
    <w:p w14:paraId="3C13DF1B" w14:textId="5356ACB9" w:rsidR="00243F33" w:rsidRPr="00A7273C" w:rsidRDefault="00243F33" w:rsidP="00B626AC">
      <w:pPr>
        <w:jc w:val="both"/>
        <w:rPr>
          <w:rFonts w:asciiTheme="majorHAnsi" w:hAnsiTheme="majorHAnsi" w:cstheme="majorHAnsi"/>
        </w:rPr>
      </w:pPr>
    </w:p>
    <w:p w14:paraId="3F2D0DFF" w14:textId="3F434EAF" w:rsidR="00BB44E5" w:rsidRPr="00A7273C" w:rsidRDefault="00BB44E5" w:rsidP="00B626AC">
      <w:pPr>
        <w:jc w:val="both"/>
        <w:rPr>
          <w:rFonts w:asciiTheme="majorHAnsi" w:hAnsiTheme="majorHAnsi" w:cstheme="majorHAnsi"/>
          <w:b/>
          <w:bCs/>
          <w:sz w:val="32"/>
          <w:szCs w:val="32"/>
        </w:rPr>
      </w:pPr>
      <w:r w:rsidRPr="00A7273C">
        <w:rPr>
          <w:rFonts w:asciiTheme="majorHAnsi" w:hAnsiTheme="majorHAnsi" w:cstheme="majorHAnsi"/>
          <w:b/>
          <w:bCs/>
          <w:sz w:val="32"/>
          <w:szCs w:val="32"/>
        </w:rPr>
        <w:t>Problem</w:t>
      </w:r>
      <w:r w:rsidR="00E430FD" w:rsidRPr="00A7273C">
        <w:rPr>
          <w:rFonts w:asciiTheme="majorHAnsi" w:hAnsiTheme="majorHAnsi" w:cstheme="majorHAnsi"/>
          <w:b/>
          <w:bCs/>
          <w:sz w:val="32"/>
          <w:szCs w:val="32"/>
        </w:rPr>
        <w:t xml:space="preserve"> 6</w:t>
      </w:r>
      <w:r w:rsidRPr="00A7273C">
        <w:rPr>
          <w:rFonts w:asciiTheme="majorHAnsi" w:hAnsiTheme="majorHAnsi" w:cstheme="majorHAnsi"/>
          <w:b/>
          <w:bCs/>
          <w:sz w:val="32"/>
          <w:szCs w:val="32"/>
        </w:rPr>
        <w:t xml:space="preserve"> **</w:t>
      </w:r>
      <w:r w:rsidR="00EC4B1E" w:rsidRPr="00A7273C">
        <w:rPr>
          <w:rFonts w:asciiTheme="majorHAnsi" w:hAnsiTheme="majorHAnsi" w:cstheme="majorHAnsi"/>
          <w:b/>
          <w:bCs/>
          <w:sz w:val="32"/>
          <w:szCs w:val="32"/>
        </w:rPr>
        <w:t xml:space="preserve">: </w:t>
      </w:r>
      <w:r w:rsidR="00D36CD1" w:rsidRPr="00A7273C">
        <w:rPr>
          <w:rFonts w:asciiTheme="majorHAnsi" w:hAnsiTheme="majorHAnsi" w:cstheme="majorHAnsi"/>
          <w:b/>
          <w:bCs/>
          <w:sz w:val="32"/>
          <w:szCs w:val="32"/>
        </w:rPr>
        <w:t>Storage Account Choice</w:t>
      </w:r>
    </w:p>
    <w:p w14:paraId="58EFE693" w14:textId="77777777" w:rsidR="00EC17D0" w:rsidRPr="00A7273C" w:rsidRDefault="00EC17D0" w:rsidP="00B626AC">
      <w:pPr>
        <w:jc w:val="both"/>
        <w:rPr>
          <w:rFonts w:asciiTheme="majorHAnsi" w:hAnsiTheme="majorHAnsi" w:cstheme="majorHAnsi"/>
          <w:b/>
          <w:bCs/>
          <w:sz w:val="32"/>
          <w:szCs w:val="32"/>
        </w:rPr>
      </w:pPr>
    </w:p>
    <w:p w14:paraId="4400499E" w14:textId="77777777" w:rsidR="00BB44E5" w:rsidRPr="00A7273C" w:rsidRDefault="00BB44E5" w:rsidP="00BB44E5">
      <w:pPr>
        <w:jc w:val="both"/>
        <w:rPr>
          <w:rFonts w:asciiTheme="majorHAnsi" w:hAnsiTheme="majorHAnsi" w:cstheme="majorHAnsi"/>
        </w:rPr>
      </w:pPr>
      <w:r w:rsidRPr="00A7273C">
        <w:rPr>
          <w:rFonts w:asciiTheme="majorHAnsi" w:hAnsiTheme="majorHAnsi" w:cstheme="majorHAnsi"/>
        </w:rPr>
        <w:t xml:space="preserve">You are creating a new Azure Storage account named </w:t>
      </w:r>
      <w:proofErr w:type="spellStart"/>
      <w:r w:rsidRPr="00A7273C">
        <w:rPr>
          <w:rFonts w:asciiTheme="majorHAnsi" w:hAnsiTheme="majorHAnsi" w:cstheme="majorHAnsi"/>
        </w:rPr>
        <w:t>mystorageaccount</w:t>
      </w:r>
      <w:proofErr w:type="spellEnd"/>
      <w:r w:rsidRPr="00A7273C">
        <w:rPr>
          <w:rFonts w:asciiTheme="majorHAnsi" w:hAnsiTheme="majorHAnsi" w:cstheme="majorHAnsi"/>
        </w:rPr>
        <w:t xml:space="preserve"> in the resource group named </w:t>
      </w:r>
      <w:proofErr w:type="spellStart"/>
      <w:r w:rsidRPr="00A7273C">
        <w:rPr>
          <w:rFonts w:asciiTheme="majorHAnsi" w:hAnsiTheme="majorHAnsi" w:cstheme="majorHAnsi"/>
        </w:rPr>
        <w:t>MyResourceGroup</w:t>
      </w:r>
      <w:proofErr w:type="spellEnd"/>
      <w:r w:rsidRPr="00A7273C">
        <w:rPr>
          <w:rFonts w:asciiTheme="majorHAnsi" w:hAnsiTheme="majorHAnsi" w:cstheme="majorHAnsi"/>
        </w:rPr>
        <w:t>. The storage account should meet the following requirements:</w:t>
      </w:r>
    </w:p>
    <w:p w14:paraId="5A150F88" w14:textId="0ACC19FD" w:rsidR="00BB44E5" w:rsidRPr="00A7273C" w:rsidRDefault="00BB44E5" w:rsidP="006201A0">
      <w:pPr>
        <w:pStyle w:val="ListParagraph"/>
        <w:numPr>
          <w:ilvl w:val="0"/>
          <w:numId w:val="8"/>
        </w:numPr>
        <w:jc w:val="both"/>
        <w:rPr>
          <w:rFonts w:asciiTheme="majorHAnsi" w:hAnsiTheme="majorHAnsi" w:cstheme="majorHAnsi"/>
        </w:rPr>
      </w:pPr>
      <w:r w:rsidRPr="00A7273C">
        <w:rPr>
          <w:rFonts w:asciiTheme="majorHAnsi" w:hAnsiTheme="majorHAnsi" w:cstheme="majorHAnsi"/>
        </w:rPr>
        <w:t>Support Hot, Cool, and Archive storage tiers</w:t>
      </w:r>
    </w:p>
    <w:p w14:paraId="7501CC24" w14:textId="4F61B30F" w:rsidR="00BB44E5" w:rsidRPr="00A7273C" w:rsidRDefault="00BB44E5" w:rsidP="006201A0">
      <w:pPr>
        <w:pStyle w:val="ListParagraph"/>
        <w:numPr>
          <w:ilvl w:val="0"/>
          <w:numId w:val="8"/>
        </w:numPr>
        <w:jc w:val="both"/>
        <w:rPr>
          <w:rFonts w:asciiTheme="majorHAnsi" w:hAnsiTheme="majorHAnsi" w:cstheme="majorHAnsi"/>
        </w:rPr>
      </w:pPr>
      <w:r w:rsidRPr="00A7273C">
        <w:rPr>
          <w:rFonts w:asciiTheme="majorHAnsi" w:hAnsiTheme="majorHAnsi" w:cstheme="majorHAnsi"/>
        </w:rPr>
        <w:t>Support automated blob lifecycle</w:t>
      </w:r>
    </w:p>
    <w:p w14:paraId="610164F5" w14:textId="30209D4E" w:rsidR="00BB44E5" w:rsidRPr="00A7273C" w:rsidRDefault="00BB44E5" w:rsidP="006201A0">
      <w:pPr>
        <w:pStyle w:val="ListParagraph"/>
        <w:numPr>
          <w:ilvl w:val="0"/>
          <w:numId w:val="8"/>
        </w:numPr>
        <w:jc w:val="both"/>
        <w:rPr>
          <w:rFonts w:asciiTheme="majorHAnsi" w:hAnsiTheme="majorHAnsi" w:cstheme="majorHAnsi"/>
        </w:rPr>
      </w:pPr>
      <w:r w:rsidRPr="00A7273C">
        <w:rPr>
          <w:rFonts w:asciiTheme="majorHAnsi" w:hAnsiTheme="majorHAnsi" w:cstheme="majorHAnsi"/>
        </w:rPr>
        <w:t>Provide fault tolerance in case of an Azure region-wide failure</w:t>
      </w:r>
    </w:p>
    <w:p w14:paraId="0D8AE9CB" w14:textId="15F2CE8F" w:rsidR="00BB44E5" w:rsidRPr="00A7273C" w:rsidRDefault="00BB44E5" w:rsidP="006201A0">
      <w:pPr>
        <w:pStyle w:val="ListParagraph"/>
        <w:numPr>
          <w:ilvl w:val="0"/>
          <w:numId w:val="8"/>
        </w:numPr>
        <w:jc w:val="both"/>
        <w:rPr>
          <w:rFonts w:asciiTheme="majorHAnsi" w:hAnsiTheme="majorHAnsi" w:cstheme="majorHAnsi"/>
        </w:rPr>
      </w:pPr>
      <w:r w:rsidRPr="00A7273C">
        <w:rPr>
          <w:rFonts w:asciiTheme="majorHAnsi" w:hAnsiTheme="majorHAnsi" w:cstheme="majorHAnsi"/>
        </w:rPr>
        <w:t>Minimize costs</w:t>
      </w:r>
    </w:p>
    <w:p w14:paraId="2537BB9B" w14:textId="77777777" w:rsidR="00BB44E5" w:rsidRPr="00A7273C" w:rsidRDefault="00BB44E5" w:rsidP="00BB44E5">
      <w:pPr>
        <w:jc w:val="both"/>
        <w:rPr>
          <w:rFonts w:asciiTheme="majorHAnsi" w:hAnsiTheme="majorHAnsi" w:cstheme="majorHAnsi"/>
        </w:rPr>
      </w:pPr>
    </w:p>
    <w:p w14:paraId="6624FF40" w14:textId="77777777" w:rsidR="00BB44E5" w:rsidRPr="00A7273C" w:rsidRDefault="00BB44E5" w:rsidP="00BB44E5">
      <w:pPr>
        <w:jc w:val="both"/>
        <w:rPr>
          <w:rFonts w:asciiTheme="majorHAnsi" w:hAnsiTheme="majorHAnsi" w:cstheme="majorHAnsi"/>
        </w:rPr>
      </w:pPr>
      <w:r w:rsidRPr="00A7273C">
        <w:rPr>
          <w:rFonts w:asciiTheme="majorHAnsi" w:hAnsiTheme="majorHAnsi" w:cstheme="majorHAnsi"/>
        </w:rPr>
        <w:t>You need to complete the command string to create the storage account.</w:t>
      </w:r>
    </w:p>
    <w:p w14:paraId="56A77FD2" w14:textId="2E3F8371" w:rsidR="00BB44E5" w:rsidRPr="00A7273C" w:rsidRDefault="00BB44E5" w:rsidP="00BB44E5">
      <w:pPr>
        <w:jc w:val="both"/>
        <w:rPr>
          <w:rFonts w:asciiTheme="majorHAnsi" w:hAnsiTheme="majorHAnsi" w:cstheme="majorHAnsi"/>
        </w:rPr>
      </w:pPr>
      <w:r w:rsidRPr="00A7273C">
        <w:rPr>
          <w:rFonts w:asciiTheme="majorHAnsi" w:hAnsiTheme="majorHAnsi" w:cstheme="majorHAnsi"/>
        </w:rPr>
        <w:t>How should you complete the command? To answer, select the command options from the drop-down menus.</w:t>
      </w:r>
    </w:p>
    <w:p w14:paraId="55A2600A" w14:textId="514B3F3E" w:rsidR="00A3596F" w:rsidRPr="00A7273C" w:rsidRDefault="00A3596F" w:rsidP="00BB44E5">
      <w:pPr>
        <w:jc w:val="both"/>
        <w:rPr>
          <w:rFonts w:asciiTheme="majorHAnsi" w:hAnsiTheme="majorHAnsi" w:cstheme="majorHAnsi"/>
        </w:rPr>
      </w:pPr>
    </w:p>
    <w:p w14:paraId="7CDFDFB1" w14:textId="77777777" w:rsidR="00DE6E34" w:rsidRPr="00A7273C" w:rsidRDefault="00DE6E34" w:rsidP="00614B15">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13049915" w14:textId="5B82C1E8" w:rsidR="001C4FA1" w:rsidRPr="00A7273C" w:rsidRDefault="001C4FA1" w:rsidP="00BB44E5">
      <w:pPr>
        <w:jc w:val="both"/>
        <w:rPr>
          <w:rFonts w:asciiTheme="majorHAnsi" w:hAnsiTheme="majorHAnsi" w:cstheme="majorHAnsi"/>
        </w:rPr>
      </w:pPr>
    </w:p>
    <w:p w14:paraId="019BD069" w14:textId="77777777" w:rsidR="00FB12F1" w:rsidRPr="00A7273C" w:rsidRDefault="00FB12F1" w:rsidP="00D21800">
      <w:pPr>
        <w:jc w:val="both"/>
        <w:rPr>
          <w:rFonts w:asciiTheme="majorHAnsi" w:hAnsiTheme="majorHAnsi" w:cstheme="majorHAnsi"/>
        </w:rPr>
      </w:pPr>
      <w:r w:rsidRPr="00A7273C">
        <w:rPr>
          <w:rFonts w:asciiTheme="majorHAnsi" w:hAnsiTheme="majorHAnsi" w:cstheme="majorHAnsi"/>
        </w:rPr>
        <w:t>To set up an Azure Storage account that supports Hot, Cool, and Archive storage tiers, facilitates automated blob lifecycle management, provides fault tolerance in case of an Azure region-wide failure, and minimizes costs, follow these recommendations and use the specified command:</w:t>
      </w:r>
    </w:p>
    <w:p w14:paraId="4255BC05" w14:textId="77777777" w:rsidR="00FB12F1" w:rsidRPr="00A7273C" w:rsidRDefault="00FB12F1" w:rsidP="00BB44E5">
      <w:pPr>
        <w:jc w:val="both"/>
        <w:rPr>
          <w:rFonts w:asciiTheme="majorHAnsi" w:hAnsiTheme="majorHAnsi" w:cstheme="majorHAnsi"/>
        </w:rPr>
      </w:pPr>
    </w:p>
    <w:p w14:paraId="30AF7FB5" w14:textId="3F921394" w:rsidR="00DD6832" w:rsidRPr="00A7273C" w:rsidRDefault="001C4FA1" w:rsidP="00200097">
      <w:pPr>
        <w:shd w:val="clear" w:color="auto" w:fill="E7E6E6" w:themeFill="background2"/>
        <w:jc w:val="both"/>
        <w:rPr>
          <w:rFonts w:asciiTheme="majorHAnsi" w:hAnsiTheme="majorHAnsi" w:cstheme="majorHAnsi"/>
        </w:rPr>
      </w:pPr>
      <w:proofErr w:type="spellStart"/>
      <w:r w:rsidRPr="00A7273C">
        <w:rPr>
          <w:rFonts w:asciiTheme="majorHAnsi" w:hAnsiTheme="majorHAnsi" w:cstheme="majorHAnsi"/>
        </w:rPr>
        <w:t>az</w:t>
      </w:r>
      <w:proofErr w:type="spellEnd"/>
      <w:r w:rsidRPr="00A7273C">
        <w:rPr>
          <w:rFonts w:asciiTheme="majorHAnsi" w:hAnsiTheme="majorHAnsi" w:cstheme="majorHAnsi"/>
        </w:rPr>
        <w:t xml:space="preserve"> storage account create -n </w:t>
      </w:r>
      <w:proofErr w:type="spellStart"/>
      <w:r w:rsidRPr="00A7273C">
        <w:rPr>
          <w:rFonts w:asciiTheme="majorHAnsi" w:hAnsiTheme="majorHAnsi" w:cstheme="majorHAnsi"/>
        </w:rPr>
        <w:t>mystorageaccount</w:t>
      </w:r>
      <w:proofErr w:type="spellEnd"/>
      <w:r w:rsidRPr="00A7273C">
        <w:rPr>
          <w:rFonts w:asciiTheme="majorHAnsi" w:hAnsiTheme="majorHAnsi" w:cstheme="majorHAnsi"/>
        </w:rPr>
        <w:t xml:space="preserve"> -g </w:t>
      </w:r>
      <w:proofErr w:type="spellStart"/>
      <w:r w:rsidRPr="00A7273C">
        <w:rPr>
          <w:rFonts w:asciiTheme="majorHAnsi" w:hAnsiTheme="majorHAnsi" w:cstheme="majorHAnsi"/>
        </w:rPr>
        <w:t>MyResourceGroup</w:t>
      </w:r>
      <w:proofErr w:type="spellEnd"/>
      <w:r w:rsidRPr="00A7273C">
        <w:rPr>
          <w:rFonts w:asciiTheme="majorHAnsi" w:hAnsiTheme="majorHAnsi" w:cstheme="majorHAnsi"/>
        </w:rPr>
        <w:t xml:space="preserve"> --kind StorageV2 --</w:t>
      </w:r>
      <w:proofErr w:type="spellStart"/>
      <w:r w:rsidRPr="00A7273C">
        <w:rPr>
          <w:rFonts w:asciiTheme="majorHAnsi" w:hAnsiTheme="majorHAnsi" w:cstheme="majorHAnsi"/>
        </w:rPr>
        <w:t>sku</w:t>
      </w:r>
      <w:proofErr w:type="spellEnd"/>
      <w:r w:rsidRPr="00A7273C">
        <w:rPr>
          <w:rFonts w:asciiTheme="majorHAnsi" w:hAnsiTheme="majorHAnsi" w:cstheme="majorHAnsi"/>
        </w:rPr>
        <w:t xml:space="preserve"> </w:t>
      </w:r>
      <w:proofErr w:type="spellStart"/>
      <w:r w:rsidRPr="00A7273C">
        <w:rPr>
          <w:rFonts w:asciiTheme="majorHAnsi" w:hAnsiTheme="majorHAnsi" w:cstheme="majorHAnsi"/>
        </w:rPr>
        <w:t>Standard_GRS</w:t>
      </w:r>
      <w:proofErr w:type="spellEnd"/>
    </w:p>
    <w:p w14:paraId="6205F067" w14:textId="1F9C817F" w:rsidR="00200097" w:rsidRPr="00A7273C" w:rsidRDefault="00200097" w:rsidP="00200097">
      <w:pPr>
        <w:tabs>
          <w:tab w:val="left" w:pos="1481"/>
        </w:tabs>
        <w:rPr>
          <w:rFonts w:asciiTheme="majorHAnsi" w:hAnsiTheme="majorHAnsi" w:cstheme="majorHAnsi"/>
        </w:rPr>
      </w:pPr>
    </w:p>
    <w:p w14:paraId="1A4711B3" w14:textId="66100510" w:rsidR="00200097" w:rsidRPr="00A7273C" w:rsidRDefault="00200097" w:rsidP="00200097">
      <w:pPr>
        <w:jc w:val="both"/>
        <w:rPr>
          <w:rFonts w:asciiTheme="majorHAnsi" w:hAnsiTheme="majorHAnsi" w:cstheme="majorHAnsi"/>
        </w:rPr>
      </w:pPr>
      <w:r w:rsidRPr="00A7273C">
        <w:rPr>
          <w:rFonts w:asciiTheme="majorHAnsi" w:hAnsiTheme="majorHAnsi" w:cstheme="majorHAnsi"/>
        </w:rPr>
        <w:t>Explanation and Justification:</w:t>
      </w:r>
    </w:p>
    <w:p w14:paraId="0F9F3226" w14:textId="77777777" w:rsidR="00200097" w:rsidRPr="00A7273C" w:rsidRDefault="00200097" w:rsidP="00200097">
      <w:pPr>
        <w:jc w:val="both"/>
        <w:rPr>
          <w:rFonts w:asciiTheme="majorHAnsi" w:hAnsiTheme="majorHAnsi" w:cstheme="majorHAnsi"/>
        </w:rPr>
      </w:pPr>
    </w:p>
    <w:p w14:paraId="337EB035" w14:textId="77777777" w:rsidR="00200097" w:rsidRPr="00A7273C" w:rsidRDefault="00200097" w:rsidP="006201A0">
      <w:pPr>
        <w:pStyle w:val="ListParagraph"/>
        <w:numPr>
          <w:ilvl w:val="0"/>
          <w:numId w:val="9"/>
        </w:numPr>
        <w:jc w:val="both"/>
        <w:rPr>
          <w:rFonts w:asciiTheme="majorHAnsi" w:hAnsiTheme="majorHAnsi" w:cstheme="majorHAnsi"/>
        </w:rPr>
      </w:pPr>
      <w:r w:rsidRPr="00A7273C">
        <w:rPr>
          <w:rFonts w:asciiTheme="majorHAnsi" w:hAnsiTheme="majorHAnsi" w:cstheme="majorHAnsi"/>
          <w:b/>
          <w:bCs/>
        </w:rPr>
        <w:t>--kind StorageV2</w:t>
      </w:r>
      <w:r w:rsidRPr="00A7273C">
        <w:rPr>
          <w:rFonts w:asciiTheme="majorHAnsi" w:hAnsiTheme="majorHAnsi" w:cstheme="majorHAnsi"/>
        </w:rPr>
        <w:t>:</w:t>
      </w:r>
    </w:p>
    <w:p w14:paraId="1E3AB33A" w14:textId="77777777" w:rsidR="00200097" w:rsidRPr="00A7273C" w:rsidRDefault="00200097" w:rsidP="006201A0">
      <w:pPr>
        <w:pStyle w:val="ListParagraph"/>
        <w:numPr>
          <w:ilvl w:val="1"/>
          <w:numId w:val="9"/>
        </w:numPr>
        <w:jc w:val="both"/>
        <w:rPr>
          <w:rFonts w:asciiTheme="majorHAnsi" w:hAnsiTheme="majorHAnsi" w:cstheme="majorHAnsi"/>
        </w:rPr>
      </w:pPr>
      <w:r w:rsidRPr="00A7273C">
        <w:rPr>
          <w:rFonts w:asciiTheme="majorHAnsi" w:hAnsiTheme="majorHAnsi" w:cstheme="majorHAnsi"/>
        </w:rPr>
        <w:t xml:space="preserve">The </w:t>
      </w:r>
      <w:r w:rsidRPr="00A7273C">
        <w:rPr>
          <w:rFonts w:asciiTheme="majorHAnsi" w:hAnsiTheme="majorHAnsi" w:cstheme="majorHAnsi"/>
          <w:b/>
          <w:bCs/>
        </w:rPr>
        <w:t>StorageV2</w:t>
      </w:r>
      <w:r w:rsidRPr="00A7273C">
        <w:rPr>
          <w:rFonts w:asciiTheme="majorHAnsi" w:hAnsiTheme="majorHAnsi" w:cstheme="majorHAnsi"/>
        </w:rPr>
        <w:t xml:space="preserve"> (general-purpose v2) account type is optimal as it supports all required storage tiers: Hot, Cool, and Archive. It also enables the setting up of automated blob lifecycle management, which allows you to automate the movement and deletion of blobs according to defined rules. This helps in efficiently managing data according to its usage patterns and reducing costs by moving less frequently accessed data to cheaper storage tiers.</w:t>
      </w:r>
    </w:p>
    <w:p w14:paraId="4CFA86F8" w14:textId="77777777" w:rsidR="00200097" w:rsidRPr="00A7273C" w:rsidRDefault="00200097" w:rsidP="006201A0">
      <w:pPr>
        <w:pStyle w:val="ListParagraph"/>
        <w:numPr>
          <w:ilvl w:val="0"/>
          <w:numId w:val="9"/>
        </w:numPr>
        <w:jc w:val="both"/>
        <w:rPr>
          <w:rFonts w:asciiTheme="majorHAnsi" w:hAnsiTheme="majorHAnsi" w:cstheme="majorHAnsi"/>
        </w:rPr>
      </w:pPr>
      <w:r w:rsidRPr="00A7273C">
        <w:rPr>
          <w:rFonts w:asciiTheme="majorHAnsi" w:hAnsiTheme="majorHAnsi" w:cstheme="majorHAnsi"/>
          <w:b/>
          <w:bCs/>
        </w:rPr>
        <w:t>--</w:t>
      </w:r>
      <w:proofErr w:type="spellStart"/>
      <w:r w:rsidRPr="00A7273C">
        <w:rPr>
          <w:rFonts w:asciiTheme="majorHAnsi" w:hAnsiTheme="majorHAnsi" w:cstheme="majorHAnsi"/>
          <w:b/>
          <w:bCs/>
        </w:rPr>
        <w:t>sku</w:t>
      </w:r>
      <w:proofErr w:type="spellEnd"/>
      <w:r w:rsidRPr="00A7273C">
        <w:rPr>
          <w:rFonts w:asciiTheme="majorHAnsi" w:hAnsiTheme="majorHAnsi" w:cstheme="majorHAnsi"/>
          <w:b/>
          <w:bCs/>
        </w:rPr>
        <w:t xml:space="preserve"> </w:t>
      </w:r>
      <w:proofErr w:type="spellStart"/>
      <w:r w:rsidRPr="00A7273C">
        <w:rPr>
          <w:rFonts w:asciiTheme="majorHAnsi" w:hAnsiTheme="majorHAnsi" w:cstheme="majorHAnsi"/>
          <w:b/>
          <w:bCs/>
        </w:rPr>
        <w:t>Standard_GRS</w:t>
      </w:r>
      <w:proofErr w:type="spellEnd"/>
      <w:r w:rsidRPr="00A7273C">
        <w:rPr>
          <w:rFonts w:asciiTheme="majorHAnsi" w:hAnsiTheme="majorHAnsi" w:cstheme="majorHAnsi"/>
        </w:rPr>
        <w:t>:</w:t>
      </w:r>
    </w:p>
    <w:p w14:paraId="4218BC33" w14:textId="31882749" w:rsidR="00200097" w:rsidRPr="00A7273C" w:rsidRDefault="00200097" w:rsidP="006201A0">
      <w:pPr>
        <w:pStyle w:val="ListParagraph"/>
        <w:numPr>
          <w:ilvl w:val="1"/>
          <w:numId w:val="9"/>
        </w:numPr>
        <w:jc w:val="both"/>
        <w:rPr>
          <w:rFonts w:asciiTheme="majorHAnsi" w:hAnsiTheme="majorHAnsi" w:cstheme="majorHAnsi"/>
        </w:rPr>
      </w:pPr>
      <w:r w:rsidRPr="00A7273C">
        <w:rPr>
          <w:rFonts w:asciiTheme="majorHAnsi" w:hAnsiTheme="majorHAnsi" w:cstheme="majorHAnsi"/>
        </w:rPr>
        <w:t xml:space="preserve">Choosing </w:t>
      </w:r>
      <w:proofErr w:type="spellStart"/>
      <w:r w:rsidRPr="00A7273C">
        <w:rPr>
          <w:rFonts w:asciiTheme="majorHAnsi" w:hAnsiTheme="majorHAnsi" w:cstheme="majorHAnsi"/>
          <w:b/>
          <w:bCs/>
        </w:rPr>
        <w:t>Standard_GRS</w:t>
      </w:r>
      <w:proofErr w:type="spellEnd"/>
      <w:r w:rsidRPr="00A7273C">
        <w:rPr>
          <w:rFonts w:asciiTheme="majorHAnsi" w:hAnsiTheme="majorHAnsi" w:cstheme="majorHAnsi"/>
        </w:rPr>
        <w:t xml:space="preserve"> (Geo-Redundant Storage Standard) ensures that your data is replicated in a secondary Azure region, offering high availability and regional fault tolerance. This setup is crucial for protecting against regional failures, fulfilling one of your core requirements.</w:t>
      </w:r>
    </w:p>
    <w:p w14:paraId="4F57F249" w14:textId="77777777" w:rsidR="002F041C" w:rsidRPr="00A7273C" w:rsidRDefault="002F041C" w:rsidP="002F041C">
      <w:pPr>
        <w:pStyle w:val="ListParagraph"/>
        <w:ind w:left="1440"/>
        <w:jc w:val="both"/>
        <w:rPr>
          <w:rFonts w:asciiTheme="majorHAnsi" w:hAnsiTheme="majorHAnsi" w:cstheme="majorHAnsi"/>
        </w:rPr>
      </w:pPr>
    </w:p>
    <w:p w14:paraId="49F8BDC7" w14:textId="7BF6C165" w:rsidR="00200097" w:rsidRPr="00A7273C" w:rsidRDefault="00200097" w:rsidP="00200097">
      <w:pPr>
        <w:jc w:val="both"/>
        <w:rPr>
          <w:rFonts w:asciiTheme="majorHAnsi" w:hAnsiTheme="majorHAnsi" w:cstheme="majorHAnsi"/>
          <w:b/>
          <w:bCs/>
          <w:u w:val="single"/>
        </w:rPr>
      </w:pPr>
      <w:r w:rsidRPr="00A7273C">
        <w:rPr>
          <w:rFonts w:asciiTheme="majorHAnsi" w:hAnsiTheme="majorHAnsi" w:cstheme="majorHAnsi"/>
          <w:b/>
          <w:bCs/>
          <w:u w:val="single"/>
        </w:rPr>
        <w:t>Additional Considerations:</w:t>
      </w:r>
    </w:p>
    <w:p w14:paraId="44662897" w14:textId="77777777" w:rsidR="002F041C" w:rsidRPr="00A7273C" w:rsidRDefault="002F041C" w:rsidP="00200097">
      <w:pPr>
        <w:jc w:val="both"/>
        <w:rPr>
          <w:rFonts w:asciiTheme="majorHAnsi" w:hAnsiTheme="majorHAnsi" w:cstheme="majorHAnsi"/>
        </w:rPr>
      </w:pPr>
    </w:p>
    <w:p w14:paraId="08BB516F" w14:textId="77777777" w:rsidR="004831F8" w:rsidRPr="00A7273C" w:rsidRDefault="00200097" w:rsidP="006201A0">
      <w:pPr>
        <w:pStyle w:val="ListParagraph"/>
        <w:numPr>
          <w:ilvl w:val="0"/>
          <w:numId w:val="10"/>
        </w:numPr>
        <w:jc w:val="both"/>
        <w:rPr>
          <w:rFonts w:asciiTheme="majorHAnsi" w:hAnsiTheme="majorHAnsi" w:cstheme="majorHAnsi"/>
        </w:rPr>
      </w:pPr>
      <w:r w:rsidRPr="00A7273C">
        <w:rPr>
          <w:rFonts w:asciiTheme="majorHAnsi" w:hAnsiTheme="majorHAnsi" w:cstheme="majorHAnsi"/>
          <w:b/>
          <w:bCs/>
        </w:rPr>
        <w:t>Avoiding "Storage" and "</w:t>
      </w:r>
      <w:proofErr w:type="spellStart"/>
      <w:r w:rsidRPr="00A7273C">
        <w:rPr>
          <w:rFonts w:asciiTheme="majorHAnsi" w:hAnsiTheme="majorHAnsi" w:cstheme="majorHAnsi"/>
          <w:b/>
          <w:bCs/>
        </w:rPr>
        <w:t>BlockBlobStorage</w:t>
      </w:r>
      <w:proofErr w:type="spellEnd"/>
      <w:r w:rsidRPr="00A7273C">
        <w:rPr>
          <w:rFonts w:asciiTheme="majorHAnsi" w:hAnsiTheme="majorHAnsi" w:cstheme="majorHAnsi"/>
          <w:b/>
          <w:bCs/>
        </w:rPr>
        <w:t>" Types</w:t>
      </w:r>
      <w:r w:rsidRPr="00A7273C">
        <w:rPr>
          <w:rFonts w:asciiTheme="majorHAnsi" w:hAnsiTheme="majorHAnsi" w:cstheme="majorHAnsi"/>
        </w:rPr>
        <w:t>:</w:t>
      </w:r>
      <w:r w:rsidR="002F041C" w:rsidRPr="00A7273C">
        <w:rPr>
          <w:rFonts w:asciiTheme="majorHAnsi" w:hAnsiTheme="majorHAnsi" w:cstheme="majorHAnsi"/>
        </w:rPr>
        <w:t xml:space="preserve"> </w:t>
      </w:r>
    </w:p>
    <w:p w14:paraId="3E49C6D0" w14:textId="25D57377" w:rsidR="002F041C" w:rsidRPr="00A7273C" w:rsidRDefault="00200097" w:rsidP="006201A0">
      <w:pPr>
        <w:pStyle w:val="ListParagraph"/>
        <w:numPr>
          <w:ilvl w:val="1"/>
          <w:numId w:val="10"/>
        </w:numPr>
        <w:jc w:val="both"/>
        <w:rPr>
          <w:rFonts w:asciiTheme="majorHAnsi" w:hAnsiTheme="majorHAnsi" w:cstheme="majorHAnsi"/>
        </w:rPr>
      </w:pPr>
      <w:r w:rsidRPr="00A7273C">
        <w:rPr>
          <w:rFonts w:asciiTheme="majorHAnsi" w:hAnsiTheme="majorHAnsi" w:cstheme="majorHAnsi"/>
        </w:rPr>
        <w:t xml:space="preserve">The </w:t>
      </w:r>
      <w:r w:rsidRPr="00A7273C">
        <w:rPr>
          <w:rFonts w:asciiTheme="majorHAnsi" w:hAnsiTheme="majorHAnsi" w:cstheme="majorHAnsi"/>
          <w:b/>
          <w:bCs/>
        </w:rPr>
        <w:t>Storage</w:t>
      </w:r>
      <w:r w:rsidRPr="00A7273C">
        <w:rPr>
          <w:rFonts w:asciiTheme="majorHAnsi" w:hAnsiTheme="majorHAnsi" w:cstheme="majorHAnsi"/>
        </w:rPr>
        <w:t xml:space="preserve"> (GPv1) account type does not support the necessary storage tiers (Hot, Cool, Archive), which fails to meet your requirements.</w:t>
      </w:r>
    </w:p>
    <w:p w14:paraId="36A4AC7F" w14:textId="77777777" w:rsidR="004831F8" w:rsidRPr="00A7273C" w:rsidRDefault="00200097" w:rsidP="006201A0">
      <w:pPr>
        <w:pStyle w:val="ListParagraph"/>
        <w:numPr>
          <w:ilvl w:val="1"/>
          <w:numId w:val="10"/>
        </w:numPr>
        <w:jc w:val="both"/>
        <w:rPr>
          <w:rFonts w:asciiTheme="majorHAnsi" w:hAnsiTheme="majorHAnsi" w:cstheme="majorHAnsi"/>
        </w:rPr>
      </w:pPr>
      <w:r w:rsidRPr="00A7273C">
        <w:rPr>
          <w:rFonts w:asciiTheme="majorHAnsi" w:hAnsiTheme="majorHAnsi" w:cstheme="majorHAnsi"/>
        </w:rPr>
        <w:t xml:space="preserve">The </w:t>
      </w:r>
      <w:proofErr w:type="spellStart"/>
      <w:r w:rsidRPr="00A7273C">
        <w:rPr>
          <w:rFonts w:asciiTheme="majorHAnsi" w:hAnsiTheme="majorHAnsi" w:cstheme="majorHAnsi"/>
          <w:b/>
          <w:bCs/>
        </w:rPr>
        <w:t>BlockBlobStorage</w:t>
      </w:r>
      <w:proofErr w:type="spellEnd"/>
      <w:r w:rsidRPr="00A7273C">
        <w:rPr>
          <w:rFonts w:asciiTheme="majorHAnsi" w:hAnsiTheme="majorHAnsi" w:cstheme="majorHAnsi"/>
        </w:rPr>
        <w:t xml:space="preserve"> type only supports premium locally redundant and premium zone-redundant storage options, which could be costlier and do not align with the requirement to minimize costs.</w:t>
      </w:r>
    </w:p>
    <w:p w14:paraId="0F100174" w14:textId="74D1FB5A" w:rsidR="00200097" w:rsidRPr="00A7273C" w:rsidRDefault="00200097" w:rsidP="006201A0">
      <w:pPr>
        <w:pStyle w:val="ListParagraph"/>
        <w:numPr>
          <w:ilvl w:val="0"/>
          <w:numId w:val="10"/>
        </w:numPr>
        <w:jc w:val="both"/>
        <w:rPr>
          <w:rFonts w:asciiTheme="majorHAnsi" w:hAnsiTheme="majorHAnsi" w:cstheme="majorHAnsi"/>
        </w:rPr>
      </w:pPr>
      <w:r w:rsidRPr="00A7273C">
        <w:rPr>
          <w:rFonts w:asciiTheme="majorHAnsi" w:hAnsiTheme="majorHAnsi" w:cstheme="majorHAnsi"/>
          <w:b/>
          <w:bCs/>
        </w:rPr>
        <w:lastRenderedPageBreak/>
        <w:t>Data Replication</w:t>
      </w:r>
      <w:r w:rsidRPr="00A7273C">
        <w:rPr>
          <w:rFonts w:asciiTheme="majorHAnsi" w:hAnsiTheme="majorHAnsi" w:cstheme="majorHAnsi"/>
        </w:rPr>
        <w:t>:</w:t>
      </w:r>
    </w:p>
    <w:p w14:paraId="74146DBE" w14:textId="58F71772" w:rsidR="00200097" w:rsidRPr="00A7273C" w:rsidRDefault="00200097" w:rsidP="006201A0">
      <w:pPr>
        <w:pStyle w:val="ListParagraph"/>
        <w:numPr>
          <w:ilvl w:val="1"/>
          <w:numId w:val="10"/>
        </w:numPr>
        <w:jc w:val="both"/>
        <w:rPr>
          <w:rFonts w:asciiTheme="majorHAnsi" w:hAnsiTheme="majorHAnsi" w:cstheme="majorHAnsi"/>
        </w:rPr>
      </w:pPr>
      <w:proofErr w:type="spellStart"/>
      <w:r w:rsidRPr="00A7273C">
        <w:rPr>
          <w:rFonts w:asciiTheme="majorHAnsi" w:hAnsiTheme="majorHAnsi" w:cstheme="majorHAnsi"/>
        </w:rPr>
        <w:t>Standard_LRS</w:t>
      </w:r>
      <w:proofErr w:type="spellEnd"/>
      <w:r w:rsidRPr="00A7273C">
        <w:rPr>
          <w:rFonts w:asciiTheme="majorHAnsi" w:hAnsiTheme="majorHAnsi" w:cstheme="majorHAnsi"/>
        </w:rPr>
        <w:t xml:space="preserve"> (Locally Redundant Storage) and </w:t>
      </w:r>
      <w:proofErr w:type="spellStart"/>
      <w:r w:rsidRPr="00A7273C">
        <w:rPr>
          <w:rFonts w:asciiTheme="majorHAnsi" w:hAnsiTheme="majorHAnsi" w:cstheme="majorHAnsi"/>
        </w:rPr>
        <w:t>Standard_ZRS</w:t>
      </w:r>
      <w:proofErr w:type="spellEnd"/>
      <w:r w:rsidRPr="00A7273C">
        <w:rPr>
          <w:rFonts w:asciiTheme="majorHAnsi" w:hAnsiTheme="majorHAnsi" w:cstheme="majorHAnsi"/>
        </w:rPr>
        <w:t xml:space="preserve"> (Zone-Redundant Storage) do not provide the same level of regional fault tolerance as </w:t>
      </w:r>
      <w:proofErr w:type="spellStart"/>
      <w:r w:rsidRPr="00A7273C">
        <w:rPr>
          <w:rFonts w:asciiTheme="majorHAnsi" w:hAnsiTheme="majorHAnsi" w:cstheme="majorHAnsi"/>
        </w:rPr>
        <w:t>Standard_GRS</w:t>
      </w:r>
      <w:proofErr w:type="spellEnd"/>
      <w:r w:rsidRPr="00A7273C">
        <w:rPr>
          <w:rFonts w:asciiTheme="majorHAnsi" w:hAnsiTheme="majorHAnsi" w:cstheme="majorHAnsi"/>
        </w:rPr>
        <w:t>, which is essential for your setup.</w:t>
      </w:r>
    </w:p>
    <w:p w14:paraId="3AB4D361" w14:textId="77777777" w:rsidR="002F041C" w:rsidRPr="00A7273C" w:rsidRDefault="002F041C" w:rsidP="00200097">
      <w:pPr>
        <w:jc w:val="both"/>
        <w:rPr>
          <w:rFonts w:asciiTheme="majorHAnsi" w:hAnsiTheme="majorHAnsi" w:cstheme="majorHAnsi"/>
        </w:rPr>
      </w:pPr>
    </w:p>
    <w:p w14:paraId="4EC3117A" w14:textId="5824E72F" w:rsidR="00200097" w:rsidRPr="00A7273C" w:rsidRDefault="00200097" w:rsidP="00200097">
      <w:pPr>
        <w:jc w:val="both"/>
        <w:rPr>
          <w:rFonts w:asciiTheme="majorHAnsi" w:hAnsiTheme="majorHAnsi" w:cstheme="majorHAnsi"/>
          <w:b/>
          <w:bCs/>
          <w:u w:val="single"/>
        </w:rPr>
      </w:pPr>
      <w:r w:rsidRPr="00A7273C">
        <w:rPr>
          <w:rFonts w:asciiTheme="majorHAnsi" w:hAnsiTheme="majorHAnsi" w:cstheme="majorHAnsi"/>
          <w:b/>
          <w:bCs/>
          <w:u w:val="single"/>
        </w:rPr>
        <w:t>Summary on Automated Blob Lifecycle:</w:t>
      </w:r>
    </w:p>
    <w:p w14:paraId="1AC5D5FC" w14:textId="77777777" w:rsidR="00071702" w:rsidRPr="00A7273C" w:rsidRDefault="00071702" w:rsidP="00200097">
      <w:pPr>
        <w:jc w:val="both"/>
        <w:rPr>
          <w:rFonts w:asciiTheme="majorHAnsi" w:hAnsiTheme="majorHAnsi" w:cstheme="majorHAnsi"/>
        </w:rPr>
      </w:pPr>
    </w:p>
    <w:p w14:paraId="2C824E1D" w14:textId="77777777" w:rsidR="00200097" w:rsidRPr="00A7273C" w:rsidRDefault="00200097" w:rsidP="00200097">
      <w:pPr>
        <w:jc w:val="both"/>
        <w:rPr>
          <w:rFonts w:asciiTheme="majorHAnsi" w:hAnsiTheme="majorHAnsi" w:cstheme="majorHAnsi"/>
        </w:rPr>
      </w:pPr>
      <w:r w:rsidRPr="00A7273C">
        <w:rPr>
          <w:rFonts w:asciiTheme="majorHAnsi" w:hAnsiTheme="majorHAnsi" w:cstheme="majorHAnsi"/>
        </w:rPr>
        <w:t>The automated blob lifecycle feature in Azure Blob Storage is critical for managing large-scale data economically and efficiently. By setting up policies within the Azure Management Portal, you can automate tasks such as transitioning older blobs to cooler storage or deleting outdated data that is no longer necessary. This not only optimizes storage costs but also reduces manual overhead in managing data retention and compliance.</w:t>
      </w:r>
    </w:p>
    <w:p w14:paraId="1DFB6B61" w14:textId="0C5FBA42" w:rsidR="00200097" w:rsidRPr="00A7273C" w:rsidRDefault="00200097" w:rsidP="00200097">
      <w:pPr>
        <w:jc w:val="both"/>
        <w:rPr>
          <w:rFonts w:asciiTheme="majorHAnsi" w:hAnsiTheme="majorHAnsi" w:cstheme="majorHAnsi"/>
        </w:rPr>
      </w:pPr>
      <w:r w:rsidRPr="00A7273C">
        <w:rPr>
          <w:rFonts w:asciiTheme="majorHAnsi" w:hAnsiTheme="majorHAnsi" w:cstheme="majorHAnsi"/>
        </w:rPr>
        <w:t>By configuring your Azure Storage account with these settings, you ensure it is optimized for high availability, fault tolerance, efficient data management, and cost-effectiveness, according to your specific needs.</w:t>
      </w:r>
    </w:p>
    <w:p w14:paraId="4F7920FC" w14:textId="77777777" w:rsidR="00CC0E8E" w:rsidRPr="00A7273C" w:rsidRDefault="00CC0E8E" w:rsidP="00200097">
      <w:pPr>
        <w:jc w:val="both"/>
        <w:rPr>
          <w:rFonts w:asciiTheme="majorHAnsi" w:hAnsiTheme="majorHAnsi" w:cstheme="majorHAnsi"/>
        </w:rPr>
      </w:pPr>
    </w:p>
    <w:p w14:paraId="18EDD49E" w14:textId="56552A18" w:rsidR="005F6D61" w:rsidRPr="00A7273C" w:rsidRDefault="005F6D61" w:rsidP="005F6D61">
      <w:pPr>
        <w:jc w:val="both"/>
        <w:rPr>
          <w:rFonts w:asciiTheme="majorHAnsi" w:hAnsiTheme="majorHAnsi" w:cstheme="majorHAnsi"/>
          <w:b/>
          <w:bCs/>
          <w:sz w:val="32"/>
          <w:szCs w:val="32"/>
        </w:rPr>
      </w:pPr>
      <w:r w:rsidRPr="00A7273C">
        <w:rPr>
          <w:rFonts w:asciiTheme="majorHAnsi" w:hAnsiTheme="majorHAnsi" w:cstheme="majorHAnsi"/>
          <w:b/>
          <w:bCs/>
          <w:sz w:val="32"/>
          <w:szCs w:val="32"/>
        </w:rPr>
        <w:t xml:space="preserve">Problem </w:t>
      </w:r>
      <w:r w:rsidR="00CC0E8E" w:rsidRPr="00A7273C">
        <w:rPr>
          <w:rFonts w:asciiTheme="majorHAnsi" w:hAnsiTheme="majorHAnsi" w:cstheme="majorHAnsi"/>
          <w:b/>
          <w:bCs/>
          <w:sz w:val="32"/>
          <w:szCs w:val="32"/>
        </w:rPr>
        <w:t>7</w:t>
      </w:r>
      <w:r w:rsidRPr="00A7273C">
        <w:rPr>
          <w:rFonts w:asciiTheme="majorHAnsi" w:hAnsiTheme="majorHAnsi" w:cstheme="majorHAnsi"/>
          <w:b/>
          <w:bCs/>
          <w:sz w:val="32"/>
          <w:szCs w:val="32"/>
        </w:rPr>
        <w:t xml:space="preserve"> **</w:t>
      </w:r>
      <w:r w:rsidR="00CC0E8E" w:rsidRPr="00A7273C">
        <w:rPr>
          <w:rFonts w:asciiTheme="majorHAnsi" w:hAnsiTheme="majorHAnsi" w:cstheme="majorHAnsi"/>
          <w:b/>
          <w:bCs/>
          <w:sz w:val="32"/>
          <w:szCs w:val="32"/>
        </w:rPr>
        <w:t>*</w:t>
      </w:r>
      <w:r w:rsidR="008C6071" w:rsidRPr="00A7273C">
        <w:rPr>
          <w:rFonts w:asciiTheme="majorHAnsi" w:hAnsiTheme="majorHAnsi" w:cstheme="majorHAnsi"/>
          <w:b/>
          <w:bCs/>
          <w:sz w:val="32"/>
          <w:szCs w:val="32"/>
        </w:rPr>
        <w:t xml:space="preserve">: </w:t>
      </w:r>
      <w:r w:rsidR="00D42394" w:rsidRPr="00A7273C">
        <w:rPr>
          <w:rFonts w:asciiTheme="majorHAnsi" w:hAnsiTheme="majorHAnsi" w:cstheme="majorHAnsi"/>
          <w:b/>
          <w:bCs/>
          <w:sz w:val="32"/>
          <w:szCs w:val="32"/>
        </w:rPr>
        <w:t xml:space="preserve">Network </w:t>
      </w:r>
      <w:r w:rsidR="001C1611" w:rsidRPr="00A7273C">
        <w:rPr>
          <w:rFonts w:asciiTheme="majorHAnsi" w:hAnsiTheme="majorHAnsi" w:cstheme="majorHAnsi"/>
          <w:b/>
          <w:bCs/>
          <w:sz w:val="32"/>
          <w:szCs w:val="32"/>
        </w:rPr>
        <w:t>Troubleshooting</w:t>
      </w:r>
      <w:r w:rsidR="00FD5DEF" w:rsidRPr="00A7273C">
        <w:rPr>
          <w:rFonts w:asciiTheme="majorHAnsi" w:hAnsiTheme="majorHAnsi" w:cstheme="majorHAnsi"/>
          <w:b/>
          <w:bCs/>
          <w:sz w:val="32"/>
          <w:szCs w:val="32"/>
        </w:rPr>
        <w:t xml:space="preserve"> </w:t>
      </w:r>
      <w:r w:rsidR="00D42394" w:rsidRPr="00A7273C">
        <w:rPr>
          <w:rFonts w:asciiTheme="majorHAnsi" w:hAnsiTheme="majorHAnsi" w:cstheme="majorHAnsi"/>
          <w:b/>
          <w:bCs/>
          <w:sz w:val="32"/>
          <w:szCs w:val="32"/>
        </w:rPr>
        <w:t>/</w:t>
      </w:r>
      <w:r w:rsidR="00474A80" w:rsidRPr="00A7273C">
        <w:rPr>
          <w:rFonts w:asciiTheme="majorHAnsi" w:hAnsiTheme="majorHAnsi" w:cstheme="majorHAnsi"/>
          <w:b/>
          <w:bCs/>
          <w:sz w:val="32"/>
          <w:szCs w:val="32"/>
        </w:rPr>
        <w:t xml:space="preserve"> </w:t>
      </w:r>
      <w:r w:rsidR="00D42394" w:rsidRPr="00A7273C">
        <w:rPr>
          <w:rFonts w:asciiTheme="majorHAnsi" w:hAnsiTheme="majorHAnsi" w:cstheme="majorHAnsi"/>
          <w:b/>
          <w:bCs/>
          <w:sz w:val="32"/>
          <w:szCs w:val="32"/>
        </w:rPr>
        <w:t>Network Monitor</w:t>
      </w:r>
    </w:p>
    <w:p w14:paraId="5220A919" w14:textId="7FF4E9E5" w:rsidR="00200097" w:rsidRPr="00A7273C" w:rsidRDefault="00200097" w:rsidP="00200097">
      <w:pPr>
        <w:jc w:val="both"/>
        <w:rPr>
          <w:rFonts w:asciiTheme="majorHAnsi" w:hAnsiTheme="majorHAnsi" w:cstheme="majorHAnsi"/>
        </w:rPr>
      </w:pPr>
    </w:p>
    <w:p w14:paraId="1FB89B05" w14:textId="77777777" w:rsidR="00E103C3" w:rsidRPr="00A7273C" w:rsidRDefault="00E103C3" w:rsidP="004B7E68">
      <w:pPr>
        <w:jc w:val="both"/>
        <w:rPr>
          <w:rFonts w:asciiTheme="majorHAnsi" w:hAnsiTheme="majorHAnsi" w:cstheme="majorHAnsi"/>
        </w:rPr>
      </w:pPr>
      <w:r w:rsidRPr="00A7273C">
        <w:rPr>
          <w:rFonts w:asciiTheme="majorHAnsi" w:hAnsiTheme="majorHAnsi" w:cstheme="majorHAnsi"/>
        </w:rPr>
        <w:t>You are an Azure administrator for an organization that is running an on-premises site and Azure for hosting its mission-critical line-of-business (LOB) applications. One of your on-premises applications and an application hosted on Azure Virtual Machine Scale Sets connect to the same Azure storage account endpoint.</w:t>
      </w:r>
    </w:p>
    <w:p w14:paraId="081FD16E" w14:textId="77777777" w:rsidR="00E103C3" w:rsidRPr="00A7273C" w:rsidRDefault="00E103C3" w:rsidP="004B7E68">
      <w:pPr>
        <w:jc w:val="both"/>
        <w:rPr>
          <w:rFonts w:asciiTheme="majorHAnsi" w:hAnsiTheme="majorHAnsi" w:cstheme="majorHAnsi"/>
        </w:rPr>
      </w:pPr>
      <w:r w:rsidRPr="00A7273C">
        <w:rPr>
          <w:rFonts w:asciiTheme="majorHAnsi" w:hAnsiTheme="majorHAnsi" w:cstheme="majorHAnsi"/>
        </w:rPr>
        <w:t>You need to do a comparative analysis of the latencies of the on-premises site and that of the application hosted in Azure.</w:t>
      </w:r>
    </w:p>
    <w:p w14:paraId="47B22ECB" w14:textId="77777777" w:rsidR="00E103C3" w:rsidRPr="00A7273C" w:rsidRDefault="00E103C3" w:rsidP="004B7E68">
      <w:pPr>
        <w:jc w:val="both"/>
        <w:rPr>
          <w:rFonts w:asciiTheme="majorHAnsi" w:hAnsiTheme="majorHAnsi" w:cstheme="majorHAnsi"/>
        </w:rPr>
      </w:pPr>
      <w:r w:rsidRPr="00A7273C">
        <w:rPr>
          <w:rFonts w:asciiTheme="majorHAnsi" w:hAnsiTheme="majorHAnsi" w:cstheme="majorHAnsi"/>
        </w:rPr>
        <w:t>What should you use?</w:t>
      </w:r>
    </w:p>
    <w:p w14:paraId="71BDF81D" w14:textId="560E7CDD" w:rsidR="00E103C3" w:rsidRPr="00A7273C" w:rsidRDefault="00E103C3" w:rsidP="00200097">
      <w:pPr>
        <w:jc w:val="both"/>
        <w:rPr>
          <w:rFonts w:asciiTheme="majorHAnsi" w:hAnsiTheme="majorHAnsi" w:cstheme="majorHAnsi"/>
        </w:rPr>
      </w:pPr>
    </w:p>
    <w:p w14:paraId="1D07E1A0" w14:textId="77777777" w:rsidR="00EC5999" w:rsidRPr="00A7273C" w:rsidRDefault="00EC5999" w:rsidP="00EC5999">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04D91F41" w14:textId="19AB18F7" w:rsidR="005D4EBC" w:rsidRPr="00A7273C" w:rsidRDefault="005D4EBC" w:rsidP="00200097">
      <w:pPr>
        <w:jc w:val="both"/>
        <w:rPr>
          <w:rFonts w:asciiTheme="majorHAnsi" w:hAnsiTheme="majorHAnsi" w:cstheme="majorHAnsi"/>
        </w:rPr>
      </w:pPr>
    </w:p>
    <w:p w14:paraId="1470635D" w14:textId="170E6080" w:rsidR="008F54AA" w:rsidRPr="00A7273C" w:rsidRDefault="008F54AA" w:rsidP="008F54AA">
      <w:pPr>
        <w:jc w:val="both"/>
        <w:rPr>
          <w:rFonts w:asciiTheme="majorHAnsi" w:hAnsiTheme="majorHAnsi" w:cstheme="majorHAnsi"/>
        </w:rPr>
      </w:pPr>
      <w:r w:rsidRPr="00A7273C">
        <w:rPr>
          <w:rFonts w:asciiTheme="majorHAnsi" w:hAnsiTheme="majorHAnsi" w:cstheme="majorHAnsi"/>
        </w:rPr>
        <w:t>In this scenario, since you want to compare connectivity issues between the on-premises site and that of the application hosted in Azure Virtual Machine Scale Sets, which are connected to the same Azure storage account endpoint, you need to monitor, diagnose, and view connectivity-related metrics for a hybrid deployment. You should use the Azure Network Watcher Connection Monitor tool in this case. Connection Monitor provides a host of features, which are relevant to this scenario, including providing a unified, intuitive experience for Azure and hybrid monitoring needs, a cross-region, cross-workspace connectivity monitoring and higher probing frequencies and better visibility into network performance.</w:t>
      </w:r>
    </w:p>
    <w:p w14:paraId="36A0A5BA" w14:textId="77777777" w:rsidR="008F54AA" w:rsidRPr="00A7273C" w:rsidRDefault="008F54AA" w:rsidP="008F54AA">
      <w:pPr>
        <w:jc w:val="both"/>
        <w:rPr>
          <w:rFonts w:asciiTheme="majorHAnsi" w:hAnsiTheme="majorHAnsi" w:cstheme="majorHAnsi"/>
        </w:rPr>
      </w:pPr>
    </w:p>
    <w:p w14:paraId="4C029A39" w14:textId="77777777" w:rsidR="008F54AA" w:rsidRPr="00A7273C" w:rsidRDefault="008F54AA" w:rsidP="008F54AA">
      <w:pPr>
        <w:jc w:val="both"/>
        <w:rPr>
          <w:rFonts w:asciiTheme="majorHAnsi" w:hAnsiTheme="majorHAnsi" w:cstheme="majorHAnsi"/>
        </w:rPr>
      </w:pPr>
      <w:r w:rsidRPr="00A7273C">
        <w:rPr>
          <w:rFonts w:asciiTheme="majorHAnsi" w:hAnsiTheme="majorHAnsi" w:cstheme="majorHAnsi"/>
        </w:rPr>
        <w:t>You should not use the Azure Network Watcher NSG diagnostics tool. You should use the network security group (NSG) diagnostic tool in Azure Network Watcher when you aim to diagnose and subsequently troubleshoot data flow between NSGs. This tool helps you to understand which network traffic is allowed or denied in your Azure virtual network (</w:t>
      </w:r>
      <w:proofErr w:type="spellStart"/>
      <w:r w:rsidRPr="00A7273C">
        <w:rPr>
          <w:rFonts w:asciiTheme="majorHAnsi" w:hAnsiTheme="majorHAnsi" w:cstheme="majorHAnsi"/>
        </w:rPr>
        <w:t>VNet</w:t>
      </w:r>
      <w:proofErr w:type="spellEnd"/>
      <w:r w:rsidRPr="00A7273C">
        <w:rPr>
          <w:rFonts w:asciiTheme="majorHAnsi" w:hAnsiTheme="majorHAnsi" w:cstheme="majorHAnsi"/>
        </w:rPr>
        <w:t>) along with detailed information for debugging. NSG diagnostics can help you to verify that your NSG rules are set up properly.</w:t>
      </w:r>
    </w:p>
    <w:p w14:paraId="1AE36BC1" w14:textId="77777777" w:rsidR="008F54AA" w:rsidRPr="00A7273C" w:rsidRDefault="008F54AA" w:rsidP="008F54AA">
      <w:pPr>
        <w:jc w:val="both"/>
        <w:rPr>
          <w:rFonts w:asciiTheme="majorHAnsi" w:hAnsiTheme="majorHAnsi" w:cstheme="majorHAnsi"/>
        </w:rPr>
      </w:pPr>
    </w:p>
    <w:p w14:paraId="21A985EF" w14:textId="77777777" w:rsidR="008F54AA" w:rsidRPr="00A7273C" w:rsidRDefault="008F54AA" w:rsidP="008F54AA">
      <w:pPr>
        <w:jc w:val="both"/>
        <w:rPr>
          <w:rFonts w:asciiTheme="majorHAnsi" w:hAnsiTheme="majorHAnsi" w:cstheme="majorHAnsi"/>
        </w:rPr>
      </w:pPr>
      <w:r w:rsidRPr="00A7273C">
        <w:rPr>
          <w:rFonts w:asciiTheme="majorHAnsi" w:hAnsiTheme="majorHAnsi" w:cstheme="majorHAnsi"/>
        </w:rPr>
        <w:t xml:space="preserve">You should not use the Azure Network Watcher VPN Troubleshoot feature from the Azure portal. You should use this tool when you aim to diagnose and subsequently troubleshoot </w:t>
      </w:r>
      <w:proofErr w:type="spellStart"/>
      <w:r w:rsidRPr="00A7273C">
        <w:rPr>
          <w:rFonts w:asciiTheme="majorHAnsi" w:hAnsiTheme="majorHAnsi" w:cstheme="majorHAnsi"/>
        </w:rPr>
        <w:t>VNet</w:t>
      </w:r>
      <w:proofErr w:type="spellEnd"/>
      <w:r w:rsidRPr="00A7273C">
        <w:rPr>
          <w:rFonts w:asciiTheme="majorHAnsi" w:hAnsiTheme="majorHAnsi" w:cstheme="majorHAnsi"/>
        </w:rPr>
        <w:t xml:space="preserve"> gateways and their connections. You can access VPN Troubleshoot feature either via Azure </w:t>
      </w:r>
      <w:r w:rsidRPr="00A7273C">
        <w:rPr>
          <w:rFonts w:asciiTheme="majorHAnsi" w:hAnsiTheme="majorHAnsi" w:cstheme="majorHAnsi"/>
        </w:rPr>
        <w:lastRenderedPageBreak/>
        <w:t>portal, Azure PowerShell, Azure CLI or REST API. This feature diagnoses the health of the gateway, or connection, and returns the appropriate results.</w:t>
      </w:r>
    </w:p>
    <w:p w14:paraId="7F83EBDA" w14:textId="77777777" w:rsidR="008F54AA" w:rsidRPr="00A7273C" w:rsidRDefault="008F54AA" w:rsidP="008F54AA">
      <w:pPr>
        <w:jc w:val="both"/>
        <w:rPr>
          <w:rFonts w:asciiTheme="majorHAnsi" w:hAnsiTheme="majorHAnsi" w:cstheme="majorHAnsi"/>
        </w:rPr>
      </w:pPr>
    </w:p>
    <w:p w14:paraId="10B3BE6D" w14:textId="074B2887" w:rsidR="00EC5999" w:rsidRPr="00A7273C" w:rsidRDefault="008F54AA" w:rsidP="008F54AA">
      <w:pPr>
        <w:jc w:val="both"/>
        <w:rPr>
          <w:rFonts w:asciiTheme="majorHAnsi" w:hAnsiTheme="majorHAnsi" w:cstheme="majorHAnsi"/>
        </w:rPr>
      </w:pPr>
      <w:r w:rsidRPr="00A7273C">
        <w:rPr>
          <w:rFonts w:asciiTheme="majorHAnsi" w:hAnsiTheme="majorHAnsi" w:cstheme="majorHAnsi"/>
        </w:rPr>
        <w:t>You should not use the Azure Network Watcher IP flow verify tool when you aim to diagnose and subsequently troubleshoot network connectivity at a packet level, i.e., which packets are allowed or denied to or from a virtual machine. The details consist of direction, protocol, local IP, remote IP, local port, and a remote port. Although any source or destination IP can be chosen, IP flow verify helps to quickly identify connectivity issues from or to the internet and from or to the on-premises environment.</w:t>
      </w:r>
    </w:p>
    <w:p w14:paraId="5763718C" w14:textId="25CA08C2" w:rsidR="00EC5999" w:rsidRPr="00A7273C" w:rsidRDefault="00EC5999" w:rsidP="00200097">
      <w:pPr>
        <w:jc w:val="both"/>
        <w:rPr>
          <w:rFonts w:asciiTheme="majorHAnsi" w:hAnsiTheme="majorHAnsi" w:cstheme="majorHAnsi"/>
        </w:rPr>
      </w:pPr>
    </w:p>
    <w:p w14:paraId="52BEBCDD" w14:textId="7A604D13" w:rsidR="00BD00AD" w:rsidRPr="00A7273C" w:rsidRDefault="00BD00AD" w:rsidP="00200097">
      <w:pPr>
        <w:jc w:val="both"/>
        <w:rPr>
          <w:rFonts w:asciiTheme="majorHAnsi" w:hAnsiTheme="majorHAnsi" w:cstheme="majorHAnsi"/>
        </w:rPr>
      </w:pPr>
    </w:p>
    <w:p w14:paraId="5B79D1E1" w14:textId="48093B23" w:rsidR="00BD00AD" w:rsidRPr="00A7273C" w:rsidRDefault="00BD00AD" w:rsidP="00200097">
      <w:pPr>
        <w:jc w:val="both"/>
        <w:rPr>
          <w:rFonts w:asciiTheme="majorHAnsi" w:hAnsiTheme="majorHAnsi" w:cstheme="majorHAnsi"/>
          <w:b/>
          <w:bCs/>
          <w:sz w:val="32"/>
          <w:szCs w:val="32"/>
        </w:rPr>
      </w:pPr>
      <w:r w:rsidRPr="00A7273C">
        <w:rPr>
          <w:rFonts w:asciiTheme="majorHAnsi" w:hAnsiTheme="majorHAnsi" w:cstheme="majorHAnsi"/>
          <w:b/>
          <w:bCs/>
          <w:sz w:val="32"/>
          <w:szCs w:val="32"/>
        </w:rPr>
        <w:t xml:space="preserve">Problem </w:t>
      </w:r>
      <w:r w:rsidR="00EB76B8" w:rsidRPr="00A7273C">
        <w:rPr>
          <w:rFonts w:asciiTheme="majorHAnsi" w:hAnsiTheme="majorHAnsi" w:cstheme="majorHAnsi"/>
          <w:b/>
          <w:bCs/>
          <w:sz w:val="32"/>
          <w:szCs w:val="32"/>
        </w:rPr>
        <w:t>8 *</w:t>
      </w:r>
      <w:r w:rsidRPr="00A7273C">
        <w:rPr>
          <w:rFonts w:asciiTheme="majorHAnsi" w:hAnsiTheme="majorHAnsi" w:cstheme="majorHAnsi"/>
          <w:b/>
          <w:bCs/>
          <w:sz w:val="32"/>
          <w:szCs w:val="32"/>
        </w:rPr>
        <w:t>**</w:t>
      </w:r>
      <w:r w:rsidR="0074770A" w:rsidRPr="00A7273C">
        <w:rPr>
          <w:rFonts w:asciiTheme="majorHAnsi" w:hAnsiTheme="majorHAnsi" w:cstheme="majorHAnsi"/>
          <w:b/>
          <w:bCs/>
          <w:sz w:val="32"/>
          <w:szCs w:val="32"/>
        </w:rPr>
        <w:t xml:space="preserve">: </w:t>
      </w:r>
      <w:r w:rsidR="004C0FD3" w:rsidRPr="00A7273C">
        <w:rPr>
          <w:rFonts w:asciiTheme="majorHAnsi" w:hAnsiTheme="majorHAnsi" w:cstheme="majorHAnsi"/>
          <w:b/>
          <w:bCs/>
          <w:sz w:val="32"/>
          <w:szCs w:val="32"/>
        </w:rPr>
        <w:t>Private Link</w:t>
      </w:r>
    </w:p>
    <w:p w14:paraId="4F31420A" w14:textId="748484ED" w:rsidR="00A3545F" w:rsidRPr="00A7273C" w:rsidRDefault="00A3545F" w:rsidP="00200097">
      <w:pPr>
        <w:jc w:val="both"/>
        <w:rPr>
          <w:rFonts w:asciiTheme="majorHAnsi" w:hAnsiTheme="majorHAnsi" w:cstheme="majorHAnsi"/>
          <w:b/>
          <w:bCs/>
          <w:sz w:val="32"/>
          <w:szCs w:val="32"/>
        </w:rPr>
      </w:pPr>
    </w:p>
    <w:p w14:paraId="1AEC6DBD" w14:textId="4FD0465E" w:rsidR="008B5D31" w:rsidRPr="00A7273C" w:rsidRDefault="008B5D31" w:rsidP="00200097">
      <w:pPr>
        <w:jc w:val="both"/>
        <w:rPr>
          <w:rFonts w:asciiTheme="majorHAnsi" w:hAnsiTheme="majorHAnsi" w:cstheme="majorHAnsi"/>
          <w:b/>
          <w:bCs/>
          <w:sz w:val="32"/>
          <w:szCs w:val="32"/>
        </w:rPr>
      </w:pPr>
      <w:r w:rsidRPr="00A7273C">
        <w:rPr>
          <w:rFonts w:asciiTheme="majorHAnsi" w:hAnsiTheme="majorHAnsi" w:cstheme="majorHAnsi"/>
          <w:b/>
          <w:bCs/>
          <w:noProof/>
          <w:sz w:val="32"/>
          <w:szCs w:val="32"/>
        </w:rPr>
        <w:drawing>
          <wp:inline distT="0" distB="0" distL="0" distR="0" wp14:anchorId="2BE57726" wp14:editId="2B5DFD6F">
            <wp:extent cx="5760720" cy="4663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63440"/>
                    </a:xfrm>
                    <a:prstGeom prst="rect">
                      <a:avLst/>
                    </a:prstGeom>
                  </pic:spPr>
                </pic:pic>
              </a:graphicData>
            </a:graphic>
          </wp:inline>
        </w:drawing>
      </w:r>
    </w:p>
    <w:p w14:paraId="04286316" w14:textId="77777777" w:rsidR="008B5D31" w:rsidRPr="00A7273C" w:rsidRDefault="008B5D31" w:rsidP="00200097">
      <w:pPr>
        <w:jc w:val="both"/>
        <w:rPr>
          <w:rFonts w:asciiTheme="majorHAnsi" w:hAnsiTheme="majorHAnsi" w:cstheme="majorHAnsi"/>
          <w:b/>
          <w:bCs/>
          <w:sz w:val="32"/>
          <w:szCs w:val="32"/>
        </w:rPr>
      </w:pPr>
    </w:p>
    <w:p w14:paraId="773F340E" w14:textId="77777777" w:rsidR="00A3545F" w:rsidRPr="00A7273C" w:rsidRDefault="00A3545F" w:rsidP="00A3545F">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5848ADC5" w14:textId="07D464B7" w:rsidR="00A3545F" w:rsidRPr="00A7273C" w:rsidRDefault="00A3545F" w:rsidP="00200097">
      <w:pPr>
        <w:jc w:val="both"/>
        <w:rPr>
          <w:rFonts w:asciiTheme="majorHAnsi" w:hAnsiTheme="majorHAnsi" w:cstheme="majorHAnsi"/>
          <w:b/>
          <w:bCs/>
          <w:sz w:val="32"/>
          <w:szCs w:val="32"/>
        </w:rPr>
      </w:pPr>
    </w:p>
    <w:p w14:paraId="1BBAAE0C" w14:textId="77777777" w:rsidR="00E86B31" w:rsidRPr="00A7273C" w:rsidRDefault="00E86B31" w:rsidP="001519F0">
      <w:pPr>
        <w:jc w:val="both"/>
        <w:rPr>
          <w:rFonts w:asciiTheme="majorHAnsi" w:hAnsiTheme="majorHAnsi" w:cstheme="majorHAnsi"/>
        </w:rPr>
      </w:pPr>
      <w:r w:rsidRPr="00A7273C">
        <w:rPr>
          <w:rFonts w:asciiTheme="majorHAnsi" w:hAnsiTheme="majorHAnsi" w:cstheme="majorHAnsi"/>
        </w:rPr>
        <w:t xml:space="preserve">The </w:t>
      </w:r>
      <w:proofErr w:type="spellStart"/>
      <w:r w:rsidRPr="00A7273C">
        <w:rPr>
          <w:rFonts w:asciiTheme="majorHAnsi" w:hAnsiTheme="majorHAnsi" w:cstheme="majorHAnsi"/>
        </w:rPr>
        <w:t>privateLinkServiceNetworkPolicies</w:t>
      </w:r>
      <w:proofErr w:type="spellEnd"/>
      <w:r w:rsidRPr="00A7273C">
        <w:rPr>
          <w:rFonts w:asciiTheme="majorHAnsi" w:hAnsiTheme="majorHAnsi" w:cstheme="majorHAnsi"/>
        </w:rPr>
        <w:t xml:space="preserve"> setting in an Azure subnet configuration determines whether the subnet can be used for Private Link services. Azure Private Link is a service that enables secure access to Azure services over a private network rather than the public internet. Here are the main roles of this setting:</w:t>
      </w:r>
    </w:p>
    <w:p w14:paraId="63B3B948" w14:textId="77777777" w:rsidR="00E86B31" w:rsidRPr="00A7273C" w:rsidRDefault="00E86B31" w:rsidP="006201A0">
      <w:pPr>
        <w:pStyle w:val="ListParagraph"/>
        <w:numPr>
          <w:ilvl w:val="0"/>
          <w:numId w:val="11"/>
        </w:numPr>
        <w:jc w:val="both"/>
        <w:rPr>
          <w:rFonts w:asciiTheme="majorHAnsi" w:hAnsiTheme="majorHAnsi" w:cstheme="majorHAnsi"/>
        </w:rPr>
      </w:pPr>
      <w:r w:rsidRPr="00A7273C">
        <w:rPr>
          <w:rFonts w:asciiTheme="majorHAnsi" w:hAnsiTheme="majorHAnsi" w:cstheme="majorHAnsi"/>
        </w:rPr>
        <w:lastRenderedPageBreak/>
        <w:t xml:space="preserve">Enhanced Security: By disabling </w:t>
      </w:r>
      <w:proofErr w:type="spellStart"/>
      <w:r w:rsidRPr="00A7273C">
        <w:rPr>
          <w:rFonts w:asciiTheme="majorHAnsi" w:hAnsiTheme="majorHAnsi" w:cstheme="majorHAnsi"/>
        </w:rPr>
        <w:t>privateLinkServiceNetworkPolicies</w:t>
      </w:r>
      <w:proofErr w:type="spellEnd"/>
      <w:r w:rsidRPr="00A7273C">
        <w:rPr>
          <w:rFonts w:asciiTheme="majorHAnsi" w:hAnsiTheme="majorHAnsi" w:cstheme="majorHAnsi"/>
        </w:rPr>
        <w:t>, it allows resources within the subnet to connect to Azure services such as Azure SQL Database via Private Link, ensuring that traffic to and from these services never traverses the public internet.</w:t>
      </w:r>
    </w:p>
    <w:p w14:paraId="00D7DE78" w14:textId="77777777" w:rsidR="00E86B31" w:rsidRPr="00A7273C" w:rsidRDefault="00E86B31" w:rsidP="006201A0">
      <w:pPr>
        <w:pStyle w:val="ListParagraph"/>
        <w:numPr>
          <w:ilvl w:val="0"/>
          <w:numId w:val="11"/>
        </w:numPr>
        <w:jc w:val="both"/>
        <w:rPr>
          <w:rFonts w:asciiTheme="majorHAnsi" w:hAnsiTheme="majorHAnsi" w:cstheme="majorHAnsi"/>
        </w:rPr>
      </w:pPr>
      <w:r w:rsidRPr="00A7273C">
        <w:rPr>
          <w:rFonts w:asciiTheme="majorHAnsi" w:hAnsiTheme="majorHAnsi" w:cstheme="majorHAnsi"/>
        </w:rPr>
        <w:t>Network Isolation: This configuration helps isolate the virtual network and protect your data in transit by using the Azure private network for all communications, reducing the risk of exposure and interception by malicious actors.</w:t>
      </w:r>
    </w:p>
    <w:p w14:paraId="747E56DD" w14:textId="5D065F37" w:rsidR="00E86B31" w:rsidRPr="00A7273C" w:rsidRDefault="00E86B31" w:rsidP="006201A0">
      <w:pPr>
        <w:pStyle w:val="ListParagraph"/>
        <w:numPr>
          <w:ilvl w:val="0"/>
          <w:numId w:val="11"/>
        </w:numPr>
        <w:jc w:val="both"/>
        <w:rPr>
          <w:rFonts w:asciiTheme="majorHAnsi" w:hAnsiTheme="majorHAnsi" w:cstheme="majorHAnsi"/>
        </w:rPr>
      </w:pPr>
      <w:r w:rsidRPr="00A7273C">
        <w:rPr>
          <w:rFonts w:asciiTheme="majorHAnsi" w:hAnsiTheme="majorHAnsi" w:cstheme="majorHAnsi"/>
        </w:rPr>
        <w:t>Connectivity Flexibility: Allowing or forbidding Private Link policies can help control data flow between your network and Azure services, thus enabling better network traffic management and compliance with corporate security policies.</w:t>
      </w:r>
    </w:p>
    <w:p w14:paraId="221A6806" w14:textId="77777777" w:rsidR="00BA4FCB" w:rsidRPr="00A7273C" w:rsidRDefault="00BA4FCB" w:rsidP="00BA4FCB">
      <w:pPr>
        <w:jc w:val="both"/>
        <w:rPr>
          <w:rFonts w:asciiTheme="majorHAnsi" w:hAnsiTheme="majorHAnsi" w:cstheme="majorHAnsi"/>
        </w:rPr>
      </w:pPr>
    </w:p>
    <w:p w14:paraId="2DD7621C" w14:textId="77777777" w:rsidR="00E86B31" w:rsidRPr="00A7273C" w:rsidRDefault="00E86B31" w:rsidP="001519F0">
      <w:pPr>
        <w:jc w:val="both"/>
        <w:rPr>
          <w:rFonts w:asciiTheme="majorHAnsi" w:hAnsiTheme="majorHAnsi" w:cstheme="majorHAnsi"/>
        </w:rPr>
      </w:pPr>
      <w:r w:rsidRPr="00A7273C">
        <w:rPr>
          <w:rFonts w:asciiTheme="majorHAnsi" w:hAnsiTheme="majorHAnsi" w:cstheme="majorHAnsi"/>
        </w:rPr>
        <w:t>In your JSON configuration, "</w:t>
      </w:r>
      <w:proofErr w:type="spellStart"/>
      <w:r w:rsidRPr="00A7273C">
        <w:rPr>
          <w:rFonts w:asciiTheme="majorHAnsi" w:hAnsiTheme="majorHAnsi" w:cstheme="majorHAnsi"/>
        </w:rPr>
        <w:t>privateLinkServiceNetworkPolicies</w:t>
      </w:r>
      <w:proofErr w:type="spellEnd"/>
      <w:r w:rsidRPr="00A7273C">
        <w:rPr>
          <w:rFonts w:asciiTheme="majorHAnsi" w:hAnsiTheme="majorHAnsi" w:cstheme="majorHAnsi"/>
        </w:rPr>
        <w:t>": "Disabled" means that the private network policies for Private Link services are disabled, thus allowing resources in this specific subnet to connect to Azure service instances configured with Azure Private Link. This is often used in scenarios where data security and isolation are a priority.</w:t>
      </w:r>
    </w:p>
    <w:p w14:paraId="7A288171" w14:textId="530B4020" w:rsidR="00E86B31" w:rsidRPr="00A7273C" w:rsidRDefault="00E86B31" w:rsidP="00200097">
      <w:pPr>
        <w:jc w:val="both"/>
        <w:rPr>
          <w:rFonts w:asciiTheme="majorHAnsi" w:hAnsiTheme="majorHAnsi" w:cstheme="majorHAnsi"/>
        </w:rPr>
      </w:pPr>
    </w:p>
    <w:p w14:paraId="71A7FA24" w14:textId="0C0E8BA1" w:rsidR="00342800" w:rsidRPr="00A7273C" w:rsidRDefault="00342800" w:rsidP="00200097">
      <w:pPr>
        <w:jc w:val="both"/>
        <w:rPr>
          <w:rFonts w:asciiTheme="majorHAnsi" w:hAnsiTheme="majorHAnsi" w:cstheme="majorHAnsi"/>
        </w:rPr>
      </w:pPr>
      <w:r w:rsidRPr="00A7273C">
        <w:rPr>
          <w:rFonts w:asciiTheme="majorHAnsi" w:hAnsiTheme="majorHAnsi" w:cstheme="majorHAnsi"/>
        </w:rPr>
        <w:t>----</w:t>
      </w:r>
    </w:p>
    <w:p w14:paraId="1CF0EE6C" w14:textId="61F772DC" w:rsidR="00313F72" w:rsidRPr="00A7273C" w:rsidRDefault="00313F72" w:rsidP="00200097">
      <w:pPr>
        <w:jc w:val="both"/>
        <w:rPr>
          <w:rFonts w:asciiTheme="majorHAnsi" w:hAnsiTheme="majorHAnsi" w:cstheme="majorHAnsi"/>
        </w:rPr>
      </w:pPr>
    </w:p>
    <w:p w14:paraId="1C8FE0C8" w14:textId="77777777" w:rsidR="00313F72" w:rsidRPr="00A7273C" w:rsidRDefault="00313F72" w:rsidP="00970C7C">
      <w:pPr>
        <w:jc w:val="both"/>
        <w:rPr>
          <w:rFonts w:asciiTheme="majorHAnsi" w:hAnsiTheme="majorHAnsi" w:cstheme="majorHAnsi"/>
        </w:rPr>
      </w:pPr>
      <w:r w:rsidRPr="00A7273C">
        <w:rPr>
          <w:rFonts w:asciiTheme="majorHAnsi" w:hAnsiTheme="majorHAnsi" w:cstheme="majorHAnsi"/>
        </w:rPr>
        <w:t xml:space="preserve">In this scenario, you need to choose a source IP address for your Azure Private Link service. To disable network policies for the Private Link service source IP, you need to use the </w:t>
      </w:r>
      <w:proofErr w:type="spellStart"/>
      <w:r w:rsidRPr="00A7273C">
        <w:rPr>
          <w:rFonts w:asciiTheme="majorHAnsi" w:hAnsiTheme="majorHAnsi" w:cstheme="majorHAnsi"/>
        </w:rPr>
        <w:t>privateLinkServiceNetworkPolicies</w:t>
      </w:r>
      <w:proofErr w:type="spellEnd"/>
      <w:r w:rsidRPr="00A7273C">
        <w:rPr>
          <w:rFonts w:asciiTheme="majorHAnsi" w:hAnsiTheme="majorHAnsi" w:cstheme="majorHAnsi"/>
        </w:rPr>
        <w:t>: Disabled setting. This specific setting is only applicable for the specific private IP address you choose as the source IP of the Private Link service.</w:t>
      </w:r>
    </w:p>
    <w:p w14:paraId="56AF1BA4" w14:textId="77777777" w:rsidR="00313F72" w:rsidRPr="00A7273C" w:rsidRDefault="00313F72" w:rsidP="00970C7C">
      <w:pPr>
        <w:jc w:val="both"/>
        <w:rPr>
          <w:rFonts w:asciiTheme="majorHAnsi" w:hAnsiTheme="majorHAnsi" w:cstheme="majorHAnsi"/>
        </w:rPr>
      </w:pPr>
      <w:r w:rsidRPr="00A7273C">
        <w:rPr>
          <w:rFonts w:asciiTheme="majorHAnsi" w:hAnsiTheme="majorHAnsi" w:cstheme="majorHAnsi"/>
        </w:rPr>
        <w:t xml:space="preserve">The </w:t>
      </w:r>
      <w:proofErr w:type="spellStart"/>
      <w:r w:rsidRPr="00A7273C">
        <w:rPr>
          <w:rFonts w:asciiTheme="majorHAnsi" w:hAnsiTheme="majorHAnsi" w:cstheme="majorHAnsi"/>
        </w:rPr>
        <w:t>privateLinkServiceNetworkPolicies</w:t>
      </w:r>
      <w:proofErr w:type="spellEnd"/>
      <w:r w:rsidRPr="00A7273C">
        <w:rPr>
          <w:rFonts w:asciiTheme="majorHAnsi" w:hAnsiTheme="majorHAnsi" w:cstheme="majorHAnsi"/>
        </w:rPr>
        <w:t xml:space="preserve">: Disabled setting is configured automatically if you are using Azure portal to create a Private Link service. If you are using PowerShell, or Azure CLI, or Azure Resource Manager (ARM) templates as in this scenario, you need to explicitly use the </w:t>
      </w:r>
      <w:proofErr w:type="spellStart"/>
      <w:r w:rsidRPr="00A7273C">
        <w:rPr>
          <w:rFonts w:asciiTheme="majorHAnsi" w:hAnsiTheme="majorHAnsi" w:cstheme="majorHAnsi"/>
        </w:rPr>
        <w:t>privateLinkServiceNetworkPolicies</w:t>
      </w:r>
      <w:proofErr w:type="spellEnd"/>
      <w:r w:rsidRPr="00A7273C">
        <w:rPr>
          <w:rFonts w:asciiTheme="majorHAnsi" w:hAnsiTheme="majorHAnsi" w:cstheme="majorHAnsi"/>
        </w:rPr>
        <w:t>: Disabled configuration to be able to select a source IP address for your Azure Private Link service and disable network policies for the Private Link source IP.</w:t>
      </w:r>
    </w:p>
    <w:p w14:paraId="16C44B41" w14:textId="77777777" w:rsidR="00313F72" w:rsidRPr="00A7273C" w:rsidRDefault="00313F72" w:rsidP="00970C7C">
      <w:pPr>
        <w:jc w:val="both"/>
        <w:rPr>
          <w:rFonts w:asciiTheme="majorHAnsi" w:hAnsiTheme="majorHAnsi" w:cstheme="majorHAnsi"/>
        </w:rPr>
      </w:pPr>
      <w:r w:rsidRPr="00A7273C">
        <w:rPr>
          <w:rFonts w:asciiTheme="majorHAnsi" w:hAnsiTheme="majorHAnsi" w:cstheme="majorHAnsi"/>
        </w:rPr>
        <w:t>For other resources in the subnet, network traffic is not filtered by Access Control Lists (ACL). ACL is applicable and offers low-level control of access to the folders in Azure Data Lake storage. For other resources in the subnet, network traffic is filtered by defined security rules of the network security groups (NSG).</w:t>
      </w:r>
    </w:p>
    <w:p w14:paraId="6CFE42A7" w14:textId="2A490EE8" w:rsidR="00313F72" w:rsidRPr="00A7273C" w:rsidRDefault="00313F72" w:rsidP="00200097">
      <w:pPr>
        <w:jc w:val="both"/>
        <w:rPr>
          <w:rFonts w:asciiTheme="majorHAnsi" w:hAnsiTheme="majorHAnsi" w:cstheme="majorHAnsi"/>
        </w:rPr>
      </w:pPr>
    </w:p>
    <w:p w14:paraId="4FCD97C2" w14:textId="1D43DBE3" w:rsidR="003030B7" w:rsidRPr="00A7273C" w:rsidRDefault="003030B7" w:rsidP="00200097">
      <w:pPr>
        <w:jc w:val="both"/>
        <w:rPr>
          <w:rFonts w:asciiTheme="majorHAnsi" w:hAnsiTheme="majorHAnsi" w:cstheme="majorHAnsi"/>
        </w:rPr>
      </w:pPr>
    </w:p>
    <w:p w14:paraId="4F574C8F" w14:textId="463A785C" w:rsidR="003030B7" w:rsidRPr="00A7273C" w:rsidRDefault="003030B7" w:rsidP="00200097">
      <w:pPr>
        <w:jc w:val="both"/>
        <w:rPr>
          <w:rFonts w:asciiTheme="majorHAnsi" w:hAnsiTheme="majorHAnsi" w:cstheme="majorHAnsi"/>
          <w:b/>
          <w:bCs/>
          <w:sz w:val="32"/>
          <w:szCs w:val="32"/>
        </w:rPr>
      </w:pPr>
      <w:proofErr w:type="spellStart"/>
      <w:r w:rsidRPr="00A7273C">
        <w:rPr>
          <w:rFonts w:asciiTheme="majorHAnsi" w:hAnsiTheme="majorHAnsi" w:cstheme="majorHAnsi"/>
          <w:b/>
          <w:bCs/>
          <w:sz w:val="32"/>
          <w:szCs w:val="32"/>
        </w:rPr>
        <w:t>Probleme</w:t>
      </w:r>
      <w:proofErr w:type="spellEnd"/>
      <w:r w:rsidRPr="00A7273C">
        <w:rPr>
          <w:rFonts w:asciiTheme="majorHAnsi" w:hAnsiTheme="majorHAnsi" w:cstheme="majorHAnsi"/>
          <w:b/>
          <w:bCs/>
          <w:sz w:val="32"/>
          <w:szCs w:val="32"/>
        </w:rPr>
        <w:t xml:space="preserve"> 9 </w:t>
      </w:r>
      <w:r w:rsidR="007E7084" w:rsidRPr="00A7273C">
        <w:rPr>
          <w:rFonts w:asciiTheme="majorHAnsi" w:hAnsiTheme="majorHAnsi" w:cstheme="majorHAnsi"/>
          <w:b/>
          <w:bCs/>
          <w:sz w:val="32"/>
          <w:szCs w:val="32"/>
        </w:rPr>
        <w:t>***</w:t>
      </w:r>
      <w:r w:rsidR="002C54FF" w:rsidRPr="00A7273C">
        <w:rPr>
          <w:rFonts w:asciiTheme="majorHAnsi" w:hAnsiTheme="majorHAnsi" w:cstheme="majorHAnsi"/>
          <w:b/>
          <w:bCs/>
          <w:sz w:val="32"/>
          <w:szCs w:val="32"/>
        </w:rPr>
        <w:t xml:space="preserve">: </w:t>
      </w:r>
      <w:proofErr w:type="spellStart"/>
      <w:r w:rsidR="00106397" w:rsidRPr="00A7273C">
        <w:rPr>
          <w:rFonts w:asciiTheme="majorHAnsi" w:hAnsiTheme="majorHAnsi" w:cstheme="majorHAnsi"/>
          <w:b/>
          <w:bCs/>
          <w:sz w:val="32"/>
          <w:szCs w:val="32"/>
        </w:rPr>
        <w:t>Entra</w:t>
      </w:r>
      <w:proofErr w:type="spellEnd"/>
      <w:r w:rsidR="00106397" w:rsidRPr="00A7273C">
        <w:rPr>
          <w:rFonts w:asciiTheme="majorHAnsi" w:hAnsiTheme="majorHAnsi" w:cstheme="majorHAnsi"/>
          <w:b/>
          <w:bCs/>
          <w:sz w:val="32"/>
          <w:szCs w:val="32"/>
        </w:rPr>
        <w:t xml:space="preserve"> ID and Entitlement management</w:t>
      </w:r>
    </w:p>
    <w:p w14:paraId="5DFF62E6" w14:textId="77777777" w:rsidR="009F0743" w:rsidRPr="00A7273C" w:rsidRDefault="009F0743" w:rsidP="00200097">
      <w:pPr>
        <w:jc w:val="both"/>
        <w:rPr>
          <w:rFonts w:asciiTheme="majorHAnsi" w:hAnsiTheme="majorHAnsi" w:cstheme="majorHAnsi"/>
        </w:rPr>
      </w:pPr>
    </w:p>
    <w:p w14:paraId="14BA43D1" w14:textId="7F48951B" w:rsidR="003030B7" w:rsidRPr="00A7273C" w:rsidRDefault="003030B7" w:rsidP="009F0743">
      <w:pPr>
        <w:jc w:val="both"/>
        <w:rPr>
          <w:rFonts w:asciiTheme="majorHAnsi" w:hAnsiTheme="majorHAnsi" w:cstheme="majorHAnsi"/>
        </w:rPr>
      </w:pPr>
      <w:r w:rsidRPr="00A7273C">
        <w:rPr>
          <w:rFonts w:asciiTheme="majorHAnsi" w:hAnsiTheme="majorHAnsi" w:cstheme="majorHAnsi"/>
        </w:rPr>
        <w:t>You are an Azure administrator in your organization and use Microsoft Azure AD Governance to manage identities and access across Azure. To assign rights to the "Sales" group, you need to use entitlement management, using Microsoft Graph PowerShell to manage these accesses.</w:t>
      </w:r>
    </w:p>
    <w:p w14:paraId="1E8D35A1" w14:textId="2A4F2F0A" w:rsidR="009F0743" w:rsidRPr="00A7273C" w:rsidRDefault="009F0743" w:rsidP="009F0743">
      <w:pPr>
        <w:jc w:val="both"/>
        <w:rPr>
          <w:rFonts w:asciiTheme="majorHAnsi" w:hAnsiTheme="majorHAnsi" w:cstheme="majorHAnsi"/>
        </w:rPr>
      </w:pPr>
    </w:p>
    <w:p w14:paraId="18BAA77D" w14:textId="77777777" w:rsidR="009F0743" w:rsidRPr="00A7273C" w:rsidRDefault="009F0743" w:rsidP="009F0743">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3ACC6C66" w14:textId="3887D302" w:rsidR="009F0743" w:rsidRPr="00A7273C" w:rsidRDefault="009F0743" w:rsidP="009F0743">
      <w:pPr>
        <w:jc w:val="both"/>
        <w:rPr>
          <w:rFonts w:asciiTheme="majorHAnsi" w:hAnsiTheme="majorHAnsi" w:cstheme="majorHAnsi"/>
        </w:rPr>
      </w:pPr>
    </w:p>
    <w:p w14:paraId="4DB6BE48" w14:textId="77777777" w:rsidR="00027CB0" w:rsidRPr="00A7273C" w:rsidRDefault="00027CB0" w:rsidP="009F0743">
      <w:pPr>
        <w:jc w:val="both"/>
        <w:rPr>
          <w:rFonts w:asciiTheme="majorHAnsi" w:hAnsiTheme="majorHAnsi" w:cstheme="majorHAnsi"/>
        </w:rPr>
      </w:pPr>
    </w:p>
    <w:p w14:paraId="48C85D9A" w14:textId="77777777" w:rsidR="003030B7" w:rsidRPr="00A7273C" w:rsidRDefault="003030B7" w:rsidP="006201A0">
      <w:pPr>
        <w:pStyle w:val="ListParagraph"/>
        <w:numPr>
          <w:ilvl w:val="0"/>
          <w:numId w:val="12"/>
        </w:numPr>
        <w:jc w:val="both"/>
        <w:rPr>
          <w:rFonts w:asciiTheme="majorHAnsi" w:hAnsiTheme="majorHAnsi" w:cstheme="majorHAnsi"/>
        </w:rPr>
      </w:pPr>
      <w:r w:rsidRPr="00A7273C">
        <w:rPr>
          <w:rFonts w:asciiTheme="majorHAnsi" w:hAnsiTheme="majorHAnsi" w:cstheme="majorHAnsi"/>
        </w:rPr>
        <w:t xml:space="preserve">First, you need to consult the general </w:t>
      </w:r>
      <w:proofErr w:type="spellStart"/>
      <w:r w:rsidRPr="00A7273C">
        <w:rPr>
          <w:rFonts w:asciiTheme="majorHAnsi" w:hAnsiTheme="majorHAnsi" w:cstheme="majorHAnsi"/>
        </w:rPr>
        <w:t>catalog</w:t>
      </w:r>
      <w:proofErr w:type="spellEnd"/>
      <w:r w:rsidRPr="00A7273C">
        <w:rPr>
          <w:rFonts w:asciiTheme="majorHAnsi" w:hAnsiTheme="majorHAnsi" w:cstheme="majorHAnsi"/>
        </w:rPr>
        <w:t xml:space="preserve"> which lists all available resources and access rights. This </w:t>
      </w:r>
      <w:proofErr w:type="spellStart"/>
      <w:r w:rsidRPr="00A7273C">
        <w:rPr>
          <w:rFonts w:asciiTheme="majorHAnsi" w:hAnsiTheme="majorHAnsi" w:cstheme="majorHAnsi"/>
        </w:rPr>
        <w:t>catalog</w:t>
      </w:r>
      <w:proofErr w:type="spellEnd"/>
      <w:r w:rsidRPr="00A7273C">
        <w:rPr>
          <w:rFonts w:asciiTheme="majorHAnsi" w:hAnsiTheme="majorHAnsi" w:cstheme="majorHAnsi"/>
        </w:rPr>
        <w:t xml:space="preserve"> is crucial as it clearly defines the resources that organization members can request or be assigned to, including applications, groups, licenses, and roles.</w:t>
      </w:r>
    </w:p>
    <w:p w14:paraId="49BBAB05" w14:textId="77777777" w:rsidR="003030B7" w:rsidRPr="00A7273C" w:rsidRDefault="003030B7" w:rsidP="006201A0">
      <w:pPr>
        <w:pStyle w:val="ListParagraph"/>
        <w:numPr>
          <w:ilvl w:val="0"/>
          <w:numId w:val="12"/>
        </w:numPr>
        <w:jc w:val="both"/>
        <w:rPr>
          <w:rFonts w:asciiTheme="majorHAnsi" w:hAnsiTheme="majorHAnsi" w:cstheme="majorHAnsi"/>
        </w:rPr>
      </w:pPr>
      <w:r w:rsidRPr="00A7273C">
        <w:rPr>
          <w:rFonts w:asciiTheme="majorHAnsi" w:hAnsiTheme="majorHAnsi" w:cstheme="majorHAnsi"/>
        </w:rPr>
        <w:lastRenderedPageBreak/>
        <w:t xml:space="preserve">Second, identify the specific rights that the "Sales" group requires to operate effectively. This may include rights to specific applications, groups, or other resources listed in the </w:t>
      </w:r>
      <w:proofErr w:type="spellStart"/>
      <w:r w:rsidRPr="00A7273C">
        <w:rPr>
          <w:rFonts w:asciiTheme="majorHAnsi" w:hAnsiTheme="majorHAnsi" w:cstheme="majorHAnsi"/>
        </w:rPr>
        <w:t>catalog</w:t>
      </w:r>
      <w:proofErr w:type="spellEnd"/>
      <w:r w:rsidRPr="00A7273C">
        <w:rPr>
          <w:rFonts w:asciiTheme="majorHAnsi" w:hAnsiTheme="majorHAnsi" w:cstheme="majorHAnsi"/>
        </w:rPr>
        <w:t>.</w:t>
      </w:r>
    </w:p>
    <w:p w14:paraId="3F9CC2FF" w14:textId="77777777" w:rsidR="003030B7" w:rsidRPr="00A7273C" w:rsidRDefault="003030B7" w:rsidP="006201A0">
      <w:pPr>
        <w:pStyle w:val="ListParagraph"/>
        <w:numPr>
          <w:ilvl w:val="0"/>
          <w:numId w:val="12"/>
        </w:numPr>
        <w:jc w:val="both"/>
        <w:rPr>
          <w:rFonts w:asciiTheme="majorHAnsi" w:hAnsiTheme="majorHAnsi" w:cstheme="majorHAnsi"/>
        </w:rPr>
      </w:pPr>
      <w:r w:rsidRPr="00A7273C">
        <w:rPr>
          <w:rFonts w:asciiTheme="majorHAnsi" w:hAnsiTheme="majorHAnsi" w:cstheme="majorHAnsi"/>
        </w:rPr>
        <w:t>Third, configure access entitlements using Microsoft Graph PowerShell, applying policies and ensuring that each member of the "Sales" group receives the appropriate access according to the rules defined by your identity and access governance policy.</w:t>
      </w:r>
    </w:p>
    <w:p w14:paraId="7318E18D" w14:textId="77777777" w:rsidR="000B69BD" w:rsidRPr="00A7273C" w:rsidRDefault="000B69BD" w:rsidP="009F0743">
      <w:pPr>
        <w:jc w:val="both"/>
        <w:rPr>
          <w:rFonts w:asciiTheme="majorHAnsi" w:hAnsiTheme="majorHAnsi" w:cstheme="majorHAnsi"/>
        </w:rPr>
      </w:pPr>
    </w:p>
    <w:p w14:paraId="7BF184DA" w14:textId="6D51B851" w:rsidR="003030B7" w:rsidRPr="00A7273C" w:rsidRDefault="003030B7" w:rsidP="009F0743">
      <w:pPr>
        <w:jc w:val="both"/>
        <w:rPr>
          <w:rFonts w:asciiTheme="majorHAnsi" w:hAnsiTheme="majorHAnsi" w:cstheme="majorHAnsi"/>
        </w:rPr>
      </w:pPr>
      <w:r w:rsidRPr="00A7273C">
        <w:rPr>
          <w:rFonts w:asciiTheme="majorHAnsi" w:hAnsiTheme="majorHAnsi" w:cstheme="majorHAnsi"/>
        </w:rPr>
        <w:t>It is important to note that entitlement management in Microsoft Azure AD Governance is not limited solely to traditional Azure resources but extends to various digital resources, thus facilitating dynamic and flexible access governance. This method allows users to request access to resources via a self-service portal, which can be automatically or manually approved according to established policies.</w:t>
      </w:r>
    </w:p>
    <w:p w14:paraId="7B82A5B0" w14:textId="77777777" w:rsidR="003030B7" w:rsidRPr="00A7273C" w:rsidRDefault="003030B7" w:rsidP="009F0743">
      <w:pPr>
        <w:jc w:val="both"/>
        <w:rPr>
          <w:rFonts w:asciiTheme="majorHAnsi" w:hAnsiTheme="majorHAnsi" w:cstheme="majorHAnsi"/>
        </w:rPr>
      </w:pPr>
      <w:r w:rsidRPr="00A7273C">
        <w:rPr>
          <w:rFonts w:asciiTheme="majorHAnsi" w:hAnsiTheme="majorHAnsi" w:cstheme="majorHAnsi"/>
        </w:rPr>
        <w:t>By using this approach, you ensure secure and efficient management of identities and access in your organization, specifically addressing the needs of the "Sales" group while adhering to your company's security and compliance guidelines.</w:t>
      </w:r>
    </w:p>
    <w:p w14:paraId="3D664F0E" w14:textId="37F1409D" w:rsidR="003030B7" w:rsidRPr="00A7273C" w:rsidRDefault="003030B7" w:rsidP="00200097">
      <w:pPr>
        <w:jc w:val="both"/>
        <w:rPr>
          <w:rFonts w:asciiTheme="majorHAnsi" w:hAnsiTheme="majorHAnsi" w:cstheme="majorHAnsi"/>
        </w:rPr>
      </w:pPr>
    </w:p>
    <w:p w14:paraId="3D48A765" w14:textId="41AA8381" w:rsidR="00FA6C66" w:rsidRPr="00A7273C" w:rsidRDefault="00FA6C66" w:rsidP="00200097">
      <w:pPr>
        <w:jc w:val="both"/>
        <w:rPr>
          <w:rFonts w:asciiTheme="majorHAnsi" w:hAnsiTheme="majorHAnsi" w:cstheme="majorHAnsi"/>
        </w:rPr>
      </w:pPr>
      <w:r w:rsidRPr="00A7273C">
        <w:rPr>
          <w:rFonts w:asciiTheme="majorHAnsi" w:hAnsiTheme="majorHAnsi" w:cstheme="majorHAnsi"/>
          <w:noProof/>
        </w:rPr>
        <w:drawing>
          <wp:inline distT="0" distB="0" distL="0" distR="0" wp14:anchorId="2CC96575" wp14:editId="352ED46E">
            <wp:extent cx="5760720" cy="2813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13685"/>
                    </a:xfrm>
                    <a:prstGeom prst="rect">
                      <a:avLst/>
                    </a:prstGeom>
                  </pic:spPr>
                </pic:pic>
              </a:graphicData>
            </a:graphic>
          </wp:inline>
        </w:drawing>
      </w:r>
    </w:p>
    <w:p w14:paraId="4583C9C0" w14:textId="6BDF9514" w:rsidR="001D3079" w:rsidRPr="00A7273C" w:rsidRDefault="001D3079" w:rsidP="00200097">
      <w:pPr>
        <w:jc w:val="both"/>
        <w:rPr>
          <w:rFonts w:asciiTheme="majorHAnsi" w:hAnsiTheme="majorHAnsi" w:cstheme="majorHAnsi"/>
        </w:rPr>
      </w:pPr>
    </w:p>
    <w:p w14:paraId="7B67014B" w14:textId="39A9A324" w:rsidR="001D3079" w:rsidRPr="00A7273C" w:rsidRDefault="001D3079" w:rsidP="00200097">
      <w:pPr>
        <w:jc w:val="both"/>
        <w:rPr>
          <w:rFonts w:asciiTheme="majorHAnsi" w:hAnsiTheme="majorHAnsi" w:cstheme="majorHAnsi"/>
        </w:rPr>
      </w:pPr>
    </w:p>
    <w:p w14:paraId="3BE47086" w14:textId="1A69EB3D" w:rsidR="001D3079" w:rsidRPr="00A7273C" w:rsidRDefault="00FD4EEC" w:rsidP="00200097">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10 ***: Key Vault with ARM Template</w:t>
      </w:r>
    </w:p>
    <w:p w14:paraId="6C7234FC" w14:textId="74679FBB" w:rsidR="00FD4EEC" w:rsidRPr="00A7273C" w:rsidRDefault="00FD4EEC" w:rsidP="00200097">
      <w:pPr>
        <w:jc w:val="both"/>
        <w:rPr>
          <w:rFonts w:asciiTheme="majorHAnsi" w:hAnsiTheme="majorHAnsi" w:cstheme="majorHAnsi"/>
        </w:rPr>
      </w:pPr>
    </w:p>
    <w:p w14:paraId="4667B042" w14:textId="3F417346" w:rsidR="00FD4EEC" w:rsidRPr="00A7273C" w:rsidRDefault="00FD4EEC" w:rsidP="00200097">
      <w:pPr>
        <w:jc w:val="both"/>
        <w:rPr>
          <w:rFonts w:asciiTheme="majorHAnsi" w:hAnsiTheme="majorHAnsi" w:cstheme="majorHAnsi"/>
        </w:rPr>
      </w:pPr>
      <w:r w:rsidRPr="00A7273C">
        <w:rPr>
          <w:rFonts w:asciiTheme="majorHAnsi" w:hAnsiTheme="majorHAnsi" w:cstheme="majorHAnsi"/>
          <w:noProof/>
        </w:rPr>
        <w:lastRenderedPageBreak/>
        <w:drawing>
          <wp:inline distT="0" distB="0" distL="0" distR="0" wp14:anchorId="7E9431B9" wp14:editId="163EF7AF">
            <wp:extent cx="5760720" cy="3713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713480"/>
                    </a:xfrm>
                    <a:prstGeom prst="rect">
                      <a:avLst/>
                    </a:prstGeom>
                  </pic:spPr>
                </pic:pic>
              </a:graphicData>
            </a:graphic>
          </wp:inline>
        </w:drawing>
      </w:r>
    </w:p>
    <w:p w14:paraId="4CF023AA" w14:textId="77777777" w:rsidR="00B97CAD" w:rsidRPr="00A7273C" w:rsidRDefault="00B97CAD" w:rsidP="00200097">
      <w:pPr>
        <w:jc w:val="both"/>
        <w:rPr>
          <w:rFonts w:asciiTheme="majorHAnsi" w:hAnsiTheme="majorHAnsi" w:cstheme="majorHAnsi"/>
        </w:rPr>
      </w:pPr>
    </w:p>
    <w:p w14:paraId="70492337" w14:textId="40D8DC3B" w:rsidR="00FD4EEC" w:rsidRPr="00A7273C" w:rsidRDefault="00FD4EEC" w:rsidP="00200097">
      <w:pPr>
        <w:jc w:val="both"/>
        <w:rPr>
          <w:rFonts w:asciiTheme="majorHAnsi" w:hAnsiTheme="majorHAnsi" w:cstheme="majorHAnsi"/>
        </w:rPr>
      </w:pPr>
    </w:p>
    <w:p w14:paraId="5A85A8F6" w14:textId="3395056E" w:rsidR="00FD4EEC" w:rsidRPr="00A7273C" w:rsidRDefault="00FD4EEC" w:rsidP="00200097">
      <w:pPr>
        <w:jc w:val="both"/>
        <w:rPr>
          <w:rFonts w:asciiTheme="majorHAnsi" w:hAnsiTheme="majorHAnsi" w:cstheme="majorHAnsi"/>
        </w:rPr>
      </w:pPr>
    </w:p>
    <w:p w14:paraId="76FE0A2D" w14:textId="17B81EFC" w:rsidR="00B97CAD" w:rsidRPr="00A7273C" w:rsidRDefault="00B97CAD" w:rsidP="00200097">
      <w:pPr>
        <w:jc w:val="both"/>
        <w:rPr>
          <w:rFonts w:asciiTheme="majorHAnsi" w:hAnsiTheme="majorHAnsi" w:cstheme="majorHAnsi"/>
        </w:rPr>
      </w:pPr>
      <w:r w:rsidRPr="00A7273C">
        <w:rPr>
          <w:rFonts w:asciiTheme="majorHAnsi" w:hAnsiTheme="majorHAnsi" w:cstheme="majorHAnsi"/>
        </w:rPr>
        <w:t>Example</w:t>
      </w:r>
    </w:p>
    <w:p w14:paraId="0D8956CF" w14:textId="77777777" w:rsidR="00FE2D7F" w:rsidRPr="00A7273C" w:rsidRDefault="00FE2D7F" w:rsidP="00200097">
      <w:pPr>
        <w:jc w:val="both"/>
        <w:rPr>
          <w:rFonts w:asciiTheme="majorHAnsi" w:hAnsiTheme="majorHAnsi" w:cstheme="majorHAnsi"/>
        </w:rPr>
      </w:pPr>
    </w:p>
    <w:p w14:paraId="50797966"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w:t>
      </w:r>
    </w:p>
    <w:p w14:paraId="5F3314D2"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"$schema": "https://schema.management.azure.com/schemas/2019-04-01/deploymentParameters.json#",</w:t>
      </w:r>
    </w:p>
    <w:p w14:paraId="45B2A32A"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w:t>
      </w:r>
      <w:proofErr w:type="spellStart"/>
      <w:r w:rsidRPr="00A7273C">
        <w:rPr>
          <w:rFonts w:asciiTheme="majorHAnsi" w:hAnsiTheme="majorHAnsi" w:cstheme="majorHAnsi"/>
        </w:rPr>
        <w:t>contentVersion</w:t>
      </w:r>
      <w:proofErr w:type="spellEnd"/>
      <w:r w:rsidRPr="00A7273C">
        <w:rPr>
          <w:rFonts w:asciiTheme="majorHAnsi" w:hAnsiTheme="majorHAnsi" w:cstheme="majorHAnsi"/>
        </w:rPr>
        <w:t>": "1.0.0.0",</w:t>
      </w:r>
    </w:p>
    <w:p w14:paraId="712A6B28"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"parameters": {</w:t>
      </w:r>
    </w:p>
    <w:p w14:paraId="035DC2C3"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w:t>
      </w:r>
      <w:proofErr w:type="spellStart"/>
      <w:r w:rsidRPr="00A7273C">
        <w:rPr>
          <w:rFonts w:asciiTheme="majorHAnsi" w:hAnsiTheme="majorHAnsi" w:cstheme="majorHAnsi"/>
        </w:rPr>
        <w:t>adminLogin</w:t>
      </w:r>
      <w:proofErr w:type="spellEnd"/>
      <w:r w:rsidRPr="00A7273C">
        <w:rPr>
          <w:rFonts w:asciiTheme="majorHAnsi" w:hAnsiTheme="majorHAnsi" w:cstheme="majorHAnsi"/>
        </w:rPr>
        <w:t>": {</w:t>
      </w:r>
    </w:p>
    <w:p w14:paraId="3F05759A"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"value": "</w:t>
      </w:r>
      <w:proofErr w:type="spellStart"/>
      <w:r w:rsidRPr="00A7273C">
        <w:rPr>
          <w:rFonts w:asciiTheme="majorHAnsi" w:hAnsiTheme="majorHAnsi" w:cstheme="majorHAnsi"/>
        </w:rPr>
        <w:t>exampleadmin</w:t>
      </w:r>
      <w:proofErr w:type="spellEnd"/>
      <w:r w:rsidRPr="00A7273C">
        <w:rPr>
          <w:rFonts w:asciiTheme="majorHAnsi" w:hAnsiTheme="majorHAnsi" w:cstheme="majorHAnsi"/>
        </w:rPr>
        <w:t>"</w:t>
      </w:r>
    </w:p>
    <w:p w14:paraId="4F7D68B7"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w:t>
      </w:r>
    </w:p>
    <w:p w14:paraId="1927112B"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w:t>
      </w:r>
      <w:proofErr w:type="spellStart"/>
      <w:r w:rsidRPr="00A7273C">
        <w:rPr>
          <w:rFonts w:asciiTheme="majorHAnsi" w:hAnsiTheme="majorHAnsi" w:cstheme="majorHAnsi"/>
        </w:rPr>
        <w:t>adminPassword</w:t>
      </w:r>
      <w:proofErr w:type="spellEnd"/>
      <w:r w:rsidRPr="00A7273C">
        <w:rPr>
          <w:rFonts w:asciiTheme="majorHAnsi" w:hAnsiTheme="majorHAnsi" w:cstheme="majorHAnsi"/>
        </w:rPr>
        <w:t>": {</w:t>
      </w:r>
    </w:p>
    <w:p w14:paraId="0ACA6C8D"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"reference": {</w:t>
      </w:r>
    </w:p>
    <w:p w14:paraId="12B30D1B"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w:t>
      </w:r>
      <w:proofErr w:type="spellStart"/>
      <w:r w:rsidRPr="00A7273C">
        <w:rPr>
          <w:rFonts w:asciiTheme="majorHAnsi" w:hAnsiTheme="majorHAnsi" w:cstheme="majorHAnsi"/>
        </w:rPr>
        <w:t>keyVault</w:t>
      </w:r>
      <w:proofErr w:type="spellEnd"/>
      <w:r w:rsidRPr="00A7273C">
        <w:rPr>
          <w:rFonts w:asciiTheme="majorHAnsi" w:hAnsiTheme="majorHAnsi" w:cstheme="majorHAnsi"/>
        </w:rPr>
        <w:t>": {</w:t>
      </w:r>
    </w:p>
    <w:p w14:paraId="7A0A7AE7"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"id": "/subscriptions/&lt;subscription-id&gt;/resourceGroups/&lt;rg-name&gt;/providers/Microsoft.KeyVault/vaults/&lt;vault-name&gt;"</w:t>
      </w:r>
    </w:p>
    <w:p w14:paraId="7F19F5A9"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w:t>
      </w:r>
    </w:p>
    <w:p w14:paraId="21F25D71"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w:t>
      </w:r>
      <w:proofErr w:type="spellStart"/>
      <w:r w:rsidRPr="00A7273C">
        <w:rPr>
          <w:rFonts w:asciiTheme="majorHAnsi" w:hAnsiTheme="majorHAnsi" w:cstheme="majorHAnsi"/>
        </w:rPr>
        <w:t>secretName</w:t>
      </w:r>
      <w:proofErr w:type="spellEnd"/>
      <w:r w:rsidRPr="00A7273C">
        <w:rPr>
          <w:rFonts w:asciiTheme="majorHAnsi" w:hAnsiTheme="majorHAnsi" w:cstheme="majorHAnsi"/>
        </w:rPr>
        <w:t>": "</w:t>
      </w:r>
      <w:proofErr w:type="spellStart"/>
      <w:r w:rsidRPr="00A7273C">
        <w:rPr>
          <w:rFonts w:asciiTheme="majorHAnsi" w:hAnsiTheme="majorHAnsi" w:cstheme="majorHAnsi"/>
        </w:rPr>
        <w:t>ExamplePassword</w:t>
      </w:r>
      <w:proofErr w:type="spellEnd"/>
      <w:r w:rsidRPr="00A7273C">
        <w:rPr>
          <w:rFonts w:asciiTheme="majorHAnsi" w:hAnsiTheme="majorHAnsi" w:cstheme="majorHAnsi"/>
        </w:rPr>
        <w:t>"</w:t>
      </w:r>
    </w:p>
    <w:p w14:paraId="69F77411"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w:t>
      </w:r>
    </w:p>
    <w:p w14:paraId="552C9CF8"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w:t>
      </w:r>
    </w:p>
    <w:p w14:paraId="2B8ECC68"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w:t>
      </w:r>
      <w:proofErr w:type="spellStart"/>
      <w:r w:rsidRPr="00A7273C">
        <w:rPr>
          <w:rFonts w:asciiTheme="majorHAnsi" w:hAnsiTheme="majorHAnsi" w:cstheme="majorHAnsi"/>
        </w:rPr>
        <w:t>sqlServerName</w:t>
      </w:r>
      <w:proofErr w:type="spellEnd"/>
      <w:r w:rsidRPr="00A7273C">
        <w:rPr>
          <w:rFonts w:asciiTheme="majorHAnsi" w:hAnsiTheme="majorHAnsi" w:cstheme="majorHAnsi"/>
        </w:rPr>
        <w:t>": {</w:t>
      </w:r>
    </w:p>
    <w:p w14:paraId="2044845B"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"value": "&lt;your-server-name&gt;"</w:t>
      </w:r>
    </w:p>
    <w:p w14:paraId="7F9650FA"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w:t>
      </w:r>
    </w:p>
    <w:p w14:paraId="44AD7052"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 xml:space="preserve">  }</w:t>
      </w:r>
    </w:p>
    <w:p w14:paraId="4CBACA09" w14:textId="77777777" w:rsidR="00364E51" w:rsidRPr="00A7273C" w:rsidRDefault="00364E51" w:rsidP="00364E51">
      <w:pPr>
        <w:shd w:val="clear" w:color="auto" w:fill="E7E6E6" w:themeFill="background2"/>
        <w:jc w:val="both"/>
        <w:rPr>
          <w:rFonts w:asciiTheme="majorHAnsi" w:hAnsiTheme="majorHAnsi" w:cstheme="majorHAnsi"/>
        </w:rPr>
      </w:pPr>
      <w:r w:rsidRPr="00A7273C">
        <w:rPr>
          <w:rFonts w:asciiTheme="majorHAnsi" w:hAnsiTheme="majorHAnsi" w:cstheme="majorHAnsi"/>
        </w:rPr>
        <w:t>}</w:t>
      </w:r>
    </w:p>
    <w:p w14:paraId="16D4E12B" w14:textId="2ADC5776" w:rsidR="00B97CAD" w:rsidRPr="00A7273C" w:rsidRDefault="00B97CAD" w:rsidP="00200097">
      <w:pPr>
        <w:jc w:val="both"/>
        <w:rPr>
          <w:rFonts w:asciiTheme="majorHAnsi" w:hAnsiTheme="majorHAnsi" w:cstheme="majorHAnsi"/>
        </w:rPr>
      </w:pPr>
    </w:p>
    <w:p w14:paraId="6214049C" w14:textId="73FDB7E5" w:rsidR="00364E51" w:rsidRPr="00A7273C" w:rsidRDefault="00EB76B8" w:rsidP="00200097">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1</w:t>
      </w:r>
      <w:r w:rsidR="00113EED" w:rsidRPr="00A7273C">
        <w:rPr>
          <w:rFonts w:asciiTheme="majorHAnsi" w:hAnsiTheme="majorHAnsi" w:cstheme="majorHAnsi"/>
          <w:b/>
          <w:bCs/>
          <w:sz w:val="32"/>
          <w:szCs w:val="32"/>
        </w:rPr>
        <w:t>1</w:t>
      </w:r>
      <w:r w:rsidRPr="00A7273C">
        <w:rPr>
          <w:rFonts w:asciiTheme="majorHAnsi" w:hAnsiTheme="majorHAnsi" w:cstheme="majorHAnsi"/>
          <w:b/>
          <w:bCs/>
          <w:sz w:val="32"/>
          <w:szCs w:val="32"/>
        </w:rPr>
        <w:t xml:space="preserve"> **</w:t>
      </w:r>
      <w:r w:rsidR="00113EED" w:rsidRPr="00A7273C">
        <w:rPr>
          <w:rFonts w:asciiTheme="majorHAnsi" w:hAnsiTheme="majorHAnsi" w:cstheme="majorHAnsi"/>
          <w:b/>
          <w:bCs/>
          <w:sz w:val="32"/>
          <w:szCs w:val="32"/>
        </w:rPr>
        <w:t xml:space="preserve">: Azure Container Roles </w:t>
      </w:r>
    </w:p>
    <w:p w14:paraId="364CFDD7" w14:textId="42B2F6C0" w:rsidR="00EB76B8" w:rsidRPr="00A7273C" w:rsidRDefault="00EB76B8" w:rsidP="00200097">
      <w:pPr>
        <w:jc w:val="both"/>
        <w:rPr>
          <w:rFonts w:asciiTheme="majorHAnsi" w:hAnsiTheme="majorHAnsi" w:cstheme="majorHAnsi"/>
        </w:rPr>
      </w:pPr>
    </w:p>
    <w:p w14:paraId="4F2AE4B7" w14:textId="77777777" w:rsidR="00EB76B8" w:rsidRPr="00A7273C" w:rsidRDefault="00EB76B8" w:rsidP="00077BA3">
      <w:pPr>
        <w:jc w:val="both"/>
        <w:rPr>
          <w:rFonts w:asciiTheme="majorHAnsi" w:hAnsiTheme="majorHAnsi" w:cstheme="majorHAnsi"/>
        </w:rPr>
      </w:pPr>
      <w:r w:rsidRPr="00A7273C">
        <w:rPr>
          <w:rFonts w:asciiTheme="majorHAnsi" w:hAnsiTheme="majorHAnsi" w:cstheme="majorHAnsi"/>
        </w:rPr>
        <w:t>Your organization is using Azure Container Registry for storing and managing container images and related artifacts for various DevOps projects. You are an Azure administrator in the organization. You have been tasked with setting up appropriate authentication methods with an Azure container registry.</w:t>
      </w:r>
    </w:p>
    <w:p w14:paraId="3B951899" w14:textId="77777777" w:rsidR="00EB76B8" w:rsidRPr="00A7273C" w:rsidRDefault="00EB76B8" w:rsidP="00077BA3">
      <w:pPr>
        <w:jc w:val="both"/>
        <w:rPr>
          <w:rFonts w:asciiTheme="majorHAnsi" w:hAnsiTheme="majorHAnsi" w:cstheme="majorHAnsi"/>
        </w:rPr>
      </w:pPr>
      <w:r w:rsidRPr="00A7273C">
        <w:rPr>
          <w:rFonts w:asciiTheme="majorHAnsi" w:hAnsiTheme="majorHAnsi" w:cstheme="majorHAnsi"/>
        </w:rPr>
        <w:t xml:space="preserve">You assign a Microsoft </w:t>
      </w:r>
      <w:proofErr w:type="spellStart"/>
      <w:r w:rsidRPr="00A7273C">
        <w:rPr>
          <w:rFonts w:asciiTheme="majorHAnsi" w:hAnsiTheme="majorHAnsi" w:cstheme="majorHAnsi"/>
        </w:rPr>
        <w:t>Entra</w:t>
      </w:r>
      <w:proofErr w:type="spellEnd"/>
      <w:r w:rsidRPr="00A7273C">
        <w:rPr>
          <w:rFonts w:asciiTheme="majorHAnsi" w:hAnsiTheme="majorHAnsi" w:cstheme="majorHAnsi"/>
        </w:rPr>
        <w:t xml:space="preserve"> service principal to your registry.</w:t>
      </w:r>
    </w:p>
    <w:p w14:paraId="61DD706F" w14:textId="77777777" w:rsidR="00EB76B8" w:rsidRPr="00A7273C" w:rsidRDefault="00EB76B8" w:rsidP="00077BA3">
      <w:pPr>
        <w:jc w:val="both"/>
        <w:rPr>
          <w:rFonts w:asciiTheme="majorHAnsi" w:hAnsiTheme="majorHAnsi" w:cstheme="majorHAnsi"/>
        </w:rPr>
      </w:pPr>
      <w:r w:rsidRPr="00A7273C">
        <w:rPr>
          <w:rFonts w:asciiTheme="majorHAnsi" w:hAnsiTheme="majorHAnsi" w:cstheme="majorHAnsi"/>
        </w:rPr>
        <w:t>You need to identify which Azure container registry roles would allow pull of a non-quarantined image from the registry.</w:t>
      </w:r>
    </w:p>
    <w:p w14:paraId="072F3DC6" w14:textId="77777777" w:rsidR="00EB76B8" w:rsidRPr="00A7273C" w:rsidRDefault="00EB76B8" w:rsidP="00077BA3">
      <w:pPr>
        <w:jc w:val="both"/>
        <w:rPr>
          <w:rFonts w:asciiTheme="majorHAnsi" w:hAnsiTheme="majorHAnsi" w:cstheme="majorHAnsi"/>
        </w:rPr>
      </w:pPr>
      <w:r w:rsidRPr="00A7273C">
        <w:rPr>
          <w:rFonts w:asciiTheme="majorHAnsi" w:hAnsiTheme="majorHAnsi" w:cstheme="majorHAnsi"/>
        </w:rPr>
        <w:t>Which three roles should you identify? Each correct answer presents part of the solution.</w:t>
      </w:r>
    </w:p>
    <w:p w14:paraId="66B0EED3" w14:textId="0BCA873F" w:rsidR="00EB76B8" w:rsidRPr="00A7273C" w:rsidRDefault="00EB76B8" w:rsidP="00200097">
      <w:pPr>
        <w:jc w:val="both"/>
        <w:rPr>
          <w:rFonts w:asciiTheme="majorHAnsi" w:hAnsiTheme="majorHAnsi" w:cstheme="majorHAnsi"/>
        </w:rPr>
      </w:pPr>
    </w:p>
    <w:p w14:paraId="3EA817E0" w14:textId="77777777" w:rsidR="00077BA3" w:rsidRPr="00A7273C" w:rsidRDefault="00077BA3" w:rsidP="00077BA3">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73B33FEB" w14:textId="77777777" w:rsidR="00077BA3" w:rsidRPr="00A7273C" w:rsidRDefault="00077BA3" w:rsidP="00200097">
      <w:pPr>
        <w:jc w:val="both"/>
        <w:rPr>
          <w:rFonts w:asciiTheme="majorHAnsi" w:hAnsiTheme="majorHAnsi" w:cstheme="majorHAnsi"/>
        </w:rPr>
      </w:pPr>
    </w:p>
    <w:p w14:paraId="12A56E38" w14:textId="77777777" w:rsidR="00EB76B8" w:rsidRPr="00A7273C" w:rsidRDefault="00EB76B8" w:rsidP="00200097">
      <w:pPr>
        <w:jc w:val="both"/>
        <w:rPr>
          <w:rFonts w:asciiTheme="majorHAnsi" w:hAnsiTheme="majorHAnsi" w:cstheme="majorHAnsi"/>
        </w:rPr>
      </w:pPr>
    </w:p>
    <w:p w14:paraId="075F94EE" w14:textId="77777777" w:rsidR="00EB76B8" w:rsidRPr="00A7273C" w:rsidRDefault="00EB76B8" w:rsidP="00EB76B8">
      <w:pPr>
        <w:jc w:val="both"/>
        <w:rPr>
          <w:rFonts w:asciiTheme="majorHAnsi" w:hAnsiTheme="majorHAnsi" w:cstheme="majorHAnsi"/>
        </w:rPr>
      </w:pPr>
      <w:r w:rsidRPr="00A7273C">
        <w:rPr>
          <w:rFonts w:asciiTheme="majorHAnsi" w:hAnsiTheme="majorHAnsi" w:cstheme="majorHAnsi"/>
        </w:rPr>
        <w:t>In the scenario described, you need to identify the Azure Container Registry roles that allow the pull of a non-quarantined image from the registry. Based on the information provided, the relevant roles are:</w:t>
      </w:r>
    </w:p>
    <w:p w14:paraId="78E12F92" w14:textId="77777777" w:rsidR="00EB76B8" w:rsidRPr="00A7273C" w:rsidRDefault="00EB76B8" w:rsidP="00EB76B8">
      <w:pPr>
        <w:jc w:val="both"/>
        <w:rPr>
          <w:rFonts w:asciiTheme="majorHAnsi" w:hAnsiTheme="majorHAnsi" w:cstheme="majorHAnsi"/>
        </w:rPr>
      </w:pPr>
    </w:p>
    <w:p w14:paraId="71EAEE52" w14:textId="11DECEC4" w:rsidR="00EB76B8" w:rsidRPr="00A7273C" w:rsidRDefault="00EB76B8" w:rsidP="006201A0">
      <w:pPr>
        <w:pStyle w:val="ListParagraph"/>
        <w:numPr>
          <w:ilvl w:val="0"/>
          <w:numId w:val="13"/>
        </w:numPr>
        <w:jc w:val="both"/>
        <w:rPr>
          <w:rFonts w:asciiTheme="majorHAnsi" w:hAnsiTheme="majorHAnsi" w:cstheme="majorHAnsi"/>
        </w:rPr>
      </w:pPr>
      <w:proofErr w:type="spellStart"/>
      <w:r w:rsidRPr="00A7273C">
        <w:rPr>
          <w:rFonts w:asciiTheme="majorHAnsi" w:hAnsiTheme="majorHAnsi" w:cstheme="majorHAnsi"/>
        </w:rPr>
        <w:t>AcrPull</w:t>
      </w:r>
      <w:proofErr w:type="spellEnd"/>
      <w:r w:rsidRPr="00A7273C">
        <w:rPr>
          <w:rFonts w:asciiTheme="majorHAnsi" w:hAnsiTheme="majorHAnsi" w:cstheme="majorHAnsi"/>
        </w:rPr>
        <w:t>: This role grants the ability to pull a non-quarantined image or other supported artifacts such as a Helm chart from a registry. It requires authentication with the registry using an authorized identity. This role is specifically designed for pulling images and is suitable for service principals used in automated workflows where only image retrieval is necessary.</w:t>
      </w:r>
    </w:p>
    <w:p w14:paraId="5CC5AA69" w14:textId="77777777" w:rsidR="00EB76B8" w:rsidRPr="00A7273C" w:rsidRDefault="00EB76B8" w:rsidP="00EB76B8">
      <w:pPr>
        <w:jc w:val="both"/>
        <w:rPr>
          <w:rFonts w:asciiTheme="majorHAnsi" w:hAnsiTheme="majorHAnsi" w:cstheme="majorHAnsi"/>
        </w:rPr>
      </w:pPr>
    </w:p>
    <w:p w14:paraId="26276A45" w14:textId="5DAB5910" w:rsidR="00EB76B8" w:rsidRPr="00A7273C" w:rsidRDefault="00EB76B8" w:rsidP="006201A0">
      <w:pPr>
        <w:pStyle w:val="ListParagraph"/>
        <w:numPr>
          <w:ilvl w:val="0"/>
          <w:numId w:val="13"/>
        </w:numPr>
        <w:jc w:val="both"/>
        <w:rPr>
          <w:rFonts w:asciiTheme="majorHAnsi" w:hAnsiTheme="majorHAnsi" w:cstheme="majorHAnsi"/>
        </w:rPr>
      </w:pPr>
      <w:proofErr w:type="spellStart"/>
      <w:r w:rsidRPr="00A7273C">
        <w:rPr>
          <w:rFonts w:asciiTheme="majorHAnsi" w:hAnsiTheme="majorHAnsi" w:cstheme="majorHAnsi"/>
        </w:rPr>
        <w:t>AcrPush</w:t>
      </w:r>
      <w:proofErr w:type="spellEnd"/>
      <w:r w:rsidRPr="00A7273C">
        <w:rPr>
          <w:rFonts w:asciiTheme="majorHAnsi" w:hAnsiTheme="majorHAnsi" w:cstheme="majorHAnsi"/>
        </w:rPr>
        <w:t>: While this role primarily allows both pulling and pushing of images and artifacts like Helm charts, it's relevant here because it includes the capability to pull images. This role would be useful if the service principal also needs to push updates or new images to the registry.</w:t>
      </w:r>
    </w:p>
    <w:p w14:paraId="512490AA" w14:textId="77777777" w:rsidR="00EB76B8" w:rsidRPr="00A7273C" w:rsidRDefault="00EB76B8" w:rsidP="00EB76B8">
      <w:pPr>
        <w:jc w:val="both"/>
        <w:rPr>
          <w:rFonts w:asciiTheme="majorHAnsi" w:hAnsiTheme="majorHAnsi" w:cstheme="majorHAnsi"/>
        </w:rPr>
      </w:pPr>
    </w:p>
    <w:p w14:paraId="02CE9B0F" w14:textId="7E18D0DC" w:rsidR="00EB76B8" w:rsidRPr="00A7273C" w:rsidRDefault="00EB76B8" w:rsidP="006201A0">
      <w:pPr>
        <w:pStyle w:val="ListParagraph"/>
        <w:numPr>
          <w:ilvl w:val="0"/>
          <w:numId w:val="13"/>
        </w:numPr>
        <w:jc w:val="both"/>
        <w:rPr>
          <w:rFonts w:asciiTheme="majorHAnsi" w:hAnsiTheme="majorHAnsi" w:cstheme="majorHAnsi"/>
        </w:rPr>
      </w:pPr>
      <w:r w:rsidRPr="00A7273C">
        <w:rPr>
          <w:rFonts w:asciiTheme="majorHAnsi" w:hAnsiTheme="majorHAnsi" w:cstheme="majorHAnsi"/>
        </w:rPr>
        <w:t>Owner: This is a more privileged role that includes the ability to pull and push images and assign roles to other users. It also allows for managing resources within the registry, such as creating or deleting the registry itself, pushing images, pulling images, deleting image data, and changing policies. This role is suitable if comprehensive control over the registry and its images is required.</w:t>
      </w:r>
    </w:p>
    <w:p w14:paraId="4B1F44FF" w14:textId="77777777" w:rsidR="00EB76B8" w:rsidRPr="00A7273C" w:rsidRDefault="00EB76B8" w:rsidP="00EB76B8">
      <w:pPr>
        <w:jc w:val="both"/>
        <w:rPr>
          <w:rFonts w:asciiTheme="majorHAnsi" w:hAnsiTheme="majorHAnsi" w:cstheme="majorHAnsi"/>
        </w:rPr>
      </w:pPr>
    </w:p>
    <w:p w14:paraId="7CB54AA9" w14:textId="21EC44BB" w:rsidR="00EB76B8" w:rsidRPr="00A7273C" w:rsidRDefault="00EB76B8" w:rsidP="00EB76B8">
      <w:pPr>
        <w:jc w:val="both"/>
        <w:rPr>
          <w:rFonts w:asciiTheme="majorHAnsi" w:hAnsiTheme="majorHAnsi" w:cstheme="majorHAnsi"/>
        </w:rPr>
      </w:pPr>
      <w:r w:rsidRPr="00A7273C">
        <w:rPr>
          <w:rFonts w:asciiTheme="majorHAnsi" w:hAnsiTheme="majorHAnsi" w:cstheme="majorHAnsi"/>
        </w:rPr>
        <w:t xml:space="preserve">Roles like </w:t>
      </w:r>
      <w:proofErr w:type="spellStart"/>
      <w:r w:rsidRPr="00A7273C">
        <w:rPr>
          <w:rFonts w:asciiTheme="majorHAnsi" w:hAnsiTheme="majorHAnsi" w:cstheme="majorHAnsi"/>
        </w:rPr>
        <w:t>AcrDelete</w:t>
      </w:r>
      <w:proofErr w:type="spellEnd"/>
      <w:r w:rsidRPr="00A7273C">
        <w:rPr>
          <w:rFonts w:asciiTheme="majorHAnsi" w:hAnsiTheme="majorHAnsi" w:cstheme="majorHAnsi"/>
        </w:rPr>
        <w:t xml:space="preserve"> and </w:t>
      </w:r>
      <w:proofErr w:type="spellStart"/>
      <w:r w:rsidRPr="00A7273C">
        <w:rPr>
          <w:rFonts w:asciiTheme="majorHAnsi" w:hAnsiTheme="majorHAnsi" w:cstheme="majorHAnsi"/>
        </w:rPr>
        <w:t>AcrImageSigner</w:t>
      </w:r>
      <w:proofErr w:type="spellEnd"/>
      <w:r w:rsidRPr="00A7273C">
        <w:rPr>
          <w:rFonts w:asciiTheme="majorHAnsi" w:hAnsiTheme="majorHAnsi" w:cstheme="majorHAnsi"/>
        </w:rPr>
        <w:t xml:space="preserve"> should not be used in this context as they are for deleting images and signing images, respectively, and do not pertain to the task of pulling non-quarantined images.</w:t>
      </w:r>
    </w:p>
    <w:p w14:paraId="1EE68E5D" w14:textId="4E9D528B" w:rsidR="00364E51" w:rsidRPr="00A7273C" w:rsidRDefault="00364E51" w:rsidP="00200097">
      <w:pPr>
        <w:jc w:val="both"/>
        <w:rPr>
          <w:rFonts w:asciiTheme="majorHAnsi" w:hAnsiTheme="majorHAnsi" w:cstheme="majorHAnsi"/>
        </w:rPr>
      </w:pPr>
    </w:p>
    <w:p w14:paraId="04748141" w14:textId="09EAD680" w:rsidR="00BC4C4D" w:rsidRPr="00A7273C" w:rsidRDefault="00BC4C4D" w:rsidP="00200097">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12 ***: Roles and Subscriptions</w:t>
      </w:r>
    </w:p>
    <w:p w14:paraId="1133921E" w14:textId="77777777" w:rsidR="00DC5410" w:rsidRPr="00A7273C" w:rsidRDefault="00DC5410" w:rsidP="00200097">
      <w:pPr>
        <w:jc w:val="both"/>
        <w:rPr>
          <w:rFonts w:asciiTheme="majorHAnsi" w:hAnsiTheme="majorHAnsi" w:cstheme="majorHAnsi"/>
          <w:b/>
          <w:bCs/>
          <w:sz w:val="32"/>
          <w:szCs w:val="32"/>
        </w:rPr>
      </w:pPr>
    </w:p>
    <w:p w14:paraId="05453585" w14:textId="77777777" w:rsidR="00BC4C4D" w:rsidRPr="00BC4C4D" w:rsidRDefault="00BC4C4D" w:rsidP="00DC5410">
      <w:pPr>
        <w:jc w:val="both"/>
        <w:rPr>
          <w:rFonts w:asciiTheme="majorHAnsi" w:hAnsiTheme="majorHAnsi" w:cstheme="majorHAnsi"/>
        </w:rPr>
      </w:pPr>
      <w:r w:rsidRPr="00BC4C4D">
        <w:rPr>
          <w:rFonts w:asciiTheme="majorHAnsi" w:hAnsiTheme="majorHAnsi" w:cstheme="majorHAnsi"/>
        </w:rPr>
        <w:t xml:space="preserve">You manage a number of Azure subscriptions for a global organization and have ownership of all the subscriptions. You have been asked to use PowerShell to migrate the resources on an existing subscription called sub010 to a new subscription called sub020. After the migration, </w:t>
      </w:r>
      <w:r w:rsidRPr="00BC4C4D">
        <w:rPr>
          <w:rFonts w:asciiTheme="majorHAnsi" w:hAnsiTheme="majorHAnsi" w:cstheme="majorHAnsi"/>
        </w:rPr>
        <w:lastRenderedPageBreak/>
        <w:t>you find that all the Azure role assignments for individual resources have been orphaned on the virtual machines (VMs) but are still in place for the Resource Groups.</w:t>
      </w:r>
    </w:p>
    <w:p w14:paraId="4B22DB60" w14:textId="77777777" w:rsidR="00BC4C4D" w:rsidRPr="00BC4C4D" w:rsidRDefault="00BC4C4D" w:rsidP="00DC5410">
      <w:pPr>
        <w:jc w:val="both"/>
        <w:rPr>
          <w:rFonts w:asciiTheme="majorHAnsi" w:hAnsiTheme="majorHAnsi" w:cstheme="majorHAnsi"/>
        </w:rPr>
      </w:pPr>
      <w:r w:rsidRPr="00BC4C4D">
        <w:rPr>
          <w:rFonts w:asciiTheme="majorHAnsi" w:hAnsiTheme="majorHAnsi" w:cstheme="majorHAnsi"/>
        </w:rPr>
        <w:t>You need to find what has caused the missing role assignments to ensure that it is mitigated in future migrations.</w:t>
      </w:r>
    </w:p>
    <w:p w14:paraId="7B7899A1" w14:textId="77777777" w:rsidR="00BC4C4D" w:rsidRPr="00A7273C" w:rsidRDefault="00BC4C4D" w:rsidP="00200097">
      <w:pPr>
        <w:jc w:val="both"/>
        <w:rPr>
          <w:rFonts w:asciiTheme="majorHAnsi" w:hAnsiTheme="majorHAnsi" w:cstheme="majorHAnsi"/>
        </w:rPr>
      </w:pPr>
    </w:p>
    <w:p w14:paraId="1B860991" w14:textId="77777777" w:rsidR="00727627" w:rsidRPr="00A7273C" w:rsidRDefault="00727627" w:rsidP="00727627">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57862655" w14:textId="208BAF9C" w:rsidR="00364E51" w:rsidRPr="00A7273C" w:rsidRDefault="00364E51" w:rsidP="00200097">
      <w:pPr>
        <w:jc w:val="both"/>
        <w:rPr>
          <w:rFonts w:asciiTheme="majorHAnsi" w:hAnsiTheme="majorHAnsi" w:cstheme="majorHAnsi"/>
        </w:rPr>
      </w:pPr>
    </w:p>
    <w:p w14:paraId="2185931B" w14:textId="77777777" w:rsidR="00736FCF" w:rsidRPr="00736FCF" w:rsidRDefault="00736FCF" w:rsidP="00325077">
      <w:pPr>
        <w:jc w:val="both"/>
        <w:rPr>
          <w:rFonts w:asciiTheme="majorHAnsi" w:hAnsiTheme="majorHAnsi" w:cstheme="majorHAnsi"/>
        </w:rPr>
      </w:pPr>
      <w:r w:rsidRPr="00736FCF">
        <w:rPr>
          <w:rFonts w:asciiTheme="majorHAnsi" w:hAnsiTheme="majorHAnsi" w:cstheme="majorHAnsi"/>
        </w:rPr>
        <w:t xml:space="preserve">The migration was between subscriptions, and therefore, </w:t>
      </w:r>
      <w:r w:rsidRPr="00736FCF">
        <w:rPr>
          <w:rFonts w:asciiTheme="majorHAnsi" w:hAnsiTheme="majorHAnsi" w:cstheme="majorHAnsi"/>
          <w:b/>
          <w:bCs/>
          <w:u w:val="single"/>
        </w:rPr>
        <w:t>any roles assigned directly to the resources were not moved</w:t>
      </w:r>
      <w:r w:rsidRPr="00736FCF">
        <w:rPr>
          <w:rFonts w:asciiTheme="majorHAnsi" w:hAnsiTheme="majorHAnsi" w:cstheme="majorHAnsi"/>
        </w:rPr>
        <w:t>. All role assignments that are directly assigned to a resource or a child resource are not fully migrated, but instead orphaned in the destination subscription. Once the move has been completed, all Azure role assignments need to be re-created and the orphaned role assignments will be removed automatically.</w:t>
      </w:r>
    </w:p>
    <w:p w14:paraId="1C69454F" w14:textId="77777777" w:rsidR="00736FCF" w:rsidRPr="00736FCF" w:rsidRDefault="00736FCF" w:rsidP="00325077">
      <w:pPr>
        <w:jc w:val="both"/>
        <w:rPr>
          <w:rFonts w:asciiTheme="majorHAnsi" w:hAnsiTheme="majorHAnsi" w:cstheme="majorHAnsi"/>
        </w:rPr>
      </w:pPr>
      <w:r w:rsidRPr="00736FCF">
        <w:rPr>
          <w:rFonts w:asciiTheme="majorHAnsi" w:hAnsiTheme="majorHAnsi" w:cstheme="majorHAnsi"/>
        </w:rPr>
        <w:t>It is not necessary to have used the Azure Portal for the migration. In this scenario, you were using PowerShell to complete the migration of resources from sub010 to sub020, but it is irrelevant if the task is done via PowerShell or via the Azure portal, the outcome would still be orphaned role assignments directly assigned to resources.</w:t>
      </w:r>
    </w:p>
    <w:p w14:paraId="0D949AA7" w14:textId="77777777" w:rsidR="00736FCF" w:rsidRPr="00736FCF" w:rsidRDefault="00736FCF" w:rsidP="00325077">
      <w:pPr>
        <w:jc w:val="both"/>
        <w:rPr>
          <w:rFonts w:asciiTheme="majorHAnsi" w:hAnsiTheme="majorHAnsi" w:cstheme="majorHAnsi"/>
        </w:rPr>
      </w:pPr>
      <w:r w:rsidRPr="00736FCF">
        <w:rPr>
          <w:rFonts w:asciiTheme="majorHAnsi" w:hAnsiTheme="majorHAnsi" w:cstheme="majorHAnsi"/>
        </w:rPr>
        <w:t>The user account moving the resources to sub020 did have the relevant permissions. The scenario states that you are the owner of all the subscriptions and you therefore have the highest level of permissions.</w:t>
      </w:r>
    </w:p>
    <w:p w14:paraId="29DCC379" w14:textId="31F63ACC" w:rsidR="00736FCF" w:rsidRPr="00A7273C" w:rsidRDefault="001B1EAC" w:rsidP="00200097">
      <w:pPr>
        <w:jc w:val="both"/>
        <w:rPr>
          <w:rFonts w:asciiTheme="majorHAnsi" w:hAnsiTheme="majorHAnsi" w:cstheme="majorHAnsi"/>
        </w:rPr>
      </w:pPr>
      <w:hyperlink r:id="rId17" w:history="1">
        <w:r w:rsidR="00325077" w:rsidRPr="00A7273C">
          <w:rPr>
            <w:rStyle w:val="Hyperlink"/>
            <w:rFonts w:asciiTheme="majorHAnsi" w:hAnsiTheme="majorHAnsi" w:cstheme="majorHAnsi"/>
          </w:rPr>
          <w:t>https://learn.microsoft.com/en-us/azure/azure-resource-manager/management/move-resource-group-and-subscription</w:t>
        </w:r>
      </w:hyperlink>
    </w:p>
    <w:p w14:paraId="7A1DD8AA" w14:textId="4FFC7F01" w:rsidR="00325077" w:rsidRPr="00A7273C" w:rsidRDefault="00325077" w:rsidP="00200097">
      <w:pPr>
        <w:jc w:val="both"/>
        <w:rPr>
          <w:rFonts w:asciiTheme="majorHAnsi" w:hAnsiTheme="majorHAnsi" w:cstheme="majorHAnsi"/>
        </w:rPr>
      </w:pPr>
    </w:p>
    <w:p w14:paraId="24A13C88" w14:textId="7D2B2338" w:rsidR="00283913" w:rsidRPr="00A7273C" w:rsidRDefault="00283913" w:rsidP="00200097">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13 **</w:t>
      </w:r>
      <w:r w:rsidR="00E823C8" w:rsidRPr="00A7273C">
        <w:rPr>
          <w:rFonts w:asciiTheme="majorHAnsi" w:hAnsiTheme="majorHAnsi" w:cstheme="majorHAnsi"/>
          <w:b/>
          <w:bCs/>
          <w:sz w:val="32"/>
          <w:szCs w:val="32"/>
        </w:rPr>
        <w:t>*</w:t>
      </w:r>
      <w:r w:rsidRPr="00A7273C">
        <w:rPr>
          <w:rFonts w:asciiTheme="majorHAnsi" w:hAnsiTheme="majorHAnsi" w:cstheme="majorHAnsi"/>
          <w:b/>
          <w:bCs/>
          <w:sz w:val="32"/>
          <w:szCs w:val="32"/>
        </w:rPr>
        <w:t>: Azure Recovery Services</w:t>
      </w:r>
      <w:r w:rsidR="004A19DC" w:rsidRPr="00A7273C">
        <w:rPr>
          <w:rFonts w:asciiTheme="majorHAnsi" w:hAnsiTheme="majorHAnsi" w:cstheme="majorHAnsi"/>
          <w:b/>
          <w:bCs/>
          <w:sz w:val="32"/>
          <w:szCs w:val="32"/>
        </w:rPr>
        <w:t xml:space="preserve"> </w:t>
      </w:r>
    </w:p>
    <w:p w14:paraId="7B4C2F95" w14:textId="34CA6C6D" w:rsidR="00283913" w:rsidRPr="00A7273C" w:rsidRDefault="00283913" w:rsidP="00200097">
      <w:pPr>
        <w:jc w:val="both"/>
        <w:rPr>
          <w:rFonts w:asciiTheme="majorHAnsi" w:hAnsiTheme="majorHAnsi" w:cstheme="majorHAnsi"/>
        </w:rPr>
      </w:pPr>
    </w:p>
    <w:p w14:paraId="58A1F42A" w14:textId="77777777" w:rsidR="00283913" w:rsidRPr="00283913" w:rsidRDefault="00283913" w:rsidP="00283913">
      <w:pPr>
        <w:spacing w:before="100" w:beforeAutospacing="1" w:after="100" w:afterAutospacing="1"/>
        <w:rPr>
          <w:rFonts w:asciiTheme="majorHAnsi" w:hAnsiTheme="majorHAnsi" w:cstheme="majorHAnsi"/>
        </w:rPr>
      </w:pPr>
      <w:r w:rsidRPr="00283913">
        <w:rPr>
          <w:rFonts w:asciiTheme="majorHAnsi" w:hAnsiTheme="majorHAnsi" w:cstheme="majorHAnsi"/>
        </w:rPr>
        <w:t>your company wants to start using Azure Recovery Services vaults to protect all virtual machines (VMs) and store backup data in their Azure subscription.</w:t>
      </w:r>
    </w:p>
    <w:p w14:paraId="5820CE7E" w14:textId="77777777" w:rsidR="00283913" w:rsidRPr="00283913" w:rsidRDefault="00283913" w:rsidP="00283913">
      <w:pPr>
        <w:spacing w:before="100" w:beforeAutospacing="1" w:after="100" w:afterAutospacing="1"/>
        <w:rPr>
          <w:rFonts w:asciiTheme="majorHAnsi" w:hAnsiTheme="majorHAnsi" w:cstheme="majorHAnsi"/>
        </w:rPr>
      </w:pPr>
      <w:r w:rsidRPr="00283913">
        <w:rPr>
          <w:rFonts w:asciiTheme="majorHAnsi" w:hAnsiTheme="majorHAnsi" w:cstheme="majorHAnsi"/>
        </w:rPr>
        <w:t>The question is:</w:t>
      </w:r>
    </w:p>
    <w:p w14:paraId="7D9E8C70" w14:textId="77777777" w:rsidR="00283913" w:rsidRPr="00283913" w:rsidRDefault="00283913" w:rsidP="00283913">
      <w:pPr>
        <w:spacing w:before="100" w:beforeAutospacing="1" w:after="100" w:afterAutospacing="1"/>
        <w:rPr>
          <w:rFonts w:asciiTheme="majorHAnsi" w:hAnsiTheme="majorHAnsi" w:cstheme="majorHAnsi"/>
        </w:rPr>
      </w:pPr>
      <w:r w:rsidRPr="00283913">
        <w:rPr>
          <w:rFonts w:asciiTheme="majorHAnsi" w:hAnsiTheme="majorHAnsi" w:cstheme="majorHAnsi"/>
        </w:rPr>
        <w:t>What is the minimum number of Azure Recovery Services vaults required?</w:t>
      </w:r>
    </w:p>
    <w:p w14:paraId="0CFECE4C" w14:textId="77777777" w:rsidR="002847D2" w:rsidRPr="00A7273C" w:rsidRDefault="002847D2" w:rsidP="002847D2">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54AE70D5" w14:textId="677B115A" w:rsidR="00283913" w:rsidRPr="00A7273C" w:rsidRDefault="00283913" w:rsidP="00200097">
      <w:pPr>
        <w:jc w:val="both"/>
        <w:rPr>
          <w:rFonts w:asciiTheme="majorHAnsi" w:hAnsiTheme="majorHAnsi" w:cstheme="majorHAnsi"/>
        </w:rPr>
      </w:pPr>
    </w:p>
    <w:p w14:paraId="6B97724C" w14:textId="77777777" w:rsidR="00CB2CD0" w:rsidRPr="00A7273C" w:rsidRDefault="00CB2CD0" w:rsidP="00CB2CD0">
      <w:pPr>
        <w:rPr>
          <w:rFonts w:asciiTheme="majorHAnsi" w:hAnsiTheme="majorHAnsi" w:cstheme="majorHAnsi"/>
        </w:rPr>
      </w:pPr>
      <w:r w:rsidRPr="00A7273C">
        <w:rPr>
          <w:rFonts w:asciiTheme="majorHAnsi" w:hAnsiTheme="majorHAnsi" w:cstheme="majorHAnsi"/>
        </w:rPr>
        <w:t>To determine the minimum number of Azure Recovery Services vaults required to protect all virtual machines (VMs) and store backup data within an Azure subscription, we should consider several factors including scope, scale, and redundancy requirements.</w:t>
      </w:r>
    </w:p>
    <w:p w14:paraId="2C08BE74" w14:textId="77777777" w:rsidR="00CB2CD0" w:rsidRPr="00A7273C" w:rsidRDefault="00CB2CD0" w:rsidP="00CB2CD0">
      <w:pPr>
        <w:rPr>
          <w:rFonts w:asciiTheme="majorHAnsi" w:hAnsiTheme="majorHAnsi" w:cstheme="majorHAnsi"/>
        </w:rPr>
      </w:pPr>
    </w:p>
    <w:p w14:paraId="667F30E5" w14:textId="77777777" w:rsidR="00CB2CD0" w:rsidRPr="00A7273C" w:rsidRDefault="00CB2CD0" w:rsidP="00CB2CD0">
      <w:pPr>
        <w:rPr>
          <w:rFonts w:asciiTheme="majorHAnsi" w:hAnsiTheme="majorHAnsi" w:cstheme="majorHAnsi"/>
        </w:rPr>
      </w:pPr>
      <w:r w:rsidRPr="00A7273C">
        <w:rPr>
          <w:rFonts w:asciiTheme="majorHAnsi" w:hAnsiTheme="majorHAnsi" w:cstheme="majorHAnsi"/>
        </w:rPr>
        <w:t>Based on the Azure documentation, here's a relevant overview:</w:t>
      </w:r>
    </w:p>
    <w:p w14:paraId="3883A958" w14:textId="77777777" w:rsidR="00CB2CD0" w:rsidRPr="00A7273C" w:rsidRDefault="00CB2CD0" w:rsidP="00CB2CD0">
      <w:pPr>
        <w:rPr>
          <w:rFonts w:asciiTheme="majorHAnsi" w:hAnsiTheme="majorHAnsi" w:cstheme="majorHAnsi"/>
        </w:rPr>
      </w:pPr>
    </w:p>
    <w:p w14:paraId="2E045AE1" w14:textId="77777777" w:rsidR="00CB2CD0" w:rsidRPr="00A7273C" w:rsidRDefault="00CB2CD0" w:rsidP="006201A0">
      <w:pPr>
        <w:pStyle w:val="ListParagraph"/>
        <w:numPr>
          <w:ilvl w:val="0"/>
          <w:numId w:val="13"/>
        </w:numPr>
        <w:jc w:val="both"/>
        <w:rPr>
          <w:rFonts w:asciiTheme="majorHAnsi" w:hAnsiTheme="majorHAnsi" w:cstheme="majorHAnsi"/>
        </w:rPr>
      </w:pPr>
      <w:r w:rsidRPr="00A7273C">
        <w:rPr>
          <w:rFonts w:asciiTheme="majorHAnsi" w:hAnsiTheme="majorHAnsi" w:cstheme="majorHAnsi"/>
        </w:rPr>
        <w:t>Single Vault: Azure Recovery Services Vault is a management entity that stores backups and recovery points created over time. It manages backup policies and offers an integrated solution to protect your data. Technically, you can use a single Recovery Services vault to manage and store backups for all your VMs within the same region, assuming you don't exceed the scale limits of the vault.</w:t>
      </w:r>
    </w:p>
    <w:p w14:paraId="781F2F45" w14:textId="77777777" w:rsidR="00CB2CD0" w:rsidRPr="00A7273C" w:rsidRDefault="00CB2CD0" w:rsidP="00CB2CD0">
      <w:pPr>
        <w:pStyle w:val="ListParagraph"/>
        <w:jc w:val="both"/>
        <w:rPr>
          <w:rFonts w:asciiTheme="majorHAnsi" w:hAnsiTheme="majorHAnsi" w:cstheme="majorHAnsi"/>
        </w:rPr>
      </w:pPr>
    </w:p>
    <w:p w14:paraId="5F65597C" w14:textId="77777777" w:rsidR="00CB2CD0" w:rsidRPr="00A7273C" w:rsidRDefault="00CB2CD0" w:rsidP="006201A0">
      <w:pPr>
        <w:pStyle w:val="ListParagraph"/>
        <w:numPr>
          <w:ilvl w:val="0"/>
          <w:numId w:val="13"/>
        </w:numPr>
        <w:jc w:val="both"/>
        <w:rPr>
          <w:rFonts w:asciiTheme="majorHAnsi" w:hAnsiTheme="majorHAnsi" w:cstheme="majorHAnsi"/>
          <w:i/>
          <w:iCs/>
          <w:color w:val="FF0000"/>
          <w:u w:val="single"/>
        </w:rPr>
      </w:pPr>
      <w:r w:rsidRPr="00A7273C">
        <w:rPr>
          <w:rFonts w:asciiTheme="majorHAnsi" w:hAnsiTheme="majorHAnsi" w:cstheme="majorHAnsi"/>
        </w:rPr>
        <w:lastRenderedPageBreak/>
        <w:t xml:space="preserve">Scale Limits: Each Recovery Services vault supports a specific number of protected instances and data volume. For extensive deployments, </w:t>
      </w:r>
      <w:r w:rsidRPr="00A7273C">
        <w:rPr>
          <w:rFonts w:asciiTheme="majorHAnsi" w:hAnsiTheme="majorHAnsi" w:cstheme="majorHAnsi"/>
          <w:i/>
          <w:iCs/>
          <w:color w:val="FF0000"/>
          <w:u w:val="single"/>
        </w:rPr>
        <w:t>where the number of VMs or the volume of data exceeds these limits, you might need additional vaults.</w:t>
      </w:r>
    </w:p>
    <w:p w14:paraId="4E26C7C8" w14:textId="77777777" w:rsidR="00CB2CD0" w:rsidRPr="00A7273C" w:rsidRDefault="00CB2CD0" w:rsidP="00CB2CD0">
      <w:pPr>
        <w:pStyle w:val="ListParagraph"/>
        <w:jc w:val="both"/>
        <w:rPr>
          <w:rFonts w:asciiTheme="majorHAnsi" w:hAnsiTheme="majorHAnsi" w:cstheme="majorHAnsi"/>
        </w:rPr>
      </w:pPr>
    </w:p>
    <w:p w14:paraId="40CB2669" w14:textId="77777777" w:rsidR="00CB2CD0" w:rsidRPr="00A7273C" w:rsidRDefault="00CB2CD0" w:rsidP="006201A0">
      <w:pPr>
        <w:pStyle w:val="ListParagraph"/>
        <w:numPr>
          <w:ilvl w:val="0"/>
          <w:numId w:val="13"/>
        </w:numPr>
        <w:jc w:val="both"/>
        <w:rPr>
          <w:rFonts w:asciiTheme="majorHAnsi" w:hAnsiTheme="majorHAnsi" w:cstheme="majorHAnsi"/>
        </w:rPr>
      </w:pPr>
      <w:r w:rsidRPr="00A7273C">
        <w:rPr>
          <w:rFonts w:asciiTheme="majorHAnsi" w:hAnsiTheme="majorHAnsi" w:cstheme="majorHAnsi"/>
        </w:rPr>
        <w:t xml:space="preserve">Redundancy and Availability: For higher redundancy and availability, particularly for critical workloads, </w:t>
      </w:r>
      <w:r w:rsidRPr="00A7273C">
        <w:rPr>
          <w:rFonts w:asciiTheme="majorHAnsi" w:hAnsiTheme="majorHAnsi" w:cstheme="majorHAnsi"/>
          <w:color w:val="FF0000"/>
          <w:u w:val="single"/>
        </w:rPr>
        <w:t>it's advisable to replicate backups across multiple regions</w:t>
      </w:r>
      <w:r w:rsidRPr="00A7273C">
        <w:rPr>
          <w:rFonts w:asciiTheme="majorHAnsi" w:hAnsiTheme="majorHAnsi" w:cstheme="majorHAnsi"/>
        </w:rPr>
        <w:t xml:space="preserve">. However, </w:t>
      </w:r>
      <w:r w:rsidRPr="00A7273C">
        <w:rPr>
          <w:rFonts w:asciiTheme="majorHAnsi" w:hAnsiTheme="majorHAnsi" w:cstheme="majorHAnsi"/>
          <w:color w:val="FF0000"/>
          <w:u w:val="single"/>
        </w:rPr>
        <w:t>Azure Recovery Services Vaults do not support direct cross-region replication within the service</w:t>
      </w:r>
      <w:r w:rsidRPr="00A7273C">
        <w:rPr>
          <w:rFonts w:asciiTheme="majorHAnsi" w:hAnsiTheme="majorHAnsi" w:cstheme="majorHAnsi"/>
        </w:rPr>
        <w:t>. Instead, you can configure geo-redundant storage (GRS) which replicates your backup data to a secondary region automatically. This setup doesn't require a second vault but ensures data is available even if the primary region is down.</w:t>
      </w:r>
    </w:p>
    <w:p w14:paraId="4C8D736B" w14:textId="77777777" w:rsidR="00CB2CD0" w:rsidRPr="00A7273C" w:rsidRDefault="00CB2CD0" w:rsidP="00CB2CD0">
      <w:pPr>
        <w:pStyle w:val="ListParagraph"/>
        <w:jc w:val="both"/>
        <w:rPr>
          <w:rFonts w:asciiTheme="majorHAnsi" w:hAnsiTheme="majorHAnsi" w:cstheme="majorHAnsi"/>
        </w:rPr>
      </w:pPr>
    </w:p>
    <w:p w14:paraId="6991B193" w14:textId="77777777" w:rsidR="00CB2CD0" w:rsidRPr="00A7273C" w:rsidRDefault="00CB2CD0" w:rsidP="006201A0">
      <w:pPr>
        <w:pStyle w:val="ListParagraph"/>
        <w:numPr>
          <w:ilvl w:val="0"/>
          <w:numId w:val="13"/>
        </w:numPr>
        <w:jc w:val="both"/>
        <w:rPr>
          <w:rFonts w:asciiTheme="majorHAnsi" w:hAnsiTheme="majorHAnsi" w:cstheme="majorHAnsi"/>
        </w:rPr>
      </w:pPr>
      <w:r w:rsidRPr="00A7273C">
        <w:rPr>
          <w:rFonts w:asciiTheme="majorHAnsi" w:hAnsiTheme="majorHAnsi" w:cstheme="majorHAnsi"/>
        </w:rPr>
        <w:t>Regulatory and Compliance Requirements: Sometimes, regulatory requirements dictate that data must be stored in multiple locations or specific geographical areas. In such cases, more than one vault might be necessary, especially if these locations span across different Azure regions which are not covered by the GRS.</w:t>
      </w:r>
    </w:p>
    <w:p w14:paraId="15564F36" w14:textId="77777777" w:rsidR="00CB2CD0" w:rsidRPr="00A7273C" w:rsidRDefault="00CB2CD0" w:rsidP="00CB2CD0">
      <w:pPr>
        <w:rPr>
          <w:rFonts w:asciiTheme="majorHAnsi" w:hAnsiTheme="majorHAnsi" w:cstheme="majorHAnsi"/>
        </w:rPr>
      </w:pPr>
    </w:p>
    <w:p w14:paraId="2B29994B" w14:textId="77777777" w:rsidR="00CB2CD0" w:rsidRPr="00A7273C" w:rsidRDefault="00CB2CD0" w:rsidP="00CB2CD0">
      <w:pPr>
        <w:rPr>
          <w:rFonts w:asciiTheme="majorHAnsi" w:hAnsiTheme="majorHAnsi" w:cstheme="majorHAnsi"/>
        </w:rPr>
      </w:pPr>
      <w:r w:rsidRPr="00A7273C">
        <w:rPr>
          <w:rFonts w:asciiTheme="majorHAnsi" w:hAnsiTheme="majorHAnsi" w:cstheme="majorHAnsi"/>
        </w:rPr>
        <w:t>Considering these points, the minimum number of Azure Recovery Services vaults required depends primarily on your specific requirements:</w:t>
      </w:r>
    </w:p>
    <w:p w14:paraId="75EAA171" w14:textId="77777777" w:rsidR="00CB2CD0" w:rsidRPr="00A7273C" w:rsidRDefault="00CB2CD0" w:rsidP="00CB2CD0">
      <w:pPr>
        <w:rPr>
          <w:rFonts w:asciiTheme="majorHAnsi" w:hAnsiTheme="majorHAnsi" w:cstheme="majorHAnsi"/>
        </w:rPr>
      </w:pPr>
    </w:p>
    <w:p w14:paraId="45406C07" w14:textId="77777777" w:rsidR="00CB2CD0" w:rsidRPr="00A7273C" w:rsidRDefault="00CB2CD0" w:rsidP="00CB2CD0">
      <w:pPr>
        <w:rPr>
          <w:rFonts w:asciiTheme="majorHAnsi" w:hAnsiTheme="majorHAnsi" w:cstheme="majorHAnsi"/>
        </w:rPr>
      </w:pPr>
      <w:r w:rsidRPr="00A7273C">
        <w:rPr>
          <w:rFonts w:asciiTheme="majorHAnsi" w:hAnsiTheme="majorHAnsi" w:cstheme="majorHAnsi"/>
        </w:rPr>
        <w:t>For basic backup needs with regional coverage and under the scale limits, one vault is sufficient.</w:t>
      </w:r>
    </w:p>
    <w:p w14:paraId="537D2BAC" w14:textId="77777777" w:rsidR="00CB2CD0" w:rsidRPr="00A7273C" w:rsidRDefault="00CB2CD0" w:rsidP="00CB2CD0">
      <w:pPr>
        <w:rPr>
          <w:rFonts w:asciiTheme="majorHAnsi" w:hAnsiTheme="majorHAnsi" w:cstheme="majorHAnsi"/>
        </w:rPr>
      </w:pPr>
      <w:r w:rsidRPr="00A7273C">
        <w:rPr>
          <w:rFonts w:asciiTheme="majorHAnsi" w:hAnsiTheme="majorHAnsi" w:cstheme="majorHAnsi"/>
        </w:rPr>
        <w:t>For compliance, cross-regional redundancy, or scale beyond the limits of a single vault, additional vaults or different configurations might be necessary.</w:t>
      </w:r>
    </w:p>
    <w:p w14:paraId="7755A5A0" w14:textId="6E34B881" w:rsidR="001B06F0" w:rsidRPr="00A7273C" w:rsidRDefault="00CB2CD0" w:rsidP="00CB2CD0">
      <w:pPr>
        <w:jc w:val="both"/>
        <w:rPr>
          <w:rFonts w:asciiTheme="majorHAnsi" w:hAnsiTheme="majorHAnsi" w:cstheme="majorHAnsi"/>
        </w:rPr>
      </w:pPr>
      <w:r w:rsidRPr="00A7273C">
        <w:rPr>
          <w:rFonts w:asciiTheme="majorHAnsi" w:hAnsiTheme="majorHAnsi" w:cstheme="majorHAnsi"/>
        </w:rPr>
        <w:t>You can manage and protect all VMs in a single vault if they are located in the same region and the amount of data and number of VMs do not exceed the vault’s capacity. If these conditions are met and no specific compliance or cross-regional requirements exist, then the minimum number of Recovery Services vaults required is one.</w:t>
      </w:r>
    </w:p>
    <w:p w14:paraId="77970C65" w14:textId="78C36F4E" w:rsidR="001474C5" w:rsidRPr="00A7273C" w:rsidRDefault="001474C5" w:rsidP="00CB2CD0">
      <w:pPr>
        <w:jc w:val="both"/>
        <w:rPr>
          <w:rFonts w:asciiTheme="majorHAnsi" w:hAnsiTheme="majorHAnsi" w:cstheme="majorHAnsi"/>
        </w:rPr>
      </w:pPr>
    </w:p>
    <w:p w14:paraId="7C9203D6" w14:textId="34895BD9" w:rsidR="001474C5" w:rsidRPr="00A7273C" w:rsidRDefault="001474C5" w:rsidP="00CB2CD0">
      <w:pPr>
        <w:jc w:val="both"/>
        <w:rPr>
          <w:rFonts w:asciiTheme="majorHAnsi" w:hAnsiTheme="majorHAnsi" w:cstheme="majorHAnsi"/>
          <w:b/>
          <w:bCs/>
          <w:color w:val="FF0000"/>
          <w:u w:val="single"/>
        </w:rPr>
      </w:pPr>
      <w:r w:rsidRPr="00A7273C">
        <w:rPr>
          <w:rFonts w:asciiTheme="majorHAnsi" w:hAnsiTheme="majorHAnsi" w:cstheme="majorHAnsi"/>
          <w:b/>
          <w:bCs/>
          <w:color w:val="FF0000"/>
          <w:u w:val="single"/>
        </w:rPr>
        <w:t xml:space="preserve">What I should </w:t>
      </w:r>
      <w:r w:rsidR="002E14E8" w:rsidRPr="00A7273C">
        <w:rPr>
          <w:rFonts w:asciiTheme="majorHAnsi" w:hAnsiTheme="majorHAnsi" w:cstheme="majorHAnsi"/>
          <w:b/>
          <w:bCs/>
          <w:color w:val="FF0000"/>
          <w:u w:val="single"/>
        </w:rPr>
        <w:t>Know</w:t>
      </w:r>
      <w:r w:rsidRPr="00A7273C">
        <w:rPr>
          <w:rFonts w:asciiTheme="majorHAnsi" w:hAnsiTheme="majorHAnsi" w:cstheme="majorHAnsi"/>
          <w:b/>
          <w:bCs/>
          <w:color w:val="FF0000"/>
          <w:u w:val="single"/>
        </w:rPr>
        <w:t xml:space="preserve"> about Azure Recovery Services</w:t>
      </w:r>
    </w:p>
    <w:p w14:paraId="05095939" w14:textId="52B08EFC" w:rsidR="001474C5" w:rsidRPr="00A7273C" w:rsidRDefault="001474C5" w:rsidP="00CB2CD0">
      <w:pPr>
        <w:jc w:val="both"/>
        <w:rPr>
          <w:rFonts w:asciiTheme="majorHAnsi" w:hAnsiTheme="majorHAnsi" w:cstheme="majorHAnsi"/>
        </w:rPr>
      </w:pPr>
    </w:p>
    <w:p w14:paraId="1ACD4943" w14:textId="3660FC44" w:rsidR="001474C5" w:rsidRPr="00A7273C" w:rsidRDefault="001474C5" w:rsidP="006201A0">
      <w:pPr>
        <w:pStyle w:val="ListParagraph"/>
        <w:numPr>
          <w:ilvl w:val="0"/>
          <w:numId w:val="13"/>
        </w:numPr>
        <w:rPr>
          <w:rFonts w:asciiTheme="majorHAnsi" w:hAnsiTheme="majorHAnsi" w:cstheme="majorHAnsi"/>
        </w:rPr>
      </w:pPr>
      <w:r w:rsidRPr="00A7273C">
        <w:rPr>
          <w:rFonts w:asciiTheme="majorHAnsi" w:hAnsiTheme="majorHAnsi" w:cstheme="majorHAnsi"/>
        </w:rPr>
        <w:t>Understanding Backup Policies:</w:t>
      </w:r>
    </w:p>
    <w:p w14:paraId="50806030" w14:textId="77777777" w:rsidR="001474C5" w:rsidRPr="00A7273C" w:rsidRDefault="001474C5" w:rsidP="006201A0">
      <w:pPr>
        <w:pStyle w:val="ListParagraph"/>
        <w:numPr>
          <w:ilvl w:val="1"/>
          <w:numId w:val="13"/>
        </w:numPr>
        <w:jc w:val="both"/>
        <w:rPr>
          <w:rFonts w:asciiTheme="majorHAnsi" w:hAnsiTheme="majorHAnsi" w:cstheme="majorHAnsi"/>
        </w:rPr>
      </w:pPr>
      <w:r w:rsidRPr="00A7273C">
        <w:rPr>
          <w:rFonts w:asciiTheme="majorHAnsi" w:hAnsiTheme="majorHAnsi" w:cstheme="majorHAnsi"/>
        </w:rPr>
        <w:t>Backup policies in Azure dictate the schedule (when backups are taken) and the retention period (how long backups are kept). Policies should be tailored based on the backup needs, compliance requirements, and the type of data being backed up. For instance, mission-critical resources may require more frequent backups to ensure minimal data loss in disaster scenarios​ (Microsoft Learn)​.</w:t>
      </w:r>
    </w:p>
    <w:p w14:paraId="069E751E" w14:textId="51FB8D93" w:rsidR="001474C5" w:rsidRPr="00A7273C" w:rsidRDefault="001474C5" w:rsidP="006201A0">
      <w:pPr>
        <w:pStyle w:val="ListParagraph"/>
        <w:numPr>
          <w:ilvl w:val="0"/>
          <w:numId w:val="13"/>
        </w:numPr>
        <w:jc w:val="both"/>
        <w:rPr>
          <w:rFonts w:asciiTheme="majorHAnsi" w:hAnsiTheme="majorHAnsi" w:cstheme="majorHAnsi"/>
        </w:rPr>
      </w:pPr>
      <w:r w:rsidRPr="00A7273C">
        <w:rPr>
          <w:rFonts w:asciiTheme="majorHAnsi" w:hAnsiTheme="majorHAnsi" w:cstheme="majorHAnsi"/>
        </w:rPr>
        <w:t>VM Agent and Backup Extension:</w:t>
      </w:r>
    </w:p>
    <w:p w14:paraId="07FFA12C" w14:textId="77777777" w:rsidR="001474C5" w:rsidRPr="00A7273C" w:rsidRDefault="001474C5" w:rsidP="006201A0">
      <w:pPr>
        <w:pStyle w:val="ListParagraph"/>
        <w:numPr>
          <w:ilvl w:val="1"/>
          <w:numId w:val="13"/>
        </w:numPr>
        <w:jc w:val="both"/>
        <w:rPr>
          <w:rFonts w:asciiTheme="majorHAnsi" w:hAnsiTheme="majorHAnsi" w:cstheme="majorHAnsi"/>
        </w:rPr>
      </w:pPr>
      <w:r w:rsidRPr="00A7273C">
        <w:rPr>
          <w:rFonts w:asciiTheme="majorHAnsi" w:hAnsiTheme="majorHAnsi" w:cstheme="majorHAnsi"/>
        </w:rPr>
        <w:t>Azure VMs must have the Azure VM agent installed to facilitate backups. For VMs created from Azure Marketplace images, the agent is typically pre-installed. However, for custom or migrated VMs, manual installation might be necessary. Once enabled, Azure Backup automatically manages the backup extension on these agents​ (Microsoft Learn)​.</w:t>
      </w:r>
    </w:p>
    <w:p w14:paraId="6CCFBFD1" w14:textId="5B5D04EA" w:rsidR="001474C5" w:rsidRPr="00A7273C" w:rsidRDefault="001474C5" w:rsidP="006201A0">
      <w:pPr>
        <w:pStyle w:val="ListParagraph"/>
        <w:numPr>
          <w:ilvl w:val="0"/>
          <w:numId w:val="13"/>
        </w:numPr>
        <w:jc w:val="both"/>
        <w:rPr>
          <w:rFonts w:asciiTheme="majorHAnsi" w:hAnsiTheme="majorHAnsi" w:cstheme="majorHAnsi"/>
        </w:rPr>
      </w:pPr>
      <w:r w:rsidRPr="00A7273C">
        <w:rPr>
          <w:rFonts w:asciiTheme="majorHAnsi" w:hAnsiTheme="majorHAnsi" w:cstheme="majorHAnsi"/>
        </w:rPr>
        <w:t>Storage and Replication Types:</w:t>
      </w:r>
    </w:p>
    <w:p w14:paraId="78FE9B5A" w14:textId="77777777" w:rsidR="001474C5" w:rsidRPr="00A7273C" w:rsidRDefault="001474C5" w:rsidP="006201A0">
      <w:pPr>
        <w:pStyle w:val="ListParagraph"/>
        <w:numPr>
          <w:ilvl w:val="1"/>
          <w:numId w:val="13"/>
        </w:numPr>
        <w:jc w:val="both"/>
        <w:rPr>
          <w:rFonts w:asciiTheme="majorHAnsi" w:hAnsiTheme="majorHAnsi" w:cstheme="majorHAnsi"/>
        </w:rPr>
      </w:pPr>
      <w:r w:rsidRPr="00A7273C">
        <w:rPr>
          <w:rFonts w:asciiTheme="majorHAnsi" w:hAnsiTheme="majorHAnsi" w:cstheme="majorHAnsi"/>
        </w:rPr>
        <w:t xml:space="preserve">Recovery Services vaults offer different storage replication options such as Locally Redundant Storage (LRS), Zone-Redundant Storage (ZRS), and Geo-Redundant Storage (GRS). The choice depends on your backup durability </w:t>
      </w:r>
      <w:r w:rsidRPr="00A7273C">
        <w:rPr>
          <w:rFonts w:asciiTheme="majorHAnsi" w:hAnsiTheme="majorHAnsi" w:cstheme="majorHAnsi"/>
        </w:rPr>
        <w:lastRenderedPageBreak/>
        <w:t>requirements and budget. Modifying the replication type after setup requires vault recreation​ (Microsoft Learn)​.</w:t>
      </w:r>
    </w:p>
    <w:p w14:paraId="35989FC7" w14:textId="77777777" w:rsidR="00036FD3" w:rsidRPr="00A7273C" w:rsidRDefault="001474C5" w:rsidP="006201A0">
      <w:pPr>
        <w:pStyle w:val="ListParagraph"/>
        <w:numPr>
          <w:ilvl w:val="0"/>
          <w:numId w:val="13"/>
        </w:numPr>
        <w:jc w:val="both"/>
        <w:rPr>
          <w:rFonts w:asciiTheme="majorHAnsi" w:hAnsiTheme="majorHAnsi" w:cstheme="majorHAnsi"/>
        </w:rPr>
      </w:pPr>
      <w:r w:rsidRPr="00A7273C">
        <w:rPr>
          <w:rFonts w:asciiTheme="majorHAnsi" w:hAnsiTheme="majorHAnsi" w:cstheme="majorHAnsi"/>
        </w:rPr>
        <w:t>Backup from VM Settings:</w:t>
      </w:r>
    </w:p>
    <w:p w14:paraId="06991142" w14:textId="0C1C5294" w:rsidR="001474C5" w:rsidRPr="00A7273C" w:rsidRDefault="001474C5" w:rsidP="006201A0">
      <w:pPr>
        <w:pStyle w:val="ListParagraph"/>
        <w:numPr>
          <w:ilvl w:val="1"/>
          <w:numId w:val="13"/>
        </w:numPr>
        <w:jc w:val="both"/>
        <w:rPr>
          <w:rFonts w:asciiTheme="majorHAnsi" w:hAnsiTheme="majorHAnsi" w:cstheme="majorHAnsi"/>
        </w:rPr>
      </w:pPr>
      <w:r w:rsidRPr="00A7273C">
        <w:rPr>
          <w:rFonts w:asciiTheme="majorHAnsi" w:hAnsiTheme="majorHAnsi" w:cstheme="majorHAnsi"/>
        </w:rPr>
        <w:t>Backing up directly from the VM settings in the Azure portal is straightforward. You can select an existing vault or create a new one, choose or create a backup policy, and enable backup. This process involves choosing backup policies that specify the frequency and retention of backups​ (Microsoft Learn)​.</w:t>
      </w:r>
    </w:p>
    <w:p w14:paraId="2C24E00E" w14:textId="4D4053A4" w:rsidR="001474C5" w:rsidRPr="00A7273C" w:rsidRDefault="001474C5" w:rsidP="006201A0">
      <w:pPr>
        <w:pStyle w:val="ListParagraph"/>
        <w:numPr>
          <w:ilvl w:val="0"/>
          <w:numId w:val="13"/>
        </w:numPr>
        <w:jc w:val="both"/>
        <w:rPr>
          <w:rFonts w:asciiTheme="majorHAnsi" w:hAnsiTheme="majorHAnsi" w:cstheme="majorHAnsi"/>
        </w:rPr>
      </w:pPr>
      <w:r w:rsidRPr="00A7273C">
        <w:rPr>
          <w:rFonts w:asciiTheme="majorHAnsi" w:hAnsiTheme="majorHAnsi" w:cstheme="majorHAnsi"/>
        </w:rPr>
        <w:t>Snapshot and Restore Point Considerations:</w:t>
      </w:r>
    </w:p>
    <w:p w14:paraId="1DB44165" w14:textId="77777777" w:rsidR="001474C5" w:rsidRPr="00A7273C" w:rsidRDefault="001474C5" w:rsidP="006201A0">
      <w:pPr>
        <w:pStyle w:val="ListParagraph"/>
        <w:numPr>
          <w:ilvl w:val="1"/>
          <w:numId w:val="13"/>
        </w:numPr>
        <w:jc w:val="both"/>
        <w:rPr>
          <w:rFonts w:asciiTheme="majorHAnsi" w:hAnsiTheme="majorHAnsi" w:cstheme="majorHAnsi"/>
        </w:rPr>
      </w:pPr>
      <w:r w:rsidRPr="00A7273C">
        <w:rPr>
          <w:rFonts w:asciiTheme="majorHAnsi" w:hAnsiTheme="majorHAnsi" w:cstheme="majorHAnsi"/>
        </w:rPr>
        <w:t>Azure Backup provides different snapshot consistency levels depending on the VM's state and configuration. These include application-consistent, file-system consistent, and crash-consistent snapshots, each suitable for different recovery scenarios​ (Microsoft Learn)​.</w:t>
      </w:r>
    </w:p>
    <w:p w14:paraId="7D18D78A" w14:textId="0148CD6B" w:rsidR="001474C5" w:rsidRPr="00A7273C" w:rsidRDefault="001474C5" w:rsidP="006201A0">
      <w:pPr>
        <w:pStyle w:val="ListParagraph"/>
        <w:numPr>
          <w:ilvl w:val="0"/>
          <w:numId w:val="13"/>
        </w:numPr>
        <w:jc w:val="both"/>
        <w:rPr>
          <w:rFonts w:asciiTheme="majorHAnsi" w:hAnsiTheme="majorHAnsi" w:cstheme="majorHAnsi"/>
        </w:rPr>
      </w:pPr>
      <w:r w:rsidRPr="00A7273C">
        <w:rPr>
          <w:rFonts w:asciiTheme="majorHAnsi" w:hAnsiTheme="majorHAnsi" w:cstheme="majorHAnsi"/>
        </w:rPr>
        <w:t>Incremental Backup and Restore:</w:t>
      </w:r>
    </w:p>
    <w:p w14:paraId="3D11B2C8" w14:textId="77777777" w:rsidR="001474C5" w:rsidRPr="00A7273C" w:rsidRDefault="001474C5" w:rsidP="006201A0">
      <w:pPr>
        <w:pStyle w:val="ListParagraph"/>
        <w:numPr>
          <w:ilvl w:val="1"/>
          <w:numId w:val="13"/>
        </w:numPr>
        <w:jc w:val="both"/>
        <w:rPr>
          <w:rFonts w:asciiTheme="majorHAnsi" w:hAnsiTheme="majorHAnsi" w:cstheme="majorHAnsi"/>
        </w:rPr>
      </w:pPr>
      <w:r w:rsidRPr="00A7273C">
        <w:rPr>
          <w:rFonts w:asciiTheme="majorHAnsi" w:hAnsiTheme="majorHAnsi" w:cstheme="majorHAnsi"/>
        </w:rPr>
        <w:t>Azure Backup is generally incremental, meaning only the changes since the last backup are saved, which helps in optimizing storage usage and reducing backup time. The backup process includes preparing backups, data transfer, and might have a delay between snapshot creation and copying to the vault​ (Microsoft Learn)​.</w:t>
      </w:r>
    </w:p>
    <w:p w14:paraId="4299F863" w14:textId="77777777" w:rsidR="00036FD3" w:rsidRPr="00A7273C" w:rsidRDefault="001474C5" w:rsidP="006201A0">
      <w:pPr>
        <w:pStyle w:val="ListParagraph"/>
        <w:numPr>
          <w:ilvl w:val="0"/>
          <w:numId w:val="13"/>
        </w:numPr>
        <w:jc w:val="both"/>
        <w:rPr>
          <w:rFonts w:asciiTheme="majorHAnsi" w:hAnsiTheme="majorHAnsi" w:cstheme="majorHAnsi"/>
        </w:rPr>
      </w:pPr>
      <w:r w:rsidRPr="00A7273C">
        <w:rPr>
          <w:rFonts w:asciiTheme="majorHAnsi" w:hAnsiTheme="majorHAnsi" w:cstheme="majorHAnsi"/>
        </w:rPr>
        <w:t>Enhanced Backup Policies:</w:t>
      </w:r>
    </w:p>
    <w:p w14:paraId="5A6A4AFD" w14:textId="7E0107DF" w:rsidR="001474C5" w:rsidRPr="00A7273C" w:rsidRDefault="001474C5" w:rsidP="006201A0">
      <w:pPr>
        <w:pStyle w:val="ListParagraph"/>
        <w:numPr>
          <w:ilvl w:val="1"/>
          <w:numId w:val="13"/>
        </w:numPr>
        <w:jc w:val="both"/>
        <w:rPr>
          <w:rFonts w:asciiTheme="majorHAnsi" w:hAnsiTheme="majorHAnsi" w:cstheme="majorHAnsi"/>
        </w:rPr>
      </w:pPr>
      <w:r w:rsidRPr="00A7273C">
        <w:rPr>
          <w:rFonts w:asciiTheme="majorHAnsi" w:hAnsiTheme="majorHAnsi" w:cstheme="majorHAnsi"/>
        </w:rPr>
        <w:t>For scenarios requiring frequent backups, enhanced backup policies can be configured to take backups hourly, with options to set specific start times, intervals, and retention durations within the policy settings. This is crucial for high-transaction environments where data changes frequently​ (Microsoft Learn)​.</w:t>
      </w:r>
    </w:p>
    <w:p w14:paraId="0897E2D0" w14:textId="7052B61C" w:rsidR="000C0871" w:rsidRPr="00A7273C" w:rsidRDefault="000C0871" w:rsidP="000C0871">
      <w:pPr>
        <w:jc w:val="both"/>
        <w:rPr>
          <w:rFonts w:asciiTheme="majorHAnsi" w:hAnsiTheme="majorHAnsi" w:cstheme="majorHAnsi"/>
        </w:rPr>
      </w:pPr>
    </w:p>
    <w:p w14:paraId="30213E9E" w14:textId="07515EF4" w:rsidR="000C0871" w:rsidRPr="00A7273C" w:rsidRDefault="000C0871" w:rsidP="000C0871">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14</w:t>
      </w:r>
      <w:r w:rsidR="005E4AFD" w:rsidRPr="00A7273C">
        <w:rPr>
          <w:rFonts w:asciiTheme="majorHAnsi" w:hAnsiTheme="majorHAnsi" w:cstheme="majorHAnsi"/>
          <w:b/>
          <w:bCs/>
          <w:sz w:val="32"/>
          <w:szCs w:val="32"/>
        </w:rPr>
        <w:t xml:space="preserve"> **</w:t>
      </w:r>
      <w:r w:rsidRPr="00A7273C">
        <w:rPr>
          <w:rFonts w:asciiTheme="majorHAnsi" w:hAnsiTheme="majorHAnsi" w:cstheme="majorHAnsi"/>
          <w:b/>
          <w:bCs/>
          <w:sz w:val="32"/>
          <w:szCs w:val="32"/>
        </w:rPr>
        <w:t xml:space="preserve">: Soft Delete </w:t>
      </w:r>
    </w:p>
    <w:p w14:paraId="1BC428CA" w14:textId="4F5D9A42" w:rsidR="000C0871" w:rsidRPr="00A7273C" w:rsidRDefault="000C0871" w:rsidP="000C0871">
      <w:pPr>
        <w:jc w:val="both"/>
        <w:rPr>
          <w:rFonts w:asciiTheme="majorHAnsi" w:hAnsiTheme="majorHAnsi" w:cstheme="majorHAnsi"/>
        </w:rPr>
      </w:pPr>
    </w:p>
    <w:p w14:paraId="54F3BDC0" w14:textId="25C35E8C" w:rsidR="000C0871" w:rsidRPr="00A7273C" w:rsidRDefault="000C0871" w:rsidP="000C0871">
      <w:pPr>
        <w:jc w:val="both"/>
        <w:rPr>
          <w:rFonts w:asciiTheme="majorHAnsi" w:hAnsiTheme="majorHAnsi" w:cstheme="majorHAnsi"/>
        </w:rPr>
      </w:pPr>
    </w:p>
    <w:p w14:paraId="530ED4A2" w14:textId="75169F62" w:rsidR="000C0871" w:rsidRPr="00A7273C" w:rsidRDefault="000C0871" w:rsidP="000C0871">
      <w:pPr>
        <w:jc w:val="both"/>
        <w:rPr>
          <w:rFonts w:asciiTheme="majorHAnsi" w:hAnsiTheme="majorHAnsi" w:cstheme="majorHAnsi"/>
        </w:rPr>
      </w:pPr>
      <w:r w:rsidRPr="00A7273C">
        <w:rPr>
          <w:rFonts w:asciiTheme="majorHAnsi" w:hAnsiTheme="majorHAnsi" w:cstheme="majorHAnsi"/>
          <w:noProof/>
        </w:rPr>
        <w:drawing>
          <wp:inline distT="0" distB="0" distL="0" distR="0" wp14:anchorId="1B2504BA" wp14:editId="4A53349F">
            <wp:extent cx="5760720" cy="18637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63725"/>
                    </a:xfrm>
                    <a:prstGeom prst="rect">
                      <a:avLst/>
                    </a:prstGeom>
                  </pic:spPr>
                </pic:pic>
              </a:graphicData>
            </a:graphic>
          </wp:inline>
        </w:drawing>
      </w:r>
    </w:p>
    <w:p w14:paraId="7FED7AD1" w14:textId="28BBDA1D" w:rsidR="000C0871" w:rsidRPr="00A7273C" w:rsidRDefault="000C0871" w:rsidP="000C0871">
      <w:pPr>
        <w:jc w:val="both"/>
        <w:rPr>
          <w:rFonts w:asciiTheme="majorHAnsi" w:hAnsiTheme="majorHAnsi" w:cstheme="majorHAnsi"/>
        </w:rPr>
      </w:pPr>
    </w:p>
    <w:p w14:paraId="4E78E816" w14:textId="77777777" w:rsidR="00832934" w:rsidRPr="00A7273C" w:rsidRDefault="00832934" w:rsidP="00832934">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49AB5F6E" w14:textId="0F6C67C4" w:rsidR="00832934" w:rsidRPr="00A7273C" w:rsidRDefault="00832934" w:rsidP="000C0871">
      <w:pPr>
        <w:jc w:val="both"/>
        <w:rPr>
          <w:rFonts w:asciiTheme="majorHAnsi" w:hAnsiTheme="majorHAnsi" w:cstheme="majorHAnsi"/>
        </w:rPr>
      </w:pPr>
    </w:p>
    <w:p w14:paraId="4CD58087" w14:textId="3C02FF08" w:rsidR="00832934" w:rsidRPr="00A7273C" w:rsidRDefault="00786F74" w:rsidP="00E53420">
      <w:pPr>
        <w:rPr>
          <w:rFonts w:asciiTheme="majorHAnsi" w:hAnsiTheme="majorHAnsi" w:cstheme="majorHAnsi"/>
        </w:rPr>
      </w:pPr>
      <w:r w:rsidRPr="00A7273C">
        <w:rPr>
          <w:rFonts w:asciiTheme="majorHAnsi" w:hAnsiTheme="majorHAnsi" w:cstheme="majorHAnsi"/>
        </w:rPr>
        <w:t xml:space="preserve">To permanently delete a file share that has been soft deleted, you must undelete it, disable soft delete, and then delete it again. The PowerShell command does not disable soft delete on your storage account and permanently delete an azure file share that has been soft deleted. The </w:t>
      </w:r>
      <w:proofErr w:type="spellStart"/>
      <w:r w:rsidRPr="00A7273C">
        <w:rPr>
          <w:rFonts w:asciiTheme="majorHAnsi" w:hAnsiTheme="majorHAnsi" w:cstheme="majorHAnsi"/>
        </w:rPr>
        <w:t>Powershell</w:t>
      </w:r>
      <w:proofErr w:type="spellEnd"/>
      <w:r w:rsidRPr="00A7273C">
        <w:rPr>
          <w:rFonts w:asciiTheme="majorHAnsi" w:hAnsiTheme="majorHAnsi" w:cstheme="majorHAnsi"/>
        </w:rPr>
        <w:t xml:space="preserve"> command only disables soft delete on your storage account and permanently delete an azure file share that has been soft deleted. The PowerShell command does not undelete the file </w:t>
      </w:r>
      <w:proofErr w:type="gramStart"/>
      <w:r w:rsidRPr="00A7273C">
        <w:rPr>
          <w:rFonts w:asciiTheme="majorHAnsi" w:hAnsiTheme="majorHAnsi" w:cstheme="majorHAnsi"/>
        </w:rPr>
        <w:t>share..</w:t>
      </w:r>
      <w:proofErr w:type="gramEnd"/>
    </w:p>
    <w:p w14:paraId="59FEA3FB" w14:textId="18E5B85E" w:rsidR="0059042E" w:rsidRPr="00A7273C" w:rsidRDefault="0059042E" w:rsidP="00E53420">
      <w:pPr>
        <w:rPr>
          <w:rFonts w:asciiTheme="majorHAnsi" w:hAnsiTheme="majorHAnsi" w:cstheme="majorHAnsi"/>
        </w:rPr>
      </w:pPr>
    </w:p>
    <w:p w14:paraId="5874C6FD" w14:textId="77777777" w:rsidR="00CF4972" w:rsidRPr="00A7273C" w:rsidRDefault="0059042E" w:rsidP="0059042E">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1</w:t>
      </w:r>
      <w:r w:rsidR="00002C77" w:rsidRPr="00A7273C">
        <w:rPr>
          <w:rFonts w:asciiTheme="majorHAnsi" w:hAnsiTheme="majorHAnsi" w:cstheme="majorHAnsi"/>
          <w:b/>
          <w:bCs/>
          <w:sz w:val="32"/>
          <w:szCs w:val="32"/>
        </w:rPr>
        <w:t>5</w:t>
      </w:r>
      <w:r w:rsidRPr="00A7273C">
        <w:rPr>
          <w:rFonts w:asciiTheme="majorHAnsi" w:hAnsiTheme="majorHAnsi" w:cstheme="majorHAnsi"/>
          <w:b/>
          <w:bCs/>
          <w:sz w:val="32"/>
          <w:szCs w:val="32"/>
        </w:rPr>
        <w:t xml:space="preserve"> **: </w:t>
      </w:r>
      <w:r w:rsidR="00CF4972" w:rsidRPr="00A7273C">
        <w:rPr>
          <w:rFonts w:asciiTheme="majorHAnsi" w:hAnsiTheme="majorHAnsi" w:cstheme="majorHAnsi"/>
          <w:b/>
          <w:bCs/>
          <w:sz w:val="32"/>
          <w:szCs w:val="32"/>
        </w:rPr>
        <w:t>VNET Peering</w:t>
      </w:r>
    </w:p>
    <w:p w14:paraId="18960A3D" w14:textId="77777777" w:rsidR="00CE6071" w:rsidRPr="00CE6071" w:rsidRDefault="00CE6071" w:rsidP="00690983">
      <w:pPr>
        <w:rPr>
          <w:rFonts w:asciiTheme="majorHAnsi" w:hAnsiTheme="majorHAnsi" w:cstheme="majorHAnsi"/>
        </w:rPr>
      </w:pPr>
      <w:r w:rsidRPr="00CE6071">
        <w:rPr>
          <w:rFonts w:asciiTheme="majorHAnsi" w:hAnsiTheme="majorHAnsi" w:cstheme="majorHAnsi"/>
        </w:rPr>
        <w:t>You have two Azure virtual machines (VMs) running Windows as shown in the first exhibit.</w:t>
      </w:r>
    </w:p>
    <w:p w14:paraId="4F13731E" w14:textId="77777777" w:rsidR="00CE6071" w:rsidRPr="00CE6071" w:rsidRDefault="00CE6071" w:rsidP="00690983">
      <w:pPr>
        <w:rPr>
          <w:rFonts w:asciiTheme="majorHAnsi" w:hAnsiTheme="majorHAnsi" w:cstheme="majorHAnsi"/>
        </w:rPr>
      </w:pPr>
      <w:r w:rsidRPr="00CE6071">
        <w:rPr>
          <w:rFonts w:asciiTheme="majorHAnsi" w:hAnsiTheme="majorHAnsi" w:cstheme="majorHAnsi"/>
        </w:rPr>
        <w:t>You create a virtual network (</w:t>
      </w:r>
      <w:proofErr w:type="spellStart"/>
      <w:r w:rsidRPr="00CE6071">
        <w:rPr>
          <w:rFonts w:asciiTheme="majorHAnsi" w:hAnsiTheme="majorHAnsi" w:cstheme="majorHAnsi"/>
        </w:rPr>
        <w:t>VNet</w:t>
      </w:r>
      <w:proofErr w:type="spellEnd"/>
      <w:r w:rsidRPr="00CE6071">
        <w:rPr>
          <w:rFonts w:asciiTheme="majorHAnsi" w:hAnsiTheme="majorHAnsi" w:cstheme="majorHAnsi"/>
        </w:rPr>
        <w:t>) peering by executing the following PowerShell commands:</w:t>
      </w:r>
    </w:p>
    <w:p w14:paraId="5C8ACE5A" w14:textId="77777777" w:rsidR="00690983" w:rsidRPr="00A7273C" w:rsidRDefault="00690983" w:rsidP="00690983">
      <w:pPr>
        <w:rPr>
          <w:rFonts w:asciiTheme="majorHAnsi" w:hAnsiTheme="majorHAnsi" w:cstheme="majorHAnsi"/>
        </w:rPr>
      </w:pPr>
    </w:p>
    <w:p w14:paraId="38341F24" w14:textId="2C1C80ED" w:rsidR="00CE6071" w:rsidRPr="00CE6071" w:rsidRDefault="00CE6071" w:rsidP="00690983">
      <w:pPr>
        <w:shd w:val="clear" w:color="auto" w:fill="E7E6E6" w:themeFill="background2"/>
        <w:rPr>
          <w:rFonts w:asciiTheme="majorHAnsi" w:hAnsiTheme="majorHAnsi" w:cstheme="majorHAnsi"/>
        </w:rPr>
      </w:pPr>
      <w:r w:rsidRPr="00CE6071">
        <w:rPr>
          <w:rFonts w:asciiTheme="majorHAnsi" w:hAnsiTheme="majorHAnsi" w:cstheme="majorHAnsi"/>
        </w:rPr>
        <w:t>$vnet1 = Get-</w:t>
      </w:r>
      <w:proofErr w:type="spellStart"/>
      <w:r w:rsidRPr="00CE6071">
        <w:rPr>
          <w:rFonts w:asciiTheme="majorHAnsi" w:hAnsiTheme="majorHAnsi" w:cstheme="majorHAnsi"/>
        </w:rPr>
        <w:t>AzVirtualNetwork</w:t>
      </w:r>
      <w:proofErr w:type="spellEnd"/>
      <w:r w:rsidRPr="00CE6071">
        <w:rPr>
          <w:rFonts w:asciiTheme="majorHAnsi" w:hAnsiTheme="majorHAnsi" w:cstheme="majorHAnsi"/>
        </w:rPr>
        <w:t xml:space="preserve"> -Name 'VNet1' -</w:t>
      </w:r>
      <w:proofErr w:type="spellStart"/>
      <w:r w:rsidRPr="00CE6071">
        <w:rPr>
          <w:rFonts w:asciiTheme="majorHAnsi" w:hAnsiTheme="majorHAnsi" w:cstheme="majorHAnsi"/>
        </w:rPr>
        <w:t>ResourceGroupName</w:t>
      </w:r>
      <w:proofErr w:type="spellEnd"/>
      <w:r w:rsidRPr="00CE6071">
        <w:rPr>
          <w:rFonts w:asciiTheme="majorHAnsi" w:hAnsiTheme="majorHAnsi" w:cstheme="majorHAnsi"/>
        </w:rPr>
        <w:t xml:space="preserve"> 'RG1'</w:t>
      </w:r>
    </w:p>
    <w:p w14:paraId="79300BB9" w14:textId="1D4A3C03" w:rsidR="00CE6071" w:rsidRPr="00CE6071" w:rsidRDefault="00CE6071" w:rsidP="00690983">
      <w:pPr>
        <w:shd w:val="clear" w:color="auto" w:fill="E7E6E6" w:themeFill="background2"/>
        <w:rPr>
          <w:rFonts w:asciiTheme="majorHAnsi" w:hAnsiTheme="majorHAnsi" w:cstheme="majorHAnsi"/>
        </w:rPr>
      </w:pPr>
      <w:r w:rsidRPr="00CE6071">
        <w:rPr>
          <w:rFonts w:asciiTheme="majorHAnsi" w:hAnsiTheme="majorHAnsi" w:cstheme="majorHAnsi"/>
        </w:rPr>
        <w:t>$vnet2 = Get-</w:t>
      </w:r>
      <w:proofErr w:type="spellStart"/>
      <w:r w:rsidRPr="00CE6071">
        <w:rPr>
          <w:rFonts w:asciiTheme="majorHAnsi" w:hAnsiTheme="majorHAnsi" w:cstheme="majorHAnsi"/>
        </w:rPr>
        <w:t>AzVirtualNetwork</w:t>
      </w:r>
      <w:proofErr w:type="spellEnd"/>
      <w:r w:rsidRPr="00CE6071">
        <w:rPr>
          <w:rFonts w:asciiTheme="majorHAnsi" w:hAnsiTheme="majorHAnsi" w:cstheme="majorHAnsi"/>
        </w:rPr>
        <w:t xml:space="preserve"> -Name 'VNet2' -</w:t>
      </w:r>
      <w:proofErr w:type="spellStart"/>
      <w:r w:rsidRPr="00CE6071">
        <w:rPr>
          <w:rFonts w:asciiTheme="majorHAnsi" w:hAnsiTheme="majorHAnsi" w:cstheme="majorHAnsi"/>
        </w:rPr>
        <w:t>ResourceGroupName</w:t>
      </w:r>
      <w:proofErr w:type="spellEnd"/>
      <w:r w:rsidRPr="00CE6071">
        <w:rPr>
          <w:rFonts w:asciiTheme="majorHAnsi" w:hAnsiTheme="majorHAnsi" w:cstheme="majorHAnsi"/>
        </w:rPr>
        <w:t xml:space="preserve"> 'RG2' Add-</w:t>
      </w:r>
      <w:proofErr w:type="spellStart"/>
      <w:r w:rsidRPr="00CE6071">
        <w:rPr>
          <w:rFonts w:asciiTheme="majorHAnsi" w:hAnsiTheme="majorHAnsi" w:cstheme="majorHAnsi"/>
        </w:rPr>
        <w:t>AzVirtualNetworkPeering</w:t>
      </w:r>
      <w:proofErr w:type="spellEnd"/>
      <w:r w:rsidRPr="00CE6071">
        <w:rPr>
          <w:rFonts w:asciiTheme="majorHAnsi" w:hAnsiTheme="majorHAnsi" w:cstheme="majorHAnsi"/>
        </w:rPr>
        <w:t xml:space="preserve"> -Name 'VNet1-VNet2'</w:t>
      </w:r>
      <w:r w:rsidR="00690983" w:rsidRPr="00A7273C">
        <w:rPr>
          <w:rFonts w:asciiTheme="majorHAnsi" w:hAnsiTheme="majorHAnsi" w:cstheme="majorHAnsi"/>
        </w:rPr>
        <w:t xml:space="preserve"> </w:t>
      </w:r>
      <w:r w:rsidRPr="00CE6071">
        <w:rPr>
          <w:rFonts w:asciiTheme="majorHAnsi" w:hAnsiTheme="majorHAnsi" w:cstheme="majorHAnsi"/>
        </w:rPr>
        <w:t>-</w:t>
      </w:r>
      <w:proofErr w:type="spellStart"/>
      <w:r w:rsidRPr="00CE6071">
        <w:rPr>
          <w:rFonts w:asciiTheme="majorHAnsi" w:hAnsiTheme="majorHAnsi" w:cstheme="majorHAnsi"/>
        </w:rPr>
        <w:t>VirtualNetwork</w:t>
      </w:r>
      <w:proofErr w:type="spellEnd"/>
      <w:r w:rsidRPr="00CE6071">
        <w:rPr>
          <w:rFonts w:asciiTheme="majorHAnsi" w:hAnsiTheme="majorHAnsi" w:cstheme="majorHAnsi"/>
        </w:rPr>
        <w:t xml:space="preserve"> $vnet1</w:t>
      </w:r>
      <w:r w:rsidR="00690983" w:rsidRPr="00A7273C">
        <w:rPr>
          <w:rFonts w:asciiTheme="majorHAnsi" w:hAnsiTheme="majorHAnsi" w:cstheme="majorHAnsi"/>
        </w:rPr>
        <w:t xml:space="preserve"> -</w:t>
      </w:r>
      <w:proofErr w:type="spellStart"/>
      <w:r w:rsidRPr="00CE6071">
        <w:rPr>
          <w:rFonts w:asciiTheme="majorHAnsi" w:hAnsiTheme="majorHAnsi" w:cstheme="majorHAnsi"/>
        </w:rPr>
        <w:t>RemoteVirtualNetworkId</w:t>
      </w:r>
      <w:proofErr w:type="spellEnd"/>
      <w:r w:rsidRPr="00CE6071">
        <w:rPr>
          <w:rFonts w:asciiTheme="majorHAnsi" w:hAnsiTheme="majorHAnsi" w:cstheme="majorHAnsi"/>
        </w:rPr>
        <w:t xml:space="preserve"> $vnet2.Id</w:t>
      </w:r>
    </w:p>
    <w:p w14:paraId="7402D7C4" w14:textId="77777777" w:rsidR="00690983" w:rsidRPr="00A7273C" w:rsidRDefault="00690983" w:rsidP="00690983">
      <w:pPr>
        <w:rPr>
          <w:rFonts w:asciiTheme="majorHAnsi" w:hAnsiTheme="majorHAnsi" w:cstheme="majorHAnsi"/>
        </w:rPr>
      </w:pPr>
    </w:p>
    <w:p w14:paraId="433EB078" w14:textId="43ECF1BE" w:rsidR="00CE6071" w:rsidRPr="00CE6071" w:rsidRDefault="00CE6071" w:rsidP="00690983">
      <w:pPr>
        <w:rPr>
          <w:rFonts w:asciiTheme="majorHAnsi" w:hAnsiTheme="majorHAnsi" w:cstheme="majorHAnsi"/>
        </w:rPr>
      </w:pPr>
      <w:r w:rsidRPr="00CE6071">
        <w:rPr>
          <w:rFonts w:asciiTheme="majorHAnsi" w:hAnsiTheme="majorHAnsi" w:cstheme="majorHAnsi"/>
        </w:rPr>
        <w:t>The peering overview of VNet1 is shown in the second exhibit.</w:t>
      </w:r>
    </w:p>
    <w:p w14:paraId="5704B399" w14:textId="2115E71D" w:rsidR="00CE6071" w:rsidRPr="00A7273C" w:rsidRDefault="00CE6071" w:rsidP="00690983">
      <w:pPr>
        <w:rPr>
          <w:rFonts w:asciiTheme="majorHAnsi" w:hAnsiTheme="majorHAnsi" w:cstheme="majorHAnsi"/>
        </w:rPr>
      </w:pPr>
      <w:r w:rsidRPr="00CE6071">
        <w:rPr>
          <w:rFonts w:asciiTheme="majorHAnsi" w:hAnsiTheme="majorHAnsi" w:cstheme="majorHAnsi"/>
        </w:rPr>
        <w:t>You open the local Windows firewalls by running the following PowerShell command on both VMs:</w:t>
      </w:r>
    </w:p>
    <w:p w14:paraId="605012E2" w14:textId="77777777" w:rsidR="00690983" w:rsidRPr="00CE6071" w:rsidRDefault="00690983" w:rsidP="00690983">
      <w:pPr>
        <w:rPr>
          <w:rFonts w:asciiTheme="majorHAnsi" w:hAnsiTheme="majorHAnsi" w:cstheme="majorHAnsi"/>
        </w:rPr>
      </w:pPr>
    </w:p>
    <w:p w14:paraId="6A6AE3C6" w14:textId="77777777" w:rsidR="00CE6071" w:rsidRPr="00CE6071" w:rsidRDefault="00CE6071" w:rsidP="00690983">
      <w:pPr>
        <w:shd w:val="clear" w:color="auto" w:fill="E7E6E6" w:themeFill="background2"/>
        <w:jc w:val="center"/>
        <w:rPr>
          <w:rFonts w:asciiTheme="majorHAnsi" w:hAnsiTheme="majorHAnsi" w:cstheme="majorHAnsi"/>
        </w:rPr>
      </w:pPr>
      <w:r w:rsidRPr="00CE6071">
        <w:rPr>
          <w:rFonts w:asciiTheme="majorHAnsi" w:hAnsiTheme="majorHAnsi" w:cstheme="majorHAnsi"/>
        </w:rPr>
        <w:t>New-</w:t>
      </w:r>
      <w:proofErr w:type="spellStart"/>
      <w:r w:rsidRPr="00CE6071">
        <w:rPr>
          <w:rFonts w:asciiTheme="majorHAnsi" w:hAnsiTheme="majorHAnsi" w:cstheme="majorHAnsi"/>
        </w:rPr>
        <w:t>NetFirewallRule</w:t>
      </w:r>
      <w:proofErr w:type="spellEnd"/>
      <w:r w:rsidRPr="00CE6071">
        <w:rPr>
          <w:rFonts w:asciiTheme="majorHAnsi" w:hAnsiTheme="majorHAnsi" w:cstheme="majorHAnsi"/>
        </w:rPr>
        <w:t xml:space="preserve"> DisplayName 'Enable ping' -Protocol 'ICMPv4'</w:t>
      </w:r>
    </w:p>
    <w:p w14:paraId="1689948F" w14:textId="77777777" w:rsidR="00690983" w:rsidRPr="00A7273C" w:rsidRDefault="00690983" w:rsidP="00690983">
      <w:pPr>
        <w:rPr>
          <w:rFonts w:asciiTheme="majorHAnsi" w:hAnsiTheme="majorHAnsi" w:cstheme="majorHAnsi"/>
        </w:rPr>
      </w:pPr>
    </w:p>
    <w:p w14:paraId="21B1120D" w14:textId="7AF14FA6" w:rsidR="00CE6071" w:rsidRPr="00CE6071" w:rsidRDefault="00CE6071" w:rsidP="00690983">
      <w:pPr>
        <w:rPr>
          <w:rFonts w:asciiTheme="majorHAnsi" w:hAnsiTheme="majorHAnsi" w:cstheme="majorHAnsi"/>
        </w:rPr>
      </w:pPr>
      <w:r w:rsidRPr="00CE6071">
        <w:rPr>
          <w:rFonts w:asciiTheme="majorHAnsi" w:hAnsiTheme="majorHAnsi" w:cstheme="majorHAnsi"/>
        </w:rPr>
        <w:t>A ping from VM1 to the private IP address of VM2 fails.</w:t>
      </w:r>
    </w:p>
    <w:p w14:paraId="210E3E83" w14:textId="77777777" w:rsidR="00CE6071" w:rsidRPr="00CE6071" w:rsidRDefault="00CE6071" w:rsidP="00690983">
      <w:pPr>
        <w:rPr>
          <w:rFonts w:asciiTheme="majorHAnsi" w:hAnsiTheme="majorHAnsi" w:cstheme="majorHAnsi"/>
        </w:rPr>
      </w:pPr>
      <w:r w:rsidRPr="00CE6071">
        <w:rPr>
          <w:rFonts w:asciiTheme="majorHAnsi" w:hAnsiTheme="majorHAnsi" w:cstheme="majorHAnsi"/>
        </w:rPr>
        <w:t>You need to make sure that VM1 can connect to VM2.</w:t>
      </w:r>
    </w:p>
    <w:p w14:paraId="3A80ED80" w14:textId="77777777" w:rsidR="00CE6071" w:rsidRPr="00CE6071" w:rsidRDefault="00CE6071" w:rsidP="00690983">
      <w:pPr>
        <w:rPr>
          <w:rFonts w:asciiTheme="majorHAnsi" w:hAnsiTheme="majorHAnsi" w:cstheme="majorHAnsi"/>
        </w:rPr>
      </w:pPr>
      <w:r w:rsidRPr="00CE6071">
        <w:rPr>
          <w:rFonts w:asciiTheme="majorHAnsi" w:hAnsiTheme="majorHAnsi" w:cstheme="majorHAnsi"/>
        </w:rPr>
        <w:t>What should you do?</w:t>
      </w:r>
    </w:p>
    <w:p w14:paraId="5A13B27F" w14:textId="4201C1CE" w:rsidR="0059042E" w:rsidRPr="00A7273C" w:rsidRDefault="0059042E" w:rsidP="0059042E">
      <w:pPr>
        <w:jc w:val="both"/>
        <w:rPr>
          <w:rFonts w:asciiTheme="majorHAnsi" w:hAnsiTheme="majorHAnsi" w:cstheme="majorHAnsi"/>
          <w:b/>
          <w:bCs/>
          <w:sz w:val="32"/>
          <w:szCs w:val="32"/>
        </w:rPr>
      </w:pPr>
      <w:r w:rsidRPr="00A7273C">
        <w:rPr>
          <w:rFonts w:asciiTheme="majorHAnsi" w:hAnsiTheme="majorHAnsi" w:cstheme="majorHAnsi"/>
          <w:b/>
          <w:bCs/>
          <w:sz w:val="32"/>
          <w:szCs w:val="32"/>
        </w:rPr>
        <w:t xml:space="preserve"> </w:t>
      </w:r>
    </w:p>
    <w:p w14:paraId="0CC7BBFB" w14:textId="77777777" w:rsidR="000E2A2A" w:rsidRPr="00A7273C" w:rsidRDefault="000E2A2A" w:rsidP="000E2A2A">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3FDE9C01" w14:textId="4F3DA781" w:rsidR="0059042E" w:rsidRPr="00A7273C" w:rsidRDefault="0059042E" w:rsidP="00E53420">
      <w:pPr>
        <w:rPr>
          <w:rFonts w:asciiTheme="majorHAnsi" w:hAnsiTheme="majorHAnsi" w:cstheme="majorHAnsi"/>
        </w:rPr>
      </w:pPr>
    </w:p>
    <w:p w14:paraId="0B4FCE9E" w14:textId="5008395F" w:rsidR="00E8761C" w:rsidRPr="00A7273C" w:rsidRDefault="00E8761C" w:rsidP="00E53420">
      <w:pPr>
        <w:rPr>
          <w:rFonts w:asciiTheme="majorHAnsi" w:hAnsiTheme="majorHAnsi" w:cstheme="majorHAnsi"/>
        </w:rPr>
      </w:pPr>
    </w:p>
    <w:p w14:paraId="559B97AC" w14:textId="095C642E" w:rsidR="000E724D" w:rsidRPr="00A7273C" w:rsidRDefault="00C65AA8" w:rsidP="00DC148F">
      <w:pPr>
        <w:rPr>
          <w:rFonts w:asciiTheme="majorHAnsi" w:hAnsiTheme="majorHAnsi" w:cstheme="majorHAnsi"/>
        </w:rPr>
      </w:pPr>
      <w:r w:rsidRPr="00A7273C">
        <w:rPr>
          <w:rFonts w:asciiTheme="majorHAnsi" w:hAnsiTheme="majorHAnsi" w:cstheme="majorHAnsi"/>
        </w:rPr>
        <w:t>You should add a virtual network (</w:t>
      </w:r>
      <w:proofErr w:type="spellStart"/>
      <w:r w:rsidRPr="00A7273C">
        <w:rPr>
          <w:rFonts w:asciiTheme="majorHAnsi" w:hAnsiTheme="majorHAnsi" w:cstheme="majorHAnsi"/>
        </w:rPr>
        <w:t>VNet</w:t>
      </w:r>
      <w:proofErr w:type="spellEnd"/>
      <w:r w:rsidRPr="00A7273C">
        <w:rPr>
          <w:rFonts w:asciiTheme="majorHAnsi" w:hAnsiTheme="majorHAnsi" w:cstheme="majorHAnsi"/>
        </w:rPr>
        <w:t xml:space="preserve">) peering from VNet2 to VNet1. When peering two </w:t>
      </w:r>
      <w:proofErr w:type="spellStart"/>
      <w:r w:rsidRPr="00A7273C">
        <w:rPr>
          <w:rFonts w:asciiTheme="majorHAnsi" w:hAnsiTheme="majorHAnsi" w:cstheme="majorHAnsi"/>
        </w:rPr>
        <w:t>VNets</w:t>
      </w:r>
      <w:proofErr w:type="spellEnd"/>
      <w:r w:rsidRPr="00A7273C">
        <w:rPr>
          <w:rFonts w:asciiTheme="majorHAnsi" w:hAnsiTheme="majorHAnsi" w:cstheme="majorHAnsi"/>
          <w:b/>
          <w:bCs/>
          <w:u w:val="single"/>
        </w:rPr>
        <w:t>, peering connections are required in both directions.</w:t>
      </w:r>
      <w:r w:rsidRPr="00A7273C">
        <w:rPr>
          <w:rFonts w:asciiTheme="majorHAnsi" w:hAnsiTheme="majorHAnsi" w:cstheme="majorHAnsi"/>
        </w:rPr>
        <w:t xml:space="preserve"> </w:t>
      </w:r>
    </w:p>
    <w:p w14:paraId="387BF0C2" w14:textId="77777777" w:rsidR="00800DFB" w:rsidRPr="00A7273C" w:rsidRDefault="00800DFB" w:rsidP="00DC148F">
      <w:pPr>
        <w:rPr>
          <w:rFonts w:asciiTheme="majorHAnsi" w:hAnsiTheme="majorHAnsi" w:cstheme="majorHAnsi"/>
        </w:rPr>
      </w:pPr>
    </w:p>
    <w:p w14:paraId="37B8B22B" w14:textId="05D01739" w:rsidR="00C65AA8" w:rsidRPr="00A7273C" w:rsidRDefault="00C65AA8" w:rsidP="00DC148F">
      <w:pPr>
        <w:rPr>
          <w:rFonts w:asciiTheme="majorHAnsi" w:hAnsiTheme="majorHAnsi" w:cstheme="majorHAnsi"/>
        </w:rPr>
      </w:pPr>
      <w:r w:rsidRPr="00A7273C">
        <w:rPr>
          <w:rFonts w:asciiTheme="majorHAnsi" w:hAnsiTheme="majorHAnsi" w:cstheme="majorHAnsi"/>
        </w:rPr>
        <w:t>The peering from VNet1 to VNet2 has already been created, so now you need to create the reverse peering. As shown in the second exhibit, the VNet1 to VNet2 peering status is Initiated. The peering status should be Connected. This will be the case when two-way peering is created.</w:t>
      </w:r>
    </w:p>
    <w:p w14:paraId="1B17A9E5" w14:textId="77777777" w:rsidR="00800DFB" w:rsidRPr="00A7273C" w:rsidRDefault="00800DFB" w:rsidP="00DC148F">
      <w:pPr>
        <w:rPr>
          <w:rFonts w:asciiTheme="majorHAnsi" w:hAnsiTheme="majorHAnsi" w:cstheme="majorHAnsi"/>
        </w:rPr>
      </w:pPr>
    </w:p>
    <w:p w14:paraId="4397EE7E" w14:textId="77777777" w:rsidR="00C65AA8" w:rsidRPr="00A7273C" w:rsidRDefault="00C65AA8" w:rsidP="00DC148F">
      <w:pPr>
        <w:rPr>
          <w:rFonts w:asciiTheme="majorHAnsi" w:hAnsiTheme="majorHAnsi" w:cstheme="majorHAnsi"/>
        </w:rPr>
      </w:pPr>
      <w:r w:rsidRPr="00A7273C">
        <w:rPr>
          <w:rFonts w:asciiTheme="majorHAnsi" w:hAnsiTheme="majorHAnsi" w:cstheme="majorHAnsi"/>
        </w:rPr>
        <w:t xml:space="preserve">You should not create </w:t>
      </w:r>
      <w:proofErr w:type="gramStart"/>
      <w:r w:rsidRPr="00A7273C">
        <w:rPr>
          <w:rFonts w:asciiTheme="majorHAnsi" w:hAnsiTheme="majorHAnsi" w:cstheme="majorHAnsi"/>
        </w:rPr>
        <w:t>an</w:t>
      </w:r>
      <w:proofErr w:type="gramEnd"/>
      <w:r w:rsidRPr="00A7273C">
        <w:rPr>
          <w:rFonts w:asciiTheme="majorHAnsi" w:hAnsiTheme="majorHAnsi" w:cstheme="majorHAnsi"/>
        </w:rPr>
        <w:t xml:space="preserve"> network security group (NSG). An NSG is used to filter network traffic. This cannot solve the problem here.</w:t>
      </w:r>
    </w:p>
    <w:p w14:paraId="36A52D91" w14:textId="77777777" w:rsidR="00C65AA8" w:rsidRPr="00A7273C" w:rsidRDefault="00C65AA8" w:rsidP="00DC148F">
      <w:pPr>
        <w:rPr>
          <w:rFonts w:asciiTheme="majorHAnsi" w:hAnsiTheme="majorHAnsi" w:cstheme="majorHAnsi"/>
        </w:rPr>
      </w:pPr>
      <w:r w:rsidRPr="00A7273C">
        <w:rPr>
          <w:rFonts w:asciiTheme="majorHAnsi" w:hAnsiTheme="majorHAnsi" w:cstheme="majorHAnsi"/>
        </w:rPr>
        <w:t xml:space="preserve">You should not modify the </w:t>
      </w:r>
      <w:proofErr w:type="spellStart"/>
      <w:r w:rsidRPr="00A7273C">
        <w:rPr>
          <w:rFonts w:asciiTheme="majorHAnsi" w:hAnsiTheme="majorHAnsi" w:cstheme="majorHAnsi"/>
        </w:rPr>
        <w:t>VNet</w:t>
      </w:r>
      <w:proofErr w:type="spellEnd"/>
      <w:r w:rsidRPr="00A7273C">
        <w:rPr>
          <w:rFonts w:asciiTheme="majorHAnsi" w:hAnsiTheme="majorHAnsi" w:cstheme="majorHAnsi"/>
        </w:rPr>
        <w:t xml:space="preserve"> address space of VNet2. </w:t>
      </w:r>
      <w:proofErr w:type="spellStart"/>
      <w:r w:rsidRPr="00A7273C">
        <w:rPr>
          <w:rFonts w:asciiTheme="majorHAnsi" w:hAnsiTheme="majorHAnsi" w:cstheme="majorHAnsi"/>
        </w:rPr>
        <w:t>VNets</w:t>
      </w:r>
      <w:proofErr w:type="spellEnd"/>
      <w:r w:rsidRPr="00A7273C">
        <w:rPr>
          <w:rFonts w:asciiTheme="majorHAnsi" w:hAnsiTheme="majorHAnsi" w:cstheme="majorHAnsi"/>
        </w:rPr>
        <w:t xml:space="preserve"> can only be peered if their address spaces do not overlap. VNet1 has a classless inter-domain routing (CIDR) range of 10.10.0.0/16, which converts to an IP range of 10.10.0.0 to 10.10.255.255. VNet2 has a CIDR range of 10.20.0.0/16. This translates to an IP range of 10.20.0.0 to 10.20.255.255. </w:t>
      </w:r>
      <w:proofErr w:type="gramStart"/>
      <w:r w:rsidRPr="00A7273C">
        <w:rPr>
          <w:rFonts w:asciiTheme="majorHAnsi" w:hAnsiTheme="majorHAnsi" w:cstheme="majorHAnsi"/>
        </w:rPr>
        <w:t>So</w:t>
      </w:r>
      <w:proofErr w:type="gramEnd"/>
      <w:r w:rsidRPr="00A7273C">
        <w:rPr>
          <w:rFonts w:asciiTheme="majorHAnsi" w:hAnsiTheme="majorHAnsi" w:cstheme="majorHAnsi"/>
        </w:rPr>
        <w:t xml:space="preserve"> there is no overlap.</w:t>
      </w:r>
    </w:p>
    <w:p w14:paraId="79D1ECB0" w14:textId="77777777" w:rsidR="00C65AA8" w:rsidRPr="00A7273C" w:rsidRDefault="00C65AA8" w:rsidP="00DC148F">
      <w:pPr>
        <w:rPr>
          <w:rFonts w:asciiTheme="majorHAnsi" w:hAnsiTheme="majorHAnsi" w:cstheme="majorHAnsi"/>
        </w:rPr>
      </w:pPr>
      <w:r w:rsidRPr="00A7273C">
        <w:rPr>
          <w:rFonts w:asciiTheme="majorHAnsi" w:hAnsiTheme="majorHAnsi" w:cstheme="majorHAnsi"/>
        </w:rPr>
        <w:t xml:space="preserve">You should not modify the subnet Default2 address range. The IP ranges in the </w:t>
      </w:r>
      <w:proofErr w:type="spellStart"/>
      <w:r w:rsidRPr="00A7273C">
        <w:rPr>
          <w:rFonts w:asciiTheme="majorHAnsi" w:hAnsiTheme="majorHAnsi" w:cstheme="majorHAnsi"/>
        </w:rPr>
        <w:t>VNets</w:t>
      </w:r>
      <w:proofErr w:type="spellEnd"/>
      <w:r w:rsidRPr="00A7273C">
        <w:rPr>
          <w:rFonts w:asciiTheme="majorHAnsi" w:hAnsiTheme="majorHAnsi" w:cstheme="majorHAnsi"/>
        </w:rPr>
        <w:t xml:space="preserve"> do not overlap. This means that the address ranges of the subnets also do not overlap because the subnet range is inside the </w:t>
      </w:r>
      <w:proofErr w:type="spellStart"/>
      <w:r w:rsidRPr="00A7273C">
        <w:rPr>
          <w:rFonts w:asciiTheme="majorHAnsi" w:hAnsiTheme="majorHAnsi" w:cstheme="majorHAnsi"/>
        </w:rPr>
        <w:t>VNet</w:t>
      </w:r>
      <w:proofErr w:type="spellEnd"/>
      <w:r w:rsidRPr="00A7273C">
        <w:rPr>
          <w:rFonts w:asciiTheme="majorHAnsi" w:hAnsiTheme="majorHAnsi" w:cstheme="majorHAnsi"/>
        </w:rPr>
        <w:t xml:space="preserve"> range.</w:t>
      </w:r>
    </w:p>
    <w:p w14:paraId="0572140D" w14:textId="77777777" w:rsidR="00C65AA8" w:rsidRPr="00A7273C" w:rsidRDefault="00C65AA8" w:rsidP="00DC148F">
      <w:pPr>
        <w:rPr>
          <w:rFonts w:asciiTheme="majorHAnsi" w:hAnsiTheme="majorHAnsi" w:cstheme="majorHAnsi"/>
        </w:rPr>
      </w:pPr>
      <w:r w:rsidRPr="00A7273C">
        <w:rPr>
          <w:rFonts w:asciiTheme="majorHAnsi" w:hAnsiTheme="majorHAnsi" w:cstheme="majorHAnsi"/>
        </w:rPr>
        <w:t xml:space="preserve">You should not create a virtual network gateway. In this case, </w:t>
      </w:r>
      <w:proofErr w:type="spellStart"/>
      <w:r w:rsidRPr="00A7273C">
        <w:rPr>
          <w:rFonts w:asciiTheme="majorHAnsi" w:hAnsiTheme="majorHAnsi" w:cstheme="majorHAnsi"/>
        </w:rPr>
        <w:t>VNet</w:t>
      </w:r>
      <w:proofErr w:type="spellEnd"/>
      <w:r w:rsidRPr="00A7273C">
        <w:rPr>
          <w:rFonts w:asciiTheme="majorHAnsi" w:hAnsiTheme="majorHAnsi" w:cstheme="majorHAnsi"/>
        </w:rPr>
        <w:t xml:space="preserve"> peering is used. This configuration does not use a virtual network gateway but, generally, it is possible to connect two </w:t>
      </w:r>
      <w:proofErr w:type="spellStart"/>
      <w:r w:rsidRPr="00A7273C">
        <w:rPr>
          <w:rFonts w:asciiTheme="majorHAnsi" w:hAnsiTheme="majorHAnsi" w:cstheme="majorHAnsi"/>
        </w:rPr>
        <w:t>VNets</w:t>
      </w:r>
      <w:proofErr w:type="spellEnd"/>
      <w:r w:rsidRPr="00A7273C">
        <w:rPr>
          <w:rFonts w:asciiTheme="majorHAnsi" w:hAnsiTheme="majorHAnsi" w:cstheme="majorHAnsi"/>
        </w:rPr>
        <w:t xml:space="preserve"> using two </w:t>
      </w:r>
      <w:proofErr w:type="spellStart"/>
      <w:r w:rsidRPr="00A7273C">
        <w:rPr>
          <w:rFonts w:asciiTheme="majorHAnsi" w:hAnsiTheme="majorHAnsi" w:cstheme="majorHAnsi"/>
        </w:rPr>
        <w:t>VNet</w:t>
      </w:r>
      <w:proofErr w:type="spellEnd"/>
      <w:r w:rsidRPr="00A7273C">
        <w:rPr>
          <w:rFonts w:asciiTheme="majorHAnsi" w:hAnsiTheme="majorHAnsi" w:cstheme="majorHAnsi"/>
        </w:rPr>
        <w:t xml:space="preserve"> gateways.</w:t>
      </w:r>
    </w:p>
    <w:p w14:paraId="0477F0CC" w14:textId="77777777" w:rsidR="00C65AA8" w:rsidRPr="00A7273C" w:rsidRDefault="00C65AA8" w:rsidP="00DC148F">
      <w:pPr>
        <w:rPr>
          <w:rFonts w:asciiTheme="majorHAnsi" w:hAnsiTheme="majorHAnsi" w:cstheme="majorHAnsi"/>
        </w:rPr>
      </w:pPr>
      <w:r w:rsidRPr="00A7273C">
        <w:rPr>
          <w:rFonts w:asciiTheme="majorHAnsi" w:hAnsiTheme="majorHAnsi" w:cstheme="majorHAnsi"/>
        </w:rPr>
        <w:lastRenderedPageBreak/>
        <w:t xml:space="preserve">You should not move VM2 to the East US region. Peering across Azure regions is supported (global virtual network peering). </w:t>
      </w:r>
      <w:proofErr w:type="gramStart"/>
      <w:r w:rsidRPr="00A7273C">
        <w:rPr>
          <w:rFonts w:asciiTheme="majorHAnsi" w:hAnsiTheme="majorHAnsi" w:cstheme="majorHAnsi"/>
        </w:rPr>
        <w:t>So</w:t>
      </w:r>
      <w:proofErr w:type="gramEnd"/>
      <w:r w:rsidRPr="00A7273C">
        <w:rPr>
          <w:rFonts w:asciiTheme="majorHAnsi" w:hAnsiTheme="majorHAnsi" w:cstheme="majorHAnsi"/>
        </w:rPr>
        <w:t xml:space="preserve"> peering between VM1 (East US) and VM2 (East US 2) is possible.</w:t>
      </w:r>
    </w:p>
    <w:p w14:paraId="085D6CD2" w14:textId="77777777" w:rsidR="00C65AA8" w:rsidRPr="00A7273C" w:rsidRDefault="00C65AA8" w:rsidP="00DC148F">
      <w:pPr>
        <w:rPr>
          <w:rFonts w:asciiTheme="majorHAnsi" w:hAnsiTheme="majorHAnsi" w:cstheme="majorHAnsi"/>
        </w:rPr>
      </w:pPr>
      <w:r w:rsidRPr="00A7273C">
        <w:rPr>
          <w:rFonts w:asciiTheme="majorHAnsi" w:hAnsiTheme="majorHAnsi" w:cstheme="majorHAnsi"/>
        </w:rPr>
        <w:t xml:space="preserve">You should not use the public IP address to connect. </w:t>
      </w:r>
      <w:proofErr w:type="spellStart"/>
      <w:r w:rsidRPr="00A7273C">
        <w:rPr>
          <w:rFonts w:asciiTheme="majorHAnsi" w:hAnsiTheme="majorHAnsi" w:cstheme="majorHAnsi"/>
        </w:rPr>
        <w:t>VNet</w:t>
      </w:r>
      <w:proofErr w:type="spellEnd"/>
      <w:r w:rsidRPr="00A7273C">
        <w:rPr>
          <w:rFonts w:asciiTheme="majorHAnsi" w:hAnsiTheme="majorHAnsi" w:cstheme="majorHAnsi"/>
        </w:rPr>
        <w:t xml:space="preserve"> peering is set up to create connectivity using the private IP addresses of the virtual machines.</w:t>
      </w:r>
    </w:p>
    <w:p w14:paraId="668DE460" w14:textId="14A90842" w:rsidR="00F27AFB" w:rsidRPr="00A7273C" w:rsidRDefault="00F27AFB" w:rsidP="00E53420">
      <w:pPr>
        <w:rPr>
          <w:rFonts w:asciiTheme="majorHAnsi" w:hAnsiTheme="majorHAnsi" w:cstheme="majorHAnsi"/>
        </w:rPr>
      </w:pPr>
    </w:p>
    <w:p w14:paraId="29E13B92" w14:textId="24AB544F" w:rsidR="004E7960" w:rsidRPr="00A7273C" w:rsidRDefault="004E7960" w:rsidP="00275F3D">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16 **: Disk Attachments</w:t>
      </w:r>
    </w:p>
    <w:p w14:paraId="4C729E0F" w14:textId="77777777" w:rsidR="004E7960" w:rsidRPr="00A7273C" w:rsidRDefault="004E7960" w:rsidP="00E53420">
      <w:pPr>
        <w:rPr>
          <w:rFonts w:asciiTheme="majorHAnsi" w:hAnsiTheme="majorHAnsi" w:cstheme="majorHAnsi"/>
        </w:rPr>
      </w:pPr>
    </w:p>
    <w:p w14:paraId="58BD699B" w14:textId="77777777" w:rsidR="002502A7" w:rsidRPr="00A7273C" w:rsidRDefault="004E7960" w:rsidP="00E53420">
      <w:pPr>
        <w:rPr>
          <w:rFonts w:asciiTheme="majorHAnsi" w:hAnsiTheme="majorHAnsi" w:cstheme="majorHAnsi"/>
        </w:rPr>
      </w:pPr>
      <w:r w:rsidRPr="00A7273C">
        <w:rPr>
          <w:rFonts w:asciiTheme="majorHAnsi" w:hAnsiTheme="majorHAnsi" w:cstheme="majorHAnsi"/>
          <w:noProof/>
        </w:rPr>
        <w:drawing>
          <wp:inline distT="0" distB="0" distL="0" distR="0" wp14:anchorId="71D6F973" wp14:editId="539BE1A0">
            <wp:extent cx="5760720" cy="4030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30345"/>
                    </a:xfrm>
                    <a:prstGeom prst="rect">
                      <a:avLst/>
                    </a:prstGeom>
                  </pic:spPr>
                </pic:pic>
              </a:graphicData>
            </a:graphic>
          </wp:inline>
        </w:drawing>
      </w:r>
    </w:p>
    <w:p w14:paraId="2BC13FB8" w14:textId="7E119FA9" w:rsidR="002502A7" w:rsidRPr="00A7273C" w:rsidRDefault="002502A7" w:rsidP="00E53420">
      <w:pPr>
        <w:rPr>
          <w:rFonts w:asciiTheme="majorHAnsi" w:hAnsiTheme="majorHAnsi" w:cstheme="majorHAnsi"/>
        </w:rPr>
      </w:pPr>
    </w:p>
    <w:p w14:paraId="0527151A" w14:textId="0D5F5891" w:rsidR="000477AB" w:rsidRPr="00A7273C" w:rsidRDefault="000477AB" w:rsidP="00E53420">
      <w:pPr>
        <w:rPr>
          <w:rFonts w:asciiTheme="majorHAnsi" w:hAnsiTheme="majorHAnsi" w:cstheme="majorHAnsi"/>
        </w:rPr>
      </w:pPr>
    </w:p>
    <w:p w14:paraId="1F802F0C" w14:textId="77777777" w:rsidR="00410281" w:rsidRPr="00A7273C" w:rsidRDefault="00410281" w:rsidP="00410281">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1DD56B40" w14:textId="77777777" w:rsidR="00410281" w:rsidRPr="00A7273C" w:rsidRDefault="00410281" w:rsidP="00E53420">
      <w:pPr>
        <w:rPr>
          <w:rFonts w:asciiTheme="majorHAnsi" w:hAnsiTheme="majorHAnsi" w:cstheme="majorHAnsi"/>
        </w:rPr>
      </w:pPr>
    </w:p>
    <w:p w14:paraId="33AE8573" w14:textId="50A02E53" w:rsidR="006755AA" w:rsidRPr="00A7273C" w:rsidRDefault="002502A7" w:rsidP="00E53420">
      <w:pPr>
        <w:rPr>
          <w:rFonts w:asciiTheme="majorHAnsi" w:hAnsiTheme="majorHAnsi" w:cstheme="majorHAnsi"/>
        </w:rPr>
      </w:pPr>
      <w:r w:rsidRPr="00A7273C">
        <w:rPr>
          <w:rFonts w:asciiTheme="majorHAnsi" w:hAnsiTheme="majorHAnsi" w:cstheme="majorHAnsi"/>
          <w:noProof/>
        </w:rPr>
        <w:lastRenderedPageBreak/>
        <w:drawing>
          <wp:inline distT="0" distB="0" distL="0" distR="0" wp14:anchorId="3C598510" wp14:editId="0A4A77FB">
            <wp:extent cx="5760720" cy="2570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70480"/>
                    </a:xfrm>
                    <a:prstGeom prst="rect">
                      <a:avLst/>
                    </a:prstGeom>
                  </pic:spPr>
                </pic:pic>
              </a:graphicData>
            </a:graphic>
          </wp:inline>
        </w:drawing>
      </w:r>
      <w:r w:rsidR="004E7960" w:rsidRPr="00A7273C">
        <w:rPr>
          <w:rFonts w:asciiTheme="majorHAnsi" w:hAnsiTheme="majorHAnsi" w:cstheme="majorHAnsi"/>
        </w:rPr>
        <w:t xml:space="preserve"> </w:t>
      </w:r>
    </w:p>
    <w:p w14:paraId="5B1BC51B" w14:textId="77777777" w:rsidR="005A3C7C" w:rsidRPr="00A7273C" w:rsidRDefault="005A3C7C" w:rsidP="002E59E9">
      <w:pPr>
        <w:jc w:val="both"/>
        <w:rPr>
          <w:rFonts w:asciiTheme="majorHAnsi" w:hAnsiTheme="majorHAnsi" w:cstheme="majorHAnsi"/>
          <w:b/>
          <w:bCs/>
          <w:sz w:val="32"/>
          <w:szCs w:val="32"/>
        </w:rPr>
      </w:pPr>
    </w:p>
    <w:p w14:paraId="05EA029C" w14:textId="65A44F18" w:rsidR="002E59E9" w:rsidRPr="00A7273C" w:rsidRDefault="002E59E9" w:rsidP="002E59E9">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1</w:t>
      </w:r>
      <w:r w:rsidR="005A3C7C" w:rsidRPr="00A7273C">
        <w:rPr>
          <w:rFonts w:asciiTheme="majorHAnsi" w:hAnsiTheme="majorHAnsi" w:cstheme="majorHAnsi"/>
          <w:b/>
          <w:bCs/>
          <w:sz w:val="32"/>
          <w:szCs w:val="32"/>
        </w:rPr>
        <w:t>7</w:t>
      </w:r>
      <w:r w:rsidRPr="00A7273C">
        <w:rPr>
          <w:rFonts w:asciiTheme="majorHAnsi" w:hAnsiTheme="majorHAnsi" w:cstheme="majorHAnsi"/>
          <w:b/>
          <w:bCs/>
          <w:sz w:val="32"/>
          <w:szCs w:val="32"/>
        </w:rPr>
        <w:t xml:space="preserve"> **: </w:t>
      </w:r>
      <w:r w:rsidR="00843106" w:rsidRPr="00A7273C">
        <w:rPr>
          <w:rFonts w:asciiTheme="majorHAnsi" w:hAnsiTheme="majorHAnsi" w:cstheme="majorHAnsi"/>
          <w:b/>
          <w:bCs/>
          <w:sz w:val="32"/>
          <w:szCs w:val="32"/>
        </w:rPr>
        <w:t>Storage Context</w:t>
      </w:r>
    </w:p>
    <w:p w14:paraId="6B7B37D7" w14:textId="711A1110" w:rsidR="00843106" w:rsidRPr="00A7273C" w:rsidRDefault="00843106" w:rsidP="002E59E9">
      <w:pPr>
        <w:jc w:val="both"/>
        <w:rPr>
          <w:rFonts w:asciiTheme="majorHAnsi" w:hAnsiTheme="majorHAnsi" w:cstheme="majorHAnsi"/>
          <w:b/>
          <w:bCs/>
          <w:sz w:val="32"/>
          <w:szCs w:val="32"/>
        </w:rPr>
      </w:pPr>
    </w:p>
    <w:p w14:paraId="100D8AA0" w14:textId="32A3CDF3" w:rsidR="00843106" w:rsidRPr="00A7273C" w:rsidRDefault="00843106" w:rsidP="002E59E9">
      <w:pPr>
        <w:jc w:val="both"/>
        <w:rPr>
          <w:rFonts w:asciiTheme="majorHAnsi" w:hAnsiTheme="majorHAnsi" w:cstheme="majorHAnsi"/>
          <w:b/>
          <w:bCs/>
          <w:sz w:val="32"/>
          <w:szCs w:val="32"/>
        </w:rPr>
      </w:pPr>
      <w:r w:rsidRPr="00A7273C">
        <w:rPr>
          <w:rFonts w:asciiTheme="majorHAnsi" w:hAnsiTheme="majorHAnsi" w:cstheme="majorHAnsi"/>
          <w:b/>
          <w:bCs/>
          <w:noProof/>
          <w:sz w:val="32"/>
          <w:szCs w:val="32"/>
        </w:rPr>
        <w:drawing>
          <wp:inline distT="0" distB="0" distL="0" distR="0" wp14:anchorId="32F8B166" wp14:editId="3FF4B5D6">
            <wp:extent cx="5760720" cy="4563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563110"/>
                    </a:xfrm>
                    <a:prstGeom prst="rect">
                      <a:avLst/>
                    </a:prstGeom>
                  </pic:spPr>
                </pic:pic>
              </a:graphicData>
            </a:graphic>
          </wp:inline>
        </w:drawing>
      </w:r>
    </w:p>
    <w:p w14:paraId="5120A417" w14:textId="6C43E4C3" w:rsidR="00E271A6" w:rsidRPr="00A7273C" w:rsidRDefault="00E271A6" w:rsidP="002E59E9">
      <w:pPr>
        <w:jc w:val="both"/>
        <w:rPr>
          <w:rFonts w:asciiTheme="majorHAnsi" w:hAnsiTheme="majorHAnsi" w:cstheme="majorHAnsi"/>
          <w:b/>
          <w:bCs/>
          <w:sz w:val="32"/>
          <w:szCs w:val="32"/>
        </w:rPr>
      </w:pPr>
    </w:p>
    <w:p w14:paraId="03AC07F3" w14:textId="5D9A8256" w:rsidR="00E271A6" w:rsidRPr="00A7273C" w:rsidRDefault="00E271A6" w:rsidP="002E59E9">
      <w:pPr>
        <w:jc w:val="both"/>
        <w:rPr>
          <w:rFonts w:asciiTheme="majorHAnsi" w:hAnsiTheme="majorHAnsi" w:cstheme="majorHAnsi"/>
          <w:b/>
          <w:bCs/>
          <w:sz w:val="32"/>
          <w:szCs w:val="32"/>
        </w:rPr>
      </w:pPr>
    </w:p>
    <w:p w14:paraId="57A7256C" w14:textId="77777777" w:rsidR="007E64E3" w:rsidRPr="00A7273C" w:rsidRDefault="007E64E3" w:rsidP="007E64E3">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0B871116" w14:textId="77777777" w:rsidR="007E64E3" w:rsidRPr="00A7273C" w:rsidRDefault="007E64E3" w:rsidP="002E59E9">
      <w:pPr>
        <w:jc w:val="both"/>
        <w:rPr>
          <w:rFonts w:asciiTheme="majorHAnsi" w:hAnsiTheme="majorHAnsi" w:cstheme="majorHAnsi"/>
          <w:b/>
          <w:bCs/>
          <w:sz w:val="32"/>
          <w:szCs w:val="32"/>
        </w:rPr>
      </w:pPr>
    </w:p>
    <w:p w14:paraId="11C22E56" w14:textId="77777777" w:rsidR="007E64E3" w:rsidRPr="00A7273C" w:rsidRDefault="007E64E3" w:rsidP="007E64E3">
      <w:pPr>
        <w:rPr>
          <w:rFonts w:asciiTheme="majorHAnsi" w:hAnsiTheme="majorHAnsi" w:cstheme="majorHAnsi"/>
        </w:rPr>
      </w:pPr>
      <w:r w:rsidRPr="00A7273C">
        <w:rPr>
          <w:rFonts w:asciiTheme="majorHAnsi" w:hAnsiTheme="majorHAnsi" w:cstheme="majorHAnsi"/>
        </w:rPr>
        <w:lastRenderedPageBreak/>
        <w:t>The New-</w:t>
      </w:r>
      <w:proofErr w:type="spellStart"/>
      <w:r w:rsidRPr="00A7273C">
        <w:rPr>
          <w:rFonts w:asciiTheme="majorHAnsi" w:hAnsiTheme="majorHAnsi" w:cstheme="majorHAnsi"/>
        </w:rPr>
        <w:t>AZStorageContext</w:t>
      </w:r>
      <w:proofErr w:type="spellEnd"/>
      <w:r w:rsidRPr="00A7273C">
        <w:rPr>
          <w:rFonts w:asciiTheme="majorHAnsi" w:hAnsiTheme="majorHAnsi" w:cstheme="majorHAnsi"/>
        </w:rPr>
        <w:t xml:space="preserve"> and Get-</w:t>
      </w:r>
      <w:proofErr w:type="spellStart"/>
      <w:r w:rsidRPr="00A7273C">
        <w:rPr>
          <w:rFonts w:asciiTheme="majorHAnsi" w:hAnsiTheme="majorHAnsi" w:cstheme="majorHAnsi"/>
        </w:rPr>
        <w:t>AzStorageAccount</w:t>
      </w:r>
      <w:proofErr w:type="spellEnd"/>
      <w:r w:rsidRPr="00A7273C">
        <w:rPr>
          <w:rFonts w:asciiTheme="majorHAnsi" w:hAnsiTheme="majorHAnsi" w:cstheme="majorHAnsi"/>
        </w:rPr>
        <w:t xml:space="preserve"> are both Azure PowerShell cmdlets used in managing Azure Storage, but they serve different purposes and are used in different scenarios. Here’s a detailed explanation of each, including when to use one over the other:</w:t>
      </w:r>
    </w:p>
    <w:p w14:paraId="61786332" w14:textId="77777777" w:rsidR="007E64E3" w:rsidRPr="00A7273C" w:rsidRDefault="007E64E3" w:rsidP="007E64E3">
      <w:pPr>
        <w:rPr>
          <w:rFonts w:asciiTheme="majorHAnsi" w:hAnsiTheme="majorHAnsi" w:cstheme="majorHAnsi"/>
        </w:rPr>
      </w:pPr>
    </w:p>
    <w:p w14:paraId="628259B7" w14:textId="73245A36" w:rsidR="007E64E3" w:rsidRPr="00A7273C" w:rsidRDefault="007E64E3" w:rsidP="006201A0">
      <w:pPr>
        <w:pStyle w:val="ListParagraph"/>
        <w:numPr>
          <w:ilvl w:val="0"/>
          <w:numId w:val="14"/>
        </w:numPr>
        <w:rPr>
          <w:rFonts w:asciiTheme="majorHAnsi" w:hAnsiTheme="majorHAnsi" w:cstheme="majorHAnsi"/>
          <w:b/>
          <w:bCs/>
        </w:rPr>
      </w:pPr>
      <w:r w:rsidRPr="00A7273C">
        <w:rPr>
          <w:rFonts w:asciiTheme="majorHAnsi" w:hAnsiTheme="majorHAnsi" w:cstheme="majorHAnsi"/>
          <w:b/>
          <w:bCs/>
        </w:rPr>
        <w:t>New-</w:t>
      </w:r>
      <w:proofErr w:type="spellStart"/>
      <w:r w:rsidRPr="00A7273C">
        <w:rPr>
          <w:rFonts w:asciiTheme="majorHAnsi" w:hAnsiTheme="majorHAnsi" w:cstheme="majorHAnsi"/>
          <w:b/>
          <w:bCs/>
        </w:rPr>
        <w:t>AZStorageContext</w:t>
      </w:r>
      <w:proofErr w:type="spellEnd"/>
    </w:p>
    <w:p w14:paraId="03542E53" w14:textId="77777777" w:rsidR="00144F28" w:rsidRPr="00A7273C" w:rsidRDefault="00144F28" w:rsidP="007E64E3">
      <w:pPr>
        <w:rPr>
          <w:rFonts w:asciiTheme="majorHAnsi" w:hAnsiTheme="majorHAnsi" w:cstheme="majorHAnsi"/>
        </w:rPr>
      </w:pPr>
    </w:p>
    <w:p w14:paraId="3DB8B88B" w14:textId="30F00748" w:rsidR="007E64E3" w:rsidRPr="00A7273C" w:rsidRDefault="007E64E3" w:rsidP="007E64E3">
      <w:pPr>
        <w:rPr>
          <w:rFonts w:asciiTheme="majorHAnsi" w:hAnsiTheme="majorHAnsi" w:cstheme="majorHAnsi"/>
        </w:rPr>
      </w:pPr>
      <w:r w:rsidRPr="00A7273C">
        <w:rPr>
          <w:rFonts w:asciiTheme="majorHAnsi" w:hAnsiTheme="majorHAnsi" w:cstheme="majorHAnsi"/>
        </w:rPr>
        <w:t>Purpose: The New-</w:t>
      </w:r>
      <w:proofErr w:type="spellStart"/>
      <w:r w:rsidRPr="00A7273C">
        <w:rPr>
          <w:rFonts w:asciiTheme="majorHAnsi" w:hAnsiTheme="majorHAnsi" w:cstheme="majorHAnsi"/>
        </w:rPr>
        <w:t>AZStorageContext</w:t>
      </w:r>
      <w:proofErr w:type="spellEnd"/>
      <w:r w:rsidRPr="00A7273C">
        <w:rPr>
          <w:rFonts w:asciiTheme="majorHAnsi" w:hAnsiTheme="majorHAnsi" w:cstheme="majorHAnsi"/>
        </w:rPr>
        <w:t xml:space="preserve"> cmdlet creates a storage context object that Azure PowerShell can use to authenticate requests against an Azure Storage account. This context encapsulates credentials and storage account details (like storage account name, access keys, or a connection string) required to access Azure Storage services (Blob, Queue, Table, and File services).</w:t>
      </w:r>
    </w:p>
    <w:p w14:paraId="728C7805" w14:textId="77777777" w:rsidR="007E64E3" w:rsidRPr="00A7273C" w:rsidRDefault="007E64E3" w:rsidP="007E64E3">
      <w:pPr>
        <w:rPr>
          <w:rFonts w:asciiTheme="majorHAnsi" w:hAnsiTheme="majorHAnsi" w:cstheme="majorHAnsi"/>
        </w:rPr>
      </w:pPr>
    </w:p>
    <w:p w14:paraId="11E55B9E" w14:textId="77777777" w:rsidR="007E64E3" w:rsidRPr="00A7273C" w:rsidRDefault="007E64E3" w:rsidP="007E64E3">
      <w:pPr>
        <w:rPr>
          <w:rFonts w:asciiTheme="majorHAnsi" w:hAnsiTheme="majorHAnsi" w:cstheme="majorHAnsi"/>
        </w:rPr>
      </w:pPr>
      <w:r w:rsidRPr="00A7273C">
        <w:rPr>
          <w:rFonts w:asciiTheme="majorHAnsi" w:hAnsiTheme="majorHAnsi" w:cstheme="majorHAnsi"/>
        </w:rPr>
        <w:t>Usage:</w:t>
      </w:r>
    </w:p>
    <w:p w14:paraId="26F8835B" w14:textId="77777777" w:rsidR="007E64E3" w:rsidRPr="00A7273C" w:rsidRDefault="007E64E3" w:rsidP="007E64E3">
      <w:pPr>
        <w:rPr>
          <w:rFonts w:asciiTheme="majorHAnsi" w:hAnsiTheme="majorHAnsi" w:cstheme="majorHAnsi"/>
        </w:rPr>
      </w:pPr>
    </w:p>
    <w:p w14:paraId="26D4146D" w14:textId="77777777" w:rsidR="007E64E3" w:rsidRPr="00A7273C" w:rsidRDefault="007E64E3" w:rsidP="006201A0">
      <w:pPr>
        <w:pStyle w:val="ListParagraph"/>
        <w:numPr>
          <w:ilvl w:val="0"/>
          <w:numId w:val="15"/>
        </w:numPr>
        <w:rPr>
          <w:rFonts w:asciiTheme="majorHAnsi" w:hAnsiTheme="majorHAnsi" w:cstheme="majorHAnsi"/>
        </w:rPr>
      </w:pPr>
      <w:r w:rsidRPr="00A7273C">
        <w:rPr>
          <w:rFonts w:asciiTheme="majorHAnsi" w:hAnsiTheme="majorHAnsi" w:cstheme="majorHAnsi"/>
        </w:rPr>
        <w:t>Creating Context: It is used when you need to perform operations on the storage services and you need a way to pass authentication details efficiently between cmdlets.</w:t>
      </w:r>
    </w:p>
    <w:p w14:paraId="31204F53" w14:textId="77777777" w:rsidR="007E64E3" w:rsidRPr="00A7273C" w:rsidRDefault="007E64E3" w:rsidP="006201A0">
      <w:pPr>
        <w:pStyle w:val="ListParagraph"/>
        <w:numPr>
          <w:ilvl w:val="0"/>
          <w:numId w:val="15"/>
        </w:numPr>
        <w:rPr>
          <w:rFonts w:asciiTheme="majorHAnsi" w:hAnsiTheme="majorHAnsi" w:cstheme="majorHAnsi"/>
        </w:rPr>
      </w:pPr>
      <w:r w:rsidRPr="00A7273C">
        <w:rPr>
          <w:rFonts w:asciiTheme="majorHAnsi" w:hAnsiTheme="majorHAnsi" w:cstheme="majorHAnsi"/>
        </w:rPr>
        <w:t>Authentication: Useful for scenarios where you need to specify different credentials or use specific authentication methods, such as access keys, SAS tokens, or Azure AD credentials.</w:t>
      </w:r>
    </w:p>
    <w:p w14:paraId="3F8FDFB2" w14:textId="77777777" w:rsidR="007E64E3" w:rsidRPr="00A7273C" w:rsidRDefault="007E64E3" w:rsidP="006201A0">
      <w:pPr>
        <w:pStyle w:val="ListParagraph"/>
        <w:numPr>
          <w:ilvl w:val="0"/>
          <w:numId w:val="15"/>
        </w:numPr>
        <w:rPr>
          <w:rFonts w:asciiTheme="majorHAnsi" w:hAnsiTheme="majorHAnsi" w:cstheme="majorHAnsi"/>
        </w:rPr>
      </w:pPr>
      <w:r w:rsidRPr="00A7273C">
        <w:rPr>
          <w:rFonts w:asciiTheme="majorHAnsi" w:hAnsiTheme="majorHAnsi" w:cstheme="majorHAnsi"/>
        </w:rPr>
        <w:t>Multiple Operations: Particularly useful in scripts where multiple operations need to be performed on the storage account, and you want to avoid passing credentials each time.</w:t>
      </w:r>
    </w:p>
    <w:p w14:paraId="0D858084" w14:textId="77777777" w:rsidR="007E64E3" w:rsidRPr="00A7273C" w:rsidRDefault="007E64E3" w:rsidP="006201A0">
      <w:pPr>
        <w:pStyle w:val="ListParagraph"/>
        <w:numPr>
          <w:ilvl w:val="0"/>
          <w:numId w:val="15"/>
        </w:numPr>
        <w:rPr>
          <w:rFonts w:asciiTheme="majorHAnsi" w:hAnsiTheme="majorHAnsi" w:cstheme="majorHAnsi"/>
        </w:rPr>
      </w:pPr>
      <w:r w:rsidRPr="00A7273C">
        <w:rPr>
          <w:rFonts w:asciiTheme="majorHAnsi" w:hAnsiTheme="majorHAnsi" w:cstheme="majorHAnsi"/>
        </w:rPr>
        <w:t>Example: Creating a storage context to use in subsequent blob operations.</w:t>
      </w:r>
    </w:p>
    <w:p w14:paraId="3A0615D9" w14:textId="77777777" w:rsidR="00F3431D" w:rsidRPr="00A7273C" w:rsidRDefault="00F3431D" w:rsidP="00F3431D">
      <w:pPr>
        <w:pStyle w:val="ListParagraph"/>
        <w:rPr>
          <w:rFonts w:asciiTheme="majorHAnsi" w:hAnsiTheme="majorHAnsi" w:cstheme="majorHAnsi"/>
        </w:rPr>
      </w:pPr>
    </w:p>
    <w:p w14:paraId="07E13350" w14:textId="6B614CAA" w:rsidR="007E64E3" w:rsidRPr="00A7273C" w:rsidRDefault="007E64E3" w:rsidP="006201A0">
      <w:pPr>
        <w:pStyle w:val="ListParagraph"/>
        <w:numPr>
          <w:ilvl w:val="0"/>
          <w:numId w:val="14"/>
        </w:numPr>
        <w:rPr>
          <w:rFonts w:asciiTheme="majorHAnsi" w:hAnsiTheme="majorHAnsi" w:cstheme="majorHAnsi"/>
          <w:b/>
          <w:bCs/>
        </w:rPr>
      </w:pPr>
      <w:r w:rsidRPr="00A7273C">
        <w:rPr>
          <w:rFonts w:asciiTheme="majorHAnsi" w:hAnsiTheme="majorHAnsi" w:cstheme="majorHAnsi"/>
          <w:b/>
          <w:bCs/>
        </w:rPr>
        <w:t>Get-</w:t>
      </w:r>
      <w:proofErr w:type="spellStart"/>
      <w:r w:rsidRPr="00A7273C">
        <w:rPr>
          <w:rFonts w:asciiTheme="majorHAnsi" w:hAnsiTheme="majorHAnsi" w:cstheme="majorHAnsi"/>
          <w:b/>
          <w:bCs/>
        </w:rPr>
        <w:t>AzStorageAccount</w:t>
      </w:r>
      <w:proofErr w:type="spellEnd"/>
    </w:p>
    <w:p w14:paraId="0EC70867" w14:textId="77777777" w:rsidR="00820C7B" w:rsidRPr="00A7273C" w:rsidRDefault="00820C7B" w:rsidP="00820C7B">
      <w:pPr>
        <w:pStyle w:val="ListParagraph"/>
        <w:rPr>
          <w:rFonts w:asciiTheme="majorHAnsi" w:hAnsiTheme="majorHAnsi" w:cstheme="majorHAnsi"/>
        </w:rPr>
      </w:pPr>
    </w:p>
    <w:p w14:paraId="657A3537" w14:textId="77777777" w:rsidR="007E64E3" w:rsidRPr="00A7273C" w:rsidRDefault="007E64E3" w:rsidP="007E64E3">
      <w:pPr>
        <w:rPr>
          <w:rFonts w:asciiTheme="majorHAnsi" w:hAnsiTheme="majorHAnsi" w:cstheme="majorHAnsi"/>
        </w:rPr>
      </w:pPr>
      <w:r w:rsidRPr="00A7273C">
        <w:rPr>
          <w:rFonts w:asciiTheme="majorHAnsi" w:hAnsiTheme="majorHAnsi" w:cstheme="majorHAnsi"/>
        </w:rPr>
        <w:t>Purpose: The Get-</w:t>
      </w:r>
      <w:proofErr w:type="spellStart"/>
      <w:r w:rsidRPr="00A7273C">
        <w:rPr>
          <w:rFonts w:asciiTheme="majorHAnsi" w:hAnsiTheme="majorHAnsi" w:cstheme="majorHAnsi"/>
        </w:rPr>
        <w:t>AzStorageAccount</w:t>
      </w:r>
      <w:proofErr w:type="spellEnd"/>
      <w:r w:rsidRPr="00A7273C">
        <w:rPr>
          <w:rFonts w:asciiTheme="majorHAnsi" w:hAnsiTheme="majorHAnsi" w:cstheme="majorHAnsi"/>
        </w:rPr>
        <w:t xml:space="preserve"> cmdlet retrieves information about one or more storage accounts in your Azure subscription. It provides details like the storage account type, location, status, and other properties related to the storage account.</w:t>
      </w:r>
    </w:p>
    <w:p w14:paraId="1C585ED1" w14:textId="77777777" w:rsidR="007E64E3" w:rsidRPr="00A7273C" w:rsidRDefault="007E64E3" w:rsidP="007E64E3">
      <w:pPr>
        <w:rPr>
          <w:rFonts w:asciiTheme="majorHAnsi" w:hAnsiTheme="majorHAnsi" w:cstheme="majorHAnsi"/>
        </w:rPr>
      </w:pPr>
    </w:p>
    <w:p w14:paraId="053A379E" w14:textId="77777777" w:rsidR="007E64E3" w:rsidRPr="00A7273C" w:rsidRDefault="007E64E3" w:rsidP="007E64E3">
      <w:pPr>
        <w:rPr>
          <w:rFonts w:asciiTheme="majorHAnsi" w:hAnsiTheme="majorHAnsi" w:cstheme="majorHAnsi"/>
        </w:rPr>
      </w:pPr>
      <w:r w:rsidRPr="00A7273C">
        <w:rPr>
          <w:rFonts w:asciiTheme="majorHAnsi" w:hAnsiTheme="majorHAnsi" w:cstheme="majorHAnsi"/>
        </w:rPr>
        <w:t>Usage:</w:t>
      </w:r>
    </w:p>
    <w:p w14:paraId="25746B03" w14:textId="77777777" w:rsidR="007E64E3" w:rsidRPr="00A7273C" w:rsidRDefault="007E64E3" w:rsidP="007E64E3">
      <w:pPr>
        <w:rPr>
          <w:rFonts w:asciiTheme="majorHAnsi" w:hAnsiTheme="majorHAnsi" w:cstheme="majorHAnsi"/>
        </w:rPr>
      </w:pPr>
    </w:p>
    <w:p w14:paraId="7E3A17EB" w14:textId="77777777" w:rsidR="007E64E3" w:rsidRPr="00A7273C" w:rsidRDefault="007E64E3" w:rsidP="006201A0">
      <w:pPr>
        <w:pStyle w:val="ListParagraph"/>
        <w:numPr>
          <w:ilvl w:val="0"/>
          <w:numId w:val="16"/>
        </w:numPr>
        <w:rPr>
          <w:rFonts w:asciiTheme="majorHAnsi" w:hAnsiTheme="majorHAnsi" w:cstheme="majorHAnsi"/>
        </w:rPr>
      </w:pPr>
      <w:r w:rsidRPr="00A7273C">
        <w:rPr>
          <w:rFonts w:asciiTheme="majorHAnsi" w:hAnsiTheme="majorHAnsi" w:cstheme="majorHAnsi"/>
        </w:rPr>
        <w:t>Retrieving Information: Used when you need details about the storage accounts in your subscription or a specific storage account.</w:t>
      </w:r>
    </w:p>
    <w:p w14:paraId="15B49DAA" w14:textId="77777777" w:rsidR="007E64E3" w:rsidRPr="00A7273C" w:rsidRDefault="007E64E3" w:rsidP="006201A0">
      <w:pPr>
        <w:pStyle w:val="ListParagraph"/>
        <w:numPr>
          <w:ilvl w:val="0"/>
          <w:numId w:val="16"/>
        </w:numPr>
        <w:rPr>
          <w:rFonts w:asciiTheme="majorHAnsi" w:hAnsiTheme="majorHAnsi" w:cstheme="majorHAnsi"/>
        </w:rPr>
      </w:pPr>
      <w:r w:rsidRPr="00A7273C">
        <w:rPr>
          <w:rFonts w:asciiTheme="majorHAnsi" w:hAnsiTheme="majorHAnsi" w:cstheme="majorHAnsi"/>
        </w:rPr>
        <w:t>Configuration Audits and Monitoring: Useful for monitoring and managing the configurations of storage accounts.</w:t>
      </w:r>
    </w:p>
    <w:p w14:paraId="4D115002" w14:textId="77777777" w:rsidR="007E64E3" w:rsidRPr="00A7273C" w:rsidRDefault="007E64E3" w:rsidP="006201A0">
      <w:pPr>
        <w:pStyle w:val="ListParagraph"/>
        <w:numPr>
          <w:ilvl w:val="0"/>
          <w:numId w:val="16"/>
        </w:numPr>
        <w:rPr>
          <w:rFonts w:asciiTheme="majorHAnsi" w:hAnsiTheme="majorHAnsi" w:cstheme="majorHAnsi"/>
        </w:rPr>
      </w:pPr>
      <w:r w:rsidRPr="00A7273C">
        <w:rPr>
          <w:rFonts w:asciiTheme="majorHAnsi" w:hAnsiTheme="majorHAnsi" w:cstheme="majorHAnsi"/>
        </w:rPr>
        <w:t>Direct Operations: While it does not return a storage context, you can extract keys and other data needed to create a storage context or for other configurations.</w:t>
      </w:r>
    </w:p>
    <w:p w14:paraId="2C3740FB" w14:textId="77777777" w:rsidR="007E64E3" w:rsidRPr="00A7273C" w:rsidRDefault="007E64E3" w:rsidP="006201A0">
      <w:pPr>
        <w:pStyle w:val="ListParagraph"/>
        <w:numPr>
          <w:ilvl w:val="0"/>
          <w:numId w:val="16"/>
        </w:numPr>
        <w:rPr>
          <w:rFonts w:asciiTheme="majorHAnsi" w:hAnsiTheme="majorHAnsi" w:cstheme="majorHAnsi"/>
        </w:rPr>
      </w:pPr>
      <w:r w:rsidRPr="00A7273C">
        <w:rPr>
          <w:rFonts w:asciiTheme="majorHAnsi" w:hAnsiTheme="majorHAnsi" w:cstheme="majorHAnsi"/>
        </w:rPr>
        <w:t>Example: Retrieving a storage account and extracting its key to use in creating a storage context.</w:t>
      </w:r>
    </w:p>
    <w:p w14:paraId="5EC4B85F" w14:textId="77777777" w:rsidR="007E64E3" w:rsidRPr="00A7273C" w:rsidRDefault="007E64E3" w:rsidP="007E64E3">
      <w:pPr>
        <w:rPr>
          <w:rFonts w:asciiTheme="majorHAnsi" w:hAnsiTheme="majorHAnsi" w:cstheme="majorHAnsi"/>
        </w:rPr>
      </w:pPr>
    </w:p>
    <w:p w14:paraId="47514A9D" w14:textId="4E154CAE" w:rsidR="007E64E3" w:rsidRPr="00A7273C" w:rsidRDefault="007E64E3" w:rsidP="006201A0">
      <w:pPr>
        <w:pStyle w:val="ListParagraph"/>
        <w:numPr>
          <w:ilvl w:val="0"/>
          <w:numId w:val="14"/>
        </w:numPr>
        <w:rPr>
          <w:rFonts w:asciiTheme="majorHAnsi" w:hAnsiTheme="majorHAnsi" w:cstheme="majorHAnsi"/>
          <w:b/>
          <w:bCs/>
        </w:rPr>
      </w:pPr>
      <w:r w:rsidRPr="00A7273C">
        <w:rPr>
          <w:rFonts w:asciiTheme="majorHAnsi" w:hAnsiTheme="majorHAnsi" w:cstheme="majorHAnsi"/>
          <w:b/>
          <w:bCs/>
        </w:rPr>
        <w:t>When to Use Which?</w:t>
      </w:r>
    </w:p>
    <w:p w14:paraId="222B80F6" w14:textId="77777777" w:rsidR="009F6959" w:rsidRPr="00A7273C" w:rsidRDefault="009F6959" w:rsidP="009F6959">
      <w:pPr>
        <w:pStyle w:val="ListParagraph"/>
        <w:rPr>
          <w:rFonts w:asciiTheme="majorHAnsi" w:hAnsiTheme="majorHAnsi" w:cstheme="majorHAnsi"/>
        </w:rPr>
      </w:pPr>
    </w:p>
    <w:p w14:paraId="14A83384" w14:textId="77777777" w:rsidR="007E64E3" w:rsidRPr="00A7273C" w:rsidRDefault="007E64E3" w:rsidP="007E64E3">
      <w:pPr>
        <w:rPr>
          <w:rFonts w:asciiTheme="majorHAnsi" w:hAnsiTheme="majorHAnsi" w:cstheme="majorHAnsi"/>
        </w:rPr>
      </w:pPr>
      <w:r w:rsidRPr="00A7273C">
        <w:rPr>
          <w:rFonts w:asciiTheme="majorHAnsi" w:hAnsiTheme="majorHAnsi" w:cstheme="majorHAnsi"/>
        </w:rPr>
        <w:t>Use New-</w:t>
      </w:r>
      <w:proofErr w:type="spellStart"/>
      <w:r w:rsidRPr="00A7273C">
        <w:rPr>
          <w:rFonts w:asciiTheme="majorHAnsi" w:hAnsiTheme="majorHAnsi" w:cstheme="majorHAnsi"/>
        </w:rPr>
        <w:t>AZStorageContext</w:t>
      </w:r>
      <w:proofErr w:type="spellEnd"/>
      <w:r w:rsidRPr="00A7273C">
        <w:rPr>
          <w:rFonts w:asciiTheme="majorHAnsi" w:hAnsiTheme="majorHAnsi" w:cstheme="majorHAnsi"/>
        </w:rPr>
        <w:t xml:space="preserve"> when you need a context object for authenticating requests to Azure Storage services. It’s especially useful in scripts or repetitive operations where you pass the context to various cmdlets that operate on storage objects.</w:t>
      </w:r>
    </w:p>
    <w:p w14:paraId="13CD1790" w14:textId="77777777" w:rsidR="007E64E3" w:rsidRPr="00A7273C" w:rsidRDefault="007E64E3" w:rsidP="007E64E3">
      <w:pPr>
        <w:rPr>
          <w:rFonts w:asciiTheme="majorHAnsi" w:hAnsiTheme="majorHAnsi" w:cstheme="majorHAnsi"/>
        </w:rPr>
      </w:pPr>
    </w:p>
    <w:p w14:paraId="3E0DA32A" w14:textId="77777777" w:rsidR="007E64E3" w:rsidRPr="00A7273C" w:rsidRDefault="007E64E3" w:rsidP="007E64E3">
      <w:pPr>
        <w:rPr>
          <w:rFonts w:asciiTheme="majorHAnsi" w:hAnsiTheme="majorHAnsi" w:cstheme="majorHAnsi"/>
        </w:rPr>
      </w:pPr>
      <w:r w:rsidRPr="00A7273C">
        <w:rPr>
          <w:rFonts w:asciiTheme="majorHAnsi" w:hAnsiTheme="majorHAnsi" w:cstheme="majorHAnsi"/>
        </w:rPr>
        <w:t>Use Get-</w:t>
      </w:r>
      <w:proofErr w:type="spellStart"/>
      <w:r w:rsidRPr="00A7273C">
        <w:rPr>
          <w:rFonts w:asciiTheme="majorHAnsi" w:hAnsiTheme="majorHAnsi" w:cstheme="majorHAnsi"/>
        </w:rPr>
        <w:t>AzStorageAccount</w:t>
      </w:r>
      <w:proofErr w:type="spellEnd"/>
      <w:r w:rsidRPr="00A7273C">
        <w:rPr>
          <w:rFonts w:asciiTheme="majorHAnsi" w:hAnsiTheme="majorHAnsi" w:cstheme="majorHAnsi"/>
        </w:rPr>
        <w:t xml:space="preserve"> when you need to retrieve or inspect properties of storage accounts in your Azure subscription. It’s more about data retrieval and less about performing operations on the storage itself.</w:t>
      </w:r>
    </w:p>
    <w:p w14:paraId="2C395069" w14:textId="77777777" w:rsidR="007E64E3" w:rsidRPr="00A7273C" w:rsidRDefault="007E64E3" w:rsidP="007E64E3">
      <w:pPr>
        <w:rPr>
          <w:rFonts w:asciiTheme="majorHAnsi" w:hAnsiTheme="majorHAnsi" w:cstheme="majorHAnsi"/>
        </w:rPr>
      </w:pPr>
    </w:p>
    <w:p w14:paraId="7511463A" w14:textId="3981B619" w:rsidR="00E271A6" w:rsidRPr="00A7273C" w:rsidRDefault="007E64E3" w:rsidP="007E64E3">
      <w:pPr>
        <w:rPr>
          <w:rFonts w:asciiTheme="majorHAnsi" w:hAnsiTheme="majorHAnsi" w:cstheme="majorHAnsi"/>
        </w:rPr>
      </w:pPr>
      <w:r w:rsidRPr="00A7273C">
        <w:rPr>
          <w:rFonts w:asciiTheme="majorHAnsi" w:hAnsiTheme="majorHAnsi" w:cstheme="majorHAnsi"/>
        </w:rPr>
        <w:t>Both cmdlets are often used together in scripts to manage Azure Storage, where you first retrieve storage account details with Get-</w:t>
      </w:r>
      <w:proofErr w:type="spellStart"/>
      <w:r w:rsidRPr="00A7273C">
        <w:rPr>
          <w:rFonts w:asciiTheme="majorHAnsi" w:hAnsiTheme="majorHAnsi" w:cstheme="majorHAnsi"/>
        </w:rPr>
        <w:t>AzStorageAccount</w:t>
      </w:r>
      <w:proofErr w:type="spellEnd"/>
      <w:r w:rsidRPr="00A7273C">
        <w:rPr>
          <w:rFonts w:asciiTheme="majorHAnsi" w:hAnsiTheme="majorHAnsi" w:cstheme="majorHAnsi"/>
        </w:rPr>
        <w:t xml:space="preserve"> and then create a context with New-</w:t>
      </w:r>
      <w:proofErr w:type="spellStart"/>
      <w:r w:rsidRPr="00A7273C">
        <w:rPr>
          <w:rFonts w:asciiTheme="majorHAnsi" w:hAnsiTheme="majorHAnsi" w:cstheme="majorHAnsi"/>
        </w:rPr>
        <w:t>AZStorageContext</w:t>
      </w:r>
      <w:proofErr w:type="spellEnd"/>
      <w:r w:rsidRPr="00A7273C">
        <w:rPr>
          <w:rFonts w:asciiTheme="majorHAnsi" w:hAnsiTheme="majorHAnsi" w:cstheme="majorHAnsi"/>
        </w:rPr>
        <w:t xml:space="preserve"> to perform operations on that account.</w:t>
      </w:r>
    </w:p>
    <w:p w14:paraId="4033B9EB" w14:textId="77777777" w:rsidR="00777B66" w:rsidRPr="00A7273C" w:rsidRDefault="00777B66" w:rsidP="007E64E3">
      <w:pPr>
        <w:rPr>
          <w:rFonts w:asciiTheme="majorHAnsi" w:hAnsiTheme="majorHAnsi" w:cstheme="majorHAnsi"/>
        </w:rPr>
      </w:pPr>
    </w:p>
    <w:p w14:paraId="1DBEB5A6" w14:textId="512217E3" w:rsidR="00B73BF1" w:rsidRPr="00A7273C" w:rsidRDefault="00B73BF1" w:rsidP="00B73BF1">
      <w:pPr>
        <w:jc w:val="both"/>
        <w:rPr>
          <w:rFonts w:asciiTheme="majorHAnsi" w:hAnsiTheme="majorHAnsi" w:cstheme="majorHAnsi"/>
          <w:b/>
          <w:bCs/>
          <w:sz w:val="32"/>
          <w:szCs w:val="32"/>
        </w:rPr>
      </w:pPr>
      <w:r w:rsidRPr="00A7273C">
        <w:rPr>
          <w:rFonts w:asciiTheme="majorHAnsi" w:hAnsiTheme="majorHAnsi" w:cstheme="majorHAnsi"/>
          <w:b/>
          <w:bCs/>
          <w:sz w:val="32"/>
          <w:szCs w:val="32"/>
        </w:rPr>
        <w:t xml:space="preserve">Problem </w:t>
      </w:r>
      <w:r w:rsidR="00E90114" w:rsidRPr="00A7273C">
        <w:rPr>
          <w:rFonts w:asciiTheme="majorHAnsi" w:hAnsiTheme="majorHAnsi" w:cstheme="majorHAnsi"/>
          <w:b/>
          <w:bCs/>
          <w:sz w:val="32"/>
          <w:szCs w:val="32"/>
        </w:rPr>
        <w:t>18</w:t>
      </w:r>
      <w:r w:rsidRPr="00A7273C">
        <w:rPr>
          <w:rFonts w:asciiTheme="majorHAnsi" w:hAnsiTheme="majorHAnsi" w:cstheme="majorHAnsi"/>
          <w:b/>
          <w:bCs/>
          <w:sz w:val="32"/>
          <w:szCs w:val="32"/>
        </w:rPr>
        <w:t xml:space="preserve"> *</w:t>
      </w:r>
      <w:r w:rsidR="00FD6A50" w:rsidRPr="00A7273C">
        <w:rPr>
          <w:rFonts w:asciiTheme="majorHAnsi" w:hAnsiTheme="majorHAnsi" w:cstheme="majorHAnsi"/>
          <w:b/>
          <w:bCs/>
          <w:sz w:val="32"/>
          <w:szCs w:val="32"/>
        </w:rPr>
        <w:t>*</w:t>
      </w:r>
      <w:r w:rsidRPr="00A7273C">
        <w:rPr>
          <w:rFonts w:asciiTheme="majorHAnsi" w:hAnsiTheme="majorHAnsi" w:cstheme="majorHAnsi"/>
          <w:b/>
          <w:bCs/>
          <w:sz w:val="32"/>
          <w:szCs w:val="32"/>
        </w:rPr>
        <w:t xml:space="preserve">*: </w:t>
      </w:r>
      <w:r w:rsidR="00777B66" w:rsidRPr="00A7273C">
        <w:rPr>
          <w:rFonts w:asciiTheme="majorHAnsi" w:hAnsiTheme="majorHAnsi" w:cstheme="majorHAnsi"/>
          <w:b/>
          <w:bCs/>
          <w:sz w:val="32"/>
          <w:szCs w:val="32"/>
        </w:rPr>
        <w:t xml:space="preserve">Azure Policy </w:t>
      </w:r>
      <w:r w:rsidR="00460D64" w:rsidRPr="00A7273C">
        <w:rPr>
          <w:rFonts w:asciiTheme="majorHAnsi" w:hAnsiTheme="majorHAnsi" w:cstheme="majorHAnsi"/>
          <w:b/>
          <w:bCs/>
          <w:sz w:val="32"/>
          <w:szCs w:val="32"/>
        </w:rPr>
        <w:t>and Service Provider</w:t>
      </w:r>
    </w:p>
    <w:p w14:paraId="60FA937C" w14:textId="17597456" w:rsidR="00777B66" w:rsidRPr="00A7273C" w:rsidRDefault="00777B66" w:rsidP="00B73BF1">
      <w:pPr>
        <w:jc w:val="both"/>
        <w:rPr>
          <w:rFonts w:asciiTheme="majorHAnsi" w:hAnsiTheme="majorHAnsi" w:cstheme="majorHAnsi"/>
          <w:b/>
          <w:bCs/>
          <w:sz w:val="32"/>
          <w:szCs w:val="32"/>
        </w:rPr>
      </w:pPr>
    </w:p>
    <w:p w14:paraId="53BBC15D" w14:textId="77777777" w:rsidR="001F5D7C" w:rsidRPr="001F5D7C" w:rsidRDefault="001F5D7C" w:rsidP="00CC673E">
      <w:pPr>
        <w:rPr>
          <w:rFonts w:asciiTheme="majorHAnsi" w:hAnsiTheme="majorHAnsi" w:cstheme="majorHAnsi"/>
        </w:rPr>
      </w:pPr>
      <w:r w:rsidRPr="001F5D7C">
        <w:rPr>
          <w:rFonts w:asciiTheme="majorHAnsi" w:hAnsiTheme="majorHAnsi" w:cstheme="majorHAnsi"/>
        </w:rPr>
        <w:t>A company has an existing on-premises environment and a newly created Azure subscription. You need to start testing cloud features and services with a view to eventually migrating the company environment to the cloud. You have been given their global administrator rights and the resource policy confirmation role on the subscription level and you need to test Azure Policy first.</w:t>
      </w:r>
    </w:p>
    <w:p w14:paraId="64F5E0DA" w14:textId="77777777" w:rsidR="001F5D7C" w:rsidRPr="001F5D7C" w:rsidRDefault="001F5D7C" w:rsidP="00CC673E">
      <w:pPr>
        <w:rPr>
          <w:rFonts w:asciiTheme="majorHAnsi" w:hAnsiTheme="majorHAnsi" w:cstheme="majorHAnsi"/>
        </w:rPr>
      </w:pPr>
      <w:r w:rsidRPr="001F5D7C">
        <w:rPr>
          <w:rFonts w:asciiTheme="majorHAnsi" w:hAnsiTheme="majorHAnsi" w:cstheme="majorHAnsi"/>
        </w:rPr>
        <w:t>You have downloaded version 2.38 of the Azure Command-Line-Interface (CLI) to configure new policies, but you find that the Azure Policies you are creating are not working with your subscription.</w:t>
      </w:r>
    </w:p>
    <w:p w14:paraId="47C003C1" w14:textId="77777777" w:rsidR="001F5D7C" w:rsidRPr="001F5D7C" w:rsidRDefault="001F5D7C" w:rsidP="00CC673E">
      <w:pPr>
        <w:rPr>
          <w:rFonts w:asciiTheme="majorHAnsi" w:hAnsiTheme="majorHAnsi" w:cstheme="majorHAnsi"/>
        </w:rPr>
      </w:pPr>
      <w:r w:rsidRPr="001F5D7C">
        <w:rPr>
          <w:rFonts w:asciiTheme="majorHAnsi" w:hAnsiTheme="majorHAnsi" w:cstheme="majorHAnsi"/>
        </w:rPr>
        <w:t>You need to find the cause of this problem.</w:t>
      </w:r>
    </w:p>
    <w:p w14:paraId="2C5CE6EB" w14:textId="77777777" w:rsidR="001F5D7C" w:rsidRPr="001F5D7C" w:rsidRDefault="001F5D7C" w:rsidP="00CC673E">
      <w:pPr>
        <w:rPr>
          <w:rFonts w:asciiTheme="majorHAnsi" w:hAnsiTheme="majorHAnsi" w:cstheme="majorHAnsi"/>
        </w:rPr>
      </w:pPr>
      <w:r w:rsidRPr="001F5D7C">
        <w:rPr>
          <w:rFonts w:asciiTheme="majorHAnsi" w:hAnsiTheme="majorHAnsi" w:cstheme="majorHAnsi"/>
        </w:rPr>
        <w:t>What is causing the Azure Policy to not function with your subscription when using the Azure CLI?</w:t>
      </w:r>
    </w:p>
    <w:p w14:paraId="03139D1E" w14:textId="77777777" w:rsidR="001F5D7C" w:rsidRPr="00A7273C" w:rsidRDefault="001F5D7C" w:rsidP="006201A0">
      <w:pPr>
        <w:pStyle w:val="ListParagraph"/>
        <w:numPr>
          <w:ilvl w:val="0"/>
          <w:numId w:val="17"/>
        </w:numPr>
        <w:rPr>
          <w:rFonts w:asciiTheme="majorHAnsi" w:hAnsiTheme="majorHAnsi" w:cstheme="majorHAnsi"/>
        </w:rPr>
      </w:pPr>
      <w:r w:rsidRPr="00A7273C">
        <w:rPr>
          <w:rFonts w:asciiTheme="majorHAnsi" w:hAnsiTheme="majorHAnsi" w:cstheme="majorHAnsi"/>
        </w:rPr>
        <w:t>You do not have the relevant access to the subscription.</w:t>
      </w:r>
    </w:p>
    <w:p w14:paraId="227F2FEA" w14:textId="77777777" w:rsidR="001F5D7C" w:rsidRPr="00A7273C" w:rsidRDefault="001F5D7C" w:rsidP="006201A0">
      <w:pPr>
        <w:pStyle w:val="ListParagraph"/>
        <w:numPr>
          <w:ilvl w:val="0"/>
          <w:numId w:val="17"/>
        </w:numPr>
        <w:rPr>
          <w:rFonts w:asciiTheme="majorHAnsi" w:hAnsiTheme="majorHAnsi" w:cstheme="majorHAnsi"/>
        </w:rPr>
      </w:pPr>
      <w:r w:rsidRPr="00A7273C">
        <w:rPr>
          <w:rFonts w:asciiTheme="majorHAnsi" w:hAnsiTheme="majorHAnsi" w:cstheme="majorHAnsi"/>
        </w:rPr>
        <w:t>Your version of the Azure CLI needs updating.</w:t>
      </w:r>
    </w:p>
    <w:p w14:paraId="045DD757" w14:textId="77777777" w:rsidR="001F5D7C" w:rsidRPr="00A7273C" w:rsidRDefault="001F5D7C" w:rsidP="006201A0">
      <w:pPr>
        <w:pStyle w:val="ListParagraph"/>
        <w:numPr>
          <w:ilvl w:val="0"/>
          <w:numId w:val="17"/>
        </w:numPr>
        <w:rPr>
          <w:rFonts w:asciiTheme="majorHAnsi" w:hAnsiTheme="majorHAnsi" w:cstheme="majorHAnsi"/>
        </w:rPr>
      </w:pPr>
      <w:r w:rsidRPr="00A7273C">
        <w:rPr>
          <w:rFonts w:asciiTheme="majorHAnsi" w:hAnsiTheme="majorHAnsi" w:cstheme="majorHAnsi"/>
        </w:rPr>
        <w:t>You have not registered the Azure Policy Insights resource provider.</w:t>
      </w:r>
    </w:p>
    <w:p w14:paraId="1F1AD8FC" w14:textId="77777777" w:rsidR="001F5D7C" w:rsidRPr="00A7273C" w:rsidRDefault="001F5D7C" w:rsidP="006201A0">
      <w:pPr>
        <w:pStyle w:val="ListParagraph"/>
        <w:numPr>
          <w:ilvl w:val="0"/>
          <w:numId w:val="17"/>
        </w:numPr>
        <w:rPr>
          <w:rFonts w:asciiTheme="majorHAnsi" w:hAnsiTheme="majorHAnsi" w:cstheme="majorHAnsi"/>
        </w:rPr>
      </w:pPr>
      <w:r w:rsidRPr="00A7273C">
        <w:rPr>
          <w:rFonts w:asciiTheme="majorHAnsi" w:hAnsiTheme="majorHAnsi" w:cstheme="majorHAnsi"/>
        </w:rPr>
        <w:t>You do not have the relevant role assignment to manage Azure Policy.</w:t>
      </w:r>
    </w:p>
    <w:p w14:paraId="5DD0D88A" w14:textId="77777777" w:rsidR="001F5D7C" w:rsidRPr="00A7273C" w:rsidRDefault="001F5D7C" w:rsidP="00B73BF1">
      <w:pPr>
        <w:jc w:val="both"/>
        <w:rPr>
          <w:rFonts w:asciiTheme="majorHAnsi" w:hAnsiTheme="majorHAnsi" w:cstheme="majorHAnsi"/>
          <w:b/>
          <w:bCs/>
          <w:sz w:val="32"/>
          <w:szCs w:val="32"/>
        </w:rPr>
      </w:pPr>
    </w:p>
    <w:p w14:paraId="63CFEE85" w14:textId="77777777" w:rsidR="00836C8F" w:rsidRPr="00A7273C" w:rsidRDefault="00836C8F" w:rsidP="00836C8F">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2C1E0D8E" w14:textId="58D152F3" w:rsidR="006C406D" w:rsidRPr="00A7273C" w:rsidRDefault="006C406D" w:rsidP="00E53420">
      <w:pPr>
        <w:rPr>
          <w:rFonts w:asciiTheme="majorHAnsi" w:hAnsiTheme="majorHAnsi" w:cstheme="majorHAnsi"/>
        </w:rPr>
      </w:pPr>
    </w:p>
    <w:p w14:paraId="5E9AFC71" w14:textId="77777777" w:rsidR="00AB7173" w:rsidRPr="00A7273C" w:rsidRDefault="00AB7173" w:rsidP="00AB7173">
      <w:pPr>
        <w:rPr>
          <w:rFonts w:asciiTheme="majorHAnsi" w:hAnsiTheme="majorHAnsi" w:cstheme="majorHAnsi"/>
        </w:rPr>
      </w:pPr>
      <w:r w:rsidRPr="00A7273C">
        <w:rPr>
          <w:rFonts w:asciiTheme="majorHAnsi" w:hAnsiTheme="majorHAnsi" w:cstheme="majorHAnsi"/>
        </w:rPr>
        <w:t xml:space="preserve">The issue you're experiencing with Azure Policy not functioning correctly could be due to several factors. Based on the options you've provided and the context of the situation, let's </w:t>
      </w:r>
      <w:proofErr w:type="spellStart"/>
      <w:r w:rsidRPr="00A7273C">
        <w:rPr>
          <w:rFonts w:asciiTheme="majorHAnsi" w:hAnsiTheme="majorHAnsi" w:cstheme="majorHAnsi"/>
        </w:rPr>
        <w:t>analyze</w:t>
      </w:r>
      <w:proofErr w:type="spellEnd"/>
      <w:r w:rsidRPr="00A7273C">
        <w:rPr>
          <w:rFonts w:asciiTheme="majorHAnsi" w:hAnsiTheme="majorHAnsi" w:cstheme="majorHAnsi"/>
        </w:rPr>
        <w:t xml:space="preserve"> each potential cause:</w:t>
      </w:r>
    </w:p>
    <w:p w14:paraId="7AD3740F" w14:textId="77777777" w:rsidR="00AB7173" w:rsidRPr="00A7273C" w:rsidRDefault="00AB7173" w:rsidP="00AB7173">
      <w:pPr>
        <w:rPr>
          <w:rFonts w:asciiTheme="majorHAnsi" w:hAnsiTheme="majorHAnsi" w:cstheme="majorHAnsi"/>
        </w:rPr>
      </w:pPr>
    </w:p>
    <w:p w14:paraId="1D184AB4" w14:textId="77777777" w:rsidR="00AB7173" w:rsidRPr="00A7273C" w:rsidRDefault="00AB7173" w:rsidP="006201A0">
      <w:pPr>
        <w:pStyle w:val="ListParagraph"/>
        <w:numPr>
          <w:ilvl w:val="0"/>
          <w:numId w:val="18"/>
        </w:numPr>
        <w:rPr>
          <w:rFonts w:asciiTheme="majorHAnsi" w:hAnsiTheme="majorHAnsi" w:cstheme="majorHAnsi"/>
        </w:rPr>
      </w:pPr>
      <w:r w:rsidRPr="00A7273C">
        <w:rPr>
          <w:rFonts w:asciiTheme="majorHAnsi" w:hAnsiTheme="majorHAnsi" w:cstheme="majorHAnsi"/>
        </w:rPr>
        <w:t>You do not have the relevant access to the subscription.</w:t>
      </w:r>
    </w:p>
    <w:p w14:paraId="47F69A8E" w14:textId="77777777" w:rsidR="00AB7173" w:rsidRPr="00A7273C" w:rsidRDefault="00AB7173" w:rsidP="00AB7173">
      <w:pPr>
        <w:rPr>
          <w:rFonts w:asciiTheme="majorHAnsi" w:hAnsiTheme="majorHAnsi" w:cstheme="majorHAnsi"/>
        </w:rPr>
      </w:pPr>
    </w:p>
    <w:p w14:paraId="5A941825" w14:textId="77777777" w:rsidR="00AB7173" w:rsidRPr="00A7273C" w:rsidRDefault="00AB7173" w:rsidP="006201A0">
      <w:pPr>
        <w:pStyle w:val="ListParagraph"/>
        <w:numPr>
          <w:ilvl w:val="1"/>
          <w:numId w:val="18"/>
        </w:numPr>
        <w:rPr>
          <w:rFonts w:asciiTheme="majorHAnsi" w:hAnsiTheme="majorHAnsi" w:cstheme="majorHAnsi"/>
        </w:rPr>
      </w:pPr>
      <w:r w:rsidRPr="00A7273C">
        <w:rPr>
          <w:rFonts w:asciiTheme="majorHAnsi" w:hAnsiTheme="majorHAnsi" w:cstheme="majorHAnsi"/>
        </w:rPr>
        <w:t>Since you mentioned having global administrator rights and the resource policy confirmation role at the subscription level, this should provide sufficient permissions to manage and apply Azure Policies. Therefore, this is unlikely to be the cause.</w:t>
      </w:r>
    </w:p>
    <w:p w14:paraId="7E6F261E" w14:textId="77777777" w:rsidR="00AB7173" w:rsidRPr="00A7273C" w:rsidRDefault="00AB7173" w:rsidP="006201A0">
      <w:pPr>
        <w:pStyle w:val="ListParagraph"/>
        <w:numPr>
          <w:ilvl w:val="0"/>
          <w:numId w:val="18"/>
        </w:numPr>
        <w:rPr>
          <w:rFonts w:asciiTheme="majorHAnsi" w:hAnsiTheme="majorHAnsi" w:cstheme="majorHAnsi"/>
        </w:rPr>
      </w:pPr>
      <w:r w:rsidRPr="00A7273C">
        <w:rPr>
          <w:rFonts w:asciiTheme="majorHAnsi" w:hAnsiTheme="majorHAnsi" w:cstheme="majorHAnsi"/>
        </w:rPr>
        <w:t>Your version of the Azure CLI needs updating.</w:t>
      </w:r>
    </w:p>
    <w:p w14:paraId="09165592" w14:textId="77777777" w:rsidR="00AB7173" w:rsidRPr="00A7273C" w:rsidRDefault="00AB7173" w:rsidP="00AB7173">
      <w:pPr>
        <w:rPr>
          <w:rFonts w:asciiTheme="majorHAnsi" w:hAnsiTheme="majorHAnsi" w:cstheme="majorHAnsi"/>
        </w:rPr>
      </w:pPr>
    </w:p>
    <w:p w14:paraId="38DD8181" w14:textId="77777777" w:rsidR="00AB7173" w:rsidRPr="00A7273C" w:rsidRDefault="00AB7173" w:rsidP="006201A0">
      <w:pPr>
        <w:pStyle w:val="ListParagraph"/>
        <w:numPr>
          <w:ilvl w:val="1"/>
          <w:numId w:val="18"/>
        </w:numPr>
        <w:rPr>
          <w:rFonts w:asciiTheme="majorHAnsi" w:hAnsiTheme="majorHAnsi" w:cstheme="majorHAnsi"/>
        </w:rPr>
      </w:pPr>
      <w:r w:rsidRPr="00A7273C">
        <w:rPr>
          <w:rFonts w:asciiTheme="majorHAnsi" w:hAnsiTheme="majorHAnsi" w:cstheme="majorHAnsi"/>
        </w:rPr>
        <w:t xml:space="preserve">Azure CLI is frequently updated to support new features and services, including Azure Policy. Although Azure CLI version 2.38 might still be compatible with Azure Policy commands, it’s possible that certain functionalities or newer policy definitions are not fully supported. However, this is less likely to be the issue unless you're using features introduced after 2.38. It's good practice to </w:t>
      </w:r>
      <w:r w:rsidRPr="00A7273C">
        <w:rPr>
          <w:rFonts w:asciiTheme="majorHAnsi" w:hAnsiTheme="majorHAnsi" w:cstheme="majorHAnsi"/>
        </w:rPr>
        <w:lastRenderedPageBreak/>
        <w:t>use the latest version of Azure CLI, but not typically a blocker for basic policy functionality.</w:t>
      </w:r>
    </w:p>
    <w:p w14:paraId="24BE05EF" w14:textId="77777777" w:rsidR="00AB7173" w:rsidRPr="00A7273C" w:rsidRDefault="00AB7173" w:rsidP="006201A0">
      <w:pPr>
        <w:pStyle w:val="ListParagraph"/>
        <w:numPr>
          <w:ilvl w:val="0"/>
          <w:numId w:val="18"/>
        </w:numPr>
        <w:rPr>
          <w:rFonts w:asciiTheme="majorHAnsi" w:hAnsiTheme="majorHAnsi" w:cstheme="majorHAnsi"/>
        </w:rPr>
      </w:pPr>
      <w:r w:rsidRPr="00A7273C">
        <w:rPr>
          <w:rFonts w:asciiTheme="majorHAnsi" w:hAnsiTheme="majorHAnsi" w:cstheme="majorHAnsi"/>
        </w:rPr>
        <w:t>You have not registered the Azure Policy Insights resource provider.</w:t>
      </w:r>
    </w:p>
    <w:p w14:paraId="28F67406" w14:textId="77777777" w:rsidR="00AB7173" w:rsidRPr="00A7273C" w:rsidRDefault="00AB7173" w:rsidP="00AB7173">
      <w:pPr>
        <w:rPr>
          <w:rFonts w:asciiTheme="majorHAnsi" w:hAnsiTheme="majorHAnsi" w:cstheme="majorHAnsi"/>
        </w:rPr>
      </w:pPr>
    </w:p>
    <w:p w14:paraId="11CDC7A0" w14:textId="77777777" w:rsidR="00AB7173" w:rsidRPr="00A7273C" w:rsidRDefault="00AB7173" w:rsidP="006201A0">
      <w:pPr>
        <w:pStyle w:val="ListParagraph"/>
        <w:numPr>
          <w:ilvl w:val="1"/>
          <w:numId w:val="18"/>
        </w:numPr>
        <w:rPr>
          <w:rFonts w:asciiTheme="majorHAnsi" w:hAnsiTheme="majorHAnsi" w:cstheme="majorHAnsi"/>
        </w:rPr>
      </w:pPr>
      <w:r w:rsidRPr="00A7273C">
        <w:rPr>
          <w:rFonts w:asciiTheme="majorHAnsi" w:hAnsiTheme="majorHAnsi" w:cstheme="majorHAnsi"/>
        </w:rPr>
        <w:t xml:space="preserve">Azure Policy and its compliance features require the Azure Policy Insights resource provider to be registered with your subscription. If this provider is not registered, Azure Policy may not function as expected because it relies on this provider for compliance data and other insights. This could very well be the cause if the error messages or </w:t>
      </w:r>
      <w:proofErr w:type="spellStart"/>
      <w:r w:rsidRPr="00A7273C">
        <w:rPr>
          <w:rFonts w:asciiTheme="majorHAnsi" w:hAnsiTheme="majorHAnsi" w:cstheme="majorHAnsi"/>
        </w:rPr>
        <w:t>behaviors</w:t>
      </w:r>
      <w:proofErr w:type="spellEnd"/>
      <w:r w:rsidRPr="00A7273C">
        <w:rPr>
          <w:rFonts w:asciiTheme="majorHAnsi" w:hAnsiTheme="majorHAnsi" w:cstheme="majorHAnsi"/>
        </w:rPr>
        <w:t xml:space="preserve"> you're seeing relate to data retrieval or compliance evaluation.</w:t>
      </w:r>
    </w:p>
    <w:p w14:paraId="4850813D" w14:textId="16777C25" w:rsidR="00AB7173" w:rsidRPr="00A7273C" w:rsidRDefault="00AB7173" w:rsidP="006201A0">
      <w:pPr>
        <w:pStyle w:val="ListParagraph"/>
        <w:numPr>
          <w:ilvl w:val="0"/>
          <w:numId w:val="18"/>
        </w:numPr>
        <w:rPr>
          <w:rFonts w:asciiTheme="majorHAnsi" w:hAnsiTheme="majorHAnsi" w:cstheme="majorHAnsi"/>
        </w:rPr>
      </w:pPr>
      <w:r w:rsidRPr="00A7273C">
        <w:rPr>
          <w:rFonts w:asciiTheme="majorHAnsi" w:hAnsiTheme="majorHAnsi" w:cstheme="majorHAnsi"/>
        </w:rPr>
        <w:t>You do not have the relevant role assignment to manage Azure Policy.</w:t>
      </w:r>
    </w:p>
    <w:p w14:paraId="537ADAD9" w14:textId="77777777" w:rsidR="00AB7173" w:rsidRPr="00A7273C" w:rsidRDefault="00AB7173" w:rsidP="006201A0">
      <w:pPr>
        <w:pStyle w:val="ListParagraph"/>
        <w:numPr>
          <w:ilvl w:val="1"/>
          <w:numId w:val="18"/>
        </w:numPr>
        <w:rPr>
          <w:rFonts w:asciiTheme="majorHAnsi" w:hAnsiTheme="majorHAnsi" w:cstheme="majorHAnsi"/>
        </w:rPr>
      </w:pPr>
      <w:r w:rsidRPr="00A7273C">
        <w:rPr>
          <w:rFonts w:asciiTheme="majorHAnsi" w:hAnsiTheme="majorHAnsi" w:cstheme="majorHAnsi"/>
        </w:rPr>
        <w:t>As you've stated you have global administrator rights and the resource policy confirmation role, this typically includes permissions necessary for managing Azure Policies. Thus, this is unlikely to be the problem unless there's an error in how permissions are assigned or inherited.</w:t>
      </w:r>
    </w:p>
    <w:p w14:paraId="04B1676D" w14:textId="77777777" w:rsidR="005F565F" w:rsidRPr="00A7273C" w:rsidRDefault="005F565F" w:rsidP="00AB7173">
      <w:pPr>
        <w:rPr>
          <w:rFonts w:asciiTheme="majorHAnsi" w:hAnsiTheme="majorHAnsi" w:cstheme="majorHAnsi"/>
        </w:rPr>
      </w:pPr>
    </w:p>
    <w:p w14:paraId="2B2AA0EF" w14:textId="00E24D05" w:rsidR="00AB7173" w:rsidRPr="00A7273C" w:rsidRDefault="00AB7173" w:rsidP="00AB7173">
      <w:pPr>
        <w:rPr>
          <w:rFonts w:asciiTheme="majorHAnsi" w:hAnsiTheme="majorHAnsi" w:cstheme="majorHAnsi"/>
        </w:rPr>
      </w:pPr>
      <w:r w:rsidRPr="00A7273C">
        <w:rPr>
          <w:rFonts w:asciiTheme="majorHAnsi" w:hAnsiTheme="majorHAnsi" w:cstheme="majorHAnsi"/>
        </w:rPr>
        <w:t xml:space="preserve">Given these possibilities, the most likely </w:t>
      </w:r>
      <w:proofErr w:type="gramStart"/>
      <w:r w:rsidRPr="00A7273C">
        <w:rPr>
          <w:rFonts w:asciiTheme="majorHAnsi" w:hAnsiTheme="majorHAnsi" w:cstheme="majorHAnsi"/>
        </w:rPr>
        <w:t>cause</w:t>
      </w:r>
      <w:proofErr w:type="gramEnd"/>
      <w:r w:rsidRPr="00A7273C">
        <w:rPr>
          <w:rFonts w:asciiTheme="majorHAnsi" w:hAnsiTheme="majorHAnsi" w:cstheme="majorHAnsi"/>
        </w:rPr>
        <w:t xml:space="preserve"> of your issue is that you have not registered the Azure Policy Insights resource provider. This is a common oversight and can easily be addressed by registering the provider in your Azure subscription. Here’s how you can check and register the Azure Policy Insights resource provider using Azure CLI:</w:t>
      </w:r>
    </w:p>
    <w:p w14:paraId="1D6CAC18" w14:textId="24469B07" w:rsidR="00AB7173" w:rsidRPr="00A7273C" w:rsidRDefault="00AB7173" w:rsidP="00AB7173">
      <w:pPr>
        <w:rPr>
          <w:rFonts w:asciiTheme="majorHAnsi" w:hAnsiTheme="majorHAnsi" w:cstheme="majorHAnsi"/>
        </w:rPr>
      </w:pPr>
    </w:p>
    <w:p w14:paraId="43B6202D" w14:textId="0A4044D2" w:rsidR="002324BA" w:rsidRPr="00A7273C" w:rsidRDefault="002324BA" w:rsidP="00E87761">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19 ***:</w:t>
      </w:r>
      <w:r w:rsidR="00AA36B2" w:rsidRPr="00A7273C">
        <w:rPr>
          <w:rFonts w:asciiTheme="majorHAnsi" w:hAnsiTheme="majorHAnsi" w:cstheme="majorHAnsi"/>
          <w:b/>
          <w:bCs/>
          <w:sz w:val="32"/>
          <w:szCs w:val="32"/>
        </w:rPr>
        <w:t xml:space="preserve"> SAS over </w:t>
      </w:r>
      <w:r w:rsidR="00E87761" w:rsidRPr="00A7273C">
        <w:rPr>
          <w:rFonts w:asciiTheme="majorHAnsi" w:hAnsiTheme="majorHAnsi" w:cstheme="majorHAnsi"/>
          <w:b/>
          <w:bCs/>
          <w:sz w:val="32"/>
          <w:szCs w:val="32"/>
        </w:rPr>
        <w:t>Stored Access Policy</w:t>
      </w:r>
    </w:p>
    <w:p w14:paraId="443E67F1" w14:textId="77777777" w:rsidR="00E87761" w:rsidRPr="00A7273C" w:rsidRDefault="00E87761" w:rsidP="00AB7173">
      <w:pPr>
        <w:rPr>
          <w:rFonts w:asciiTheme="majorHAnsi" w:hAnsiTheme="majorHAnsi" w:cstheme="majorHAnsi"/>
        </w:rPr>
      </w:pPr>
    </w:p>
    <w:p w14:paraId="62BECD00" w14:textId="77777777" w:rsidR="002324BA" w:rsidRPr="002324BA" w:rsidRDefault="002324BA" w:rsidP="00AA36B2">
      <w:pPr>
        <w:rPr>
          <w:rFonts w:asciiTheme="majorHAnsi" w:hAnsiTheme="majorHAnsi" w:cstheme="majorHAnsi"/>
        </w:rPr>
      </w:pPr>
      <w:r w:rsidRPr="002324BA">
        <w:rPr>
          <w:rFonts w:asciiTheme="majorHAnsi" w:hAnsiTheme="majorHAnsi" w:cstheme="majorHAnsi"/>
        </w:rPr>
        <w:t>You are an Azure administrator for a manufacturing organization. You are using shared access signature (SAS) to configure control over storage accounts. You create a stored access policy as an additional level of control over SAS on the server side for file shares.</w:t>
      </w:r>
    </w:p>
    <w:p w14:paraId="4CCB61E6" w14:textId="77777777" w:rsidR="002324BA" w:rsidRPr="002324BA" w:rsidRDefault="002324BA" w:rsidP="00AA36B2">
      <w:pPr>
        <w:rPr>
          <w:rFonts w:asciiTheme="majorHAnsi" w:hAnsiTheme="majorHAnsi" w:cstheme="majorHAnsi"/>
        </w:rPr>
      </w:pPr>
      <w:r w:rsidRPr="002324BA">
        <w:rPr>
          <w:rFonts w:asciiTheme="majorHAnsi" w:hAnsiTheme="majorHAnsi" w:cstheme="majorHAnsi"/>
        </w:rPr>
        <w:t>You need to modify a stored access policy.</w:t>
      </w:r>
    </w:p>
    <w:p w14:paraId="317799C9" w14:textId="77777777" w:rsidR="002324BA" w:rsidRPr="002324BA" w:rsidRDefault="002324BA" w:rsidP="00AA36B2">
      <w:pPr>
        <w:rPr>
          <w:rFonts w:asciiTheme="majorHAnsi" w:hAnsiTheme="majorHAnsi" w:cstheme="majorHAnsi"/>
        </w:rPr>
      </w:pPr>
      <w:r w:rsidRPr="002324BA">
        <w:rPr>
          <w:rFonts w:asciiTheme="majorHAnsi" w:hAnsiTheme="majorHAnsi" w:cstheme="majorHAnsi"/>
        </w:rPr>
        <w:t>What should you do?</w:t>
      </w:r>
    </w:p>
    <w:p w14:paraId="545376B4" w14:textId="77777777" w:rsidR="002324BA" w:rsidRPr="002324BA" w:rsidRDefault="002324BA" w:rsidP="00AA36B2">
      <w:pPr>
        <w:rPr>
          <w:rFonts w:asciiTheme="majorHAnsi" w:hAnsiTheme="majorHAnsi" w:cstheme="majorHAnsi"/>
        </w:rPr>
      </w:pPr>
      <w:r w:rsidRPr="002324BA">
        <w:rPr>
          <w:rFonts w:asciiTheme="majorHAnsi" w:hAnsiTheme="majorHAnsi" w:cstheme="majorHAnsi"/>
        </w:rPr>
        <w:t>Choose the correct answer</w:t>
      </w:r>
    </w:p>
    <w:p w14:paraId="20FDCA8F" w14:textId="77777777" w:rsidR="002324BA" w:rsidRPr="00A7273C" w:rsidRDefault="002324BA" w:rsidP="006201A0">
      <w:pPr>
        <w:pStyle w:val="ListParagraph"/>
        <w:numPr>
          <w:ilvl w:val="0"/>
          <w:numId w:val="19"/>
        </w:numPr>
        <w:rPr>
          <w:rFonts w:asciiTheme="majorHAnsi" w:hAnsiTheme="majorHAnsi" w:cstheme="majorHAnsi"/>
        </w:rPr>
      </w:pPr>
      <w:r w:rsidRPr="00A7273C">
        <w:rPr>
          <w:rFonts w:asciiTheme="majorHAnsi" w:hAnsiTheme="majorHAnsi" w:cstheme="majorHAnsi"/>
        </w:rPr>
        <w:t>Execute a Set Container ACL operation with public read access for blobs only.</w:t>
      </w:r>
    </w:p>
    <w:p w14:paraId="43508A65" w14:textId="77777777" w:rsidR="002324BA" w:rsidRPr="00A7273C" w:rsidRDefault="002324BA" w:rsidP="006201A0">
      <w:pPr>
        <w:pStyle w:val="ListParagraph"/>
        <w:numPr>
          <w:ilvl w:val="0"/>
          <w:numId w:val="19"/>
        </w:numPr>
        <w:rPr>
          <w:rFonts w:asciiTheme="majorHAnsi" w:hAnsiTheme="majorHAnsi" w:cstheme="majorHAnsi"/>
        </w:rPr>
      </w:pPr>
      <w:r w:rsidRPr="00A7273C">
        <w:rPr>
          <w:rFonts w:asciiTheme="majorHAnsi" w:hAnsiTheme="majorHAnsi" w:cstheme="majorHAnsi"/>
        </w:rPr>
        <w:t>Execute a Set Table ACL operation.</w:t>
      </w:r>
    </w:p>
    <w:p w14:paraId="03DA123F" w14:textId="77777777" w:rsidR="002324BA" w:rsidRPr="00A7273C" w:rsidRDefault="002324BA" w:rsidP="006201A0">
      <w:pPr>
        <w:pStyle w:val="ListParagraph"/>
        <w:numPr>
          <w:ilvl w:val="0"/>
          <w:numId w:val="19"/>
        </w:numPr>
        <w:rPr>
          <w:rFonts w:asciiTheme="majorHAnsi" w:hAnsiTheme="majorHAnsi" w:cstheme="majorHAnsi"/>
        </w:rPr>
      </w:pPr>
      <w:r w:rsidRPr="00A7273C">
        <w:rPr>
          <w:rFonts w:asciiTheme="majorHAnsi" w:hAnsiTheme="majorHAnsi" w:cstheme="majorHAnsi"/>
        </w:rPr>
        <w:t>Execute a Set Share ACL operation with the SMB protocol.</w:t>
      </w:r>
    </w:p>
    <w:p w14:paraId="1B7C10BD" w14:textId="6098254E" w:rsidR="002324BA" w:rsidRPr="00A7273C" w:rsidRDefault="002324BA" w:rsidP="00AB7173">
      <w:pPr>
        <w:rPr>
          <w:rFonts w:asciiTheme="majorHAnsi" w:hAnsiTheme="majorHAnsi" w:cstheme="majorHAnsi"/>
        </w:rPr>
      </w:pPr>
    </w:p>
    <w:p w14:paraId="5E73512E" w14:textId="77777777" w:rsidR="00A65A06" w:rsidRPr="00A7273C" w:rsidRDefault="00A65A06" w:rsidP="00A65A06">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47DC0331" w14:textId="3024CF52" w:rsidR="00A65A06" w:rsidRPr="00A7273C" w:rsidRDefault="00A65A06" w:rsidP="00AB7173">
      <w:pPr>
        <w:rPr>
          <w:rFonts w:asciiTheme="majorHAnsi" w:hAnsiTheme="majorHAnsi" w:cstheme="majorHAnsi"/>
        </w:rPr>
      </w:pPr>
    </w:p>
    <w:p w14:paraId="0F324EB0" w14:textId="7C4CF11B" w:rsidR="00D26A71" w:rsidRPr="00A7273C" w:rsidRDefault="00D26A71" w:rsidP="00AB7173">
      <w:pPr>
        <w:rPr>
          <w:rFonts w:asciiTheme="majorHAnsi" w:hAnsiTheme="majorHAnsi" w:cstheme="majorHAnsi"/>
        </w:rPr>
      </w:pPr>
    </w:p>
    <w:p w14:paraId="5A138D12" w14:textId="77777777" w:rsidR="00D26A71" w:rsidRPr="00A7273C" w:rsidRDefault="00D26A71" w:rsidP="00D26A71">
      <w:pPr>
        <w:rPr>
          <w:rFonts w:asciiTheme="majorHAnsi" w:hAnsiTheme="majorHAnsi" w:cstheme="majorHAnsi"/>
        </w:rPr>
      </w:pPr>
      <w:r w:rsidRPr="00A7273C">
        <w:rPr>
          <w:rFonts w:asciiTheme="majorHAnsi" w:hAnsiTheme="majorHAnsi" w:cstheme="majorHAnsi"/>
        </w:rPr>
        <w:t>To address your question on why the correct action to modify a stored access policy for file shares in Azure involves using a "Set Share ACL" operation, let's first understand the context and components involved:</w:t>
      </w:r>
    </w:p>
    <w:p w14:paraId="3B17C4DB" w14:textId="77777777" w:rsidR="00D26A71" w:rsidRPr="00A7273C" w:rsidRDefault="00D26A71" w:rsidP="00D26A71">
      <w:pPr>
        <w:rPr>
          <w:rFonts w:asciiTheme="majorHAnsi" w:hAnsiTheme="majorHAnsi" w:cstheme="majorHAnsi"/>
        </w:rPr>
      </w:pPr>
    </w:p>
    <w:p w14:paraId="19E7CCD1" w14:textId="77777777" w:rsidR="00D26A71" w:rsidRPr="00A7273C" w:rsidRDefault="00D26A71" w:rsidP="00D26A71">
      <w:pPr>
        <w:rPr>
          <w:rFonts w:asciiTheme="majorHAnsi" w:hAnsiTheme="majorHAnsi" w:cstheme="majorHAnsi"/>
          <w:b/>
          <w:bCs/>
        </w:rPr>
      </w:pPr>
      <w:r w:rsidRPr="00A7273C">
        <w:rPr>
          <w:rFonts w:asciiTheme="majorHAnsi" w:hAnsiTheme="majorHAnsi" w:cstheme="majorHAnsi"/>
          <w:b/>
          <w:bCs/>
        </w:rPr>
        <w:t>Context: Stored Access Policies</w:t>
      </w:r>
    </w:p>
    <w:p w14:paraId="09821AFD" w14:textId="77777777" w:rsidR="00D26A71" w:rsidRPr="00A7273C" w:rsidRDefault="00D26A71" w:rsidP="00D26A71">
      <w:pPr>
        <w:rPr>
          <w:rFonts w:asciiTheme="majorHAnsi" w:hAnsiTheme="majorHAnsi" w:cstheme="majorHAnsi"/>
        </w:rPr>
      </w:pPr>
    </w:p>
    <w:p w14:paraId="6CA93DCC" w14:textId="27913A9B" w:rsidR="00D26A71" w:rsidRPr="00A7273C" w:rsidRDefault="00D26A71" w:rsidP="00D26A71">
      <w:pPr>
        <w:rPr>
          <w:rFonts w:asciiTheme="majorHAnsi" w:hAnsiTheme="majorHAnsi" w:cstheme="majorHAnsi"/>
        </w:rPr>
      </w:pPr>
      <w:r w:rsidRPr="00A7273C">
        <w:rPr>
          <w:rFonts w:asciiTheme="majorHAnsi" w:hAnsiTheme="majorHAnsi" w:cstheme="majorHAnsi"/>
        </w:rPr>
        <w:t>Stored access policies provide an additional layer of control over Shared Access Signatures (SAS) at the service level. These policies are set on the resources like blob containers, file shares, queues, or tables and allow you to manage, define, and constrain policies centrally on the resource itself. This includes aspects like the start time, expiry time, and permissions for the SAS tokens that leverage the policy.</w:t>
      </w:r>
    </w:p>
    <w:p w14:paraId="33B4AD14" w14:textId="77777777" w:rsidR="00D26A71" w:rsidRPr="00A7273C" w:rsidRDefault="00D26A71" w:rsidP="00D26A71">
      <w:pPr>
        <w:pStyle w:val="ListParagraph"/>
        <w:rPr>
          <w:rFonts w:asciiTheme="majorHAnsi" w:hAnsiTheme="majorHAnsi" w:cstheme="majorHAnsi"/>
        </w:rPr>
      </w:pPr>
    </w:p>
    <w:p w14:paraId="35609662" w14:textId="7A2DDBA8" w:rsidR="00D26A71" w:rsidRPr="00A7273C" w:rsidRDefault="00D26A71" w:rsidP="00D26A71">
      <w:pPr>
        <w:rPr>
          <w:rFonts w:asciiTheme="majorHAnsi" w:hAnsiTheme="majorHAnsi" w:cstheme="majorHAnsi"/>
          <w:b/>
          <w:bCs/>
        </w:rPr>
      </w:pPr>
      <w:r w:rsidRPr="00A7273C">
        <w:rPr>
          <w:rFonts w:asciiTheme="majorHAnsi" w:hAnsiTheme="majorHAnsi" w:cstheme="majorHAnsi"/>
          <w:b/>
          <w:bCs/>
        </w:rPr>
        <w:t>Key Points in Options:</w:t>
      </w:r>
    </w:p>
    <w:p w14:paraId="4C50C29A" w14:textId="77777777" w:rsidR="00D26A71" w:rsidRPr="00A7273C" w:rsidRDefault="00D26A71" w:rsidP="00D26A71">
      <w:pPr>
        <w:rPr>
          <w:rFonts w:asciiTheme="majorHAnsi" w:hAnsiTheme="majorHAnsi" w:cstheme="majorHAnsi"/>
          <w:b/>
          <w:bCs/>
        </w:rPr>
      </w:pPr>
    </w:p>
    <w:p w14:paraId="5575F754" w14:textId="77777777" w:rsidR="00D26A71" w:rsidRPr="00A7273C" w:rsidRDefault="00D26A71" w:rsidP="006201A0">
      <w:pPr>
        <w:pStyle w:val="ListParagraph"/>
        <w:numPr>
          <w:ilvl w:val="0"/>
          <w:numId w:val="20"/>
        </w:numPr>
        <w:rPr>
          <w:rFonts w:asciiTheme="majorHAnsi" w:hAnsiTheme="majorHAnsi" w:cstheme="majorHAnsi"/>
        </w:rPr>
      </w:pPr>
      <w:r w:rsidRPr="00A7273C">
        <w:rPr>
          <w:rFonts w:asciiTheme="majorHAnsi" w:hAnsiTheme="majorHAnsi" w:cstheme="majorHAnsi"/>
        </w:rPr>
        <w:t>Execute a Set Container ACL operation with public read access for blobs only.</w:t>
      </w:r>
    </w:p>
    <w:p w14:paraId="382AE31B" w14:textId="77777777" w:rsidR="00D26A71" w:rsidRPr="00A7273C" w:rsidRDefault="00D26A71" w:rsidP="006201A0">
      <w:pPr>
        <w:pStyle w:val="ListParagraph"/>
        <w:numPr>
          <w:ilvl w:val="1"/>
          <w:numId w:val="20"/>
        </w:numPr>
        <w:rPr>
          <w:rFonts w:asciiTheme="majorHAnsi" w:hAnsiTheme="majorHAnsi" w:cstheme="majorHAnsi"/>
        </w:rPr>
      </w:pPr>
      <w:r w:rsidRPr="00A7273C">
        <w:rPr>
          <w:rFonts w:asciiTheme="majorHAnsi" w:hAnsiTheme="majorHAnsi" w:cstheme="majorHAnsi"/>
        </w:rPr>
        <w:t>This option refers specifically to blob containers within a Blob storage. The operation modifies the Access Control List (ACL) of a blob container, not a file share. This is used primarily in scenarios dealing with blobs and is irrelevant for file shares.</w:t>
      </w:r>
    </w:p>
    <w:p w14:paraId="60574D36" w14:textId="77777777" w:rsidR="00D26A71" w:rsidRPr="00A7273C" w:rsidRDefault="00D26A71" w:rsidP="006201A0">
      <w:pPr>
        <w:pStyle w:val="ListParagraph"/>
        <w:numPr>
          <w:ilvl w:val="0"/>
          <w:numId w:val="20"/>
        </w:numPr>
        <w:rPr>
          <w:rFonts w:asciiTheme="majorHAnsi" w:hAnsiTheme="majorHAnsi" w:cstheme="majorHAnsi"/>
        </w:rPr>
      </w:pPr>
      <w:r w:rsidRPr="00A7273C">
        <w:rPr>
          <w:rFonts w:asciiTheme="majorHAnsi" w:hAnsiTheme="majorHAnsi" w:cstheme="majorHAnsi"/>
        </w:rPr>
        <w:t>Execute a Set Table ACL operation.</w:t>
      </w:r>
    </w:p>
    <w:p w14:paraId="1B03A3BC" w14:textId="77777777" w:rsidR="00D26A71" w:rsidRPr="00A7273C" w:rsidRDefault="00D26A71" w:rsidP="006201A0">
      <w:pPr>
        <w:pStyle w:val="ListParagraph"/>
        <w:numPr>
          <w:ilvl w:val="1"/>
          <w:numId w:val="20"/>
        </w:numPr>
        <w:rPr>
          <w:rFonts w:asciiTheme="majorHAnsi" w:hAnsiTheme="majorHAnsi" w:cstheme="majorHAnsi"/>
        </w:rPr>
      </w:pPr>
      <w:r w:rsidRPr="00A7273C">
        <w:rPr>
          <w:rFonts w:asciiTheme="majorHAnsi" w:hAnsiTheme="majorHAnsi" w:cstheme="majorHAnsi"/>
        </w:rPr>
        <w:t>This option is related to Azure Table storage, where you set the ACL on a table to control access. Again, this doesn’t apply to file shares but to Table storage, which is used to store structured data in a key-value format.</w:t>
      </w:r>
    </w:p>
    <w:p w14:paraId="75AD3112" w14:textId="77777777" w:rsidR="00D26A71" w:rsidRPr="00A7273C" w:rsidRDefault="00D26A71" w:rsidP="006201A0">
      <w:pPr>
        <w:pStyle w:val="ListParagraph"/>
        <w:numPr>
          <w:ilvl w:val="0"/>
          <w:numId w:val="20"/>
        </w:numPr>
        <w:rPr>
          <w:rFonts w:asciiTheme="majorHAnsi" w:hAnsiTheme="majorHAnsi" w:cstheme="majorHAnsi"/>
        </w:rPr>
      </w:pPr>
      <w:r w:rsidRPr="00A7273C">
        <w:rPr>
          <w:rFonts w:asciiTheme="majorHAnsi" w:hAnsiTheme="majorHAnsi" w:cstheme="majorHAnsi"/>
        </w:rPr>
        <w:t>Execute a Set Share ACL operation with the SMB protocol.</w:t>
      </w:r>
    </w:p>
    <w:p w14:paraId="12D0CC09" w14:textId="504E5BB8" w:rsidR="00D26A71" w:rsidRPr="00A7273C" w:rsidRDefault="00D26A71" w:rsidP="006201A0">
      <w:pPr>
        <w:pStyle w:val="ListParagraph"/>
        <w:numPr>
          <w:ilvl w:val="1"/>
          <w:numId w:val="20"/>
        </w:numPr>
        <w:rPr>
          <w:rFonts w:asciiTheme="majorHAnsi" w:hAnsiTheme="majorHAnsi" w:cstheme="majorHAnsi"/>
        </w:rPr>
      </w:pPr>
      <w:r w:rsidRPr="00A7273C">
        <w:rPr>
          <w:rFonts w:asciiTheme="majorHAnsi" w:hAnsiTheme="majorHAnsi" w:cstheme="majorHAnsi"/>
        </w:rPr>
        <w:t>This is the correct option when dealing with file shares in Azure Storage. Azure file shares support using the SMB protocol, and modifying the ACLs of a file share involves setting policies that dictate how SAS tokens can operate within those shares. This operation directly affects the stored access policies associated with a file share.</w:t>
      </w:r>
    </w:p>
    <w:p w14:paraId="6921716A" w14:textId="77777777" w:rsidR="00D26A71" w:rsidRPr="00A7273C" w:rsidRDefault="00D26A71" w:rsidP="00D26A71">
      <w:pPr>
        <w:pStyle w:val="ListParagraph"/>
        <w:ind w:left="1440"/>
        <w:rPr>
          <w:rFonts w:asciiTheme="majorHAnsi" w:hAnsiTheme="majorHAnsi" w:cstheme="majorHAnsi"/>
        </w:rPr>
      </w:pPr>
    </w:p>
    <w:p w14:paraId="6F303482" w14:textId="7C6C36EA" w:rsidR="00D26A71" w:rsidRPr="00A7273C" w:rsidRDefault="00D26A71" w:rsidP="00D26A71">
      <w:pPr>
        <w:rPr>
          <w:rFonts w:asciiTheme="majorHAnsi" w:hAnsiTheme="majorHAnsi" w:cstheme="majorHAnsi"/>
          <w:b/>
          <w:bCs/>
        </w:rPr>
      </w:pPr>
      <w:r w:rsidRPr="00A7273C">
        <w:rPr>
          <w:rFonts w:asciiTheme="majorHAnsi" w:hAnsiTheme="majorHAnsi" w:cstheme="majorHAnsi"/>
          <w:b/>
          <w:bCs/>
        </w:rPr>
        <w:t>Why the Third Option is Correct for File Shares:</w:t>
      </w:r>
    </w:p>
    <w:p w14:paraId="5E839D13" w14:textId="77777777" w:rsidR="00D26A71" w:rsidRPr="00A7273C" w:rsidRDefault="00D26A71" w:rsidP="00D26A71">
      <w:pPr>
        <w:rPr>
          <w:rFonts w:asciiTheme="majorHAnsi" w:hAnsiTheme="majorHAnsi" w:cstheme="majorHAnsi"/>
        </w:rPr>
      </w:pPr>
    </w:p>
    <w:p w14:paraId="275B44C2" w14:textId="77777777" w:rsidR="00D26A71" w:rsidRPr="00A7273C" w:rsidRDefault="00D26A71" w:rsidP="006201A0">
      <w:pPr>
        <w:pStyle w:val="ListParagraph"/>
        <w:numPr>
          <w:ilvl w:val="0"/>
          <w:numId w:val="21"/>
        </w:numPr>
        <w:rPr>
          <w:rFonts w:asciiTheme="majorHAnsi" w:hAnsiTheme="majorHAnsi" w:cstheme="majorHAnsi"/>
        </w:rPr>
      </w:pPr>
      <w:r w:rsidRPr="00A7273C">
        <w:rPr>
          <w:rFonts w:asciiTheme="majorHAnsi" w:hAnsiTheme="majorHAnsi" w:cstheme="majorHAnsi"/>
        </w:rPr>
        <w:t>Specific to File Shares: The "Set Share ACL" operation is designed to manage access control lists specifically for Azure file shares. Since your requirement is to modify a stored access policy for a file share, this operation is directly relevant.</w:t>
      </w:r>
    </w:p>
    <w:p w14:paraId="73697EBF" w14:textId="77777777" w:rsidR="00D26A71" w:rsidRPr="00A7273C" w:rsidRDefault="00D26A71" w:rsidP="006201A0">
      <w:pPr>
        <w:pStyle w:val="ListParagraph"/>
        <w:numPr>
          <w:ilvl w:val="0"/>
          <w:numId w:val="21"/>
        </w:numPr>
        <w:rPr>
          <w:rFonts w:asciiTheme="majorHAnsi" w:hAnsiTheme="majorHAnsi" w:cstheme="majorHAnsi"/>
        </w:rPr>
      </w:pPr>
      <w:r w:rsidRPr="00A7273C">
        <w:rPr>
          <w:rFonts w:asciiTheme="majorHAnsi" w:hAnsiTheme="majorHAnsi" w:cstheme="majorHAnsi"/>
        </w:rPr>
        <w:t>Protocol Relevance: The SMB (Server Message Block) protocol is used by Azure File Shares for providing standard file system semantics. When you configure ACLs using the SMB protocol, you are essentially setting up permissions and rules that apply to client interactions via SMB, which is critical for environments that integrate with or emulate traditional file server configurations.</w:t>
      </w:r>
    </w:p>
    <w:p w14:paraId="31304F09" w14:textId="77777777" w:rsidR="00D26A71" w:rsidRPr="00A7273C" w:rsidRDefault="00D26A71" w:rsidP="006201A0">
      <w:pPr>
        <w:pStyle w:val="ListParagraph"/>
        <w:numPr>
          <w:ilvl w:val="0"/>
          <w:numId w:val="21"/>
        </w:numPr>
        <w:rPr>
          <w:rFonts w:asciiTheme="majorHAnsi" w:hAnsiTheme="majorHAnsi" w:cstheme="majorHAnsi"/>
        </w:rPr>
      </w:pPr>
      <w:r w:rsidRPr="00A7273C">
        <w:rPr>
          <w:rFonts w:asciiTheme="majorHAnsi" w:hAnsiTheme="majorHAnsi" w:cstheme="majorHAnsi"/>
        </w:rPr>
        <w:t>Control Over SAS via Stored Access Policies: By executing a Set Share ACL operation, you're able to modify the policies that govern how SAS tokens are created and used for the file share, aligning with security and access requirements.</w:t>
      </w:r>
    </w:p>
    <w:p w14:paraId="7C5AC1A6" w14:textId="77777777" w:rsidR="00D22808" w:rsidRPr="00A7273C" w:rsidRDefault="00D22808" w:rsidP="00D26A71">
      <w:pPr>
        <w:rPr>
          <w:rFonts w:asciiTheme="majorHAnsi" w:hAnsiTheme="majorHAnsi" w:cstheme="majorHAnsi"/>
        </w:rPr>
      </w:pPr>
    </w:p>
    <w:p w14:paraId="2554EA9B" w14:textId="35E70FED" w:rsidR="00D26A71" w:rsidRPr="00A7273C" w:rsidRDefault="00D26A71" w:rsidP="00D26A71">
      <w:pPr>
        <w:rPr>
          <w:rFonts w:asciiTheme="majorHAnsi" w:hAnsiTheme="majorHAnsi" w:cstheme="majorHAnsi"/>
          <w:b/>
          <w:bCs/>
        </w:rPr>
      </w:pPr>
      <w:r w:rsidRPr="00A7273C">
        <w:rPr>
          <w:rFonts w:asciiTheme="majorHAnsi" w:hAnsiTheme="majorHAnsi" w:cstheme="majorHAnsi"/>
          <w:b/>
          <w:bCs/>
        </w:rPr>
        <w:t>Summary:</w:t>
      </w:r>
    </w:p>
    <w:p w14:paraId="6BF87680" w14:textId="77777777" w:rsidR="00D22808" w:rsidRPr="00A7273C" w:rsidRDefault="00D22808" w:rsidP="00D26A71">
      <w:pPr>
        <w:rPr>
          <w:rFonts w:asciiTheme="majorHAnsi" w:hAnsiTheme="majorHAnsi" w:cstheme="majorHAnsi"/>
        </w:rPr>
      </w:pPr>
    </w:p>
    <w:p w14:paraId="2ECA8EE6" w14:textId="3D4DCBE1" w:rsidR="00D26A71" w:rsidRPr="00A7273C" w:rsidRDefault="00D26A71" w:rsidP="00D26A71">
      <w:pPr>
        <w:rPr>
          <w:rFonts w:asciiTheme="majorHAnsi" w:hAnsiTheme="majorHAnsi" w:cstheme="majorHAnsi"/>
        </w:rPr>
      </w:pPr>
      <w:r w:rsidRPr="00A7273C">
        <w:rPr>
          <w:rFonts w:asciiTheme="majorHAnsi" w:hAnsiTheme="majorHAnsi" w:cstheme="majorHAnsi"/>
        </w:rPr>
        <w:t>The reason you need to use the "Set Share ACL" operation for modifying a stored access policy on a file share is that it's the only option that specifically targets the security and access controls for file shares. The other options are targeting different storage types (blobs and tables) and would not impact the access rules of file shares. Therefore, understanding the specific type of Azure storage and the corresponding operations is crucial for correctly managing access and security configurations in Azure.</w:t>
      </w:r>
    </w:p>
    <w:p w14:paraId="6C934975" w14:textId="6975FBB9" w:rsidR="00A83E2E" w:rsidRPr="00A7273C" w:rsidRDefault="00A83E2E" w:rsidP="00D26A71">
      <w:pPr>
        <w:rPr>
          <w:rFonts w:asciiTheme="majorHAnsi" w:hAnsiTheme="majorHAnsi" w:cstheme="majorHAnsi"/>
        </w:rPr>
      </w:pPr>
    </w:p>
    <w:p w14:paraId="424FC028" w14:textId="395B241B" w:rsidR="002E14E8" w:rsidRPr="00A7273C" w:rsidRDefault="002E14E8" w:rsidP="002E14E8">
      <w:pPr>
        <w:jc w:val="both"/>
        <w:rPr>
          <w:rFonts w:asciiTheme="majorHAnsi" w:hAnsiTheme="majorHAnsi" w:cstheme="majorHAnsi"/>
          <w:b/>
          <w:bCs/>
          <w:color w:val="FF0000"/>
          <w:u w:val="single"/>
        </w:rPr>
      </w:pPr>
      <w:r w:rsidRPr="00A7273C">
        <w:rPr>
          <w:rFonts w:asciiTheme="majorHAnsi" w:hAnsiTheme="majorHAnsi" w:cstheme="majorHAnsi"/>
          <w:b/>
          <w:bCs/>
          <w:color w:val="FF0000"/>
          <w:u w:val="single"/>
        </w:rPr>
        <w:t>What I should Know about Azure Recovery Services</w:t>
      </w:r>
    </w:p>
    <w:p w14:paraId="7884E796" w14:textId="1DB56626" w:rsidR="003324A6" w:rsidRPr="00A7273C" w:rsidRDefault="003324A6" w:rsidP="002E14E8">
      <w:pPr>
        <w:jc w:val="both"/>
        <w:rPr>
          <w:rFonts w:asciiTheme="majorHAnsi" w:hAnsiTheme="majorHAnsi" w:cstheme="majorHAnsi"/>
          <w:b/>
          <w:bCs/>
          <w:color w:val="FF0000"/>
          <w:u w:val="single"/>
        </w:rPr>
      </w:pPr>
    </w:p>
    <w:p w14:paraId="531C6EA2" w14:textId="04CD2ADA" w:rsidR="003324A6" w:rsidRPr="00A7273C" w:rsidRDefault="003324A6" w:rsidP="002E14E8">
      <w:pPr>
        <w:jc w:val="both"/>
        <w:rPr>
          <w:rFonts w:asciiTheme="majorHAnsi" w:hAnsiTheme="majorHAnsi" w:cstheme="majorHAnsi"/>
          <w:b/>
          <w:bCs/>
          <w:color w:val="FF0000"/>
          <w:u w:val="single"/>
        </w:rPr>
      </w:pPr>
    </w:p>
    <w:p w14:paraId="4DF1932F" w14:textId="77777777" w:rsidR="003324A6" w:rsidRPr="00A7273C" w:rsidRDefault="003324A6" w:rsidP="002E14E8">
      <w:pPr>
        <w:jc w:val="both"/>
        <w:rPr>
          <w:rFonts w:asciiTheme="majorHAnsi" w:hAnsiTheme="majorHAnsi" w:cstheme="majorHAnsi"/>
          <w:b/>
          <w:bCs/>
          <w:color w:val="FF0000"/>
          <w:u w:val="single"/>
        </w:rPr>
      </w:pPr>
    </w:p>
    <w:p w14:paraId="6E46C989" w14:textId="2CAE8B1A" w:rsidR="00A83E2E" w:rsidRPr="00A7273C" w:rsidRDefault="00A83E2E" w:rsidP="00D26A71">
      <w:pPr>
        <w:rPr>
          <w:rFonts w:asciiTheme="majorHAnsi" w:hAnsiTheme="majorHAnsi" w:cstheme="majorHAnsi"/>
        </w:rPr>
      </w:pPr>
    </w:p>
    <w:p w14:paraId="3A970812" w14:textId="7BD3E5FE" w:rsidR="002E14E8" w:rsidRPr="00A7273C" w:rsidRDefault="002E14E8" w:rsidP="006201A0">
      <w:pPr>
        <w:pStyle w:val="ListParagraph"/>
        <w:numPr>
          <w:ilvl w:val="0"/>
          <w:numId w:val="22"/>
        </w:numPr>
        <w:rPr>
          <w:rFonts w:asciiTheme="majorHAnsi" w:hAnsiTheme="majorHAnsi" w:cstheme="majorHAnsi"/>
        </w:rPr>
      </w:pPr>
      <w:r w:rsidRPr="00A7273C">
        <w:rPr>
          <w:rFonts w:asciiTheme="majorHAnsi" w:hAnsiTheme="majorHAnsi" w:cstheme="majorHAnsi"/>
        </w:rPr>
        <w:lastRenderedPageBreak/>
        <w:t>Define Stored Access Policy</w:t>
      </w:r>
    </w:p>
    <w:p w14:paraId="4F1D67DD" w14:textId="77777777" w:rsidR="002E14E8" w:rsidRPr="00A7273C" w:rsidRDefault="002E14E8" w:rsidP="006201A0">
      <w:pPr>
        <w:pStyle w:val="ListParagraph"/>
        <w:numPr>
          <w:ilvl w:val="0"/>
          <w:numId w:val="23"/>
        </w:numPr>
        <w:rPr>
          <w:rFonts w:asciiTheme="majorHAnsi" w:hAnsiTheme="majorHAnsi" w:cstheme="majorHAnsi"/>
        </w:rPr>
      </w:pPr>
      <w:r w:rsidRPr="00A7273C">
        <w:rPr>
          <w:rFonts w:asciiTheme="majorHAnsi" w:hAnsiTheme="majorHAnsi" w:cstheme="majorHAnsi"/>
        </w:rPr>
        <w:t>Purpose: Stored access policies provide additional control over service-level SAS without regenerating the SAS. You can modify or revoke permissions via a stored access policy.</w:t>
      </w:r>
    </w:p>
    <w:p w14:paraId="36267482" w14:textId="77777777" w:rsidR="002E14E8" w:rsidRPr="00A7273C" w:rsidRDefault="002E14E8" w:rsidP="006201A0">
      <w:pPr>
        <w:pStyle w:val="ListParagraph"/>
        <w:numPr>
          <w:ilvl w:val="0"/>
          <w:numId w:val="23"/>
        </w:numPr>
        <w:rPr>
          <w:rFonts w:asciiTheme="majorHAnsi" w:hAnsiTheme="majorHAnsi" w:cstheme="majorHAnsi"/>
        </w:rPr>
      </w:pPr>
      <w:r w:rsidRPr="00A7273C">
        <w:rPr>
          <w:rFonts w:asciiTheme="majorHAnsi" w:hAnsiTheme="majorHAnsi" w:cstheme="majorHAnsi"/>
        </w:rPr>
        <w:t>Components: A stored access policy can include up to five identifiers and can define permissions, start time, expiry time, and IP address range for a SAS.</w:t>
      </w:r>
    </w:p>
    <w:p w14:paraId="7C50764A" w14:textId="1099CA7D" w:rsidR="002E14E8" w:rsidRPr="00A7273C" w:rsidRDefault="002E14E8" w:rsidP="006201A0">
      <w:pPr>
        <w:pStyle w:val="ListParagraph"/>
        <w:numPr>
          <w:ilvl w:val="0"/>
          <w:numId w:val="23"/>
        </w:numPr>
        <w:rPr>
          <w:rFonts w:asciiTheme="majorHAnsi" w:hAnsiTheme="majorHAnsi" w:cstheme="majorHAnsi"/>
        </w:rPr>
      </w:pPr>
      <w:r w:rsidRPr="00A7273C">
        <w:rPr>
          <w:rFonts w:asciiTheme="majorHAnsi" w:hAnsiTheme="majorHAnsi" w:cstheme="majorHAnsi"/>
        </w:rPr>
        <w:t>Flexibility: Changing a stored access policy automatically impacts all associated SAS tokens, enabling easier and centralized management of permissions.</w:t>
      </w:r>
    </w:p>
    <w:p w14:paraId="76F9C51E" w14:textId="77777777" w:rsidR="005B44AE" w:rsidRPr="00A7273C" w:rsidRDefault="005B44AE" w:rsidP="00840C12">
      <w:pPr>
        <w:rPr>
          <w:rFonts w:asciiTheme="majorHAnsi" w:hAnsiTheme="majorHAnsi" w:cstheme="majorHAnsi"/>
        </w:rPr>
      </w:pPr>
    </w:p>
    <w:p w14:paraId="35D6F7A2" w14:textId="21AB3E1C" w:rsidR="002E14E8" w:rsidRPr="00A7273C" w:rsidRDefault="002E14E8" w:rsidP="006201A0">
      <w:pPr>
        <w:pStyle w:val="ListParagraph"/>
        <w:numPr>
          <w:ilvl w:val="0"/>
          <w:numId w:val="22"/>
        </w:numPr>
        <w:rPr>
          <w:rFonts w:asciiTheme="majorHAnsi" w:hAnsiTheme="majorHAnsi" w:cstheme="majorHAnsi"/>
        </w:rPr>
      </w:pPr>
      <w:r w:rsidRPr="00A7273C">
        <w:rPr>
          <w:rFonts w:asciiTheme="majorHAnsi" w:hAnsiTheme="majorHAnsi" w:cstheme="majorHAnsi"/>
        </w:rPr>
        <w:t>Set Share ACL</w:t>
      </w:r>
    </w:p>
    <w:p w14:paraId="12E6DA58" w14:textId="77777777" w:rsidR="002E14E8" w:rsidRPr="00A7273C" w:rsidRDefault="002E14E8" w:rsidP="006201A0">
      <w:pPr>
        <w:pStyle w:val="ListParagraph"/>
        <w:numPr>
          <w:ilvl w:val="0"/>
          <w:numId w:val="24"/>
        </w:numPr>
        <w:rPr>
          <w:rFonts w:asciiTheme="majorHAnsi" w:hAnsiTheme="majorHAnsi" w:cstheme="majorHAnsi"/>
        </w:rPr>
      </w:pPr>
      <w:r w:rsidRPr="00A7273C">
        <w:rPr>
          <w:rFonts w:asciiTheme="majorHAnsi" w:hAnsiTheme="majorHAnsi" w:cstheme="majorHAnsi"/>
        </w:rPr>
        <w:t>Application: This API is used specifically for Azure File shares.</w:t>
      </w:r>
    </w:p>
    <w:p w14:paraId="3D53294D" w14:textId="77777777" w:rsidR="002E14E8" w:rsidRPr="00A7273C" w:rsidRDefault="002E14E8" w:rsidP="006201A0">
      <w:pPr>
        <w:pStyle w:val="ListParagraph"/>
        <w:numPr>
          <w:ilvl w:val="0"/>
          <w:numId w:val="24"/>
        </w:numPr>
        <w:rPr>
          <w:rFonts w:asciiTheme="majorHAnsi" w:hAnsiTheme="majorHAnsi" w:cstheme="majorHAnsi"/>
        </w:rPr>
      </w:pPr>
      <w:r w:rsidRPr="00A7273C">
        <w:rPr>
          <w:rFonts w:asciiTheme="majorHAnsi" w:hAnsiTheme="majorHAnsi" w:cstheme="majorHAnsi"/>
        </w:rPr>
        <w:t>Function: Allows you to set the ACL for a file share, which includes creating or modifying stored access policies.</w:t>
      </w:r>
    </w:p>
    <w:p w14:paraId="3A6445D1" w14:textId="7116D3CF" w:rsidR="002E14E8" w:rsidRPr="00A7273C" w:rsidRDefault="002E14E8" w:rsidP="006201A0">
      <w:pPr>
        <w:pStyle w:val="ListParagraph"/>
        <w:numPr>
          <w:ilvl w:val="0"/>
          <w:numId w:val="24"/>
        </w:numPr>
        <w:rPr>
          <w:rFonts w:asciiTheme="majorHAnsi" w:hAnsiTheme="majorHAnsi" w:cstheme="majorHAnsi"/>
        </w:rPr>
      </w:pPr>
      <w:r w:rsidRPr="00A7273C">
        <w:rPr>
          <w:rFonts w:asciiTheme="majorHAnsi" w:hAnsiTheme="majorHAnsi" w:cstheme="majorHAnsi"/>
        </w:rPr>
        <w:t>Usage: Essential for controlling access to file shares using both shared keys and SAS tokens. The ACL defines who can access the share and what operations they can perform.</w:t>
      </w:r>
    </w:p>
    <w:p w14:paraId="13C8921B" w14:textId="77777777" w:rsidR="005B44AE" w:rsidRPr="00A7273C" w:rsidRDefault="005B44AE" w:rsidP="005B44AE">
      <w:pPr>
        <w:pStyle w:val="ListParagraph"/>
        <w:ind w:left="1080"/>
        <w:rPr>
          <w:rFonts w:asciiTheme="majorHAnsi" w:hAnsiTheme="majorHAnsi" w:cstheme="majorHAnsi"/>
        </w:rPr>
      </w:pPr>
    </w:p>
    <w:p w14:paraId="33D72A69" w14:textId="16E08571" w:rsidR="002E14E8" w:rsidRPr="00A7273C" w:rsidRDefault="002E14E8" w:rsidP="006201A0">
      <w:pPr>
        <w:pStyle w:val="ListParagraph"/>
        <w:numPr>
          <w:ilvl w:val="0"/>
          <w:numId w:val="22"/>
        </w:numPr>
        <w:rPr>
          <w:rFonts w:asciiTheme="majorHAnsi" w:hAnsiTheme="majorHAnsi" w:cstheme="majorHAnsi"/>
        </w:rPr>
      </w:pPr>
      <w:r w:rsidRPr="00A7273C">
        <w:rPr>
          <w:rFonts w:asciiTheme="majorHAnsi" w:hAnsiTheme="majorHAnsi" w:cstheme="majorHAnsi"/>
        </w:rPr>
        <w:t>Set Table ACL</w:t>
      </w:r>
    </w:p>
    <w:p w14:paraId="6082BC8F" w14:textId="77777777" w:rsidR="002E14E8" w:rsidRPr="00A7273C" w:rsidRDefault="002E14E8" w:rsidP="006201A0">
      <w:pPr>
        <w:pStyle w:val="ListParagraph"/>
        <w:numPr>
          <w:ilvl w:val="0"/>
          <w:numId w:val="25"/>
        </w:numPr>
        <w:rPr>
          <w:rFonts w:asciiTheme="majorHAnsi" w:hAnsiTheme="majorHAnsi" w:cstheme="majorHAnsi"/>
        </w:rPr>
      </w:pPr>
      <w:r w:rsidRPr="00A7273C">
        <w:rPr>
          <w:rFonts w:asciiTheme="majorHAnsi" w:hAnsiTheme="majorHAnsi" w:cstheme="majorHAnsi"/>
        </w:rPr>
        <w:t>Application: This operation is specific to Azure Table storage.</w:t>
      </w:r>
    </w:p>
    <w:p w14:paraId="12889F8E" w14:textId="77777777" w:rsidR="002E14E8" w:rsidRPr="00A7273C" w:rsidRDefault="002E14E8" w:rsidP="006201A0">
      <w:pPr>
        <w:pStyle w:val="ListParagraph"/>
        <w:numPr>
          <w:ilvl w:val="0"/>
          <w:numId w:val="25"/>
        </w:numPr>
        <w:rPr>
          <w:rFonts w:asciiTheme="majorHAnsi" w:hAnsiTheme="majorHAnsi" w:cstheme="majorHAnsi"/>
        </w:rPr>
      </w:pPr>
      <w:r w:rsidRPr="00A7273C">
        <w:rPr>
          <w:rFonts w:asciiTheme="majorHAnsi" w:hAnsiTheme="majorHAnsi" w:cstheme="majorHAnsi"/>
        </w:rPr>
        <w:t>Function: Used to manage ACLs for table storage, which can include setting stored access policies similar to file shares and blob containers.</w:t>
      </w:r>
    </w:p>
    <w:p w14:paraId="1E5DC9C1" w14:textId="13E078EA" w:rsidR="002E14E8" w:rsidRPr="00A7273C" w:rsidRDefault="002E14E8" w:rsidP="006201A0">
      <w:pPr>
        <w:pStyle w:val="ListParagraph"/>
        <w:numPr>
          <w:ilvl w:val="0"/>
          <w:numId w:val="25"/>
        </w:numPr>
        <w:rPr>
          <w:rFonts w:asciiTheme="majorHAnsi" w:hAnsiTheme="majorHAnsi" w:cstheme="majorHAnsi"/>
        </w:rPr>
      </w:pPr>
      <w:r w:rsidRPr="00A7273C">
        <w:rPr>
          <w:rFonts w:asciiTheme="majorHAnsi" w:hAnsiTheme="majorHAnsi" w:cstheme="majorHAnsi"/>
        </w:rPr>
        <w:t>Usage: Important for defining and restricting access to data in Table storage, particularly useful in scenarios involving large amounts of structured data.</w:t>
      </w:r>
    </w:p>
    <w:p w14:paraId="258B6E65" w14:textId="77777777" w:rsidR="005B44AE" w:rsidRPr="00A7273C" w:rsidRDefault="005B44AE" w:rsidP="005B44AE">
      <w:pPr>
        <w:pStyle w:val="ListParagraph"/>
        <w:ind w:left="1080"/>
        <w:rPr>
          <w:rFonts w:asciiTheme="majorHAnsi" w:hAnsiTheme="majorHAnsi" w:cstheme="majorHAnsi"/>
        </w:rPr>
      </w:pPr>
    </w:p>
    <w:p w14:paraId="0F11A950" w14:textId="262AB712" w:rsidR="002E14E8" w:rsidRPr="00A7273C" w:rsidRDefault="002E14E8" w:rsidP="006201A0">
      <w:pPr>
        <w:pStyle w:val="ListParagraph"/>
        <w:numPr>
          <w:ilvl w:val="0"/>
          <w:numId w:val="22"/>
        </w:numPr>
        <w:rPr>
          <w:rFonts w:asciiTheme="majorHAnsi" w:hAnsiTheme="majorHAnsi" w:cstheme="majorHAnsi"/>
        </w:rPr>
      </w:pPr>
      <w:r w:rsidRPr="00A7273C">
        <w:rPr>
          <w:rFonts w:asciiTheme="majorHAnsi" w:hAnsiTheme="majorHAnsi" w:cstheme="majorHAnsi"/>
        </w:rPr>
        <w:t>Set Container ACL</w:t>
      </w:r>
    </w:p>
    <w:p w14:paraId="33991E62" w14:textId="77777777" w:rsidR="002E14E8" w:rsidRPr="00A7273C" w:rsidRDefault="002E14E8" w:rsidP="006201A0">
      <w:pPr>
        <w:pStyle w:val="ListParagraph"/>
        <w:numPr>
          <w:ilvl w:val="0"/>
          <w:numId w:val="26"/>
        </w:numPr>
        <w:rPr>
          <w:rFonts w:asciiTheme="majorHAnsi" w:hAnsiTheme="majorHAnsi" w:cstheme="majorHAnsi"/>
        </w:rPr>
      </w:pPr>
      <w:r w:rsidRPr="00A7273C">
        <w:rPr>
          <w:rFonts w:asciiTheme="majorHAnsi" w:hAnsiTheme="majorHAnsi" w:cstheme="majorHAnsi"/>
        </w:rPr>
        <w:t>Application: Pertains to blob containers in Azure Blob storage.</w:t>
      </w:r>
    </w:p>
    <w:p w14:paraId="142F518C" w14:textId="77777777" w:rsidR="002E14E8" w:rsidRPr="00A7273C" w:rsidRDefault="002E14E8" w:rsidP="006201A0">
      <w:pPr>
        <w:pStyle w:val="ListParagraph"/>
        <w:numPr>
          <w:ilvl w:val="0"/>
          <w:numId w:val="26"/>
        </w:numPr>
        <w:rPr>
          <w:rFonts w:asciiTheme="majorHAnsi" w:hAnsiTheme="majorHAnsi" w:cstheme="majorHAnsi"/>
        </w:rPr>
      </w:pPr>
      <w:r w:rsidRPr="00A7273C">
        <w:rPr>
          <w:rFonts w:asciiTheme="majorHAnsi" w:hAnsiTheme="majorHAnsi" w:cstheme="majorHAnsi"/>
        </w:rPr>
        <w:t>Function: Allows setting the ACL for a blob container, including stored access policies that manage SAS permissions.</w:t>
      </w:r>
    </w:p>
    <w:p w14:paraId="76582752" w14:textId="77777777" w:rsidR="002E14E8" w:rsidRPr="00A7273C" w:rsidRDefault="002E14E8" w:rsidP="006201A0">
      <w:pPr>
        <w:pStyle w:val="ListParagraph"/>
        <w:numPr>
          <w:ilvl w:val="0"/>
          <w:numId w:val="26"/>
        </w:numPr>
        <w:rPr>
          <w:rFonts w:asciiTheme="majorHAnsi" w:hAnsiTheme="majorHAnsi" w:cstheme="majorHAnsi"/>
        </w:rPr>
      </w:pPr>
      <w:r w:rsidRPr="00A7273C">
        <w:rPr>
          <w:rFonts w:asciiTheme="majorHAnsi" w:hAnsiTheme="majorHAnsi" w:cstheme="majorHAnsi"/>
        </w:rPr>
        <w:t>Usage: Critical for managing and securing blob data, which is often used for storing large unstructured data like videos, backups, and logs.</w:t>
      </w:r>
    </w:p>
    <w:p w14:paraId="21BA2200" w14:textId="77777777" w:rsidR="00A72FBC" w:rsidRPr="00A7273C" w:rsidRDefault="00A72FBC" w:rsidP="002E14E8">
      <w:pPr>
        <w:rPr>
          <w:rFonts w:asciiTheme="majorHAnsi" w:hAnsiTheme="majorHAnsi" w:cstheme="majorHAnsi"/>
        </w:rPr>
      </w:pPr>
    </w:p>
    <w:p w14:paraId="2EE96F39" w14:textId="72CC4684" w:rsidR="002E14E8" w:rsidRPr="00A7273C" w:rsidRDefault="002E14E8" w:rsidP="002E14E8">
      <w:pPr>
        <w:rPr>
          <w:rFonts w:asciiTheme="majorHAnsi" w:hAnsiTheme="majorHAnsi" w:cstheme="majorHAnsi"/>
          <w:b/>
          <w:bCs/>
        </w:rPr>
      </w:pPr>
      <w:r w:rsidRPr="00A7273C">
        <w:rPr>
          <w:rFonts w:asciiTheme="majorHAnsi" w:hAnsiTheme="majorHAnsi" w:cstheme="majorHAnsi"/>
          <w:b/>
          <w:bCs/>
        </w:rPr>
        <w:t>General Tips for AZ-104:</w:t>
      </w:r>
    </w:p>
    <w:p w14:paraId="4C5CB00E" w14:textId="77777777" w:rsidR="002E14E8" w:rsidRPr="00A7273C" w:rsidRDefault="002E14E8" w:rsidP="006201A0">
      <w:pPr>
        <w:pStyle w:val="ListParagraph"/>
        <w:numPr>
          <w:ilvl w:val="0"/>
          <w:numId w:val="27"/>
        </w:numPr>
        <w:rPr>
          <w:rFonts w:asciiTheme="majorHAnsi" w:hAnsiTheme="majorHAnsi" w:cstheme="majorHAnsi"/>
        </w:rPr>
      </w:pPr>
      <w:r w:rsidRPr="00A7273C">
        <w:rPr>
          <w:rFonts w:asciiTheme="majorHAnsi" w:hAnsiTheme="majorHAnsi" w:cstheme="majorHAnsi"/>
        </w:rPr>
        <w:t>Understand Access Control Lists (ACLs): Know how ACLs control access to resources and how they can be managed via stored access policies.</w:t>
      </w:r>
    </w:p>
    <w:p w14:paraId="1ADAD477" w14:textId="77777777" w:rsidR="002E14E8" w:rsidRPr="00A7273C" w:rsidRDefault="002E14E8" w:rsidP="006201A0">
      <w:pPr>
        <w:pStyle w:val="ListParagraph"/>
        <w:numPr>
          <w:ilvl w:val="0"/>
          <w:numId w:val="27"/>
        </w:numPr>
        <w:rPr>
          <w:rFonts w:asciiTheme="majorHAnsi" w:hAnsiTheme="majorHAnsi" w:cstheme="majorHAnsi"/>
        </w:rPr>
      </w:pPr>
      <w:r w:rsidRPr="00A7273C">
        <w:rPr>
          <w:rFonts w:asciiTheme="majorHAnsi" w:hAnsiTheme="majorHAnsi" w:cstheme="majorHAnsi"/>
        </w:rPr>
        <w:t>Know the Differences: Be clear on the differences in applying ACLs across different storage types (file shares, blob containers, and table storage) and how they affect access management.</w:t>
      </w:r>
    </w:p>
    <w:p w14:paraId="5815A8BA" w14:textId="77777777" w:rsidR="002E14E8" w:rsidRPr="00A7273C" w:rsidRDefault="002E14E8" w:rsidP="006201A0">
      <w:pPr>
        <w:pStyle w:val="ListParagraph"/>
        <w:numPr>
          <w:ilvl w:val="0"/>
          <w:numId w:val="27"/>
        </w:numPr>
        <w:rPr>
          <w:rFonts w:asciiTheme="majorHAnsi" w:hAnsiTheme="majorHAnsi" w:cstheme="majorHAnsi"/>
        </w:rPr>
      </w:pPr>
      <w:r w:rsidRPr="00A7273C">
        <w:rPr>
          <w:rFonts w:asciiTheme="majorHAnsi" w:hAnsiTheme="majorHAnsi" w:cstheme="majorHAnsi"/>
        </w:rPr>
        <w:t>Stored Access Policies: Learn how modifying a stored access policy affects SAS tokens and thus the security and accessibility of the storage resources.</w:t>
      </w:r>
    </w:p>
    <w:p w14:paraId="51F6DD0F" w14:textId="77777777" w:rsidR="002E14E8" w:rsidRPr="00A7273C" w:rsidRDefault="002E14E8" w:rsidP="006201A0">
      <w:pPr>
        <w:pStyle w:val="ListParagraph"/>
        <w:numPr>
          <w:ilvl w:val="0"/>
          <w:numId w:val="27"/>
        </w:numPr>
        <w:rPr>
          <w:rFonts w:asciiTheme="majorHAnsi" w:hAnsiTheme="majorHAnsi" w:cstheme="majorHAnsi"/>
        </w:rPr>
      </w:pPr>
      <w:r w:rsidRPr="00A7273C">
        <w:rPr>
          <w:rFonts w:asciiTheme="majorHAnsi" w:hAnsiTheme="majorHAnsi" w:cstheme="majorHAnsi"/>
        </w:rPr>
        <w:t>Practical Usage: Familiarize yourself with practical use-cases where setting or modifying ACLs might be necessary, such as in highly secure environments or where access needs to be regularly rotated or updated.</w:t>
      </w:r>
    </w:p>
    <w:p w14:paraId="3F1B2183" w14:textId="3EA4382D" w:rsidR="00A83E2E" w:rsidRPr="00A7273C" w:rsidRDefault="002E14E8" w:rsidP="002E14E8">
      <w:pPr>
        <w:rPr>
          <w:rFonts w:asciiTheme="majorHAnsi" w:hAnsiTheme="majorHAnsi" w:cstheme="majorHAnsi"/>
        </w:rPr>
      </w:pPr>
      <w:r w:rsidRPr="00A7273C">
        <w:rPr>
          <w:rFonts w:asciiTheme="majorHAnsi" w:hAnsiTheme="majorHAnsi" w:cstheme="majorHAnsi"/>
        </w:rPr>
        <w:t>These key points align with Azure administration tasks related to managing security and access control, which are crucial components of the AZ-104 exam. Understanding these will help you grasp broader Azure security and management concepts, thereby aiding in effective preparation for the exam.</w:t>
      </w:r>
    </w:p>
    <w:p w14:paraId="3D0BF7FB" w14:textId="0F3525AA" w:rsidR="009C49C8" w:rsidRPr="00A7273C" w:rsidRDefault="009C49C8" w:rsidP="002E14E8">
      <w:pPr>
        <w:rPr>
          <w:rFonts w:asciiTheme="majorHAnsi" w:hAnsiTheme="majorHAnsi" w:cstheme="majorHAnsi"/>
        </w:rPr>
      </w:pPr>
    </w:p>
    <w:p w14:paraId="04F29732" w14:textId="188543CD" w:rsidR="009C49C8" w:rsidRPr="00A7273C" w:rsidRDefault="009C49C8" w:rsidP="002E14E8">
      <w:pPr>
        <w:rPr>
          <w:rFonts w:asciiTheme="majorHAnsi" w:hAnsiTheme="majorHAnsi" w:cstheme="majorHAnsi"/>
        </w:rPr>
      </w:pPr>
      <w:r w:rsidRPr="00A7273C">
        <w:rPr>
          <w:rFonts w:asciiTheme="majorHAnsi" w:hAnsiTheme="majorHAnsi" w:cstheme="majorHAnsi"/>
        </w:rPr>
        <w:lastRenderedPageBreak/>
        <w:t>Problem: Azure Policy</w:t>
      </w:r>
    </w:p>
    <w:p w14:paraId="4B86BB3B" w14:textId="77777777" w:rsidR="009C49C8" w:rsidRPr="00A7273C" w:rsidRDefault="009C49C8" w:rsidP="002E14E8">
      <w:pPr>
        <w:rPr>
          <w:rFonts w:asciiTheme="majorHAnsi" w:hAnsiTheme="majorHAnsi" w:cstheme="majorHAnsi"/>
        </w:rPr>
      </w:pPr>
    </w:p>
    <w:p w14:paraId="0D0056FE" w14:textId="0AC9A346" w:rsidR="009C49C8" w:rsidRPr="00A7273C" w:rsidRDefault="009C49C8" w:rsidP="002E14E8">
      <w:pPr>
        <w:rPr>
          <w:rFonts w:asciiTheme="majorHAnsi" w:hAnsiTheme="majorHAnsi" w:cstheme="majorHAnsi"/>
        </w:rPr>
      </w:pPr>
      <w:r w:rsidRPr="00A7273C">
        <w:rPr>
          <w:noProof/>
        </w:rPr>
        <w:drawing>
          <wp:inline distT="0" distB="0" distL="0" distR="0" wp14:anchorId="5D7B148F" wp14:editId="6387C335">
            <wp:extent cx="5760720" cy="4601845"/>
            <wp:effectExtent l="0" t="0" r="0" b="8255"/>
            <wp:docPr id="8"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601845"/>
                    </a:xfrm>
                    <a:prstGeom prst="rect">
                      <a:avLst/>
                    </a:prstGeom>
                    <a:noFill/>
                    <a:ln>
                      <a:noFill/>
                    </a:ln>
                  </pic:spPr>
                </pic:pic>
              </a:graphicData>
            </a:graphic>
          </wp:inline>
        </w:drawing>
      </w:r>
    </w:p>
    <w:p w14:paraId="748969ED" w14:textId="5F8D9BF5" w:rsidR="009C49C8" w:rsidRPr="00A7273C" w:rsidRDefault="009C49C8" w:rsidP="002E14E8">
      <w:pPr>
        <w:rPr>
          <w:rFonts w:asciiTheme="majorHAnsi" w:hAnsiTheme="majorHAnsi" w:cstheme="majorHAnsi"/>
        </w:rPr>
      </w:pPr>
    </w:p>
    <w:p w14:paraId="56A4E576" w14:textId="0F03C972" w:rsidR="009C49C8" w:rsidRPr="00A7273C" w:rsidRDefault="009C49C8" w:rsidP="002E14E8">
      <w:pPr>
        <w:rPr>
          <w:rFonts w:asciiTheme="majorHAnsi" w:hAnsiTheme="majorHAnsi" w:cstheme="majorHAnsi"/>
        </w:rPr>
      </w:pPr>
    </w:p>
    <w:p w14:paraId="199BDBE7" w14:textId="77777777" w:rsidR="006F4606" w:rsidRPr="00A7273C" w:rsidRDefault="006F4606" w:rsidP="006F4606">
      <w:pPr>
        <w:rPr>
          <w:rFonts w:asciiTheme="majorHAnsi" w:hAnsiTheme="majorHAnsi" w:cstheme="majorHAnsi"/>
        </w:rPr>
      </w:pPr>
      <w:r w:rsidRPr="00A7273C">
        <w:rPr>
          <w:rFonts w:asciiTheme="majorHAnsi" w:hAnsiTheme="majorHAnsi" w:cstheme="majorHAnsi"/>
        </w:rPr>
        <w:t>The JSON policy definition you provided is an example of an Azure Policy definition used to enforce specific conditions on Azure resources—in this case, Azure storage accounts. Here's how to read and understand this policy:</w:t>
      </w:r>
    </w:p>
    <w:p w14:paraId="0B4FDC34" w14:textId="77777777" w:rsidR="006F4606" w:rsidRPr="00A7273C" w:rsidRDefault="006F4606" w:rsidP="006F4606">
      <w:pPr>
        <w:rPr>
          <w:rFonts w:asciiTheme="majorHAnsi" w:hAnsiTheme="majorHAnsi" w:cstheme="majorHAnsi"/>
        </w:rPr>
      </w:pPr>
    </w:p>
    <w:p w14:paraId="11BF5B9C" w14:textId="77777777" w:rsidR="006F4606" w:rsidRPr="00A7273C" w:rsidRDefault="006F4606" w:rsidP="006F4606">
      <w:pPr>
        <w:rPr>
          <w:rFonts w:asciiTheme="majorHAnsi" w:hAnsiTheme="majorHAnsi" w:cstheme="majorHAnsi"/>
        </w:rPr>
      </w:pPr>
      <w:r w:rsidRPr="00A7273C">
        <w:rPr>
          <w:rFonts w:asciiTheme="majorHAnsi" w:hAnsiTheme="majorHAnsi" w:cstheme="majorHAnsi"/>
        </w:rPr>
        <w:t>Structure of the Policy:</w:t>
      </w:r>
    </w:p>
    <w:p w14:paraId="752A234B" w14:textId="77777777" w:rsidR="006F4606" w:rsidRPr="00A7273C" w:rsidRDefault="006F4606" w:rsidP="006201A0">
      <w:pPr>
        <w:pStyle w:val="ListParagraph"/>
        <w:numPr>
          <w:ilvl w:val="0"/>
          <w:numId w:val="28"/>
        </w:numPr>
        <w:rPr>
          <w:rFonts w:asciiTheme="majorHAnsi" w:hAnsiTheme="majorHAnsi" w:cstheme="majorHAnsi"/>
        </w:rPr>
      </w:pPr>
      <w:r w:rsidRPr="00A7273C">
        <w:rPr>
          <w:rFonts w:asciiTheme="majorHAnsi" w:hAnsiTheme="majorHAnsi" w:cstheme="majorHAnsi"/>
        </w:rPr>
        <w:t>"if" Block:</w:t>
      </w:r>
    </w:p>
    <w:p w14:paraId="43C4077E" w14:textId="77777777" w:rsidR="006F4606" w:rsidRPr="00A7273C" w:rsidRDefault="006F4606" w:rsidP="006201A0">
      <w:pPr>
        <w:pStyle w:val="ListParagraph"/>
        <w:numPr>
          <w:ilvl w:val="1"/>
          <w:numId w:val="28"/>
        </w:numPr>
        <w:rPr>
          <w:rFonts w:asciiTheme="majorHAnsi" w:hAnsiTheme="majorHAnsi" w:cstheme="majorHAnsi"/>
        </w:rPr>
      </w:pPr>
      <w:r w:rsidRPr="00A7273C">
        <w:rPr>
          <w:rFonts w:asciiTheme="majorHAnsi" w:hAnsiTheme="majorHAnsi" w:cstheme="majorHAnsi"/>
        </w:rPr>
        <w:t>This block defines the conditions under which the policy will apply. It uses a logical "</w:t>
      </w:r>
      <w:proofErr w:type="spellStart"/>
      <w:r w:rsidRPr="00A7273C">
        <w:rPr>
          <w:rFonts w:asciiTheme="majorHAnsi" w:hAnsiTheme="majorHAnsi" w:cstheme="majorHAnsi"/>
        </w:rPr>
        <w:t>allof</w:t>
      </w:r>
      <w:proofErr w:type="spellEnd"/>
      <w:r w:rsidRPr="00A7273C">
        <w:rPr>
          <w:rFonts w:asciiTheme="majorHAnsi" w:hAnsiTheme="majorHAnsi" w:cstheme="majorHAnsi"/>
        </w:rPr>
        <w:t>" operator, meaning all listed conditions must be true for the policy to take effect.</w:t>
      </w:r>
    </w:p>
    <w:p w14:paraId="52603BD2" w14:textId="77777777" w:rsidR="006F4606" w:rsidRPr="00A7273C" w:rsidRDefault="006F4606" w:rsidP="006F4606">
      <w:pPr>
        <w:pStyle w:val="ListParagraph"/>
        <w:rPr>
          <w:rFonts w:asciiTheme="majorHAnsi" w:hAnsiTheme="majorHAnsi" w:cstheme="majorHAnsi"/>
        </w:rPr>
      </w:pPr>
    </w:p>
    <w:p w14:paraId="501556E3" w14:textId="1D333B36" w:rsidR="006F4606" w:rsidRPr="00A7273C" w:rsidRDefault="006F4606" w:rsidP="006201A0">
      <w:pPr>
        <w:pStyle w:val="ListParagraph"/>
        <w:numPr>
          <w:ilvl w:val="1"/>
          <w:numId w:val="28"/>
        </w:numPr>
        <w:rPr>
          <w:rFonts w:asciiTheme="majorHAnsi" w:hAnsiTheme="majorHAnsi" w:cstheme="majorHAnsi"/>
        </w:rPr>
      </w:pPr>
      <w:r w:rsidRPr="00A7273C">
        <w:rPr>
          <w:rFonts w:asciiTheme="majorHAnsi" w:hAnsiTheme="majorHAnsi" w:cstheme="majorHAnsi"/>
        </w:rPr>
        <w:t>Condition 1:</w:t>
      </w:r>
    </w:p>
    <w:p w14:paraId="5DB32777" w14:textId="77777777" w:rsidR="006F4606" w:rsidRPr="00A7273C" w:rsidRDefault="006F4606" w:rsidP="006201A0">
      <w:pPr>
        <w:pStyle w:val="ListParagraph"/>
        <w:numPr>
          <w:ilvl w:val="2"/>
          <w:numId w:val="28"/>
        </w:numPr>
        <w:rPr>
          <w:rFonts w:asciiTheme="majorHAnsi" w:hAnsiTheme="majorHAnsi" w:cstheme="majorHAnsi"/>
        </w:rPr>
      </w:pPr>
      <w:r w:rsidRPr="00A7273C">
        <w:rPr>
          <w:rFonts w:asciiTheme="majorHAnsi" w:hAnsiTheme="majorHAnsi" w:cstheme="majorHAnsi"/>
        </w:rPr>
        <w:t>"field": "type"</w:t>
      </w:r>
    </w:p>
    <w:p w14:paraId="3CFDFABD" w14:textId="77777777" w:rsidR="006F4606" w:rsidRPr="00A7273C" w:rsidRDefault="006F4606" w:rsidP="006201A0">
      <w:pPr>
        <w:pStyle w:val="ListParagraph"/>
        <w:numPr>
          <w:ilvl w:val="2"/>
          <w:numId w:val="28"/>
        </w:numPr>
        <w:rPr>
          <w:rFonts w:asciiTheme="majorHAnsi" w:hAnsiTheme="majorHAnsi" w:cstheme="majorHAnsi"/>
        </w:rPr>
      </w:pPr>
      <w:r w:rsidRPr="00A7273C">
        <w:rPr>
          <w:rFonts w:asciiTheme="majorHAnsi" w:hAnsiTheme="majorHAnsi" w:cstheme="majorHAnsi"/>
        </w:rPr>
        <w:t>"equals": "</w:t>
      </w:r>
      <w:proofErr w:type="spellStart"/>
      <w:r w:rsidRPr="00A7273C">
        <w:rPr>
          <w:rFonts w:asciiTheme="majorHAnsi" w:hAnsiTheme="majorHAnsi" w:cstheme="majorHAnsi"/>
        </w:rPr>
        <w:t>Microsoft.Storage</w:t>
      </w:r>
      <w:proofErr w:type="spellEnd"/>
      <w:r w:rsidRPr="00A7273C">
        <w:rPr>
          <w:rFonts w:asciiTheme="majorHAnsi" w:hAnsiTheme="majorHAnsi" w:cstheme="majorHAnsi"/>
        </w:rPr>
        <w:t>/</w:t>
      </w:r>
      <w:proofErr w:type="spellStart"/>
      <w:r w:rsidRPr="00A7273C">
        <w:rPr>
          <w:rFonts w:asciiTheme="majorHAnsi" w:hAnsiTheme="majorHAnsi" w:cstheme="majorHAnsi"/>
        </w:rPr>
        <w:t>storageAccounts</w:t>
      </w:r>
      <w:proofErr w:type="spellEnd"/>
      <w:r w:rsidRPr="00A7273C">
        <w:rPr>
          <w:rFonts w:asciiTheme="majorHAnsi" w:hAnsiTheme="majorHAnsi" w:cstheme="majorHAnsi"/>
        </w:rPr>
        <w:t>"</w:t>
      </w:r>
    </w:p>
    <w:p w14:paraId="7688FDD2" w14:textId="77777777" w:rsidR="006F4606" w:rsidRPr="00A7273C" w:rsidRDefault="006F4606" w:rsidP="006201A0">
      <w:pPr>
        <w:pStyle w:val="ListParagraph"/>
        <w:numPr>
          <w:ilvl w:val="2"/>
          <w:numId w:val="28"/>
        </w:numPr>
        <w:rPr>
          <w:rFonts w:asciiTheme="majorHAnsi" w:hAnsiTheme="majorHAnsi" w:cstheme="majorHAnsi"/>
        </w:rPr>
      </w:pPr>
      <w:r w:rsidRPr="00A7273C">
        <w:rPr>
          <w:rFonts w:asciiTheme="majorHAnsi" w:hAnsiTheme="majorHAnsi" w:cstheme="majorHAnsi"/>
        </w:rPr>
        <w:t xml:space="preserve">This condition specifies that the policy applies only to resources of the type </w:t>
      </w:r>
      <w:proofErr w:type="spellStart"/>
      <w:r w:rsidRPr="00A7273C">
        <w:rPr>
          <w:rFonts w:asciiTheme="majorHAnsi" w:hAnsiTheme="majorHAnsi" w:cstheme="majorHAnsi"/>
        </w:rPr>
        <w:t>Microsoft.Storage</w:t>
      </w:r>
      <w:proofErr w:type="spellEnd"/>
      <w:r w:rsidRPr="00A7273C">
        <w:rPr>
          <w:rFonts w:asciiTheme="majorHAnsi" w:hAnsiTheme="majorHAnsi" w:cstheme="majorHAnsi"/>
        </w:rPr>
        <w:t>/</w:t>
      </w:r>
      <w:proofErr w:type="spellStart"/>
      <w:r w:rsidRPr="00A7273C">
        <w:rPr>
          <w:rFonts w:asciiTheme="majorHAnsi" w:hAnsiTheme="majorHAnsi" w:cstheme="majorHAnsi"/>
        </w:rPr>
        <w:t>storageAccounts</w:t>
      </w:r>
      <w:proofErr w:type="spellEnd"/>
      <w:r w:rsidRPr="00A7273C">
        <w:rPr>
          <w:rFonts w:asciiTheme="majorHAnsi" w:hAnsiTheme="majorHAnsi" w:cstheme="majorHAnsi"/>
        </w:rPr>
        <w:t>, which are Azure storage accounts.</w:t>
      </w:r>
    </w:p>
    <w:p w14:paraId="0C4F2670" w14:textId="4BF8BF9D" w:rsidR="006F4606" w:rsidRPr="00A7273C" w:rsidRDefault="006F4606" w:rsidP="006201A0">
      <w:pPr>
        <w:pStyle w:val="ListParagraph"/>
        <w:numPr>
          <w:ilvl w:val="1"/>
          <w:numId w:val="28"/>
        </w:numPr>
        <w:rPr>
          <w:rFonts w:asciiTheme="majorHAnsi" w:hAnsiTheme="majorHAnsi" w:cstheme="majorHAnsi"/>
        </w:rPr>
      </w:pPr>
      <w:r w:rsidRPr="00A7273C">
        <w:rPr>
          <w:rFonts w:asciiTheme="majorHAnsi" w:hAnsiTheme="majorHAnsi" w:cstheme="majorHAnsi"/>
        </w:rPr>
        <w:t>Condition 2:</w:t>
      </w:r>
    </w:p>
    <w:p w14:paraId="7F1A5EDF" w14:textId="77777777" w:rsidR="006F4606" w:rsidRPr="00A7273C" w:rsidRDefault="006F4606" w:rsidP="006201A0">
      <w:pPr>
        <w:pStyle w:val="ListParagraph"/>
        <w:numPr>
          <w:ilvl w:val="2"/>
          <w:numId w:val="28"/>
        </w:numPr>
        <w:rPr>
          <w:rFonts w:asciiTheme="majorHAnsi" w:hAnsiTheme="majorHAnsi" w:cstheme="majorHAnsi"/>
        </w:rPr>
      </w:pPr>
      <w:r w:rsidRPr="00A7273C">
        <w:rPr>
          <w:rFonts w:asciiTheme="majorHAnsi" w:hAnsiTheme="majorHAnsi" w:cstheme="majorHAnsi"/>
        </w:rPr>
        <w:t xml:space="preserve">Wrapped in a "not" operator, meaning the condition inside it should not be true for the </w:t>
      </w:r>
      <w:proofErr w:type="spellStart"/>
      <w:r w:rsidRPr="00A7273C">
        <w:rPr>
          <w:rFonts w:asciiTheme="majorHAnsi" w:hAnsiTheme="majorHAnsi" w:cstheme="majorHAnsi"/>
        </w:rPr>
        <w:t>allof</w:t>
      </w:r>
      <w:proofErr w:type="spellEnd"/>
      <w:r w:rsidRPr="00A7273C">
        <w:rPr>
          <w:rFonts w:asciiTheme="majorHAnsi" w:hAnsiTheme="majorHAnsi" w:cstheme="majorHAnsi"/>
        </w:rPr>
        <w:t xml:space="preserve"> condition to hold.</w:t>
      </w:r>
    </w:p>
    <w:p w14:paraId="3268CB85" w14:textId="77777777" w:rsidR="006F4606" w:rsidRPr="00A7273C" w:rsidRDefault="006F4606" w:rsidP="006201A0">
      <w:pPr>
        <w:pStyle w:val="ListParagraph"/>
        <w:numPr>
          <w:ilvl w:val="2"/>
          <w:numId w:val="28"/>
        </w:numPr>
        <w:rPr>
          <w:rFonts w:asciiTheme="majorHAnsi" w:hAnsiTheme="majorHAnsi" w:cstheme="majorHAnsi"/>
        </w:rPr>
      </w:pPr>
      <w:r w:rsidRPr="00A7273C">
        <w:rPr>
          <w:rFonts w:asciiTheme="majorHAnsi" w:hAnsiTheme="majorHAnsi" w:cstheme="majorHAnsi"/>
        </w:rPr>
        <w:lastRenderedPageBreak/>
        <w:t>"field": "</w:t>
      </w:r>
      <w:proofErr w:type="spellStart"/>
      <w:r w:rsidRPr="00A7273C">
        <w:rPr>
          <w:rFonts w:asciiTheme="majorHAnsi" w:hAnsiTheme="majorHAnsi" w:cstheme="majorHAnsi"/>
        </w:rPr>
        <w:t>Microsoft.Storage</w:t>
      </w:r>
      <w:proofErr w:type="spellEnd"/>
      <w:r w:rsidRPr="00A7273C">
        <w:rPr>
          <w:rFonts w:asciiTheme="majorHAnsi" w:hAnsiTheme="majorHAnsi" w:cstheme="majorHAnsi"/>
        </w:rPr>
        <w:t>/</w:t>
      </w:r>
      <w:proofErr w:type="spellStart"/>
      <w:r w:rsidRPr="00A7273C">
        <w:rPr>
          <w:rFonts w:asciiTheme="majorHAnsi" w:hAnsiTheme="majorHAnsi" w:cstheme="majorHAnsi"/>
        </w:rPr>
        <w:t>storageAccounts</w:t>
      </w:r>
      <w:proofErr w:type="spellEnd"/>
      <w:r w:rsidRPr="00A7273C">
        <w:rPr>
          <w:rFonts w:asciiTheme="majorHAnsi" w:hAnsiTheme="majorHAnsi" w:cstheme="majorHAnsi"/>
        </w:rPr>
        <w:t>/</w:t>
      </w:r>
      <w:proofErr w:type="spellStart"/>
      <w:r w:rsidRPr="00A7273C">
        <w:rPr>
          <w:rFonts w:asciiTheme="majorHAnsi" w:hAnsiTheme="majorHAnsi" w:cstheme="majorHAnsi"/>
        </w:rPr>
        <w:t>allowCrossTenantReplication</w:t>
      </w:r>
      <w:proofErr w:type="spellEnd"/>
      <w:r w:rsidRPr="00A7273C">
        <w:rPr>
          <w:rFonts w:asciiTheme="majorHAnsi" w:hAnsiTheme="majorHAnsi" w:cstheme="majorHAnsi"/>
        </w:rPr>
        <w:t>"</w:t>
      </w:r>
    </w:p>
    <w:p w14:paraId="13BDB5D0" w14:textId="77777777" w:rsidR="006F4606" w:rsidRPr="00A7273C" w:rsidRDefault="006F4606" w:rsidP="006201A0">
      <w:pPr>
        <w:pStyle w:val="ListParagraph"/>
        <w:numPr>
          <w:ilvl w:val="2"/>
          <w:numId w:val="28"/>
        </w:numPr>
        <w:rPr>
          <w:rFonts w:asciiTheme="majorHAnsi" w:hAnsiTheme="majorHAnsi" w:cstheme="majorHAnsi"/>
        </w:rPr>
      </w:pPr>
      <w:r w:rsidRPr="00A7273C">
        <w:rPr>
          <w:rFonts w:asciiTheme="majorHAnsi" w:hAnsiTheme="majorHAnsi" w:cstheme="majorHAnsi"/>
        </w:rPr>
        <w:t>"equals": "false"</w:t>
      </w:r>
    </w:p>
    <w:p w14:paraId="189BE6E1" w14:textId="24134EAB" w:rsidR="006F4606" w:rsidRPr="00A7273C" w:rsidRDefault="006F4606" w:rsidP="006201A0">
      <w:pPr>
        <w:pStyle w:val="ListParagraph"/>
        <w:numPr>
          <w:ilvl w:val="2"/>
          <w:numId w:val="28"/>
        </w:numPr>
        <w:rPr>
          <w:rFonts w:asciiTheme="majorHAnsi" w:hAnsiTheme="majorHAnsi" w:cstheme="majorHAnsi"/>
        </w:rPr>
      </w:pPr>
      <w:r w:rsidRPr="00A7273C">
        <w:rPr>
          <w:rFonts w:asciiTheme="majorHAnsi" w:hAnsiTheme="majorHAnsi" w:cstheme="majorHAnsi"/>
        </w:rPr>
        <w:t xml:space="preserve">This condition checks if the </w:t>
      </w:r>
      <w:proofErr w:type="spellStart"/>
      <w:r w:rsidRPr="00A7273C">
        <w:rPr>
          <w:rFonts w:asciiTheme="majorHAnsi" w:hAnsiTheme="majorHAnsi" w:cstheme="majorHAnsi"/>
        </w:rPr>
        <w:t>allowCrossTenantReplication</w:t>
      </w:r>
      <w:proofErr w:type="spellEnd"/>
      <w:r w:rsidRPr="00A7273C">
        <w:rPr>
          <w:rFonts w:asciiTheme="majorHAnsi" w:hAnsiTheme="majorHAnsi" w:cstheme="majorHAnsi"/>
        </w:rPr>
        <w:t xml:space="preserve"> property of a storage account is set to false. The not wrapper inverts this, so the condition inside the </w:t>
      </w:r>
      <w:proofErr w:type="spellStart"/>
      <w:r w:rsidRPr="00A7273C">
        <w:rPr>
          <w:rFonts w:asciiTheme="majorHAnsi" w:hAnsiTheme="majorHAnsi" w:cstheme="majorHAnsi"/>
        </w:rPr>
        <w:t>allof</w:t>
      </w:r>
      <w:proofErr w:type="spellEnd"/>
      <w:r w:rsidRPr="00A7273C">
        <w:rPr>
          <w:rFonts w:asciiTheme="majorHAnsi" w:hAnsiTheme="majorHAnsi" w:cstheme="majorHAnsi"/>
        </w:rPr>
        <w:t xml:space="preserve"> statement is checking that </w:t>
      </w:r>
      <w:proofErr w:type="spellStart"/>
      <w:r w:rsidRPr="00A7273C">
        <w:rPr>
          <w:rFonts w:asciiTheme="majorHAnsi" w:hAnsiTheme="majorHAnsi" w:cstheme="majorHAnsi"/>
        </w:rPr>
        <w:t>allowCrossTenantReplication</w:t>
      </w:r>
      <w:proofErr w:type="spellEnd"/>
      <w:r w:rsidRPr="00A7273C">
        <w:rPr>
          <w:rFonts w:asciiTheme="majorHAnsi" w:hAnsiTheme="majorHAnsi" w:cstheme="majorHAnsi"/>
        </w:rPr>
        <w:t xml:space="preserve"> should not be false (i.e., it should be true).</w:t>
      </w:r>
    </w:p>
    <w:p w14:paraId="2FF50893" w14:textId="77777777" w:rsidR="006F4606" w:rsidRPr="00A7273C" w:rsidRDefault="006F4606" w:rsidP="006201A0">
      <w:pPr>
        <w:pStyle w:val="ListParagraph"/>
        <w:numPr>
          <w:ilvl w:val="0"/>
          <w:numId w:val="28"/>
        </w:numPr>
        <w:rPr>
          <w:rFonts w:asciiTheme="majorHAnsi" w:hAnsiTheme="majorHAnsi" w:cstheme="majorHAnsi"/>
        </w:rPr>
      </w:pPr>
      <w:r w:rsidRPr="00A7273C">
        <w:rPr>
          <w:rFonts w:asciiTheme="majorHAnsi" w:hAnsiTheme="majorHAnsi" w:cstheme="majorHAnsi"/>
        </w:rPr>
        <w:t>"then" Block:</w:t>
      </w:r>
    </w:p>
    <w:p w14:paraId="2A959FA5" w14:textId="77777777" w:rsidR="006F4606" w:rsidRPr="00A7273C" w:rsidRDefault="006F4606" w:rsidP="006201A0">
      <w:pPr>
        <w:pStyle w:val="ListParagraph"/>
        <w:numPr>
          <w:ilvl w:val="1"/>
          <w:numId w:val="28"/>
        </w:numPr>
        <w:rPr>
          <w:rFonts w:asciiTheme="majorHAnsi" w:hAnsiTheme="majorHAnsi" w:cstheme="majorHAnsi"/>
        </w:rPr>
      </w:pPr>
      <w:r w:rsidRPr="00A7273C">
        <w:rPr>
          <w:rFonts w:asciiTheme="majorHAnsi" w:hAnsiTheme="majorHAnsi" w:cstheme="majorHAnsi"/>
        </w:rPr>
        <w:t>This block defines what action should be taken when the conditions in the "if" block are met.</w:t>
      </w:r>
    </w:p>
    <w:p w14:paraId="491A4B3E" w14:textId="77777777" w:rsidR="006F4606" w:rsidRPr="00A7273C" w:rsidRDefault="006F4606" w:rsidP="006201A0">
      <w:pPr>
        <w:pStyle w:val="ListParagraph"/>
        <w:numPr>
          <w:ilvl w:val="1"/>
          <w:numId w:val="28"/>
        </w:numPr>
        <w:rPr>
          <w:rFonts w:asciiTheme="majorHAnsi" w:hAnsiTheme="majorHAnsi" w:cstheme="majorHAnsi"/>
        </w:rPr>
      </w:pPr>
      <w:r w:rsidRPr="00A7273C">
        <w:rPr>
          <w:rFonts w:asciiTheme="majorHAnsi" w:hAnsiTheme="majorHAnsi" w:cstheme="majorHAnsi"/>
        </w:rPr>
        <w:t>"effect": "deny"</w:t>
      </w:r>
    </w:p>
    <w:p w14:paraId="10C55C3F" w14:textId="77777777" w:rsidR="006F4606" w:rsidRPr="00A7273C" w:rsidRDefault="006F4606" w:rsidP="006201A0">
      <w:pPr>
        <w:pStyle w:val="ListParagraph"/>
        <w:numPr>
          <w:ilvl w:val="1"/>
          <w:numId w:val="28"/>
        </w:numPr>
        <w:rPr>
          <w:rFonts w:asciiTheme="majorHAnsi" w:hAnsiTheme="majorHAnsi" w:cstheme="majorHAnsi"/>
        </w:rPr>
      </w:pPr>
      <w:r w:rsidRPr="00A7273C">
        <w:rPr>
          <w:rFonts w:asciiTheme="majorHAnsi" w:hAnsiTheme="majorHAnsi" w:cstheme="majorHAnsi"/>
        </w:rPr>
        <w:t xml:space="preserve">This action tells Azure to deny any operation that would result in a situation where the conditions in the "if" block are true. In this case, it means denying operations that would create or maintain a storage account with </w:t>
      </w:r>
      <w:proofErr w:type="spellStart"/>
      <w:r w:rsidRPr="00A7273C">
        <w:rPr>
          <w:rFonts w:asciiTheme="majorHAnsi" w:hAnsiTheme="majorHAnsi" w:cstheme="majorHAnsi"/>
        </w:rPr>
        <w:t>allowCrossTenantReplication</w:t>
      </w:r>
      <w:proofErr w:type="spellEnd"/>
      <w:r w:rsidRPr="00A7273C">
        <w:rPr>
          <w:rFonts w:asciiTheme="majorHAnsi" w:hAnsiTheme="majorHAnsi" w:cstheme="majorHAnsi"/>
        </w:rPr>
        <w:t xml:space="preserve"> enabled.</w:t>
      </w:r>
    </w:p>
    <w:p w14:paraId="74DD3C33" w14:textId="77777777" w:rsidR="006F4606" w:rsidRPr="00A7273C" w:rsidRDefault="006F4606" w:rsidP="006F4606">
      <w:pPr>
        <w:rPr>
          <w:rFonts w:asciiTheme="majorHAnsi" w:hAnsiTheme="majorHAnsi" w:cstheme="majorHAnsi"/>
        </w:rPr>
      </w:pPr>
    </w:p>
    <w:p w14:paraId="7E70A4BD" w14:textId="19DE011C" w:rsidR="006F4606" w:rsidRPr="00A7273C" w:rsidRDefault="006F4606" w:rsidP="006F4606">
      <w:pPr>
        <w:rPr>
          <w:rFonts w:asciiTheme="majorHAnsi" w:hAnsiTheme="majorHAnsi" w:cstheme="majorHAnsi"/>
        </w:rPr>
      </w:pPr>
      <w:r w:rsidRPr="00A7273C">
        <w:rPr>
          <w:rFonts w:asciiTheme="majorHAnsi" w:hAnsiTheme="majorHAnsi" w:cstheme="majorHAnsi"/>
        </w:rPr>
        <w:t>Purpose of the Policy:</w:t>
      </w:r>
    </w:p>
    <w:p w14:paraId="426CEE48" w14:textId="13E79FE1" w:rsidR="006F4606" w:rsidRPr="00A7273C" w:rsidRDefault="006F4606" w:rsidP="006201A0">
      <w:pPr>
        <w:pStyle w:val="ListParagraph"/>
        <w:numPr>
          <w:ilvl w:val="0"/>
          <w:numId w:val="27"/>
        </w:numPr>
        <w:rPr>
          <w:rFonts w:asciiTheme="majorHAnsi" w:hAnsiTheme="majorHAnsi" w:cstheme="majorHAnsi"/>
        </w:rPr>
      </w:pPr>
      <w:r w:rsidRPr="00A7273C">
        <w:rPr>
          <w:rFonts w:asciiTheme="majorHAnsi" w:hAnsiTheme="majorHAnsi" w:cstheme="majorHAnsi"/>
        </w:rPr>
        <w:t>Disabling Cross-Tenant Object Replication: The policy is designed to prevent the creation or updating of storage accounts that have cross-tenant object replication enabled. This aligns with organizational policies that may require data isolation between tenants for security or compliance reasons.</w:t>
      </w:r>
    </w:p>
    <w:p w14:paraId="37ED2479" w14:textId="77777777" w:rsidR="006F4606" w:rsidRPr="00A7273C" w:rsidRDefault="006F4606" w:rsidP="006F4606">
      <w:pPr>
        <w:pStyle w:val="ListParagraph"/>
        <w:ind w:left="1080"/>
        <w:rPr>
          <w:rFonts w:asciiTheme="majorHAnsi" w:hAnsiTheme="majorHAnsi" w:cstheme="majorHAnsi"/>
        </w:rPr>
      </w:pPr>
    </w:p>
    <w:p w14:paraId="67FE114D" w14:textId="1F9D1678" w:rsidR="006F4606" w:rsidRPr="00A7273C" w:rsidRDefault="006F4606" w:rsidP="006F4606">
      <w:pPr>
        <w:rPr>
          <w:rFonts w:asciiTheme="majorHAnsi" w:hAnsiTheme="majorHAnsi" w:cstheme="majorHAnsi"/>
          <w:b/>
          <w:bCs/>
        </w:rPr>
      </w:pPr>
      <w:r w:rsidRPr="00A7273C">
        <w:rPr>
          <w:rFonts w:asciiTheme="majorHAnsi" w:hAnsiTheme="majorHAnsi" w:cstheme="majorHAnsi"/>
          <w:b/>
          <w:bCs/>
        </w:rPr>
        <w:t>How it Helps with Your Tasks:</w:t>
      </w:r>
    </w:p>
    <w:p w14:paraId="6873AB45" w14:textId="77777777" w:rsidR="006F4606" w:rsidRPr="00A7273C" w:rsidRDefault="006F4606" w:rsidP="006F4606">
      <w:pPr>
        <w:rPr>
          <w:rFonts w:asciiTheme="majorHAnsi" w:hAnsiTheme="majorHAnsi" w:cstheme="majorHAnsi"/>
        </w:rPr>
      </w:pPr>
    </w:p>
    <w:p w14:paraId="18EAAC50" w14:textId="77777777" w:rsidR="006F4606" w:rsidRPr="00A7273C" w:rsidRDefault="006F4606" w:rsidP="006F4606">
      <w:pPr>
        <w:rPr>
          <w:rFonts w:asciiTheme="majorHAnsi" w:hAnsiTheme="majorHAnsi" w:cstheme="majorHAnsi"/>
        </w:rPr>
      </w:pPr>
      <w:r w:rsidRPr="00A7273C">
        <w:rPr>
          <w:rFonts w:asciiTheme="majorHAnsi" w:hAnsiTheme="majorHAnsi" w:cstheme="majorHAnsi"/>
        </w:rPr>
        <w:t>Performing an Audit: While this policy itself does not perform an audit, it ensures compliance by preventing unwanted configuration changes. For auditing, you would need to run compliance scans or use Azure monitoring tools to review existing configurations.</w:t>
      </w:r>
    </w:p>
    <w:p w14:paraId="7DE13DC5" w14:textId="77777777" w:rsidR="006F4606" w:rsidRPr="00A7273C" w:rsidRDefault="006F4606" w:rsidP="006F4606">
      <w:pPr>
        <w:rPr>
          <w:rFonts w:asciiTheme="majorHAnsi" w:hAnsiTheme="majorHAnsi" w:cstheme="majorHAnsi"/>
        </w:rPr>
      </w:pPr>
      <w:r w:rsidRPr="00A7273C">
        <w:rPr>
          <w:rFonts w:asciiTheme="majorHAnsi" w:hAnsiTheme="majorHAnsi" w:cstheme="majorHAnsi"/>
        </w:rPr>
        <w:t>Disabling Creation of New Storage Account with Cross-Tenant Replication: This policy directly helps with this task by denying operations that would enable cross-tenant replication.</w:t>
      </w:r>
    </w:p>
    <w:p w14:paraId="450B9E0F" w14:textId="77777777" w:rsidR="006F4606" w:rsidRPr="00A7273C" w:rsidRDefault="006F4606" w:rsidP="006F4606">
      <w:pPr>
        <w:rPr>
          <w:rFonts w:asciiTheme="majorHAnsi" w:hAnsiTheme="majorHAnsi" w:cstheme="majorHAnsi"/>
        </w:rPr>
      </w:pPr>
      <w:r w:rsidRPr="00A7273C">
        <w:rPr>
          <w:rFonts w:asciiTheme="majorHAnsi" w:hAnsiTheme="majorHAnsi" w:cstheme="majorHAnsi"/>
        </w:rPr>
        <w:t>Disallowing Cross-Tenant Replication for All Existing Storage Accounts: Again, while this policy prevents changes that would enable such settings, ensuring existing accounts do not have it enabled would require additional auditing and potentially separate remediation actions.</w:t>
      </w:r>
    </w:p>
    <w:p w14:paraId="69BB8A13" w14:textId="77777777" w:rsidR="006F4606" w:rsidRPr="00A7273C" w:rsidRDefault="006F4606" w:rsidP="006F4606">
      <w:pPr>
        <w:rPr>
          <w:rFonts w:asciiTheme="majorHAnsi" w:hAnsiTheme="majorHAnsi" w:cstheme="majorHAnsi"/>
        </w:rPr>
      </w:pPr>
      <w:r w:rsidRPr="00A7273C">
        <w:rPr>
          <w:rFonts w:asciiTheme="majorHAnsi" w:hAnsiTheme="majorHAnsi" w:cstheme="majorHAnsi"/>
        </w:rPr>
        <w:t>Validating Implementation According to SLA: By enforcing security best practices and compliance standards, this policy helps maintain the standards specified in Service Level Agreements related to security and data isolation.</w:t>
      </w:r>
    </w:p>
    <w:p w14:paraId="1F53CB45" w14:textId="66DC3CE1" w:rsidR="009C49C8" w:rsidRPr="00A7273C" w:rsidRDefault="006F4606" w:rsidP="006F4606">
      <w:pPr>
        <w:rPr>
          <w:rFonts w:asciiTheme="majorHAnsi" w:hAnsiTheme="majorHAnsi" w:cstheme="majorHAnsi"/>
        </w:rPr>
      </w:pPr>
      <w:r w:rsidRPr="00A7273C">
        <w:rPr>
          <w:rFonts w:asciiTheme="majorHAnsi" w:hAnsiTheme="majorHAnsi" w:cstheme="majorHAnsi"/>
        </w:rPr>
        <w:t>This policy definition effectively manages and restricts storage account configurations to align with specific organizational standards and compliance needs related to cross-tenant data replication.</w:t>
      </w:r>
    </w:p>
    <w:p w14:paraId="2A187E53" w14:textId="2E5C6D38" w:rsidR="00335F36" w:rsidRPr="00A7273C" w:rsidRDefault="00335F36" w:rsidP="00181D82">
      <w:pPr>
        <w:jc w:val="center"/>
        <w:rPr>
          <w:rFonts w:asciiTheme="majorHAnsi" w:hAnsiTheme="majorHAnsi" w:cstheme="majorHAnsi"/>
        </w:rPr>
      </w:pPr>
      <w:r w:rsidRPr="00A7273C">
        <w:rPr>
          <w:rFonts w:asciiTheme="majorHAnsi" w:hAnsiTheme="majorHAnsi" w:cstheme="majorHAnsi"/>
          <w:noProof/>
        </w:rPr>
        <w:lastRenderedPageBreak/>
        <w:drawing>
          <wp:inline distT="0" distB="0" distL="0" distR="0" wp14:anchorId="03B6ABF1" wp14:editId="33238DEA">
            <wp:extent cx="5760720" cy="2433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33955"/>
                    </a:xfrm>
                    <a:prstGeom prst="rect">
                      <a:avLst/>
                    </a:prstGeom>
                  </pic:spPr>
                </pic:pic>
              </a:graphicData>
            </a:graphic>
          </wp:inline>
        </w:drawing>
      </w:r>
    </w:p>
    <w:p w14:paraId="2AD6C846" w14:textId="0CCDF17C" w:rsidR="00B24BE4" w:rsidRPr="00A7273C" w:rsidRDefault="00B24BE4" w:rsidP="00B24BE4">
      <w:pPr>
        <w:rPr>
          <w:rFonts w:asciiTheme="majorHAnsi" w:hAnsiTheme="majorHAnsi" w:cstheme="majorHAnsi"/>
        </w:rPr>
      </w:pPr>
    </w:p>
    <w:p w14:paraId="4DEBFAA1" w14:textId="77777777" w:rsidR="00A435E2" w:rsidRPr="00A7273C" w:rsidRDefault="00A435E2" w:rsidP="00A435E2">
      <w:pPr>
        <w:rPr>
          <w:rFonts w:asciiTheme="majorHAnsi" w:hAnsiTheme="majorHAnsi" w:cstheme="majorHAnsi"/>
        </w:rPr>
      </w:pPr>
      <w:r w:rsidRPr="00A7273C">
        <w:rPr>
          <w:rFonts w:asciiTheme="majorHAnsi" w:hAnsiTheme="majorHAnsi" w:cstheme="majorHAnsi"/>
        </w:rPr>
        <w:t>In this scenario, you are required to review, validate and ensure that appropriate Azure policies are in place. Azure Policy supports effects that determine what happens when a policy rule is evaluated against a resource. To ensure that storage accounts in your organization disallow cross-tenant replication, you need to create a policy that prevents the creation of a new storage account that allows cross-tenant object replication policies.</w:t>
      </w:r>
    </w:p>
    <w:p w14:paraId="70FADFBB" w14:textId="77777777" w:rsidR="00A435E2" w:rsidRPr="00A7273C" w:rsidRDefault="00A435E2" w:rsidP="00A435E2">
      <w:pPr>
        <w:rPr>
          <w:rFonts w:asciiTheme="majorHAnsi" w:hAnsiTheme="majorHAnsi" w:cstheme="majorHAnsi"/>
        </w:rPr>
      </w:pPr>
    </w:p>
    <w:p w14:paraId="636602B1" w14:textId="77777777" w:rsidR="00A435E2" w:rsidRPr="00A7273C" w:rsidRDefault="00A435E2" w:rsidP="00A435E2">
      <w:pPr>
        <w:rPr>
          <w:rFonts w:asciiTheme="majorHAnsi" w:hAnsiTheme="majorHAnsi" w:cstheme="majorHAnsi"/>
        </w:rPr>
      </w:pPr>
      <w:r w:rsidRPr="00A7273C">
        <w:rPr>
          <w:rFonts w:asciiTheme="majorHAnsi" w:hAnsiTheme="majorHAnsi" w:cstheme="majorHAnsi"/>
        </w:rPr>
        <w:t xml:space="preserve">The policy shown in this scenario prevents a user from creating a storage account that allows cross-tenant object replication. The </w:t>
      </w:r>
      <w:proofErr w:type="spellStart"/>
      <w:r w:rsidRPr="00A7273C">
        <w:rPr>
          <w:rFonts w:asciiTheme="majorHAnsi" w:hAnsiTheme="majorHAnsi" w:cstheme="majorHAnsi"/>
        </w:rPr>
        <w:t>AllowCrossTenantReplication</w:t>
      </w:r>
      <w:proofErr w:type="spellEnd"/>
      <w:r w:rsidRPr="00A7273C">
        <w:rPr>
          <w:rFonts w:asciiTheme="majorHAnsi" w:hAnsiTheme="majorHAnsi" w:cstheme="majorHAnsi"/>
        </w:rPr>
        <w:t xml:space="preserve"> property for the storage account is set to false in order to disable account creation or configuration updates, in compliance with the policy. An important point to note is that there are two possibilities:</w:t>
      </w:r>
    </w:p>
    <w:p w14:paraId="5B822095" w14:textId="77777777" w:rsidR="00A435E2" w:rsidRPr="00A7273C" w:rsidRDefault="00A435E2" w:rsidP="00A435E2">
      <w:pPr>
        <w:rPr>
          <w:rFonts w:asciiTheme="majorHAnsi" w:hAnsiTheme="majorHAnsi" w:cstheme="majorHAnsi"/>
        </w:rPr>
      </w:pPr>
    </w:p>
    <w:p w14:paraId="2A28DDA1" w14:textId="77777777" w:rsidR="00A435E2" w:rsidRPr="00A7273C" w:rsidRDefault="00A435E2" w:rsidP="006201A0">
      <w:pPr>
        <w:pStyle w:val="ListParagraph"/>
        <w:numPr>
          <w:ilvl w:val="0"/>
          <w:numId w:val="27"/>
        </w:numPr>
        <w:rPr>
          <w:rFonts w:asciiTheme="majorHAnsi" w:hAnsiTheme="majorHAnsi" w:cstheme="majorHAnsi"/>
        </w:rPr>
      </w:pPr>
      <w:r w:rsidRPr="00A7273C">
        <w:rPr>
          <w:rFonts w:asciiTheme="majorHAnsi" w:hAnsiTheme="majorHAnsi" w:cstheme="majorHAnsi"/>
        </w:rPr>
        <w:t xml:space="preserve">If a storage account does not currently participate in any cross-tenant object replication policies, then setting the </w:t>
      </w:r>
      <w:proofErr w:type="spellStart"/>
      <w:r w:rsidRPr="00A7273C">
        <w:rPr>
          <w:rFonts w:asciiTheme="majorHAnsi" w:hAnsiTheme="majorHAnsi" w:cstheme="majorHAnsi"/>
        </w:rPr>
        <w:t>AllowCrossTenantReplication</w:t>
      </w:r>
      <w:proofErr w:type="spellEnd"/>
      <w:r w:rsidRPr="00A7273C">
        <w:rPr>
          <w:rFonts w:asciiTheme="majorHAnsi" w:hAnsiTheme="majorHAnsi" w:cstheme="majorHAnsi"/>
        </w:rPr>
        <w:t xml:space="preserve"> property to false prevents future configuration of cross-tenant object replication policies with this storage account as the source or destination.</w:t>
      </w:r>
    </w:p>
    <w:p w14:paraId="7CCB39BC" w14:textId="77777777" w:rsidR="00A435E2" w:rsidRPr="00A7273C" w:rsidRDefault="00A435E2" w:rsidP="00A435E2">
      <w:pPr>
        <w:rPr>
          <w:rFonts w:asciiTheme="majorHAnsi" w:hAnsiTheme="majorHAnsi" w:cstheme="majorHAnsi"/>
        </w:rPr>
      </w:pPr>
    </w:p>
    <w:p w14:paraId="1B72CFBE" w14:textId="77777777" w:rsidR="00A435E2" w:rsidRPr="00A7273C" w:rsidRDefault="00A435E2" w:rsidP="006201A0">
      <w:pPr>
        <w:pStyle w:val="ListParagraph"/>
        <w:numPr>
          <w:ilvl w:val="0"/>
          <w:numId w:val="27"/>
        </w:numPr>
        <w:rPr>
          <w:rFonts w:asciiTheme="majorHAnsi" w:hAnsiTheme="majorHAnsi" w:cstheme="majorHAnsi"/>
        </w:rPr>
      </w:pPr>
      <w:r w:rsidRPr="00A7273C">
        <w:rPr>
          <w:rFonts w:asciiTheme="majorHAnsi" w:hAnsiTheme="majorHAnsi" w:cstheme="majorHAnsi"/>
        </w:rPr>
        <w:t xml:space="preserve">If a storage account currently is in one or more cross-tenant object replication policies, then you cannot set the </w:t>
      </w:r>
      <w:proofErr w:type="spellStart"/>
      <w:r w:rsidRPr="00A7273C">
        <w:rPr>
          <w:rFonts w:asciiTheme="majorHAnsi" w:hAnsiTheme="majorHAnsi" w:cstheme="majorHAnsi"/>
        </w:rPr>
        <w:t>AllowCrossTenantReplication</w:t>
      </w:r>
      <w:proofErr w:type="spellEnd"/>
      <w:r w:rsidRPr="00A7273C">
        <w:rPr>
          <w:rFonts w:asciiTheme="majorHAnsi" w:hAnsiTheme="majorHAnsi" w:cstheme="majorHAnsi"/>
        </w:rPr>
        <w:t xml:space="preserve"> property to false until you delete the existing cross-tenant policies.</w:t>
      </w:r>
    </w:p>
    <w:p w14:paraId="1E987BF9" w14:textId="77777777" w:rsidR="00A435E2" w:rsidRPr="00A7273C" w:rsidRDefault="00A435E2" w:rsidP="00A435E2">
      <w:pPr>
        <w:rPr>
          <w:rFonts w:asciiTheme="majorHAnsi" w:hAnsiTheme="majorHAnsi" w:cstheme="majorHAnsi"/>
        </w:rPr>
      </w:pPr>
    </w:p>
    <w:p w14:paraId="5AD8D207" w14:textId="77777777" w:rsidR="00A435E2" w:rsidRPr="00A7273C" w:rsidRDefault="00A435E2" w:rsidP="00A435E2">
      <w:pPr>
        <w:rPr>
          <w:rFonts w:asciiTheme="majorHAnsi" w:hAnsiTheme="majorHAnsi" w:cstheme="majorHAnsi"/>
        </w:rPr>
      </w:pPr>
      <w:r w:rsidRPr="00A7273C">
        <w:rPr>
          <w:rFonts w:asciiTheme="majorHAnsi" w:hAnsiTheme="majorHAnsi" w:cstheme="majorHAnsi"/>
        </w:rPr>
        <w:t>The policy does not allow a user to make any configuration changes to an existing storage account that currently allows cross-tenant object replication. Since our enforcement policy uses "effect": "deny", this prevents a request that would create or modify a storage account to allow cross-tenant object replication. The Deny policy prevents all configuration changes to an existing account if the enforcement policy uses "effect": "deny".</w:t>
      </w:r>
    </w:p>
    <w:p w14:paraId="4AFE36D3" w14:textId="77777777" w:rsidR="00A435E2" w:rsidRPr="00A7273C" w:rsidRDefault="00A435E2" w:rsidP="00A435E2">
      <w:pPr>
        <w:rPr>
          <w:rFonts w:asciiTheme="majorHAnsi" w:hAnsiTheme="majorHAnsi" w:cstheme="majorHAnsi"/>
        </w:rPr>
      </w:pPr>
    </w:p>
    <w:p w14:paraId="53B5E389" w14:textId="6ED363B1" w:rsidR="00B24BE4" w:rsidRPr="00A7273C" w:rsidRDefault="00A435E2" w:rsidP="00A435E2">
      <w:pPr>
        <w:rPr>
          <w:rFonts w:asciiTheme="majorHAnsi" w:hAnsiTheme="majorHAnsi" w:cstheme="majorHAnsi"/>
        </w:rPr>
      </w:pPr>
      <w:r w:rsidRPr="00A7273C">
        <w:rPr>
          <w:rFonts w:asciiTheme="majorHAnsi" w:hAnsiTheme="majorHAnsi" w:cstheme="majorHAnsi"/>
        </w:rPr>
        <w:t xml:space="preserve">If a storage account currently participates in one or more cross-tenant object replication policies, then setting the </w:t>
      </w:r>
      <w:proofErr w:type="spellStart"/>
      <w:r w:rsidRPr="00A7273C">
        <w:rPr>
          <w:rFonts w:asciiTheme="majorHAnsi" w:hAnsiTheme="majorHAnsi" w:cstheme="majorHAnsi"/>
        </w:rPr>
        <w:t>AllowCrossTenantReplication</w:t>
      </w:r>
      <w:proofErr w:type="spellEnd"/>
      <w:r w:rsidRPr="00A7273C">
        <w:rPr>
          <w:rFonts w:asciiTheme="majorHAnsi" w:hAnsiTheme="majorHAnsi" w:cstheme="majorHAnsi"/>
        </w:rPr>
        <w:t xml:space="preserve"> property to false is not permitted until you delete the existing cross-tenant policies. Only if you have deleted the existing cross-tenant policies, can you set the </w:t>
      </w:r>
      <w:proofErr w:type="spellStart"/>
      <w:r w:rsidRPr="00A7273C">
        <w:rPr>
          <w:rFonts w:asciiTheme="majorHAnsi" w:hAnsiTheme="majorHAnsi" w:cstheme="majorHAnsi"/>
        </w:rPr>
        <w:t>AllowCrossTenantReplication</w:t>
      </w:r>
      <w:proofErr w:type="spellEnd"/>
      <w:r w:rsidRPr="00A7273C">
        <w:rPr>
          <w:rFonts w:asciiTheme="majorHAnsi" w:hAnsiTheme="majorHAnsi" w:cstheme="majorHAnsi"/>
        </w:rPr>
        <w:t xml:space="preserve"> property to false.</w:t>
      </w:r>
    </w:p>
    <w:p w14:paraId="3EA45E2F" w14:textId="42BE05AB" w:rsidR="008A4ADE" w:rsidRPr="00A7273C" w:rsidRDefault="008A4ADE" w:rsidP="00A435E2">
      <w:pPr>
        <w:rPr>
          <w:rFonts w:asciiTheme="majorHAnsi" w:hAnsiTheme="majorHAnsi" w:cstheme="majorHAnsi"/>
        </w:rPr>
      </w:pPr>
    </w:p>
    <w:p w14:paraId="0EEC4DBC" w14:textId="1A6EEC42" w:rsidR="008A4ADE" w:rsidRPr="00A7273C" w:rsidRDefault="008A4ADE" w:rsidP="00A435E2">
      <w:pPr>
        <w:rPr>
          <w:rFonts w:asciiTheme="majorHAnsi" w:hAnsiTheme="majorHAnsi" w:cstheme="majorHAnsi"/>
        </w:rPr>
      </w:pPr>
    </w:p>
    <w:p w14:paraId="2C6A53FA" w14:textId="062479E9" w:rsidR="008A4ADE" w:rsidRPr="00A7273C" w:rsidRDefault="008A4ADE" w:rsidP="00A435E2">
      <w:pPr>
        <w:rPr>
          <w:rFonts w:asciiTheme="majorHAnsi" w:hAnsiTheme="majorHAnsi" w:cstheme="majorHAnsi"/>
        </w:rPr>
      </w:pPr>
    </w:p>
    <w:p w14:paraId="0B0E2B11" w14:textId="09523714" w:rsidR="00754969" w:rsidRPr="00A7273C" w:rsidRDefault="00754969" w:rsidP="006201A0">
      <w:pPr>
        <w:pStyle w:val="ListParagraph"/>
        <w:numPr>
          <w:ilvl w:val="0"/>
          <w:numId w:val="29"/>
        </w:numPr>
        <w:rPr>
          <w:rFonts w:asciiTheme="majorHAnsi" w:hAnsiTheme="majorHAnsi" w:cstheme="majorHAnsi"/>
          <w:b/>
          <w:bCs/>
        </w:rPr>
      </w:pPr>
      <w:proofErr w:type="spellStart"/>
      <w:r w:rsidRPr="00A7273C">
        <w:rPr>
          <w:rFonts w:asciiTheme="majorHAnsi" w:hAnsiTheme="majorHAnsi" w:cstheme="majorHAnsi"/>
          <w:b/>
          <w:bCs/>
        </w:rPr>
        <w:lastRenderedPageBreak/>
        <w:t>Qu'est-ce</w:t>
      </w:r>
      <w:proofErr w:type="spellEnd"/>
      <w:r w:rsidRPr="00A7273C">
        <w:rPr>
          <w:rFonts w:asciiTheme="majorHAnsi" w:hAnsiTheme="majorHAnsi" w:cstheme="majorHAnsi"/>
          <w:b/>
          <w:bCs/>
        </w:rPr>
        <w:t xml:space="preserve"> que </w:t>
      </w:r>
      <w:proofErr w:type="spellStart"/>
      <w:r w:rsidRPr="00A7273C">
        <w:rPr>
          <w:rFonts w:asciiTheme="majorHAnsi" w:hAnsiTheme="majorHAnsi" w:cstheme="majorHAnsi"/>
          <w:b/>
          <w:bCs/>
        </w:rPr>
        <w:t>AllowCrossTenantReplication</w:t>
      </w:r>
      <w:proofErr w:type="spellEnd"/>
      <w:r w:rsidRPr="00A7273C">
        <w:rPr>
          <w:rFonts w:asciiTheme="majorHAnsi" w:hAnsiTheme="majorHAnsi" w:cstheme="majorHAnsi"/>
          <w:b/>
          <w:bCs/>
        </w:rPr>
        <w:t>?</w:t>
      </w:r>
    </w:p>
    <w:p w14:paraId="67497D21" w14:textId="77777777" w:rsidR="00754969" w:rsidRPr="00A7273C" w:rsidRDefault="00754969" w:rsidP="00754969">
      <w:pPr>
        <w:ind w:left="360"/>
        <w:rPr>
          <w:rFonts w:asciiTheme="majorHAnsi" w:hAnsiTheme="majorHAnsi" w:cstheme="majorHAnsi"/>
        </w:rPr>
      </w:pPr>
    </w:p>
    <w:p w14:paraId="3996D8A8" w14:textId="77777777" w:rsidR="00754969" w:rsidRPr="009E5E87" w:rsidRDefault="00754969" w:rsidP="00754969">
      <w:pPr>
        <w:rPr>
          <w:rFonts w:asciiTheme="majorHAnsi" w:hAnsiTheme="majorHAnsi" w:cstheme="majorHAnsi"/>
          <w:lang w:val="fr-FR"/>
        </w:rPr>
      </w:pPr>
      <w:proofErr w:type="spellStart"/>
      <w:r w:rsidRPr="009E5E87">
        <w:rPr>
          <w:rFonts w:asciiTheme="majorHAnsi" w:hAnsiTheme="majorHAnsi" w:cstheme="majorHAnsi"/>
          <w:lang w:val="fr-FR"/>
        </w:rPr>
        <w:t>AllowCrossTenantReplication</w:t>
      </w:r>
      <w:proofErr w:type="spellEnd"/>
      <w:r w:rsidRPr="009E5E87">
        <w:rPr>
          <w:rFonts w:asciiTheme="majorHAnsi" w:hAnsiTheme="majorHAnsi" w:cstheme="majorHAnsi"/>
          <w:lang w:val="fr-FR"/>
        </w:rPr>
        <w:t xml:space="preserve"> est une propriété que l'on peut définir dans la configuration d'un compte de stockage sur Azure. Cette propriété détermine si un compte de stockage peut participer à la réplication d'objets entre différents locataires (tenants). Un "tenant" est une instance d'utilisateur ou de groupe d'utilisateurs qui partage un accès commun à certains services cloud.</w:t>
      </w:r>
    </w:p>
    <w:p w14:paraId="6B0288AF" w14:textId="77777777" w:rsidR="00754969" w:rsidRPr="009E5E87" w:rsidRDefault="00754969" w:rsidP="00754969">
      <w:pPr>
        <w:rPr>
          <w:rFonts w:asciiTheme="majorHAnsi" w:hAnsiTheme="majorHAnsi" w:cstheme="majorHAnsi"/>
          <w:lang w:val="fr-FR"/>
        </w:rPr>
      </w:pPr>
    </w:p>
    <w:p w14:paraId="5B4291BE" w14:textId="77777777" w:rsidR="00754969" w:rsidRPr="009E5E87" w:rsidRDefault="00754969" w:rsidP="00754969">
      <w:pPr>
        <w:rPr>
          <w:rFonts w:asciiTheme="majorHAnsi" w:hAnsiTheme="majorHAnsi" w:cstheme="majorHAnsi"/>
          <w:lang w:val="fr-FR"/>
        </w:rPr>
      </w:pPr>
      <w:r w:rsidRPr="009E5E87">
        <w:rPr>
          <w:rFonts w:asciiTheme="majorHAnsi" w:hAnsiTheme="majorHAnsi" w:cstheme="majorHAnsi"/>
          <w:lang w:val="fr-FR"/>
        </w:rPr>
        <w:t xml:space="preserve">Si </w:t>
      </w:r>
      <w:proofErr w:type="spellStart"/>
      <w:r w:rsidRPr="009E5E87">
        <w:rPr>
          <w:rFonts w:asciiTheme="majorHAnsi" w:hAnsiTheme="majorHAnsi" w:cstheme="majorHAnsi"/>
          <w:lang w:val="fr-FR"/>
        </w:rPr>
        <w:t>AllowCrossTenantReplication</w:t>
      </w:r>
      <w:proofErr w:type="spellEnd"/>
      <w:r w:rsidRPr="009E5E87">
        <w:rPr>
          <w:rFonts w:asciiTheme="majorHAnsi" w:hAnsiTheme="majorHAnsi" w:cstheme="majorHAnsi"/>
          <w:lang w:val="fr-FR"/>
        </w:rPr>
        <w:t xml:space="preserve"> est réglé sur </w:t>
      </w:r>
      <w:proofErr w:type="spellStart"/>
      <w:r w:rsidRPr="009E5E87">
        <w:rPr>
          <w:rFonts w:asciiTheme="majorHAnsi" w:hAnsiTheme="majorHAnsi" w:cstheme="majorHAnsi"/>
          <w:lang w:val="fr-FR"/>
        </w:rPr>
        <w:t>true</w:t>
      </w:r>
      <w:proofErr w:type="spellEnd"/>
      <w:r w:rsidRPr="009E5E87">
        <w:rPr>
          <w:rFonts w:asciiTheme="majorHAnsi" w:hAnsiTheme="majorHAnsi" w:cstheme="majorHAnsi"/>
          <w:lang w:val="fr-FR"/>
        </w:rPr>
        <w:t>, cela signifie que le compte de stockage peut envoyer ou recevoir des données avec des comptes appartenant à d'autres locataires, facilitant ainsi la réplication des données entre eux.</w:t>
      </w:r>
    </w:p>
    <w:p w14:paraId="23DDFCB8" w14:textId="68C98F2F" w:rsidR="00754969" w:rsidRPr="009E5E87" w:rsidRDefault="00754969" w:rsidP="00754969">
      <w:pPr>
        <w:rPr>
          <w:rFonts w:asciiTheme="majorHAnsi" w:hAnsiTheme="majorHAnsi" w:cstheme="majorHAnsi"/>
          <w:lang w:val="fr-FR"/>
        </w:rPr>
      </w:pPr>
      <w:r w:rsidRPr="009E5E87">
        <w:rPr>
          <w:rFonts w:asciiTheme="majorHAnsi" w:hAnsiTheme="majorHAnsi" w:cstheme="majorHAnsi"/>
          <w:lang w:val="fr-FR"/>
        </w:rPr>
        <w:t>Si elle est réglée sur false, le compte de stockage ne peut pas participer à de telles activités de réplication croisée.</w:t>
      </w:r>
    </w:p>
    <w:p w14:paraId="1786F643" w14:textId="77777777" w:rsidR="00754969" w:rsidRPr="009E5E87" w:rsidRDefault="00754969" w:rsidP="00754969">
      <w:pPr>
        <w:rPr>
          <w:rFonts w:asciiTheme="majorHAnsi" w:hAnsiTheme="majorHAnsi" w:cstheme="majorHAnsi"/>
          <w:lang w:val="fr-FR"/>
        </w:rPr>
      </w:pPr>
    </w:p>
    <w:p w14:paraId="1634D864" w14:textId="4A17254A" w:rsidR="00754969" w:rsidRPr="00A7273C" w:rsidRDefault="00754969" w:rsidP="006201A0">
      <w:pPr>
        <w:pStyle w:val="ListParagraph"/>
        <w:numPr>
          <w:ilvl w:val="0"/>
          <w:numId w:val="29"/>
        </w:numPr>
        <w:rPr>
          <w:rFonts w:asciiTheme="majorHAnsi" w:hAnsiTheme="majorHAnsi" w:cstheme="majorHAnsi"/>
          <w:b/>
          <w:bCs/>
        </w:rPr>
      </w:pPr>
      <w:r w:rsidRPr="00A7273C">
        <w:rPr>
          <w:rFonts w:asciiTheme="majorHAnsi" w:hAnsiTheme="majorHAnsi" w:cstheme="majorHAnsi"/>
          <w:b/>
          <w:bCs/>
        </w:rPr>
        <w:t xml:space="preserve">La </w:t>
      </w:r>
      <w:proofErr w:type="spellStart"/>
      <w:r w:rsidRPr="00A7273C">
        <w:rPr>
          <w:rFonts w:asciiTheme="majorHAnsi" w:hAnsiTheme="majorHAnsi" w:cstheme="majorHAnsi"/>
          <w:b/>
          <w:bCs/>
        </w:rPr>
        <w:t>réplication</w:t>
      </w:r>
      <w:proofErr w:type="spellEnd"/>
      <w:r w:rsidRPr="00A7273C">
        <w:rPr>
          <w:rFonts w:asciiTheme="majorHAnsi" w:hAnsiTheme="majorHAnsi" w:cstheme="majorHAnsi"/>
          <w:b/>
          <w:bCs/>
        </w:rPr>
        <w:t xml:space="preserve"> avec </w:t>
      </w:r>
      <w:proofErr w:type="spellStart"/>
      <w:r w:rsidRPr="00A7273C">
        <w:rPr>
          <w:rFonts w:asciiTheme="majorHAnsi" w:hAnsiTheme="majorHAnsi" w:cstheme="majorHAnsi"/>
          <w:b/>
          <w:bCs/>
        </w:rPr>
        <w:t>AllowCrossTenantReplication</w:t>
      </w:r>
      <w:proofErr w:type="spellEnd"/>
    </w:p>
    <w:p w14:paraId="7B175B51" w14:textId="77777777" w:rsidR="00754969" w:rsidRPr="00A7273C" w:rsidRDefault="00754969" w:rsidP="00754969">
      <w:pPr>
        <w:pStyle w:val="ListParagraph"/>
        <w:rPr>
          <w:rFonts w:asciiTheme="majorHAnsi" w:hAnsiTheme="majorHAnsi" w:cstheme="majorHAnsi"/>
        </w:rPr>
      </w:pPr>
    </w:p>
    <w:p w14:paraId="045E3AFD" w14:textId="77777777" w:rsidR="00754969" w:rsidRPr="009E5E87" w:rsidRDefault="00754969" w:rsidP="00754969">
      <w:pPr>
        <w:rPr>
          <w:rFonts w:asciiTheme="majorHAnsi" w:hAnsiTheme="majorHAnsi" w:cstheme="majorHAnsi"/>
          <w:lang w:val="fr-FR"/>
        </w:rPr>
      </w:pPr>
      <w:r w:rsidRPr="009E5E87">
        <w:rPr>
          <w:rFonts w:asciiTheme="majorHAnsi" w:hAnsiTheme="majorHAnsi" w:cstheme="majorHAnsi"/>
          <w:lang w:val="fr-FR"/>
        </w:rPr>
        <w:t xml:space="preserve">La réplication d'objets cross-tenant avec </w:t>
      </w:r>
      <w:proofErr w:type="spellStart"/>
      <w:r w:rsidRPr="009E5E87">
        <w:rPr>
          <w:rFonts w:asciiTheme="majorHAnsi" w:hAnsiTheme="majorHAnsi" w:cstheme="majorHAnsi"/>
          <w:lang w:val="fr-FR"/>
        </w:rPr>
        <w:t>AllowCrossTenantReplication</w:t>
      </w:r>
      <w:proofErr w:type="spellEnd"/>
      <w:r w:rsidRPr="009E5E87">
        <w:rPr>
          <w:rFonts w:asciiTheme="majorHAnsi" w:hAnsiTheme="majorHAnsi" w:cstheme="majorHAnsi"/>
          <w:lang w:val="fr-FR"/>
        </w:rPr>
        <w:t xml:space="preserve"> activé permet essentiellement à un compte de stockage de dupliquer automatiquement ses données à un autre compte de stockage situé dans un tenant différent. Cela peut être utilisé pour des raisons de sauvegarde, de reprise après sinistre, ou simplement pour partager des données entre différentes parties d'une organisation ou entre différentes organisations.</w:t>
      </w:r>
    </w:p>
    <w:p w14:paraId="2E09BA67" w14:textId="77777777" w:rsidR="00754969" w:rsidRPr="009E5E87" w:rsidRDefault="00754969" w:rsidP="00754969">
      <w:pPr>
        <w:rPr>
          <w:rFonts w:asciiTheme="majorHAnsi" w:hAnsiTheme="majorHAnsi" w:cstheme="majorHAnsi"/>
          <w:lang w:val="fr-FR"/>
        </w:rPr>
      </w:pPr>
    </w:p>
    <w:p w14:paraId="4640C7A0" w14:textId="1BE45757" w:rsidR="00754969" w:rsidRPr="009E5E87" w:rsidRDefault="00754969" w:rsidP="006201A0">
      <w:pPr>
        <w:pStyle w:val="ListParagraph"/>
        <w:numPr>
          <w:ilvl w:val="0"/>
          <w:numId w:val="29"/>
        </w:numPr>
        <w:rPr>
          <w:rFonts w:asciiTheme="majorHAnsi" w:hAnsiTheme="majorHAnsi" w:cstheme="majorHAnsi"/>
          <w:b/>
          <w:bCs/>
          <w:lang w:val="fr-FR"/>
        </w:rPr>
      </w:pPr>
      <w:r w:rsidRPr="009E5E87">
        <w:rPr>
          <w:rFonts w:asciiTheme="majorHAnsi" w:hAnsiTheme="majorHAnsi" w:cstheme="majorHAnsi"/>
          <w:b/>
          <w:bCs/>
          <w:lang w:val="fr-FR"/>
        </w:rPr>
        <w:t>Gestion des comptes de stockage participant déjà à la réplication cross-tenant</w:t>
      </w:r>
    </w:p>
    <w:p w14:paraId="2073F756" w14:textId="77777777" w:rsidR="00754969" w:rsidRPr="009E5E87" w:rsidRDefault="00754969" w:rsidP="00754969">
      <w:pPr>
        <w:ind w:left="360"/>
        <w:rPr>
          <w:rFonts w:asciiTheme="majorHAnsi" w:hAnsiTheme="majorHAnsi" w:cstheme="majorHAnsi"/>
          <w:lang w:val="fr-FR"/>
        </w:rPr>
      </w:pPr>
    </w:p>
    <w:p w14:paraId="3E372688" w14:textId="77777777" w:rsidR="00754969" w:rsidRPr="009E5E87" w:rsidRDefault="00754969" w:rsidP="00754969">
      <w:pPr>
        <w:rPr>
          <w:rFonts w:asciiTheme="majorHAnsi" w:hAnsiTheme="majorHAnsi" w:cstheme="majorHAnsi"/>
          <w:lang w:val="fr-FR"/>
        </w:rPr>
      </w:pPr>
      <w:r w:rsidRPr="009E5E87">
        <w:rPr>
          <w:rFonts w:asciiTheme="majorHAnsi" w:hAnsiTheme="majorHAnsi" w:cstheme="majorHAnsi"/>
          <w:lang w:val="fr-FR"/>
        </w:rPr>
        <w:t xml:space="preserve">Si un compte de stockage participe déjà à une ou plusieurs politiques de réplication cross-tenant, vous ne pouvez pas simplement désactiver </w:t>
      </w:r>
      <w:proofErr w:type="spellStart"/>
      <w:r w:rsidRPr="009E5E87">
        <w:rPr>
          <w:rFonts w:asciiTheme="majorHAnsi" w:hAnsiTheme="majorHAnsi" w:cstheme="majorHAnsi"/>
          <w:lang w:val="fr-FR"/>
        </w:rPr>
        <w:t>AllowCrossTenantReplication</w:t>
      </w:r>
      <w:proofErr w:type="spellEnd"/>
      <w:r w:rsidRPr="009E5E87">
        <w:rPr>
          <w:rFonts w:asciiTheme="majorHAnsi" w:hAnsiTheme="majorHAnsi" w:cstheme="majorHAnsi"/>
          <w:lang w:val="fr-FR"/>
        </w:rPr>
        <w:t xml:space="preserve">. Cela est dû au fait que des politiques et des configurations existantes pourraient déjà être en place pour gérer ces échanges de données. Pour désactiver la réplication croisée, vous devez d'abord supprimer toutes les politiques de réplication cross-tenant existantes associées à ce compte de stockage. Ce n'est qu'après la suppression de ces politiques que vous pouvez régler </w:t>
      </w:r>
      <w:proofErr w:type="spellStart"/>
      <w:r w:rsidRPr="009E5E87">
        <w:rPr>
          <w:rFonts w:asciiTheme="majorHAnsi" w:hAnsiTheme="majorHAnsi" w:cstheme="majorHAnsi"/>
          <w:lang w:val="fr-FR"/>
        </w:rPr>
        <w:t>AllowCrossTenantReplication</w:t>
      </w:r>
      <w:proofErr w:type="spellEnd"/>
      <w:r w:rsidRPr="009E5E87">
        <w:rPr>
          <w:rFonts w:asciiTheme="majorHAnsi" w:hAnsiTheme="majorHAnsi" w:cstheme="majorHAnsi"/>
          <w:lang w:val="fr-FR"/>
        </w:rPr>
        <w:t xml:space="preserve"> sur false.</w:t>
      </w:r>
    </w:p>
    <w:p w14:paraId="64CE0E57" w14:textId="77777777" w:rsidR="00754969" w:rsidRPr="009E5E87" w:rsidRDefault="00754969" w:rsidP="00754969">
      <w:pPr>
        <w:rPr>
          <w:rFonts w:asciiTheme="majorHAnsi" w:hAnsiTheme="majorHAnsi" w:cstheme="majorHAnsi"/>
          <w:lang w:val="fr-FR"/>
        </w:rPr>
      </w:pPr>
    </w:p>
    <w:p w14:paraId="5008FEC4" w14:textId="77777777" w:rsidR="00754969" w:rsidRPr="009E5E87" w:rsidRDefault="00754969" w:rsidP="00754969">
      <w:pPr>
        <w:rPr>
          <w:rFonts w:asciiTheme="majorHAnsi" w:hAnsiTheme="majorHAnsi" w:cstheme="majorHAnsi"/>
          <w:lang w:val="fr-FR"/>
        </w:rPr>
      </w:pPr>
      <w:r w:rsidRPr="009E5E87">
        <w:rPr>
          <w:rFonts w:asciiTheme="majorHAnsi" w:hAnsiTheme="majorHAnsi" w:cstheme="majorHAnsi"/>
          <w:lang w:val="fr-FR"/>
        </w:rPr>
        <w:t>Cela signifie que tant que des politiques actives permettent la réplication croisée, les modifications pour désactiver cette fonctionnalité sont bloquées pour éviter des interruptions ou des perturbations inattendues dans la gestion des données.</w:t>
      </w:r>
    </w:p>
    <w:p w14:paraId="042272E8" w14:textId="57948CB3" w:rsidR="00754969" w:rsidRPr="009E5E87" w:rsidRDefault="00754969" w:rsidP="00754969">
      <w:pPr>
        <w:rPr>
          <w:rFonts w:asciiTheme="majorHAnsi" w:hAnsiTheme="majorHAnsi" w:cstheme="majorHAnsi"/>
          <w:lang w:val="fr-FR"/>
        </w:rPr>
      </w:pPr>
    </w:p>
    <w:p w14:paraId="78E692AE" w14:textId="08B94C0D" w:rsidR="001111F3" w:rsidRPr="00A7273C" w:rsidRDefault="001111F3" w:rsidP="00754969">
      <w:pPr>
        <w:rPr>
          <w:rFonts w:asciiTheme="majorHAnsi" w:hAnsiTheme="majorHAnsi" w:cstheme="majorHAnsi"/>
        </w:rPr>
      </w:pPr>
      <w:r w:rsidRPr="00A7273C">
        <w:rPr>
          <w:rFonts w:asciiTheme="majorHAnsi" w:hAnsiTheme="majorHAnsi" w:cstheme="majorHAnsi"/>
        </w:rPr>
        <w:t>Azure bastion</w:t>
      </w:r>
    </w:p>
    <w:p w14:paraId="47A75707" w14:textId="65D15EA9" w:rsidR="001111F3" w:rsidRPr="00A7273C" w:rsidRDefault="001111F3" w:rsidP="00754969">
      <w:pPr>
        <w:rPr>
          <w:rFonts w:asciiTheme="majorHAnsi" w:hAnsiTheme="majorHAnsi" w:cstheme="majorHAnsi"/>
        </w:rPr>
      </w:pPr>
    </w:p>
    <w:p w14:paraId="2C296FEF" w14:textId="4CB7E4F0" w:rsidR="009B32ED" w:rsidRPr="00A7273C" w:rsidRDefault="009B32ED" w:rsidP="00754969">
      <w:pPr>
        <w:rPr>
          <w:rFonts w:asciiTheme="majorHAnsi" w:hAnsiTheme="majorHAnsi" w:cstheme="majorHAnsi"/>
        </w:rPr>
      </w:pPr>
    </w:p>
    <w:p w14:paraId="45D69F1B" w14:textId="55A2B96E" w:rsidR="009B32ED" w:rsidRPr="00A7273C" w:rsidRDefault="009B32ED" w:rsidP="00754969">
      <w:pPr>
        <w:rPr>
          <w:rFonts w:asciiTheme="majorHAnsi" w:hAnsiTheme="majorHAnsi" w:cstheme="majorHAnsi"/>
        </w:rPr>
      </w:pPr>
    </w:p>
    <w:p w14:paraId="5EB09D02" w14:textId="38842CB8" w:rsidR="009B32ED" w:rsidRPr="00A7273C" w:rsidRDefault="009B32ED" w:rsidP="00754969">
      <w:pPr>
        <w:rPr>
          <w:rFonts w:asciiTheme="majorHAnsi" w:hAnsiTheme="majorHAnsi" w:cstheme="majorHAnsi"/>
        </w:rPr>
      </w:pPr>
    </w:p>
    <w:p w14:paraId="41B46443" w14:textId="40773AE0" w:rsidR="009B32ED" w:rsidRPr="00A7273C" w:rsidRDefault="009B32ED" w:rsidP="00754969">
      <w:pPr>
        <w:rPr>
          <w:rFonts w:asciiTheme="majorHAnsi" w:hAnsiTheme="majorHAnsi" w:cstheme="majorHAnsi"/>
        </w:rPr>
      </w:pPr>
    </w:p>
    <w:p w14:paraId="391A89BA" w14:textId="4A22830E" w:rsidR="009B32ED" w:rsidRPr="00A7273C" w:rsidRDefault="009B32ED" w:rsidP="00754969">
      <w:pPr>
        <w:rPr>
          <w:rFonts w:asciiTheme="majorHAnsi" w:hAnsiTheme="majorHAnsi" w:cstheme="majorHAnsi"/>
        </w:rPr>
      </w:pPr>
    </w:p>
    <w:p w14:paraId="290A8BCD" w14:textId="14A1F78A" w:rsidR="009B32ED" w:rsidRPr="00A7273C" w:rsidRDefault="009B32ED" w:rsidP="00754969">
      <w:pPr>
        <w:rPr>
          <w:rFonts w:asciiTheme="majorHAnsi" w:hAnsiTheme="majorHAnsi" w:cstheme="majorHAnsi"/>
        </w:rPr>
      </w:pPr>
    </w:p>
    <w:p w14:paraId="24A22839" w14:textId="7BEDEA4B" w:rsidR="009B32ED" w:rsidRPr="00A7273C" w:rsidRDefault="009B32ED" w:rsidP="00754969">
      <w:pPr>
        <w:rPr>
          <w:rFonts w:asciiTheme="majorHAnsi" w:hAnsiTheme="majorHAnsi" w:cstheme="majorHAnsi"/>
        </w:rPr>
      </w:pPr>
    </w:p>
    <w:p w14:paraId="71424C69" w14:textId="177A3A14" w:rsidR="009B32ED" w:rsidRPr="00A7273C" w:rsidRDefault="009B32ED" w:rsidP="00754969">
      <w:pPr>
        <w:rPr>
          <w:rFonts w:asciiTheme="majorHAnsi" w:hAnsiTheme="majorHAnsi" w:cstheme="majorHAnsi"/>
        </w:rPr>
      </w:pPr>
    </w:p>
    <w:p w14:paraId="4712D454" w14:textId="386863CC" w:rsidR="009B32ED" w:rsidRPr="00A7273C" w:rsidRDefault="009B32ED" w:rsidP="00754969">
      <w:pPr>
        <w:rPr>
          <w:rFonts w:asciiTheme="majorHAnsi" w:hAnsiTheme="majorHAnsi" w:cstheme="majorHAnsi"/>
        </w:rPr>
      </w:pPr>
    </w:p>
    <w:p w14:paraId="17C95550" w14:textId="21DAAD7D" w:rsidR="009B32ED" w:rsidRPr="00A7273C" w:rsidRDefault="009B32ED" w:rsidP="00754969">
      <w:pPr>
        <w:rPr>
          <w:rFonts w:asciiTheme="majorHAnsi" w:hAnsiTheme="majorHAnsi" w:cstheme="majorHAnsi"/>
        </w:rPr>
      </w:pPr>
    </w:p>
    <w:p w14:paraId="3C71FD71" w14:textId="509EA80B" w:rsidR="009B32ED" w:rsidRPr="00A7273C" w:rsidRDefault="009B32ED" w:rsidP="009B32ED">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20 ***: Azure Policy and Service Provider</w:t>
      </w:r>
    </w:p>
    <w:p w14:paraId="5D3E5C91" w14:textId="7C14BEED" w:rsidR="009B32ED" w:rsidRPr="00A7273C" w:rsidRDefault="009B32ED" w:rsidP="00754969">
      <w:pPr>
        <w:rPr>
          <w:rFonts w:asciiTheme="majorHAnsi" w:hAnsiTheme="majorHAnsi" w:cstheme="majorHAnsi"/>
        </w:rPr>
      </w:pPr>
    </w:p>
    <w:p w14:paraId="42ED72FF" w14:textId="77777777" w:rsidR="009B32ED" w:rsidRPr="00A7273C" w:rsidRDefault="009B32ED" w:rsidP="00754969">
      <w:pPr>
        <w:rPr>
          <w:rFonts w:asciiTheme="majorHAnsi" w:hAnsiTheme="majorHAnsi" w:cstheme="majorHAnsi"/>
        </w:rPr>
      </w:pPr>
    </w:p>
    <w:p w14:paraId="378B2B86" w14:textId="2B7F18C7" w:rsidR="001111F3" w:rsidRPr="00A7273C" w:rsidRDefault="001111F3" w:rsidP="00754969">
      <w:pPr>
        <w:rPr>
          <w:rFonts w:asciiTheme="majorHAnsi" w:hAnsiTheme="majorHAnsi" w:cstheme="majorHAnsi"/>
        </w:rPr>
      </w:pPr>
      <w:r w:rsidRPr="00A7273C">
        <w:rPr>
          <w:rFonts w:asciiTheme="majorHAnsi" w:hAnsiTheme="majorHAnsi" w:cstheme="majorHAnsi"/>
          <w:noProof/>
        </w:rPr>
        <w:drawing>
          <wp:inline distT="0" distB="0" distL="0" distR="0" wp14:anchorId="34FACC34" wp14:editId="571A6AC6">
            <wp:extent cx="5760720" cy="3888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88740"/>
                    </a:xfrm>
                    <a:prstGeom prst="rect">
                      <a:avLst/>
                    </a:prstGeom>
                  </pic:spPr>
                </pic:pic>
              </a:graphicData>
            </a:graphic>
          </wp:inline>
        </w:drawing>
      </w:r>
    </w:p>
    <w:p w14:paraId="45E664E2" w14:textId="104572A9" w:rsidR="001111F3" w:rsidRPr="00A7273C" w:rsidRDefault="001111F3" w:rsidP="00754969">
      <w:pPr>
        <w:rPr>
          <w:rFonts w:asciiTheme="majorHAnsi" w:hAnsiTheme="majorHAnsi" w:cstheme="majorHAnsi"/>
        </w:rPr>
      </w:pPr>
    </w:p>
    <w:p w14:paraId="3692ECAF" w14:textId="77777777" w:rsidR="000A2D63" w:rsidRPr="00A7273C" w:rsidRDefault="000A2D63" w:rsidP="000A2D63">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534C70DF" w14:textId="77777777" w:rsidR="000A2D63" w:rsidRPr="00A7273C" w:rsidRDefault="000A2D63" w:rsidP="00754969">
      <w:pPr>
        <w:rPr>
          <w:rFonts w:asciiTheme="majorHAnsi" w:hAnsiTheme="majorHAnsi" w:cstheme="majorHAnsi"/>
        </w:rPr>
      </w:pPr>
    </w:p>
    <w:p w14:paraId="4A4FFD5D" w14:textId="071DFB79" w:rsidR="001111F3" w:rsidRPr="00A7273C" w:rsidRDefault="001111F3" w:rsidP="00754969">
      <w:pPr>
        <w:rPr>
          <w:rFonts w:asciiTheme="majorHAnsi" w:hAnsiTheme="majorHAnsi" w:cstheme="majorHAnsi"/>
        </w:rPr>
      </w:pPr>
      <w:r w:rsidRPr="00A7273C">
        <w:rPr>
          <w:rFonts w:asciiTheme="majorHAnsi" w:hAnsiTheme="majorHAnsi" w:cstheme="majorHAnsi"/>
          <w:noProof/>
        </w:rPr>
        <w:lastRenderedPageBreak/>
        <w:drawing>
          <wp:inline distT="0" distB="0" distL="0" distR="0" wp14:anchorId="6650506D" wp14:editId="43D31E22">
            <wp:extent cx="5760720" cy="4251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251325"/>
                    </a:xfrm>
                    <a:prstGeom prst="rect">
                      <a:avLst/>
                    </a:prstGeom>
                  </pic:spPr>
                </pic:pic>
              </a:graphicData>
            </a:graphic>
          </wp:inline>
        </w:drawing>
      </w:r>
    </w:p>
    <w:p w14:paraId="244503FC" w14:textId="06B6A8C7" w:rsidR="000A1DCD" w:rsidRPr="00A7273C" w:rsidRDefault="000A1DCD" w:rsidP="00754969">
      <w:pPr>
        <w:rPr>
          <w:rFonts w:asciiTheme="majorHAnsi" w:hAnsiTheme="majorHAnsi" w:cstheme="majorHAnsi"/>
        </w:rPr>
      </w:pPr>
    </w:p>
    <w:p w14:paraId="28757FAF" w14:textId="51B73FFD" w:rsidR="000A1DCD" w:rsidRPr="00A7273C" w:rsidRDefault="003669AA" w:rsidP="00A7273C">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21 **</w:t>
      </w:r>
      <w:r w:rsidR="00A7273C" w:rsidRPr="00A7273C">
        <w:rPr>
          <w:rFonts w:asciiTheme="majorHAnsi" w:hAnsiTheme="majorHAnsi" w:cstheme="majorHAnsi"/>
          <w:b/>
          <w:bCs/>
          <w:sz w:val="32"/>
          <w:szCs w:val="32"/>
        </w:rPr>
        <w:t>*:</w:t>
      </w:r>
      <w:r w:rsidRPr="00A7273C">
        <w:rPr>
          <w:rFonts w:asciiTheme="majorHAnsi" w:hAnsiTheme="majorHAnsi" w:cstheme="majorHAnsi"/>
          <w:b/>
          <w:bCs/>
          <w:sz w:val="32"/>
          <w:szCs w:val="32"/>
        </w:rPr>
        <w:t xml:space="preserve"> Availability Set</w:t>
      </w:r>
    </w:p>
    <w:p w14:paraId="0A4BFA16" w14:textId="74816EBE" w:rsidR="004763A9" w:rsidRPr="004763A9" w:rsidRDefault="004F187C" w:rsidP="00D502F8">
      <w:pPr>
        <w:rPr>
          <w:rFonts w:asciiTheme="majorHAnsi" w:hAnsiTheme="majorHAnsi" w:cstheme="majorHAnsi"/>
        </w:rPr>
      </w:pPr>
      <w:r w:rsidRPr="00D502F8">
        <w:rPr>
          <w:rFonts w:asciiTheme="majorHAnsi" w:hAnsiTheme="majorHAnsi" w:cstheme="majorHAnsi"/>
        </w:rPr>
        <w:t>Y</w:t>
      </w:r>
      <w:r w:rsidR="004763A9" w:rsidRPr="004763A9">
        <w:rPr>
          <w:rFonts w:asciiTheme="majorHAnsi" w:hAnsiTheme="majorHAnsi" w:cstheme="majorHAnsi"/>
        </w:rPr>
        <w:t>ou have a Microsoft Azure subscription named Sub1. You deployed a Windows Server 2016 virtual machine (VM) named VM1 to Sub1.</w:t>
      </w:r>
    </w:p>
    <w:p w14:paraId="1FC5DCEF" w14:textId="77777777" w:rsidR="004763A9" w:rsidRPr="004763A9" w:rsidRDefault="004763A9" w:rsidP="00D502F8">
      <w:pPr>
        <w:rPr>
          <w:rFonts w:asciiTheme="majorHAnsi" w:hAnsiTheme="majorHAnsi" w:cstheme="majorHAnsi"/>
        </w:rPr>
      </w:pPr>
      <w:r w:rsidRPr="004763A9">
        <w:rPr>
          <w:rFonts w:asciiTheme="majorHAnsi" w:hAnsiTheme="majorHAnsi" w:cstheme="majorHAnsi"/>
        </w:rPr>
        <w:t>The question is what you need to do to change the availability set assignment for VM1. The answer choices are:</w:t>
      </w:r>
    </w:p>
    <w:p w14:paraId="04B9867C" w14:textId="77777777" w:rsidR="004763A9" w:rsidRPr="004763A9" w:rsidRDefault="004763A9" w:rsidP="006201A0">
      <w:pPr>
        <w:pStyle w:val="ListParagraph"/>
        <w:numPr>
          <w:ilvl w:val="0"/>
          <w:numId w:val="27"/>
        </w:numPr>
        <w:rPr>
          <w:rFonts w:asciiTheme="majorHAnsi" w:hAnsiTheme="majorHAnsi" w:cstheme="majorHAnsi"/>
        </w:rPr>
      </w:pPr>
      <w:r w:rsidRPr="004763A9">
        <w:rPr>
          <w:rFonts w:asciiTheme="majorHAnsi" w:hAnsiTheme="majorHAnsi" w:cstheme="majorHAnsi"/>
        </w:rPr>
        <w:t>Redeploy VM1 from a recovery point.</w:t>
      </w:r>
    </w:p>
    <w:p w14:paraId="5C68E55D" w14:textId="77777777" w:rsidR="004763A9" w:rsidRPr="004763A9" w:rsidRDefault="004763A9" w:rsidP="006201A0">
      <w:pPr>
        <w:pStyle w:val="ListParagraph"/>
        <w:numPr>
          <w:ilvl w:val="0"/>
          <w:numId w:val="27"/>
        </w:numPr>
        <w:rPr>
          <w:rFonts w:asciiTheme="majorHAnsi" w:hAnsiTheme="majorHAnsi" w:cstheme="majorHAnsi"/>
        </w:rPr>
      </w:pPr>
      <w:r w:rsidRPr="004763A9">
        <w:rPr>
          <w:rFonts w:asciiTheme="majorHAnsi" w:hAnsiTheme="majorHAnsi" w:cstheme="majorHAnsi"/>
        </w:rPr>
        <w:t>Assign VM1 to the new availability set.</w:t>
      </w:r>
    </w:p>
    <w:p w14:paraId="3F3401F8" w14:textId="77777777" w:rsidR="004763A9" w:rsidRPr="004763A9" w:rsidRDefault="004763A9" w:rsidP="006201A0">
      <w:pPr>
        <w:pStyle w:val="ListParagraph"/>
        <w:numPr>
          <w:ilvl w:val="0"/>
          <w:numId w:val="27"/>
        </w:numPr>
        <w:rPr>
          <w:rFonts w:asciiTheme="majorHAnsi" w:hAnsiTheme="majorHAnsi" w:cstheme="majorHAnsi"/>
        </w:rPr>
      </w:pPr>
      <w:r w:rsidRPr="004763A9">
        <w:rPr>
          <w:rFonts w:asciiTheme="majorHAnsi" w:hAnsiTheme="majorHAnsi" w:cstheme="majorHAnsi"/>
        </w:rPr>
        <w:t>Migrate VM1 to another Azure region.</w:t>
      </w:r>
    </w:p>
    <w:p w14:paraId="493C511F" w14:textId="77777777" w:rsidR="004763A9" w:rsidRPr="004763A9" w:rsidRDefault="004763A9" w:rsidP="006201A0">
      <w:pPr>
        <w:pStyle w:val="ListParagraph"/>
        <w:numPr>
          <w:ilvl w:val="0"/>
          <w:numId w:val="27"/>
        </w:numPr>
        <w:rPr>
          <w:rFonts w:asciiTheme="majorHAnsi" w:hAnsiTheme="majorHAnsi" w:cstheme="majorHAnsi"/>
        </w:rPr>
      </w:pPr>
      <w:r w:rsidRPr="004763A9">
        <w:rPr>
          <w:rFonts w:asciiTheme="majorHAnsi" w:hAnsiTheme="majorHAnsi" w:cstheme="majorHAnsi"/>
        </w:rPr>
        <w:t>Move VM1 to a different availability zone.</w:t>
      </w:r>
    </w:p>
    <w:p w14:paraId="52B3C961" w14:textId="498A159E" w:rsidR="003669AA" w:rsidRDefault="003669AA" w:rsidP="00754969">
      <w:pPr>
        <w:rPr>
          <w:rFonts w:asciiTheme="majorHAnsi" w:hAnsiTheme="majorHAnsi" w:cstheme="majorHAnsi"/>
        </w:rPr>
      </w:pPr>
    </w:p>
    <w:p w14:paraId="7250C5BC" w14:textId="77777777" w:rsidR="003C3293" w:rsidRPr="00A7273C" w:rsidRDefault="003C3293" w:rsidP="003C3293">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516C1B20" w14:textId="38F680F6" w:rsidR="0061188B" w:rsidRDefault="0061188B" w:rsidP="00754969">
      <w:pPr>
        <w:rPr>
          <w:rFonts w:asciiTheme="majorHAnsi" w:hAnsiTheme="majorHAnsi" w:cstheme="majorHAnsi"/>
        </w:rPr>
      </w:pPr>
    </w:p>
    <w:p w14:paraId="5C2AD4C3" w14:textId="77777777" w:rsidR="00B52E09" w:rsidRPr="00B52E09" w:rsidRDefault="00B52E09" w:rsidP="00B52E09">
      <w:pPr>
        <w:rPr>
          <w:rFonts w:asciiTheme="majorHAnsi" w:hAnsiTheme="majorHAnsi" w:cstheme="majorHAnsi"/>
        </w:rPr>
      </w:pPr>
      <w:r w:rsidRPr="00B52E09">
        <w:rPr>
          <w:rFonts w:asciiTheme="majorHAnsi" w:hAnsiTheme="majorHAnsi" w:cstheme="majorHAnsi"/>
        </w:rPr>
        <w:t>You should redeploy VM1 from a recovery point. In Azure, you can assign a virtual machine (VM) to an availability set only during initial deployment. Therefore, to reassign the VM to another availability set, you would need to perform the following actions:</w:t>
      </w:r>
    </w:p>
    <w:p w14:paraId="72312763" w14:textId="77777777" w:rsidR="00B52E09" w:rsidRPr="00B52E09" w:rsidRDefault="00B52E09" w:rsidP="00B52E09">
      <w:pPr>
        <w:rPr>
          <w:rFonts w:asciiTheme="majorHAnsi" w:hAnsiTheme="majorHAnsi" w:cstheme="majorHAnsi"/>
        </w:rPr>
      </w:pPr>
    </w:p>
    <w:p w14:paraId="62C0E60B" w14:textId="77777777" w:rsidR="00B52E09" w:rsidRPr="00B52E09" w:rsidRDefault="00B52E09" w:rsidP="006201A0">
      <w:pPr>
        <w:pStyle w:val="ListParagraph"/>
        <w:numPr>
          <w:ilvl w:val="0"/>
          <w:numId w:val="27"/>
        </w:numPr>
        <w:rPr>
          <w:rFonts w:asciiTheme="majorHAnsi" w:hAnsiTheme="majorHAnsi" w:cstheme="majorHAnsi"/>
        </w:rPr>
      </w:pPr>
      <w:r w:rsidRPr="00B52E09">
        <w:rPr>
          <w:rFonts w:asciiTheme="majorHAnsi" w:hAnsiTheme="majorHAnsi" w:cstheme="majorHAnsi"/>
        </w:rPr>
        <w:t>Make a backup of the current VM</w:t>
      </w:r>
    </w:p>
    <w:p w14:paraId="1D460F30" w14:textId="77777777" w:rsidR="00B52E09" w:rsidRPr="00B52E09" w:rsidRDefault="00B52E09" w:rsidP="006201A0">
      <w:pPr>
        <w:pStyle w:val="ListParagraph"/>
        <w:numPr>
          <w:ilvl w:val="0"/>
          <w:numId w:val="27"/>
        </w:numPr>
        <w:rPr>
          <w:rFonts w:asciiTheme="majorHAnsi" w:hAnsiTheme="majorHAnsi" w:cstheme="majorHAnsi"/>
        </w:rPr>
      </w:pPr>
      <w:r w:rsidRPr="00B52E09">
        <w:rPr>
          <w:rFonts w:asciiTheme="majorHAnsi" w:hAnsiTheme="majorHAnsi" w:cstheme="majorHAnsi"/>
        </w:rPr>
        <w:t>Delete the current VM</w:t>
      </w:r>
    </w:p>
    <w:p w14:paraId="23C15A17" w14:textId="77777777" w:rsidR="00B52E09" w:rsidRPr="00B52E09" w:rsidRDefault="00B52E09" w:rsidP="006201A0">
      <w:pPr>
        <w:pStyle w:val="ListParagraph"/>
        <w:numPr>
          <w:ilvl w:val="0"/>
          <w:numId w:val="27"/>
        </w:numPr>
        <w:rPr>
          <w:rFonts w:asciiTheme="majorHAnsi" w:hAnsiTheme="majorHAnsi" w:cstheme="majorHAnsi"/>
        </w:rPr>
      </w:pPr>
      <w:r w:rsidRPr="00B52E09">
        <w:rPr>
          <w:rFonts w:asciiTheme="majorHAnsi" w:hAnsiTheme="majorHAnsi" w:cstheme="majorHAnsi"/>
        </w:rPr>
        <w:t>Deploy a new VM based on the most recent restore point to the correct availability set</w:t>
      </w:r>
    </w:p>
    <w:p w14:paraId="4BA9D9EE" w14:textId="77777777" w:rsidR="00B52E09" w:rsidRPr="00B52E09" w:rsidRDefault="00B52E09" w:rsidP="00B52E09">
      <w:pPr>
        <w:rPr>
          <w:rFonts w:asciiTheme="majorHAnsi" w:hAnsiTheme="majorHAnsi" w:cstheme="majorHAnsi"/>
        </w:rPr>
      </w:pPr>
      <w:r w:rsidRPr="00B52E09">
        <w:rPr>
          <w:rFonts w:asciiTheme="majorHAnsi" w:hAnsiTheme="majorHAnsi" w:cstheme="majorHAnsi"/>
        </w:rPr>
        <w:t>You should not move VM1 to a different availability zone because availability zones are mutually exclusive from availability sets.</w:t>
      </w:r>
    </w:p>
    <w:p w14:paraId="4E1A546E" w14:textId="77777777" w:rsidR="00B52E09" w:rsidRPr="00B52E09" w:rsidRDefault="00B52E09" w:rsidP="00B52E09">
      <w:pPr>
        <w:rPr>
          <w:rFonts w:asciiTheme="majorHAnsi" w:hAnsiTheme="majorHAnsi" w:cstheme="majorHAnsi"/>
        </w:rPr>
      </w:pPr>
    </w:p>
    <w:p w14:paraId="6325D90D" w14:textId="77777777" w:rsidR="00B52E09" w:rsidRPr="00B52E09" w:rsidRDefault="00B52E09" w:rsidP="00B52E09">
      <w:pPr>
        <w:rPr>
          <w:rFonts w:asciiTheme="majorHAnsi" w:hAnsiTheme="majorHAnsi" w:cstheme="majorHAnsi"/>
        </w:rPr>
      </w:pPr>
      <w:r w:rsidRPr="00B52E09">
        <w:rPr>
          <w:rFonts w:asciiTheme="majorHAnsi" w:hAnsiTheme="majorHAnsi" w:cstheme="majorHAnsi"/>
        </w:rPr>
        <w:lastRenderedPageBreak/>
        <w:t>You should not assign VM1 to the new availability set because, as mentioned previously, this is not a supported action in the Azure service fabric.</w:t>
      </w:r>
    </w:p>
    <w:p w14:paraId="3E04A070" w14:textId="77777777" w:rsidR="00B52E09" w:rsidRPr="00B52E09" w:rsidRDefault="00B52E09" w:rsidP="00B52E09">
      <w:pPr>
        <w:rPr>
          <w:rFonts w:asciiTheme="majorHAnsi" w:hAnsiTheme="majorHAnsi" w:cstheme="majorHAnsi"/>
        </w:rPr>
      </w:pPr>
    </w:p>
    <w:p w14:paraId="63BE2632" w14:textId="684006E7" w:rsidR="004C0FCC" w:rsidRDefault="00B52E09" w:rsidP="00B52E09">
      <w:pPr>
        <w:rPr>
          <w:rFonts w:asciiTheme="majorHAnsi" w:hAnsiTheme="majorHAnsi" w:cstheme="majorHAnsi"/>
        </w:rPr>
      </w:pPr>
      <w:r w:rsidRPr="00B52E09">
        <w:rPr>
          <w:rFonts w:asciiTheme="majorHAnsi" w:hAnsiTheme="majorHAnsi" w:cstheme="majorHAnsi"/>
        </w:rPr>
        <w:t>You should not migrate VM1 to another Azure region because by definition members of the same availability set must reside in the same region.</w:t>
      </w:r>
    </w:p>
    <w:p w14:paraId="7B55C18D" w14:textId="23EF452C" w:rsidR="00B52E09" w:rsidRDefault="00B52E09" w:rsidP="00B52E09">
      <w:pPr>
        <w:rPr>
          <w:rFonts w:asciiTheme="majorHAnsi" w:hAnsiTheme="majorHAnsi" w:cstheme="majorHAnsi"/>
        </w:rPr>
      </w:pPr>
    </w:p>
    <w:p w14:paraId="2D3D61B5" w14:textId="5F4DF3D7" w:rsidR="00B52E09" w:rsidRDefault="00B52E09" w:rsidP="00B52E09">
      <w:pPr>
        <w:rPr>
          <w:rFonts w:asciiTheme="majorHAnsi" w:hAnsiTheme="majorHAnsi" w:cstheme="majorHAnsi"/>
        </w:rPr>
      </w:pPr>
    </w:p>
    <w:p w14:paraId="4C906515" w14:textId="5A82B8A2" w:rsidR="00A91925" w:rsidRDefault="00A91925" w:rsidP="00B52E09">
      <w:pPr>
        <w:rPr>
          <w:rFonts w:asciiTheme="majorHAnsi" w:hAnsiTheme="majorHAnsi" w:cstheme="majorHAnsi"/>
        </w:rPr>
      </w:pPr>
    </w:p>
    <w:p w14:paraId="6FC42A6C" w14:textId="542E5EA4" w:rsidR="00A91925" w:rsidRDefault="00A91925" w:rsidP="00A91925">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2</w:t>
      </w:r>
      <w:r w:rsidR="00225855">
        <w:rPr>
          <w:rFonts w:asciiTheme="majorHAnsi" w:hAnsiTheme="majorHAnsi" w:cstheme="majorHAnsi"/>
          <w:b/>
          <w:bCs/>
          <w:sz w:val="32"/>
          <w:szCs w:val="32"/>
        </w:rPr>
        <w:t>2</w:t>
      </w:r>
      <w:r w:rsidRPr="00A7273C">
        <w:rPr>
          <w:rFonts w:asciiTheme="majorHAnsi" w:hAnsiTheme="majorHAnsi" w:cstheme="majorHAnsi"/>
          <w:b/>
          <w:bCs/>
          <w:sz w:val="32"/>
          <w:szCs w:val="32"/>
        </w:rPr>
        <w:t xml:space="preserve"> ***: </w:t>
      </w:r>
      <w:r w:rsidR="00097B84">
        <w:rPr>
          <w:rFonts w:asciiTheme="majorHAnsi" w:hAnsiTheme="majorHAnsi" w:cstheme="majorHAnsi"/>
          <w:b/>
          <w:bCs/>
          <w:sz w:val="32"/>
          <w:szCs w:val="32"/>
        </w:rPr>
        <w:t>BICEP</w:t>
      </w:r>
    </w:p>
    <w:p w14:paraId="0D4E73E0" w14:textId="77777777" w:rsidR="00A91925" w:rsidRPr="00A7273C" w:rsidRDefault="00A91925" w:rsidP="00A91925">
      <w:pPr>
        <w:jc w:val="both"/>
        <w:rPr>
          <w:rFonts w:asciiTheme="majorHAnsi" w:hAnsiTheme="majorHAnsi" w:cstheme="majorHAnsi"/>
          <w:b/>
          <w:bCs/>
          <w:sz w:val="32"/>
          <w:szCs w:val="32"/>
        </w:rPr>
      </w:pPr>
    </w:p>
    <w:p w14:paraId="072AE346" w14:textId="135D95C7" w:rsidR="00A91925" w:rsidRDefault="00A91925" w:rsidP="00B52E09">
      <w:pPr>
        <w:rPr>
          <w:rFonts w:asciiTheme="majorHAnsi" w:hAnsiTheme="majorHAnsi" w:cstheme="majorHAnsi"/>
        </w:rPr>
      </w:pPr>
    </w:p>
    <w:p w14:paraId="7665D12C" w14:textId="4892BCBF" w:rsidR="00DE7946" w:rsidRDefault="00097B84" w:rsidP="007234B7">
      <w:pPr>
        <w:rPr>
          <w:rFonts w:asciiTheme="majorHAnsi" w:hAnsiTheme="majorHAnsi" w:cstheme="majorHAnsi"/>
        </w:rPr>
      </w:pPr>
      <w:r w:rsidRPr="00097B84">
        <w:rPr>
          <w:rFonts w:asciiTheme="majorHAnsi" w:hAnsiTheme="majorHAnsi" w:cstheme="majorHAnsi"/>
          <w:noProof/>
        </w:rPr>
        <w:drawing>
          <wp:inline distT="0" distB="0" distL="0" distR="0" wp14:anchorId="295EED3B" wp14:editId="2607C5C5">
            <wp:extent cx="5760720" cy="4615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615815"/>
                    </a:xfrm>
                    <a:prstGeom prst="rect">
                      <a:avLst/>
                    </a:prstGeom>
                  </pic:spPr>
                </pic:pic>
              </a:graphicData>
            </a:graphic>
          </wp:inline>
        </w:drawing>
      </w:r>
    </w:p>
    <w:p w14:paraId="405FCAEC" w14:textId="1A9D106C" w:rsidR="0080353B" w:rsidRDefault="0080353B" w:rsidP="007234B7">
      <w:pPr>
        <w:rPr>
          <w:rFonts w:asciiTheme="majorHAnsi" w:hAnsiTheme="majorHAnsi" w:cstheme="majorHAnsi"/>
        </w:rPr>
      </w:pPr>
    </w:p>
    <w:p w14:paraId="168BBE1A" w14:textId="3C58FAA3" w:rsidR="008A61F7" w:rsidRDefault="008A61F7" w:rsidP="007234B7">
      <w:pPr>
        <w:rPr>
          <w:rFonts w:asciiTheme="majorHAnsi" w:hAnsiTheme="majorHAnsi" w:cstheme="majorHAnsi"/>
        </w:rPr>
      </w:pPr>
      <w:r w:rsidRPr="008A61F7">
        <w:rPr>
          <w:rFonts w:asciiTheme="majorHAnsi" w:hAnsiTheme="majorHAnsi" w:cstheme="majorHAnsi"/>
          <w:noProof/>
        </w:rPr>
        <w:lastRenderedPageBreak/>
        <w:drawing>
          <wp:inline distT="0" distB="0" distL="0" distR="0" wp14:anchorId="1E231A1B" wp14:editId="08D3DA6F">
            <wp:extent cx="5760720" cy="2783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83840"/>
                    </a:xfrm>
                    <a:prstGeom prst="rect">
                      <a:avLst/>
                    </a:prstGeom>
                  </pic:spPr>
                </pic:pic>
              </a:graphicData>
            </a:graphic>
          </wp:inline>
        </w:drawing>
      </w:r>
    </w:p>
    <w:p w14:paraId="3C940580" w14:textId="57128954" w:rsidR="005C2C90" w:rsidRDefault="005C2C90" w:rsidP="007234B7">
      <w:pPr>
        <w:rPr>
          <w:rFonts w:asciiTheme="majorHAnsi" w:hAnsiTheme="majorHAnsi" w:cstheme="majorHAnsi"/>
        </w:rPr>
      </w:pPr>
    </w:p>
    <w:p w14:paraId="25721E52" w14:textId="7FB4F04D" w:rsidR="00C066ED" w:rsidRDefault="00C066ED" w:rsidP="00C066ED">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2</w:t>
      </w:r>
      <w:r>
        <w:rPr>
          <w:rFonts w:asciiTheme="majorHAnsi" w:hAnsiTheme="majorHAnsi" w:cstheme="majorHAnsi"/>
          <w:b/>
          <w:bCs/>
          <w:sz w:val="32"/>
          <w:szCs w:val="32"/>
        </w:rPr>
        <w:t>3</w:t>
      </w:r>
      <w:r w:rsidRPr="00A7273C">
        <w:rPr>
          <w:rFonts w:asciiTheme="majorHAnsi" w:hAnsiTheme="majorHAnsi" w:cstheme="majorHAnsi"/>
          <w:b/>
          <w:bCs/>
          <w:sz w:val="32"/>
          <w:szCs w:val="32"/>
        </w:rPr>
        <w:t xml:space="preserve"> ***: </w:t>
      </w:r>
      <w:r w:rsidR="00B4589C">
        <w:rPr>
          <w:rFonts w:asciiTheme="majorHAnsi" w:hAnsiTheme="majorHAnsi" w:cstheme="majorHAnsi"/>
          <w:b/>
          <w:bCs/>
          <w:sz w:val="32"/>
          <w:szCs w:val="32"/>
        </w:rPr>
        <w:t>Azure Backup &amp; PowerShell</w:t>
      </w:r>
    </w:p>
    <w:p w14:paraId="5B73C69D" w14:textId="77777777" w:rsidR="00AA1D1D" w:rsidRDefault="00AA1D1D" w:rsidP="00C066ED">
      <w:pPr>
        <w:jc w:val="both"/>
        <w:rPr>
          <w:rFonts w:asciiTheme="majorHAnsi" w:hAnsiTheme="majorHAnsi" w:cstheme="majorHAnsi"/>
          <w:b/>
          <w:bCs/>
          <w:sz w:val="32"/>
          <w:szCs w:val="32"/>
        </w:rPr>
      </w:pPr>
    </w:p>
    <w:p w14:paraId="5D02FD35" w14:textId="77777777" w:rsidR="00AA1D1D" w:rsidRPr="00AA1D1D" w:rsidRDefault="00AA1D1D" w:rsidP="00AA1D1D">
      <w:pPr>
        <w:rPr>
          <w:rFonts w:asciiTheme="majorHAnsi" w:hAnsiTheme="majorHAnsi" w:cstheme="majorHAnsi"/>
        </w:rPr>
      </w:pPr>
      <w:r w:rsidRPr="00AA1D1D">
        <w:rPr>
          <w:rFonts w:asciiTheme="majorHAnsi" w:hAnsiTheme="majorHAnsi" w:cstheme="majorHAnsi"/>
        </w:rPr>
        <w:t>You have an Azure subscription. You are not currently using Azure Backup. You plan to back up a virtual machine (VM) named VM1 using Azure Backup. The backup should use the default backup policy to run daily backups.</w:t>
      </w:r>
    </w:p>
    <w:p w14:paraId="56B8C83F" w14:textId="77777777" w:rsidR="00AA1D1D" w:rsidRPr="00AA1D1D" w:rsidRDefault="00AA1D1D" w:rsidP="00AA1D1D">
      <w:pPr>
        <w:rPr>
          <w:rFonts w:asciiTheme="majorHAnsi" w:hAnsiTheme="majorHAnsi" w:cstheme="majorHAnsi"/>
        </w:rPr>
      </w:pPr>
    </w:p>
    <w:p w14:paraId="79F8DFDE" w14:textId="09E70B9B" w:rsidR="00B4589C" w:rsidRPr="00AA1D1D" w:rsidRDefault="00AA1D1D" w:rsidP="00AA1D1D">
      <w:pPr>
        <w:rPr>
          <w:rFonts w:asciiTheme="majorHAnsi" w:hAnsiTheme="majorHAnsi" w:cstheme="majorHAnsi"/>
        </w:rPr>
      </w:pPr>
      <w:r w:rsidRPr="00AA1D1D">
        <w:rPr>
          <w:rFonts w:asciiTheme="majorHAnsi" w:hAnsiTheme="majorHAnsi" w:cstheme="majorHAnsi"/>
        </w:rPr>
        <w:t>You need to identify the PowerShell cmdlets required to configure recurring backups using the default backup policy</w:t>
      </w:r>
    </w:p>
    <w:p w14:paraId="6B172790" w14:textId="3D6F5FE5" w:rsidR="00DE7946" w:rsidRDefault="00DE7946" w:rsidP="007234B7">
      <w:pPr>
        <w:rPr>
          <w:rFonts w:asciiTheme="majorHAnsi" w:hAnsiTheme="majorHAnsi" w:cstheme="majorHAnsi"/>
        </w:rPr>
      </w:pPr>
    </w:p>
    <w:p w14:paraId="4EA0A330" w14:textId="77777777" w:rsidR="00AA1D1D" w:rsidRPr="00A7273C" w:rsidRDefault="00AA1D1D" w:rsidP="00AA1D1D">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74BE9680" w14:textId="5CA1575B" w:rsidR="00AA1D1D" w:rsidRDefault="00AA1D1D" w:rsidP="007234B7">
      <w:pPr>
        <w:rPr>
          <w:rFonts w:asciiTheme="majorHAnsi" w:hAnsiTheme="majorHAnsi" w:cstheme="majorHAnsi"/>
        </w:rPr>
      </w:pPr>
    </w:p>
    <w:p w14:paraId="1D8538C3" w14:textId="77777777" w:rsidR="00A96FA8" w:rsidRPr="00A96FA8" w:rsidRDefault="00A96FA8" w:rsidP="006201A0">
      <w:pPr>
        <w:pStyle w:val="ListParagraph"/>
        <w:numPr>
          <w:ilvl w:val="0"/>
          <w:numId w:val="30"/>
        </w:numPr>
        <w:rPr>
          <w:rFonts w:asciiTheme="majorHAnsi" w:hAnsiTheme="majorHAnsi" w:cstheme="majorHAnsi"/>
        </w:rPr>
      </w:pPr>
      <w:r w:rsidRPr="00A96FA8">
        <w:rPr>
          <w:rFonts w:asciiTheme="majorHAnsi" w:hAnsiTheme="majorHAnsi" w:cstheme="majorHAnsi"/>
        </w:rPr>
        <w:t>Register-</w:t>
      </w:r>
      <w:proofErr w:type="spellStart"/>
      <w:r w:rsidRPr="00A96FA8">
        <w:rPr>
          <w:rFonts w:asciiTheme="majorHAnsi" w:hAnsiTheme="majorHAnsi" w:cstheme="majorHAnsi"/>
        </w:rPr>
        <w:t>AzResourceProvider</w:t>
      </w:r>
      <w:proofErr w:type="spellEnd"/>
    </w:p>
    <w:p w14:paraId="1ADF4BF6" w14:textId="77777777" w:rsidR="00A96FA8" w:rsidRPr="00A96FA8" w:rsidRDefault="00A96FA8" w:rsidP="006201A0">
      <w:pPr>
        <w:pStyle w:val="ListParagraph"/>
        <w:numPr>
          <w:ilvl w:val="1"/>
          <w:numId w:val="30"/>
        </w:numPr>
        <w:rPr>
          <w:rFonts w:asciiTheme="majorHAnsi" w:hAnsiTheme="majorHAnsi" w:cstheme="majorHAnsi"/>
        </w:rPr>
      </w:pPr>
      <w:r w:rsidRPr="00A96FA8">
        <w:rPr>
          <w:rFonts w:asciiTheme="majorHAnsi" w:hAnsiTheme="majorHAnsi" w:cstheme="majorHAnsi"/>
        </w:rPr>
        <w:t>You should first run the Register-</w:t>
      </w:r>
      <w:proofErr w:type="spellStart"/>
      <w:r w:rsidRPr="00A96FA8">
        <w:rPr>
          <w:rFonts w:asciiTheme="majorHAnsi" w:hAnsiTheme="majorHAnsi" w:cstheme="majorHAnsi"/>
        </w:rPr>
        <w:t>AzResourceProvider</w:t>
      </w:r>
      <w:proofErr w:type="spellEnd"/>
      <w:r w:rsidRPr="00A96FA8">
        <w:rPr>
          <w:rFonts w:asciiTheme="majorHAnsi" w:hAnsiTheme="majorHAnsi" w:cstheme="majorHAnsi"/>
        </w:rPr>
        <w:t xml:space="preserve"> cmdlet. This is required the first time you use Azure Backup. This registers the Azure Recovery Service provider in your subscription.</w:t>
      </w:r>
    </w:p>
    <w:p w14:paraId="0371DBE9" w14:textId="77777777" w:rsidR="00A96FA8" w:rsidRPr="00A96FA8" w:rsidRDefault="00A96FA8" w:rsidP="006201A0">
      <w:pPr>
        <w:pStyle w:val="ListParagraph"/>
        <w:numPr>
          <w:ilvl w:val="0"/>
          <w:numId w:val="30"/>
        </w:numPr>
        <w:rPr>
          <w:rFonts w:asciiTheme="majorHAnsi" w:hAnsiTheme="majorHAnsi" w:cstheme="majorHAnsi"/>
        </w:rPr>
      </w:pPr>
      <w:r w:rsidRPr="00A96FA8">
        <w:rPr>
          <w:rFonts w:asciiTheme="majorHAnsi" w:hAnsiTheme="majorHAnsi" w:cstheme="majorHAnsi"/>
        </w:rPr>
        <w:t>New-</w:t>
      </w:r>
      <w:proofErr w:type="spellStart"/>
      <w:r w:rsidRPr="00A96FA8">
        <w:rPr>
          <w:rFonts w:asciiTheme="majorHAnsi" w:hAnsiTheme="majorHAnsi" w:cstheme="majorHAnsi"/>
        </w:rPr>
        <w:t>AzRecoveryServicesVault</w:t>
      </w:r>
      <w:proofErr w:type="spellEnd"/>
    </w:p>
    <w:p w14:paraId="420E2E52" w14:textId="77777777" w:rsidR="00A96FA8" w:rsidRPr="00A96FA8" w:rsidRDefault="00A96FA8" w:rsidP="006201A0">
      <w:pPr>
        <w:pStyle w:val="ListParagraph"/>
        <w:numPr>
          <w:ilvl w:val="1"/>
          <w:numId w:val="30"/>
        </w:numPr>
        <w:rPr>
          <w:rFonts w:asciiTheme="majorHAnsi" w:hAnsiTheme="majorHAnsi" w:cstheme="majorHAnsi"/>
        </w:rPr>
      </w:pPr>
      <w:r w:rsidRPr="00A96FA8">
        <w:rPr>
          <w:rFonts w:asciiTheme="majorHAnsi" w:hAnsiTheme="majorHAnsi" w:cstheme="majorHAnsi"/>
        </w:rPr>
        <w:t>You should then run the New-</w:t>
      </w:r>
      <w:proofErr w:type="spellStart"/>
      <w:r w:rsidRPr="00A96FA8">
        <w:rPr>
          <w:rFonts w:asciiTheme="majorHAnsi" w:hAnsiTheme="majorHAnsi" w:cstheme="majorHAnsi"/>
        </w:rPr>
        <w:t>AzRecoveryServicesVault</w:t>
      </w:r>
      <w:proofErr w:type="spellEnd"/>
      <w:r w:rsidRPr="00A96FA8">
        <w:rPr>
          <w:rFonts w:asciiTheme="majorHAnsi" w:hAnsiTheme="majorHAnsi" w:cstheme="majorHAnsi"/>
        </w:rPr>
        <w:t xml:space="preserve"> cmdlet to create a Recovery Services vault to store the backups.</w:t>
      </w:r>
    </w:p>
    <w:p w14:paraId="3513CDDE" w14:textId="77777777" w:rsidR="00A96FA8" w:rsidRPr="00A96FA8" w:rsidRDefault="00A96FA8" w:rsidP="006201A0">
      <w:pPr>
        <w:pStyle w:val="ListParagraph"/>
        <w:numPr>
          <w:ilvl w:val="0"/>
          <w:numId w:val="30"/>
        </w:numPr>
        <w:rPr>
          <w:rFonts w:asciiTheme="majorHAnsi" w:hAnsiTheme="majorHAnsi" w:cstheme="majorHAnsi"/>
        </w:rPr>
      </w:pPr>
      <w:r w:rsidRPr="00A96FA8">
        <w:rPr>
          <w:rFonts w:asciiTheme="majorHAnsi" w:hAnsiTheme="majorHAnsi" w:cstheme="majorHAnsi"/>
        </w:rPr>
        <w:t>Enable-</w:t>
      </w:r>
      <w:proofErr w:type="spellStart"/>
      <w:r w:rsidRPr="00A96FA8">
        <w:rPr>
          <w:rFonts w:asciiTheme="majorHAnsi" w:hAnsiTheme="majorHAnsi" w:cstheme="majorHAnsi"/>
        </w:rPr>
        <w:t>AzRecoveryServicesBackupProtection</w:t>
      </w:r>
      <w:proofErr w:type="spellEnd"/>
    </w:p>
    <w:p w14:paraId="53CD7B77" w14:textId="77777777" w:rsidR="00A96FA8" w:rsidRPr="00A96FA8" w:rsidRDefault="00A96FA8" w:rsidP="006201A0">
      <w:pPr>
        <w:pStyle w:val="ListParagraph"/>
        <w:numPr>
          <w:ilvl w:val="1"/>
          <w:numId w:val="30"/>
        </w:numPr>
        <w:rPr>
          <w:rFonts w:asciiTheme="majorHAnsi" w:hAnsiTheme="majorHAnsi" w:cstheme="majorHAnsi"/>
        </w:rPr>
      </w:pPr>
      <w:r w:rsidRPr="00A96FA8">
        <w:rPr>
          <w:rFonts w:asciiTheme="majorHAnsi" w:hAnsiTheme="majorHAnsi" w:cstheme="majorHAnsi"/>
        </w:rPr>
        <w:t>Finally, you should run the Enable-</w:t>
      </w:r>
      <w:proofErr w:type="spellStart"/>
      <w:r w:rsidRPr="00A96FA8">
        <w:rPr>
          <w:rFonts w:asciiTheme="majorHAnsi" w:hAnsiTheme="majorHAnsi" w:cstheme="majorHAnsi"/>
        </w:rPr>
        <w:t>AzRecoveryServicesBackupProtection</w:t>
      </w:r>
      <w:proofErr w:type="spellEnd"/>
      <w:r w:rsidRPr="00A96FA8">
        <w:rPr>
          <w:rFonts w:asciiTheme="majorHAnsi" w:hAnsiTheme="majorHAnsi" w:cstheme="majorHAnsi"/>
        </w:rPr>
        <w:t xml:space="preserve"> cmdlet to enable backups to run using the default backup policy. Once enabled, backups will run automatically.</w:t>
      </w:r>
    </w:p>
    <w:p w14:paraId="38AD878A" w14:textId="77777777" w:rsidR="00A96FA8" w:rsidRDefault="00A96FA8" w:rsidP="00A96FA8">
      <w:pPr>
        <w:rPr>
          <w:rFonts w:asciiTheme="majorHAnsi" w:hAnsiTheme="majorHAnsi" w:cstheme="majorHAnsi"/>
        </w:rPr>
      </w:pPr>
    </w:p>
    <w:p w14:paraId="0D065874" w14:textId="566696A1" w:rsidR="00A96FA8" w:rsidRPr="00A96FA8" w:rsidRDefault="00A96FA8" w:rsidP="00A96FA8">
      <w:pPr>
        <w:rPr>
          <w:rFonts w:asciiTheme="majorHAnsi" w:hAnsiTheme="majorHAnsi" w:cstheme="majorHAnsi"/>
        </w:rPr>
      </w:pPr>
      <w:r w:rsidRPr="00A96FA8">
        <w:rPr>
          <w:rFonts w:asciiTheme="majorHAnsi" w:hAnsiTheme="majorHAnsi" w:cstheme="majorHAnsi"/>
        </w:rPr>
        <w:t>Additional Notes:</w:t>
      </w:r>
    </w:p>
    <w:p w14:paraId="477C13E9" w14:textId="77777777" w:rsidR="00A96FA8" w:rsidRPr="00A96FA8" w:rsidRDefault="00A96FA8" w:rsidP="006201A0">
      <w:pPr>
        <w:pStyle w:val="ListParagraph"/>
        <w:numPr>
          <w:ilvl w:val="0"/>
          <w:numId w:val="31"/>
        </w:numPr>
        <w:rPr>
          <w:rFonts w:asciiTheme="majorHAnsi" w:hAnsiTheme="majorHAnsi" w:cstheme="majorHAnsi"/>
        </w:rPr>
      </w:pPr>
      <w:r w:rsidRPr="00A96FA8">
        <w:rPr>
          <w:rFonts w:asciiTheme="majorHAnsi" w:hAnsiTheme="majorHAnsi" w:cstheme="majorHAnsi"/>
        </w:rPr>
        <w:t>You should not run the Backup-</w:t>
      </w:r>
      <w:proofErr w:type="spellStart"/>
      <w:r w:rsidRPr="00A96FA8">
        <w:rPr>
          <w:rFonts w:asciiTheme="majorHAnsi" w:hAnsiTheme="majorHAnsi" w:cstheme="majorHAnsi"/>
        </w:rPr>
        <w:t>AzRecoveryServicesBackupItem</w:t>
      </w:r>
      <w:proofErr w:type="spellEnd"/>
      <w:r w:rsidRPr="00A96FA8">
        <w:rPr>
          <w:rFonts w:asciiTheme="majorHAnsi" w:hAnsiTheme="majorHAnsi" w:cstheme="majorHAnsi"/>
        </w:rPr>
        <w:t xml:space="preserve"> cmdlet. This cmdlet is used to run an on-demand backup based on your backup policy.</w:t>
      </w:r>
    </w:p>
    <w:p w14:paraId="7E14AD34" w14:textId="77777777" w:rsidR="00A96FA8" w:rsidRPr="00A96FA8" w:rsidRDefault="00A96FA8" w:rsidP="006201A0">
      <w:pPr>
        <w:pStyle w:val="ListParagraph"/>
        <w:numPr>
          <w:ilvl w:val="0"/>
          <w:numId w:val="31"/>
        </w:numPr>
        <w:rPr>
          <w:rFonts w:asciiTheme="majorHAnsi" w:hAnsiTheme="majorHAnsi" w:cstheme="majorHAnsi"/>
        </w:rPr>
      </w:pPr>
      <w:r w:rsidRPr="00A96FA8">
        <w:rPr>
          <w:rFonts w:asciiTheme="majorHAnsi" w:hAnsiTheme="majorHAnsi" w:cstheme="majorHAnsi"/>
        </w:rPr>
        <w:t>You should not run the Enable-</w:t>
      </w:r>
      <w:proofErr w:type="spellStart"/>
      <w:r w:rsidRPr="00A96FA8">
        <w:rPr>
          <w:rFonts w:asciiTheme="majorHAnsi" w:hAnsiTheme="majorHAnsi" w:cstheme="majorHAnsi"/>
        </w:rPr>
        <w:t>AzRecoveryServicesBackupAutoProtection</w:t>
      </w:r>
      <w:proofErr w:type="spellEnd"/>
      <w:r w:rsidRPr="00A96FA8">
        <w:rPr>
          <w:rFonts w:asciiTheme="majorHAnsi" w:hAnsiTheme="majorHAnsi" w:cstheme="majorHAnsi"/>
        </w:rPr>
        <w:t xml:space="preserve"> cmdlet. This cmdlet is used to let users automatically protect all unprotected and new databases.</w:t>
      </w:r>
    </w:p>
    <w:p w14:paraId="7A45A2BE" w14:textId="7261B0EA" w:rsidR="00A96FA8" w:rsidRDefault="00A96FA8" w:rsidP="006201A0">
      <w:pPr>
        <w:pStyle w:val="ListParagraph"/>
        <w:numPr>
          <w:ilvl w:val="0"/>
          <w:numId w:val="31"/>
        </w:numPr>
        <w:rPr>
          <w:rFonts w:asciiTheme="majorHAnsi" w:hAnsiTheme="majorHAnsi" w:cstheme="majorHAnsi"/>
        </w:rPr>
      </w:pPr>
      <w:r w:rsidRPr="00A96FA8">
        <w:rPr>
          <w:rFonts w:asciiTheme="majorHAnsi" w:hAnsiTheme="majorHAnsi" w:cstheme="majorHAnsi"/>
        </w:rPr>
        <w:lastRenderedPageBreak/>
        <w:t>You should not run the Set-</w:t>
      </w:r>
      <w:proofErr w:type="spellStart"/>
      <w:r w:rsidRPr="00A96FA8">
        <w:rPr>
          <w:rFonts w:asciiTheme="majorHAnsi" w:hAnsiTheme="majorHAnsi" w:cstheme="majorHAnsi"/>
        </w:rPr>
        <w:t>AzRecoveryServicesBackupProperty</w:t>
      </w:r>
      <w:proofErr w:type="spellEnd"/>
      <w:r w:rsidRPr="00A96FA8">
        <w:rPr>
          <w:rFonts w:asciiTheme="majorHAnsi" w:hAnsiTheme="majorHAnsi" w:cstheme="majorHAnsi"/>
        </w:rPr>
        <w:t xml:space="preserve"> cmdlet. This cmdlet sets backup storage properties for a Backup Services vault. This is not required when initially setting up Azure Backup.</w:t>
      </w:r>
    </w:p>
    <w:p w14:paraId="28CCFEE4" w14:textId="77777777" w:rsidR="00A96FA8" w:rsidRPr="00A96FA8" w:rsidRDefault="00A96FA8" w:rsidP="00A96FA8">
      <w:pPr>
        <w:pStyle w:val="ListParagraph"/>
        <w:rPr>
          <w:rFonts w:asciiTheme="majorHAnsi" w:hAnsiTheme="majorHAnsi" w:cstheme="majorHAnsi"/>
        </w:rPr>
      </w:pPr>
    </w:p>
    <w:p w14:paraId="5C5E21E2" w14:textId="77777777" w:rsidR="00A96FA8" w:rsidRPr="00A96FA8" w:rsidRDefault="00A96FA8" w:rsidP="00A96FA8">
      <w:pPr>
        <w:rPr>
          <w:rFonts w:asciiTheme="majorHAnsi" w:hAnsiTheme="majorHAnsi" w:cstheme="majorHAnsi"/>
          <w:u w:val="single"/>
        </w:rPr>
      </w:pPr>
      <w:r w:rsidRPr="00A96FA8">
        <w:rPr>
          <w:rFonts w:asciiTheme="majorHAnsi" w:hAnsiTheme="majorHAnsi" w:cstheme="majorHAnsi"/>
          <w:u w:val="single"/>
        </w:rPr>
        <w:t>Explanation for Needing New-</w:t>
      </w:r>
      <w:proofErr w:type="spellStart"/>
      <w:r w:rsidRPr="00A96FA8">
        <w:rPr>
          <w:rFonts w:asciiTheme="majorHAnsi" w:hAnsiTheme="majorHAnsi" w:cstheme="majorHAnsi"/>
          <w:u w:val="single"/>
        </w:rPr>
        <w:t>AzRecoveryServicesVault</w:t>
      </w:r>
      <w:proofErr w:type="spellEnd"/>
      <w:r w:rsidRPr="00A96FA8">
        <w:rPr>
          <w:rFonts w:asciiTheme="majorHAnsi" w:hAnsiTheme="majorHAnsi" w:cstheme="majorHAnsi"/>
          <w:u w:val="single"/>
        </w:rPr>
        <w:t xml:space="preserve">: </w:t>
      </w:r>
    </w:p>
    <w:p w14:paraId="0D3982F5" w14:textId="77777777" w:rsidR="00A96FA8" w:rsidRDefault="00A96FA8" w:rsidP="00A96FA8">
      <w:pPr>
        <w:rPr>
          <w:rFonts w:asciiTheme="majorHAnsi" w:hAnsiTheme="majorHAnsi" w:cstheme="majorHAnsi"/>
        </w:rPr>
      </w:pPr>
    </w:p>
    <w:p w14:paraId="5C8140CB" w14:textId="44D6F44E" w:rsidR="00A96FA8" w:rsidRDefault="00A96FA8" w:rsidP="00A96FA8">
      <w:pPr>
        <w:rPr>
          <w:rFonts w:asciiTheme="majorHAnsi" w:hAnsiTheme="majorHAnsi" w:cstheme="majorHAnsi"/>
        </w:rPr>
      </w:pPr>
      <w:r w:rsidRPr="00A96FA8">
        <w:rPr>
          <w:rFonts w:asciiTheme="majorHAnsi" w:hAnsiTheme="majorHAnsi" w:cstheme="majorHAnsi"/>
        </w:rPr>
        <w:t>The New-</w:t>
      </w:r>
      <w:proofErr w:type="spellStart"/>
      <w:r w:rsidRPr="00A96FA8">
        <w:rPr>
          <w:rFonts w:asciiTheme="majorHAnsi" w:hAnsiTheme="majorHAnsi" w:cstheme="majorHAnsi"/>
        </w:rPr>
        <w:t>AzRecoveryServicesVault</w:t>
      </w:r>
      <w:proofErr w:type="spellEnd"/>
      <w:r w:rsidRPr="00A96FA8">
        <w:rPr>
          <w:rFonts w:asciiTheme="majorHAnsi" w:hAnsiTheme="majorHAnsi" w:cstheme="majorHAnsi"/>
        </w:rPr>
        <w:t xml:space="preserve"> cmdlet is crucial because it creates a Recovery Services vault, which is a management entity where your backup data is stored. The vault holds the backup policies and the recovery points created over time. Each vault is associated with one or more Azure subscriptions, and the data stored in a vault is specific to a particular geographical region.</w:t>
      </w:r>
    </w:p>
    <w:p w14:paraId="0567256A" w14:textId="77777777" w:rsidR="006E358B" w:rsidRPr="00A96FA8" w:rsidRDefault="006E358B" w:rsidP="00A96FA8">
      <w:pPr>
        <w:rPr>
          <w:rFonts w:asciiTheme="majorHAnsi" w:hAnsiTheme="majorHAnsi" w:cstheme="majorHAnsi"/>
        </w:rPr>
      </w:pPr>
    </w:p>
    <w:p w14:paraId="659F89A1" w14:textId="6112F526" w:rsidR="00A96FA8" w:rsidRPr="006E358B" w:rsidRDefault="00A96FA8" w:rsidP="00A96FA8">
      <w:pPr>
        <w:rPr>
          <w:rFonts w:asciiTheme="majorHAnsi" w:hAnsiTheme="majorHAnsi" w:cstheme="majorHAnsi"/>
          <w:u w:val="single"/>
        </w:rPr>
      </w:pPr>
      <w:r w:rsidRPr="00A96FA8">
        <w:rPr>
          <w:rFonts w:asciiTheme="majorHAnsi" w:hAnsiTheme="majorHAnsi" w:cstheme="majorHAnsi"/>
          <w:u w:val="single"/>
        </w:rPr>
        <w:t>Why it's necessary:</w:t>
      </w:r>
    </w:p>
    <w:p w14:paraId="2F53A200" w14:textId="77777777" w:rsidR="006E358B" w:rsidRPr="00A96FA8" w:rsidRDefault="006E358B" w:rsidP="00A96FA8">
      <w:pPr>
        <w:rPr>
          <w:rFonts w:asciiTheme="majorHAnsi" w:hAnsiTheme="majorHAnsi" w:cstheme="majorHAnsi"/>
        </w:rPr>
      </w:pPr>
    </w:p>
    <w:p w14:paraId="346FD62E" w14:textId="77777777" w:rsidR="00A96FA8" w:rsidRPr="006E358B" w:rsidRDefault="00A96FA8" w:rsidP="006201A0">
      <w:pPr>
        <w:pStyle w:val="ListParagraph"/>
        <w:numPr>
          <w:ilvl w:val="0"/>
          <w:numId w:val="32"/>
        </w:numPr>
        <w:rPr>
          <w:rFonts w:asciiTheme="majorHAnsi" w:hAnsiTheme="majorHAnsi" w:cstheme="majorHAnsi"/>
        </w:rPr>
      </w:pPr>
      <w:r w:rsidRPr="006E358B">
        <w:rPr>
          <w:rFonts w:asciiTheme="majorHAnsi" w:hAnsiTheme="majorHAnsi" w:cstheme="majorHAnsi"/>
        </w:rPr>
        <w:t>Central Management: It enables centralized management of backup and recovery operations across your resources, which is critical for maintaining governance and compliance with data protection policies.</w:t>
      </w:r>
    </w:p>
    <w:p w14:paraId="417883BE" w14:textId="77777777" w:rsidR="00A96FA8" w:rsidRPr="006E358B" w:rsidRDefault="00A96FA8" w:rsidP="006201A0">
      <w:pPr>
        <w:pStyle w:val="ListParagraph"/>
        <w:numPr>
          <w:ilvl w:val="0"/>
          <w:numId w:val="32"/>
        </w:numPr>
        <w:rPr>
          <w:rFonts w:asciiTheme="majorHAnsi" w:hAnsiTheme="majorHAnsi" w:cstheme="majorHAnsi"/>
        </w:rPr>
      </w:pPr>
      <w:r w:rsidRPr="006E358B">
        <w:rPr>
          <w:rFonts w:asciiTheme="majorHAnsi" w:hAnsiTheme="majorHAnsi" w:cstheme="majorHAnsi"/>
        </w:rPr>
        <w:t>Scalability and Isolation: The vault allows for scalable storage solutions that can handle a large number of backup operations and data sizes while providing isolation between different organizational entities or environments.</w:t>
      </w:r>
    </w:p>
    <w:p w14:paraId="4762F27B" w14:textId="77777777" w:rsidR="00A96FA8" w:rsidRPr="006E358B" w:rsidRDefault="00A96FA8" w:rsidP="006201A0">
      <w:pPr>
        <w:pStyle w:val="ListParagraph"/>
        <w:numPr>
          <w:ilvl w:val="0"/>
          <w:numId w:val="32"/>
        </w:numPr>
        <w:rPr>
          <w:rFonts w:asciiTheme="majorHAnsi" w:hAnsiTheme="majorHAnsi" w:cstheme="majorHAnsi"/>
        </w:rPr>
      </w:pPr>
      <w:r w:rsidRPr="006E358B">
        <w:rPr>
          <w:rFonts w:asciiTheme="majorHAnsi" w:hAnsiTheme="majorHAnsi" w:cstheme="majorHAnsi"/>
        </w:rPr>
        <w:t>Data Security and Compliance: The Recovery Services vault provides built-in features to secure backup data, such as encryption, and helps in complying with various data protection regulations specific to the region where the vault is located.</w:t>
      </w:r>
    </w:p>
    <w:p w14:paraId="50C8B0F1" w14:textId="77777777" w:rsidR="006E358B" w:rsidRDefault="006E358B" w:rsidP="006E358B">
      <w:pPr>
        <w:rPr>
          <w:rFonts w:asciiTheme="majorHAnsi" w:hAnsiTheme="majorHAnsi" w:cstheme="majorHAnsi"/>
        </w:rPr>
      </w:pPr>
    </w:p>
    <w:p w14:paraId="39FD2616" w14:textId="08416B94" w:rsidR="00A96FA8" w:rsidRPr="006E358B" w:rsidRDefault="00A96FA8" w:rsidP="006E358B">
      <w:pPr>
        <w:rPr>
          <w:rFonts w:asciiTheme="majorHAnsi" w:hAnsiTheme="majorHAnsi" w:cstheme="majorHAnsi"/>
        </w:rPr>
      </w:pPr>
      <w:r w:rsidRPr="006E358B">
        <w:rPr>
          <w:rFonts w:asciiTheme="majorHAnsi" w:hAnsiTheme="majorHAnsi" w:cstheme="majorHAnsi"/>
        </w:rPr>
        <w:t>In summary, the New-</w:t>
      </w:r>
      <w:proofErr w:type="spellStart"/>
      <w:r w:rsidRPr="006E358B">
        <w:rPr>
          <w:rFonts w:asciiTheme="majorHAnsi" w:hAnsiTheme="majorHAnsi" w:cstheme="majorHAnsi"/>
        </w:rPr>
        <w:t>AzRecoveryServicesVault</w:t>
      </w:r>
      <w:proofErr w:type="spellEnd"/>
      <w:r w:rsidRPr="006E358B">
        <w:rPr>
          <w:rFonts w:asciiTheme="majorHAnsi" w:hAnsiTheme="majorHAnsi" w:cstheme="majorHAnsi"/>
        </w:rPr>
        <w:t xml:space="preserve"> cmdlet is fundamental for initiating Azure Backup because it sets up the infrastructure required to store and manage the backups securely and efficiently.</w:t>
      </w:r>
    </w:p>
    <w:p w14:paraId="34A13293" w14:textId="317142B8" w:rsidR="00A96FA8" w:rsidRDefault="00A96FA8" w:rsidP="007234B7">
      <w:pPr>
        <w:rPr>
          <w:rFonts w:asciiTheme="majorHAnsi" w:hAnsiTheme="majorHAnsi" w:cstheme="majorHAnsi"/>
        </w:rPr>
      </w:pPr>
    </w:p>
    <w:p w14:paraId="6119579F" w14:textId="2443533E" w:rsidR="00C11A50" w:rsidRDefault="00C11A50" w:rsidP="007234B7">
      <w:pPr>
        <w:rPr>
          <w:rFonts w:asciiTheme="majorHAnsi" w:hAnsiTheme="majorHAnsi" w:cstheme="majorHAnsi"/>
        </w:rPr>
      </w:pPr>
    </w:p>
    <w:p w14:paraId="1BBCF651" w14:textId="16055627" w:rsidR="002D5588" w:rsidRDefault="002D5588" w:rsidP="002D5588">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2</w:t>
      </w:r>
      <w:r>
        <w:rPr>
          <w:rFonts w:asciiTheme="majorHAnsi" w:hAnsiTheme="majorHAnsi" w:cstheme="majorHAnsi"/>
          <w:b/>
          <w:bCs/>
          <w:sz w:val="32"/>
          <w:szCs w:val="32"/>
        </w:rPr>
        <w:t>4</w:t>
      </w:r>
      <w:r w:rsidRPr="00A7273C">
        <w:rPr>
          <w:rFonts w:asciiTheme="majorHAnsi" w:hAnsiTheme="majorHAnsi" w:cstheme="majorHAnsi"/>
          <w:b/>
          <w:bCs/>
          <w:sz w:val="32"/>
          <w:szCs w:val="32"/>
        </w:rPr>
        <w:t xml:space="preserve"> ***: </w:t>
      </w:r>
      <w:r w:rsidR="00135D3F">
        <w:rPr>
          <w:rFonts w:asciiTheme="majorHAnsi" w:hAnsiTheme="majorHAnsi" w:cstheme="majorHAnsi"/>
          <w:b/>
          <w:bCs/>
          <w:sz w:val="32"/>
          <w:szCs w:val="32"/>
        </w:rPr>
        <w:t>ARM and Vault</w:t>
      </w:r>
    </w:p>
    <w:p w14:paraId="45DD3B41" w14:textId="5336FC43" w:rsidR="00C11A50" w:rsidRDefault="00C11A50" w:rsidP="007234B7">
      <w:pPr>
        <w:rPr>
          <w:rFonts w:asciiTheme="majorHAnsi" w:hAnsiTheme="majorHAnsi" w:cstheme="majorHAnsi"/>
        </w:rPr>
      </w:pPr>
    </w:p>
    <w:p w14:paraId="261E20F8" w14:textId="77777777" w:rsidR="00C11A50" w:rsidRPr="00FC0D9E" w:rsidRDefault="00C11A50" w:rsidP="00FC0D9E">
      <w:pPr>
        <w:rPr>
          <w:rFonts w:asciiTheme="majorHAnsi" w:hAnsiTheme="majorHAnsi" w:cstheme="majorHAnsi"/>
        </w:rPr>
      </w:pPr>
      <w:r w:rsidRPr="00FC0D9E">
        <w:rPr>
          <w:rFonts w:asciiTheme="majorHAnsi" w:hAnsiTheme="majorHAnsi" w:cstheme="majorHAnsi"/>
        </w:rPr>
        <w:t>You download an Azure Resource Manager (ARM) template that was created from an existing virtual machine (VM). You plan to use the template to deploy 50 new VMs.</w:t>
      </w:r>
    </w:p>
    <w:p w14:paraId="6CE3A07C" w14:textId="77777777" w:rsidR="00C11A50" w:rsidRPr="00FC0D9E" w:rsidRDefault="00C11A50" w:rsidP="00FC0D9E">
      <w:pPr>
        <w:rPr>
          <w:rFonts w:asciiTheme="majorHAnsi" w:hAnsiTheme="majorHAnsi" w:cstheme="majorHAnsi"/>
        </w:rPr>
      </w:pPr>
      <w:r w:rsidRPr="00FC0D9E">
        <w:rPr>
          <w:rFonts w:asciiTheme="majorHAnsi" w:hAnsiTheme="majorHAnsi" w:cstheme="majorHAnsi"/>
        </w:rPr>
        <w:t>You need to modify the template to reference an administrative password. The password should not be stored in clear text.</w:t>
      </w:r>
    </w:p>
    <w:p w14:paraId="73909F71" w14:textId="77777777" w:rsidR="00C11A50" w:rsidRPr="00FC0D9E" w:rsidRDefault="00C11A50" w:rsidP="00FC0D9E">
      <w:pPr>
        <w:rPr>
          <w:rFonts w:asciiTheme="majorHAnsi" w:hAnsiTheme="majorHAnsi" w:cstheme="majorHAnsi"/>
        </w:rPr>
      </w:pPr>
      <w:r w:rsidRPr="00FC0D9E">
        <w:rPr>
          <w:rFonts w:asciiTheme="majorHAnsi" w:hAnsiTheme="majorHAnsi" w:cstheme="majorHAnsi"/>
        </w:rPr>
        <w:t>What should you do first?</w:t>
      </w:r>
    </w:p>
    <w:p w14:paraId="745C605D" w14:textId="554C6B3D" w:rsidR="00C11A50" w:rsidRDefault="00C11A50" w:rsidP="007234B7">
      <w:pPr>
        <w:rPr>
          <w:rFonts w:asciiTheme="majorHAnsi" w:hAnsiTheme="majorHAnsi" w:cstheme="majorHAnsi"/>
        </w:rPr>
      </w:pPr>
    </w:p>
    <w:p w14:paraId="6E19420A" w14:textId="77777777" w:rsidR="00AF7733" w:rsidRPr="00A7273C" w:rsidRDefault="00AF7733" w:rsidP="00AF7733">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6FBAD8BA" w14:textId="7020AC99" w:rsidR="00AF7733" w:rsidRDefault="00AF7733" w:rsidP="007234B7">
      <w:pPr>
        <w:rPr>
          <w:rFonts w:asciiTheme="majorHAnsi" w:hAnsiTheme="majorHAnsi" w:cstheme="majorHAnsi"/>
        </w:rPr>
      </w:pPr>
    </w:p>
    <w:p w14:paraId="4A596810"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Creating a virtual machine in Azure, exporting its ARM template, and then updating the template to securely handle passwords using Azure Key Vault is a multi-step process. Below, I'll guide you through each of these steps using Azure CLI and PowerShell to manage resources effectively.</w:t>
      </w:r>
    </w:p>
    <w:p w14:paraId="62FA06D3" w14:textId="77777777" w:rsidR="000835FA" w:rsidRPr="000835FA" w:rsidRDefault="000835FA" w:rsidP="000835FA">
      <w:pPr>
        <w:rPr>
          <w:rFonts w:asciiTheme="majorHAnsi" w:hAnsiTheme="majorHAnsi" w:cstheme="majorHAnsi"/>
        </w:rPr>
      </w:pPr>
    </w:p>
    <w:p w14:paraId="2CE4C4C4"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Step 1: Set Up Azure CLI and Log In</w:t>
      </w:r>
    </w:p>
    <w:p w14:paraId="5F5D4D32" w14:textId="77777777" w:rsidR="000835FA" w:rsidRPr="000835FA" w:rsidRDefault="000835FA" w:rsidP="000835FA">
      <w:pPr>
        <w:rPr>
          <w:rFonts w:asciiTheme="majorHAnsi" w:hAnsiTheme="majorHAnsi" w:cstheme="majorHAnsi"/>
        </w:rPr>
      </w:pPr>
    </w:p>
    <w:p w14:paraId="196767A2"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lastRenderedPageBreak/>
        <w:t xml:space="preserve">First, ensure you have the Azure CLI installed on your system. You can download it from [Azure's official </w:t>
      </w:r>
      <w:proofErr w:type="gramStart"/>
      <w:r w:rsidRPr="000835FA">
        <w:rPr>
          <w:rFonts w:asciiTheme="majorHAnsi" w:hAnsiTheme="majorHAnsi" w:cstheme="majorHAnsi"/>
        </w:rPr>
        <w:t>site](</w:t>
      </w:r>
      <w:proofErr w:type="gramEnd"/>
      <w:r w:rsidRPr="000835FA">
        <w:rPr>
          <w:rFonts w:asciiTheme="majorHAnsi" w:hAnsiTheme="majorHAnsi" w:cstheme="majorHAnsi"/>
        </w:rPr>
        <w:t>https://docs.microsoft.com/en-us/cli/azure/install-azure-cli). Once installed, open your command line interface and log in to your Azure account:</w:t>
      </w:r>
    </w:p>
    <w:p w14:paraId="2EFF7DFB" w14:textId="77777777" w:rsidR="000835FA" w:rsidRPr="000835FA" w:rsidRDefault="000835FA" w:rsidP="000835FA">
      <w:pPr>
        <w:rPr>
          <w:rFonts w:asciiTheme="majorHAnsi" w:hAnsiTheme="majorHAnsi" w:cstheme="majorHAnsi"/>
        </w:rPr>
      </w:pPr>
    </w:p>
    <w:p w14:paraId="1A90CEA4"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```bash</w:t>
      </w:r>
    </w:p>
    <w:p w14:paraId="405435DB" w14:textId="77777777" w:rsidR="000835FA" w:rsidRPr="000835FA" w:rsidRDefault="000835FA" w:rsidP="000835FA">
      <w:pPr>
        <w:rPr>
          <w:rFonts w:asciiTheme="majorHAnsi" w:hAnsiTheme="majorHAnsi" w:cstheme="majorHAnsi"/>
        </w:rPr>
      </w:pPr>
      <w:proofErr w:type="spellStart"/>
      <w:r w:rsidRPr="000835FA">
        <w:rPr>
          <w:rFonts w:asciiTheme="majorHAnsi" w:hAnsiTheme="majorHAnsi" w:cstheme="majorHAnsi"/>
        </w:rPr>
        <w:t>az</w:t>
      </w:r>
      <w:proofErr w:type="spellEnd"/>
      <w:r w:rsidRPr="000835FA">
        <w:rPr>
          <w:rFonts w:asciiTheme="majorHAnsi" w:hAnsiTheme="majorHAnsi" w:cstheme="majorHAnsi"/>
        </w:rPr>
        <w:t xml:space="preserve"> login</w:t>
      </w:r>
    </w:p>
    <w:p w14:paraId="79A2E8F3"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w:t>
      </w:r>
    </w:p>
    <w:p w14:paraId="79CF9CAC" w14:textId="77777777" w:rsidR="000835FA" w:rsidRPr="000835FA" w:rsidRDefault="000835FA" w:rsidP="000835FA">
      <w:pPr>
        <w:rPr>
          <w:rFonts w:asciiTheme="majorHAnsi" w:hAnsiTheme="majorHAnsi" w:cstheme="majorHAnsi"/>
        </w:rPr>
      </w:pPr>
    </w:p>
    <w:p w14:paraId="2CBA6FFE"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Step 2: Create a Virtual Machine</w:t>
      </w:r>
    </w:p>
    <w:p w14:paraId="07672058" w14:textId="77777777" w:rsidR="000835FA" w:rsidRPr="000835FA" w:rsidRDefault="000835FA" w:rsidP="000835FA">
      <w:pPr>
        <w:rPr>
          <w:rFonts w:asciiTheme="majorHAnsi" w:hAnsiTheme="majorHAnsi" w:cstheme="majorHAnsi"/>
        </w:rPr>
      </w:pPr>
    </w:p>
    <w:p w14:paraId="1A5084DF"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Let's create a resource group and then a virtual machine. Replace placeholders like `&lt;resource-group&gt;`, `&lt;location&gt;`, `&lt;</w:t>
      </w:r>
      <w:proofErr w:type="spellStart"/>
      <w:r w:rsidRPr="000835FA">
        <w:rPr>
          <w:rFonts w:asciiTheme="majorHAnsi" w:hAnsiTheme="majorHAnsi" w:cstheme="majorHAnsi"/>
        </w:rPr>
        <w:t>vm</w:t>
      </w:r>
      <w:proofErr w:type="spellEnd"/>
      <w:r w:rsidRPr="000835FA">
        <w:rPr>
          <w:rFonts w:asciiTheme="majorHAnsi" w:hAnsiTheme="majorHAnsi" w:cstheme="majorHAnsi"/>
        </w:rPr>
        <w:t>-name&gt;`, and `&lt;admin-username&gt;` with your actual values.</w:t>
      </w:r>
    </w:p>
    <w:p w14:paraId="1E061BA2" w14:textId="77777777" w:rsidR="000835FA" w:rsidRPr="000835FA" w:rsidRDefault="000835FA" w:rsidP="000835FA">
      <w:pPr>
        <w:rPr>
          <w:rFonts w:asciiTheme="majorHAnsi" w:hAnsiTheme="majorHAnsi" w:cstheme="majorHAnsi"/>
        </w:rPr>
      </w:pPr>
    </w:p>
    <w:p w14:paraId="6B5EC74D"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```bash</w:t>
      </w:r>
    </w:p>
    <w:p w14:paraId="2E10D0AE"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Create a resource group</w:t>
      </w:r>
    </w:p>
    <w:p w14:paraId="562278DA" w14:textId="77777777" w:rsidR="000835FA" w:rsidRPr="000835FA" w:rsidRDefault="000835FA" w:rsidP="000835FA">
      <w:pPr>
        <w:rPr>
          <w:rFonts w:asciiTheme="majorHAnsi" w:hAnsiTheme="majorHAnsi" w:cstheme="majorHAnsi"/>
        </w:rPr>
      </w:pPr>
      <w:proofErr w:type="spellStart"/>
      <w:r w:rsidRPr="000835FA">
        <w:rPr>
          <w:rFonts w:asciiTheme="majorHAnsi" w:hAnsiTheme="majorHAnsi" w:cstheme="majorHAnsi"/>
        </w:rPr>
        <w:t>az</w:t>
      </w:r>
      <w:proofErr w:type="spellEnd"/>
      <w:r w:rsidRPr="000835FA">
        <w:rPr>
          <w:rFonts w:asciiTheme="majorHAnsi" w:hAnsiTheme="majorHAnsi" w:cstheme="majorHAnsi"/>
        </w:rPr>
        <w:t xml:space="preserve"> group create --name &lt;resource-group&gt; --location &lt;location&gt;</w:t>
      </w:r>
    </w:p>
    <w:p w14:paraId="038334A4" w14:textId="77777777" w:rsidR="000835FA" w:rsidRPr="000835FA" w:rsidRDefault="000835FA" w:rsidP="000835FA">
      <w:pPr>
        <w:rPr>
          <w:rFonts w:asciiTheme="majorHAnsi" w:hAnsiTheme="majorHAnsi" w:cstheme="majorHAnsi"/>
        </w:rPr>
      </w:pPr>
    </w:p>
    <w:p w14:paraId="5B872B34"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Create a VM</w:t>
      </w:r>
    </w:p>
    <w:p w14:paraId="6B91497F" w14:textId="77777777" w:rsidR="000835FA" w:rsidRPr="000835FA" w:rsidRDefault="000835FA" w:rsidP="000835FA">
      <w:pPr>
        <w:rPr>
          <w:rFonts w:asciiTheme="majorHAnsi" w:hAnsiTheme="majorHAnsi" w:cstheme="majorHAnsi"/>
        </w:rPr>
      </w:pPr>
      <w:proofErr w:type="spellStart"/>
      <w:r w:rsidRPr="000835FA">
        <w:rPr>
          <w:rFonts w:asciiTheme="majorHAnsi" w:hAnsiTheme="majorHAnsi" w:cstheme="majorHAnsi"/>
        </w:rPr>
        <w:t>az</w:t>
      </w:r>
      <w:proofErr w:type="spellEnd"/>
      <w:r w:rsidRPr="000835FA">
        <w:rPr>
          <w:rFonts w:asciiTheme="majorHAnsi" w:hAnsiTheme="majorHAnsi" w:cstheme="majorHAnsi"/>
        </w:rPr>
        <w:t xml:space="preserve"> </w:t>
      </w:r>
      <w:proofErr w:type="spellStart"/>
      <w:r w:rsidRPr="000835FA">
        <w:rPr>
          <w:rFonts w:asciiTheme="majorHAnsi" w:hAnsiTheme="majorHAnsi" w:cstheme="majorHAnsi"/>
        </w:rPr>
        <w:t>vm</w:t>
      </w:r>
      <w:proofErr w:type="spellEnd"/>
      <w:r w:rsidRPr="000835FA">
        <w:rPr>
          <w:rFonts w:asciiTheme="majorHAnsi" w:hAnsiTheme="majorHAnsi" w:cstheme="majorHAnsi"/>
        </w:rPr>
        <w:t xml:space="preserve"> create \</w:t>
      </w:r>
    </w:p>
    <w:p w14:paraId="3FBD84A6"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--resource-group &lt;resource-group&gt; \</w:t>
      </w:r>
    </w:p>
    <w:p w14:paraId="6496A35A"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--name &lt;</w:t>
      </w:r>
      <w:proofErr w:type="spellStart"/>
      <w:r w:rsidRPr="000835FA">
        <w:rPr>
          <w:rFonts w:asciiTheme="majorHAnsi" w:hAnsiTheme="majorHAnsi" w:cstheme="majorHAnsi"/>
        </w:rPr>
        <w:t>vm</w:t>
      </w:r>
      <w:proofErr w:type="spellEnd"/>
      <w:r w:rsidRPr="000835FA">
        <w:rPr>
          <w:rFonts w:asciiTheme="majorHAnsi" w:hAnsiTheme="majorHAnsi" w:cstheme="majorHAnsi"/>
        </w:rPr>
        <w:t>-name&gt; \</w:t>
      </w:r>
    </w:p>
    <w:p w14:paraId="0205A5BE"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--image </w:t>
      </w:r>
      <w:proofErr w:type="spellStart"/>
      <w:r w:rsidRPr="000835FA">
        <w:rPr>
          <w:rFonts w:asciiTheme="majorHAnsi" w:hAnsiTheme="majorHAnsi" w:cstheme="majorHAnsi"/>
        </w:rPr>
        <w:t>UbuntuLTS</w:t>
      </w:r>
      <w:proofErr w:type="spellEnd"/>
      <w:r w:rsidRPr="000835FA">
        <w:rPr>
          <w:rFonts w:asciiTheme="majorHAnsi" w:hAnsiTheme="majorHAnsi" w:cstheme="majorHAnsi"/>
        </w:rPr>
        <w:t xml:space="preserve"> \</w:t>
      </w:r>
    </w:p>
    <w:p w14:paraId="2DB408AC"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--admin-username &lt;admin-username&gt; \</w:t>
      </w:r>
    </w:p>
    <w:p w14:paraId="6EBD6D20"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--generate-</w:t>
      </w:r>
      <w:proofErr w:type="spellStart"/>
      <w:r w:rsidRPr="000835FA">
        <w:rPr>
          <w:rFonts w:asciiTheme="majorHAnsi" w:hAnsiTheme="majorHAnsi" w:cstheme="majorHAnsi"/>
        </w:rPr>
        <w:t>ssh</w:t>
      </w:r>
      <w:proofErr w:type="spellEnd"/>
      <w:r w:rsidRPr="000835FA">
        <w:rPr>
          <w:rFonts w:asciiTheme="majorHAnsi" w:hAnsiTheme="majorHAnsi" w:cstheme="majorHAnsi"/>
        </w:rPr>
        <w:t>-keys</w:t>
      </w:r>
    </w:p>
    <w:p w14:paraId="74104FC5"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w:t>
      </w:r>
    </w:p>
    <w:p w14:paraId="30D12F2E" w14:textId="77777777" w:rsidR="000835FA" w:rsidRPr="000835FA" w:rsidRDefault="000835FA" w:rsidP="000835FA">
      <w:pPr>
        <w:rPr>
          <w:rFonts w:asciiTheme="majorHAnsi" w:hAnsiTheme="majorHAnsi" w:cstheme="majorHAnsi"/>
        </w:rPr>
      </w:pPr>
    </w:p>
    <w:p w14:paraId="640BBFDD"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This command creates a basic Linux VM with SSH keys for access. If you need a Windows VM or different settings, adjust the parameters accordingly.</w:t>
      </w:r>
    </w:p>
    <w:p w14:paraId="31CC7E6B" w14:textId="77777777" w:rsidR="000835FA" w:rsidRPr="000835FA" w:rsidRDefault="000835FA" w:rsidP="000835FA">
      <w:pPr>
        <w:rPr>
          <w:rFonts w:asciiTheme="majorHAnsi" w:hAnsiTheme="majorHAnsi" w:cstheme="majorHAnsi"/>
        </w:rPr>
      </w:pPr>
    </w:p>
    <w:p w14:paraId="0D1A8F63"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Step 3: Export ARM Template of the VM</w:t>
      </w:r>
    </w:p>
    <w:p w14:paraId="4EFB8B80" w14:textId="77777777" w:rsidR="000835FA" w:rsidRPr="000835FA" w:rsidRDefault="000835FA" w:rsidP="000835FA">
      <w:pPr>
        <w:rPr>
          <w:rFonts w:asciiTheme="majorHAnsi" w:hAnsiTheme="majorHAnsi" w:cstheme="majorHAnsi"/>
        </w:rPr>
      </w:pPr>
    </w:p>
    <w:p w14:paraId="232392BB"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After the VM is created, you can export its ARM template:</w:t>
      </w:r>
    </w:p>
    <w:p w14:paraId="26C0D29F" w14:textId="77777777" w:rsidR="000835FA" w:rsidRPr="000835FA" w:rsidRDefault="000835FA" w:rsidP="000835FA">
      <w:pPr>
        <w:rPr>
          <w:rFonts w:asciiTheme="majorHAnsi" w:hAnsiTheme="majorHAnsi" w:cstheme="majorHAnsi"/>
        </w:rPr>
      </w:pPr>
    </w:p>
    <w:p w14:paraId="4E5CEA90"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```bash</w:t>
      </w:r>
    </w:p>
    <w:p w14:paraId="5D9F771E" w14:textId="77777777" w:rsidR="000835FA" w:rsidRPr="000835FA" w:rsidRDefault="000835FA" w:rsidP="000835FA">
      <w:pPr>
        <w:rPr>
          <w:rFonts w:asciiTheme="majorHAnsi" w:hAnsiTheme="majorHAnsi" w:cstheme="majorHAnsi"/>
        </w:rPr>
      </w:pPr>
      <w:proofErr w:type="spellStart"/>
      <w:r w:rsidRPr="000835FA">
        <w:rPr>
          <w:rFonts w:asciiTheme="majorHAnsi" w:hAnsiTheme="majorHAnsi" w:cstheme="majorHAnsi"/>
        </w:rPr>
        <w:t>az</w:t>
      </w:r>
      <w:proofErr w:type="spellEnd"/>
      <w:r w:rsidRPr="000835FA">
        <w:rPr>
          <w:rFonts w:asciiTheme="majorHAnsi" w:hAnsiTheme="majorHAnsi" w:cstheme="majorHAnsi"/>
        </w:rPr>
        <w:t xml:space="preserve"> </w:t>
      </w:r>
      <w:proofErr w:type="spellStart"/>
      <w:r w:rsidRPr="000835FA">
        <w:rPr>
          <w:rFonts w:asciiTheme="majorHAnsi" w:hAnsiTheme="majorHAnsi" w:cstheme="majorHAnsi"/>
        </w:rPr>
        <w:t>vm</w:t>
      </w:r>
      <w:proofErr w:type="spellEnd"/>
      <w:r w:rsidRPr="000835FA">
        <w:rPr>
          <w:rFonts w:asciiTheme="majorHAnsi" w:hAnsiTheme="majorHAnsi" w:cstheme="majorHAnsi"/>
        </w:rPr>
        <w:t xml:space="preserve"> show \</w:t>
      </w:r>
    </w:p>
    <w:p w14:paraId="49A9ADD0"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--resource-group &lt;resource-group&gt; \</w:t>
      </w:r>
    </w:p>
    <w:p w14:paraId="0D7DDE54"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--name &lt;</w:t>
      </w:r>
      <w:proofErr w:type="spellStart"/>
      <w:r w:rsidRPr="000835FA">
        <w:rPr>
          <w:rFonts w:asciiTheme="majorHAnsi" w:hAnsiTheme="majorHAnsi" w:cstheme="majorHAnsi"/>
        </w:rPr>
        <w:t>vm</w:t>
      </w:r>
      <w:proofErr w:type="spellEnd"/>
      <w:r w:rsidRPr="000835FA">
        <w:rPr>
          <w:rFonts w:asciiTheme="majorHAnsi" w:hAnsiTheme="majorHAnsi" w:cstheme="majorHAnsi"/>
        </w:rPr>
        <w:t>-name&gt; \</w:t>
      </w:r>
    </w:p>
    <w:p w14:paraId="30C70738"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--query "</w:t>
      </w:r>
      <w:proofErr w:type="spellStart"/>
      <w:proofErr w:type="gramStart"/>
      <w:r w:rsidRPr="000835FA">
        <w:rPr>
          <w:rFonts w:asciiTheme="majorHAnsi" w:hAnsiTheme="majorHAnsi" w:cstheme="majorHAnsi"/>
        </w:rPr>
        <w:t>properties.storageProfile</w:t>
      </w:r>
      <w:proofErr w:type="spellEnd"/>
      <w:proofErr w:type="gramEnd"/>
      <w:r w:rsidRPr="000835FA">
        <w:rPr>
          <w:rFonts w:asciiTheme="majorHAnsi" w:hAnsiTheme="majorHAnsi" w:cstheme="majorHAnsi"/>
        </w:rPr>
        <w:t>" \</w:t>
      </w:r>
    </w:p>
    <w:p w14:paraId="5E6CCCDA"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--output json</w:t>
      </w:r>
    </w:p>
    <w:p w14:paraId="0EFBBB6A"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w:t>
      </w:r>
    </w:p>
    <w:p w14:paraId="6A517A6B" w14:textId="77777777" w:rsidR="000835FA" w:rsidRPr="000835FA" w:rsidRDefault="000835FA" w:rsidP="000835FA">
      <w:pPr>
        <w:rPr>
          <w:rFonts w:asciiTheme="majorHAnsi" w:hAnsiTheme="majorHAnsi" w:cstheme="majorHAnsi"/>
        </w:rPr>
      </w:pPr>
    </w:p>
    <w:p w14:paraId="52D23B74"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This command outputs the storage profile part of the VM configuration. For a complete template, you can use:</w:t>
      </w:r>
    </w:p>
    <w:p w14:paraId="663FB026" w14:textId="77777777" w:rsidR="000835FA" w:rsidRPr="000835FA" w:rsidRDefault="000835FA" w:rsidP="000835FA">
      <w:pPr>
        <w:rPr>
          <w:rFonts w:asciiTheme="majorHAnsi" w:hAnsiTheme="majorHAnsi" w:cstheme="majorHAnsi"/>
        </w:rPr>
      </w:pPr>
    </w:p>
    <w:p w14:paraId="345587EF"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```bash</w:t>
      </w:r>
    </w:p>
    <w:p w14:paraId="504CA567" w14:textId="77777777" w:rsidR="000835FA" w:rsidRPr="000835FA" w:rsidRDefault="000835FA" w:rsidP="000835FA">
      <w:pPr>
        <w:rPr>
          <w:rFonts w:asciiTheme="majorHAnsi" w:hAnsiTheme="majorHAnsi" w:cstheme="majorHAnsi"/>
        </w:rPr>
      </w:pPr>
      <w:proofErr w:type="spellStart"/>
      <w:r w:rsidRPr="000835FA">
        <w:rPr>
          <w:rFonts w:asciiTheme="majorHAnsi" w:hAnsiTheme="majorHAnsi" w:cstheme="majorHAnsi"/>
        </w:rPr>
        <w:t>az</w:t>
      </w:r>
      <w:proofErr w:type="spellEnd"/>
      <w:r w:rsidRPr="000835FA">
        <w:rPr>
          <w:rFonts w:asciiTheme="majorHAnsi" w:hAnsiTheme="majorHAnsi" w:cstheme="majorHAnsi"/>
        </w:rPr>
        <w:t xml:space="preserve"> resource export \</w:t>
      </w:r>
    </w:p>
    <w:p w14:paraId="2772487F"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lastRenderedPageBreak/>
        <w:t xml:space="preserve">  --resource-group &lt;resource-group&gt; \</w:t>
      </w:r>
    </w:p>
    <w:p w14:paraId="6653EF13"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--name &lt;</w:t>
      </w:r>
      <w:proofErr w:type="spellStart"/>
      <w:r w:rsidRPr="000835FA">
        <w:rPr>
          <w:rFonts w:asciiTheme="majorHAnsi" w:hAnsiTheme="majorHAnsi" w:cstheme="majorHAnsi"/>
        </w:rPr>
        <w:t>vm</w:t>
      </w:r>
      <w:proofErr w:type="spellEnd"/>
      <w:r w:rsidRPr="000835FA">
        <w:rPr>
          <w:rFonts w:asciiTheme="majorHAnsi" w:hAnsiTheme="majorHAnsi" w:cstheme="majorHAnsi"/>
        </w:rPr>
        <w:t>-name&gt; \</w:t>
      </w:r>
    </w:p>
    <w:p w14:paraId="3D079BEC"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--resource-type "</w:t>
      </w:r>
      <w:proofErr w:type="spellStart"/>
      <w:r w:rsidRPr="000835FA">
        <w:rPr>
          <w:rFonts w:asciiTheme="majorHAnsi" w:hAnsiTheme="majorHAnsi" w:cstheme="majorHAnsi"/>
        </w:rPr>
        <w:t>Microsoft.Compute</w:t>
      </w:r>
      <w:proofErr w:type="spellEnd"/>
      <w:r w:rsidRPr="000835FA">
        <w:rPr>
          <w:rFonts w:asciiTheme="majorHAnsi" w:hAnsiTheme="majorHAnsi" w:cstheme="majorHAnsi"/>
        </w:rPr>
        <w:t>/</w:t>
      </w:r>
      <w:proofErr w:type="spellStart"/>
      <w:r w:rsidRPr="000835FA">
        <w:rPr>
          <w:rFonts w:asciiTheme="majorHAnsi" w:hAnsiTheme="majorHAnsi" w:cstheme="majorHAnsi"/>
        </w:rPr>
        <w:t>virtualMachines</w:t>
      </w:r>
      <w:proofErr w:type="spellEnd"/>
      <w:r w:rsidRPr="000835FA">
        <w:rPr>
          <w:rFonts w:asciiTheme="majorHAnsi" w:hAnsiTheme="majorHAnsi" w:cstheme="majorHAnsi"/>
        </w:rPr>
        <w:t>" \</w:t>
      </w:r>
    </w:p>
    <w:p w14:paraId="67F5756A"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--output json</w:t>
      </w:r>
    </w:p>
    <w:p w14:paraId="4EA644B0"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w:t>
      </w:r>
    </w:p>
    <w:p w14:paraId="5BA60454" w14:textId="77777777" w:rsidR="000835FA" w:rsidRPr="000835FA" w:rsidRDefault="000835FA" w:rsidP="000835FA">
      <w:pPr>
        <w:rPr>
          <w:rFonts w:asciiTheme="majorHAnsi" w:hAnsiTheme="majorHAnsi" w:cstheme="majorHAnsi"/>
        </w:rPr>
      </w:pPr>
    </w:p>
    <w:p w14:paraId="0B00F60B"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Step 4: Create an Azure Key Vault and Store the Password</w:t>
      </w:r>
    </w:p>
    <w:p w14:paraId="3EEBAA36" w14:textId="77777777" w:rsidR="000835FA" w:rsidRPr="000835FA" w:rsidRDefault="000835FA" w:rsidP="000835FA">
      <w:pPr>
        <w:rPr>
          <w:rFonts w:asciiTheme="majorHAnsi" w:hAnsiTheme="majorHAnsi" w:cstheme="majorHAnsi"/>
        </w:rPr>
      </w:pPr>
    </w:p>
    <w:p w14:paraId="71EDA584"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Now, let's set up Azure Key Vault to store the administrative password securely.</w:t>
      </w:r>
    </w:p>
    <w:p w14:paraId="44F3B93B" w14:textId="77777777" w:rsidR="000835FA" w:rsidRPr="000835FA" w:rsidRDefault="000835FA" w:rsidP="000835FA">
      <w:pPr>
        <w:rPr>
          <w:rFonts w:asciiTheme="majorHAnsi" w:hAnsiTheme="majorHAnsi" w:cstheme="majorHAnsi"/>
        </w:rPr>
      </w:pPr>
    </w:p>
    <w:p w14:paraId="5515E513"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```bash</w:t>
      </w:r>
    </w:p>
    <w:p w14:paraId="4401DF2C"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Create a Key Vault</w:t>
      </w:r>
    </w:p>
    <w:p w14:paraId="16DB6996" w14:textId="77777777" w:rsidR="000835FA" w:rsidRPr="000835FA" w:rsidRDefault="000835FA" w:rsidP="000835FA">
      <w:pPr>
        <w:rPr>
          <w:rFonts w:asciiTheme="majorHAnsi" w:hAnsiTheme="majorHAnsi" w:cstheme="majorHAnsi"/>
        </w:rPr>
      </w:pPr>
      <w:proofErr w:type="spellStart"/>
      <w:r w:rsidRPr="000835FA">
        <w:rPr>
          <w:rFonts w:asciiTheme="majorHAnsi" w:hAnsiTheme="majorHAnsi" w:cstheme="majorHAnsi"/>
        </w:rPr>
        <w:t>az</w:t>
      </w:r>
      <w:proofErr w:type="spellEnd"/>
      <w:r w:rsidRPr="000835FA">
        <w:rPr>
          <w:rFonts w:asciiTheme="majorHAnsi" w:hAnsiTheme="majorHAnsi" w:cstheme="majorHAnsi"/>
        </w:rPr>
        <w:t xml:space="preserve"> </w:t>
      </w:r>
      <w:proofErr w:type="spellStart"/>
      <w:r w:rsidRPr="000835FA">
        <w:rPr>
          <w:rFonts w:asciiTheme="majorHAnsi" w:hAnsiTheme="majorHAnsi" w:cstheme="majorHAnsi"/>
        </w:rPr>
        <w:t>keyvault</w:t>
      </w:r>
      <w:proofErr w:type="spellEnd"/>
      <w:r w:rsidRPr="000835FA">
        <w:rPr>
          <w:rFonts w:asciiTheme="majorHAnsi" w:hAnsiTheme="majorHAnsi" w:cstheme="majorHAnsi"/>
        </w:rPr>
        <w:t xml:space="preserve"> create \</w:t>
      </w:r>
    </w:p>
    <w:p w14:paraId="7A6E67B8"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--name &lt;vault-name&gt; \</w:t>
      </w:r>
    </w:p>
    <w:p w14:paraId="788E01F0"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--resource-group &lt;resource-group&gt; \</w:t>
      </w:r>
    </w:p>
    <w:p w14:paraId="7AED5D61"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--location &lt;location&gt;</w:t>
      </w:r>
    </w:p>
    <w:p w14:paraId="7F24428D" w14:textId="77777777" w:rsidR="000835FA" w:rsidRPr="000835FA" w:rsidRDefault="000835FA" w:rsidP="000835FA">
      <w:pPr>
        <w:rPr>
          <w:rFonts w:asciiTheme="majorHAnsi" w:hAnsiTheme="majorHAnsi" w:cstheme="majorHAnsi"/>
        </w:rPr>
      </w:pPr>
    </w:p>
    <w:p w14:paraId="2D1A2637"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Set a secret in the Key Vault</w:t>
      </w:r>
    </w:p>
    <w:p w14:paraId="5F38E3B8" w14:textId="77777777" w:rsidR="000835FA" w:rsidRPr="000835FA" w:rsidRDefault="000835FA" w:rsidP="000835FA">
      <w:pPr>
        <w:rPr>
          <w:rFonts w:asciiTheme="majorHAnsi" w:hAnsiTheme="majorHAnsi" w:cstheme="majorHAnsi"/>
        </w:rPr>
      </w:pPr>
      <w:proofErr w:type="spellStart"/>
      <w:r w:rsidRPr="000835FA">
        <w:rPr>
          <w:rFonts w:asciiTheme="majorHAnsi" w:hAnsiTheme="majorHAnsi" w:cstheme="majorHAnsi"/>
        </w:rPr>
        <w:t>az</w:t>
      </w:r>
      <w:proofErr w:type="spellEnd"/>
      <w:r w:rsidRPr="000835FA">
        <w:rPr>
          <w:rFonts w:asciiTheme="majorHAnsi" w:hAnsiTheme="majorHAnsi" w:cstheme="majorHAnsi"/>
        </w:rPr>
        <w:t xml:space="preserve"> </w:t>
      </w:r>
      <w:proofErr w:type="spellStart"/>
      <w:r w:rsidRPr="000835FA">
        <w:rPr>
          <w:rFonts w:asciiTheme="majorHAnsi" w:hAnsiTheme="majorHAnsi" w:cstheme="majorHAnsi"/>
        </w:rPr>
        <w:t>keyvault</w:t>
      </w:r>
      <w:proofErr w:type="spellEnd"/>
      <w:r w:rsidRPr="000835FA">
        <w:rPr>
          <w:rFonts w:asciiTheme="majorHAnsi" w:hAnsiTheme="majorHAnsi" w:cstheme="majorHAnsi"/>
        </w:rPr>
        <w:t xml:space="preserve"> secret set \</w:t>
      </w:r>
    </w:p>
    <w:p w14:paraId="2484FE96"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--vault-name &lt;vault-name&gt; \</w:t>
      </w:r>
    </w:p>
    <w:p w14:paraId="1D2773D2"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--name "</w:t>
      </w:r>
      <w:proofErr w:type="spellStart"/>
      <w:r w:rsidRPr="000835FA">
        <w:rPr>
          <w:rFonts w:asciiTheme="majorHAnsi" w:hAnsiTheme="majorHAnsi" w:cstheme="majorHAnsi"/>
        </w:rPr>
        <w:t>VmAdminPassword</w:t>
      </w:r>
      <w:proofErr w:type="spellEnd"/>
      <w:r w:rsidRPr="000835FA">
        <w:rPr>
          <w:rFonts w:asciiTheme="majorHAnsi" w:hAnsiTheme="majorHAnsi" w:cstheme="majorHAnsi"/>
        </w:rPr>
        <w:t>" \</w:t>
      </w:r>
    </w:p>
    <w:p w14:paraId="0D930307"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--value "&lt;your-password&gt;"</w:t>
      </w:r>
    </w:p>
    <w:p w14:paraId="5BE7DECF"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w:t>
      </w:r>
    </w:p>
    <w:p w14:paraId="695B9F09" w14:textId="77777777" w:rsidR="000835FA" w:rsidRPr="000835FA" w:rsidRDefault="000835FA" w:rsidP="000835FA">
      <w:pPr>
        <w:rPr>
          <w:rFonts w:asciiTheme="majorHAnsi" w:hAnsiTheme="majorHAnsi" w:cstheme="majorHAnsi"/>
        </w:rPr>
      </w:pPr>
    </w:p>
    <w:p w14:paraId="7AF1156D"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Step 5: Update ARM Template to Use the Secret from Key Vault</w:t>
      </w:r>
    </w:p>
    <w:p w14:paraId="0DCFEBCA" w14:textId="77777777" w:rsidR="000835FA" w:rsidRPr="000835FA" w:rsidRDefault="000835FA" w:rsidP="000835FA">
      <w:pPr>
        <w:rPr>
          <w:rFonts w:asciiTheme="majorHAnsi" w:hAnsiTheme="majorHAnsi" w:cstheme="majorHAnsi"/>
        </w:rPr>
      </w:pPr>
    </w:p>
    <w:p w14:paraId="7C955B27"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You will need to manually edit the exported ARM template to reference the password stored in Azure Key Vault. In the parameters section of the ARM template, you can add a reference to the Key Vault like this:</w:t>
      </w:r>
    </w:p>
    <w:p w14:paraId="08D6DEE8" w14:textId="77777777" w:rsidR="000835FA" w:rsidRPr="000835FA" w:rsidRDefault="000835FA" w:rsidP="000835FA">
      <w:pPr>
        <w:rPr>
          <w:rFonts w:asciiTheme="majorHAnsi" w:hAnsiTheme="majorHAnsi" w:cstheme="majorHAnsi"/>
        </w:rPr>
      </w:pPr>
    </w:p>
    <w:p w14:paraId="363227F3"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```json</w:t>
      </w:r>
    </w:p>
    <w:p w14:paraId="3D335B90"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w:t>
      </w:r>
      <w:proofErr w:type="spellStart"/>
      <w:r w:rsidRPr="000835FA">
        <w:rPr>
          <w:rFonts w:asciiTheme="majorHAnsi" w:hAnsiTheme="majorHAnsi" w:cstheme="majorHAnsi"/>
        </w:rPr>
        <w:t>adminPassword</w:t>
      </w:r>
      <w:proofErr w:type="spellEnd"/>
      <w:r w:rsidRPr="000835FA">
        <w:rPr>
          <w:rFonts w:asciiTheme="majorHAnsi" w:hAnsiTheme="majorHAnsi" w:cstheme="majorHAnsi"/>
        </w:rPr>
        <w:t>": {</w:t>
      </w:r>
    </w:p>
    <w:p w14:paraId="764C6552"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"reference": {</w:t>
      </w:r>
    </w:p>
    <w:p w14:paraId="6BD7FBF7"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w:t>
      </w:r>
      <w:proofErr w:type="spellStart"/>
      <w:r w:rsidRPr="000835FA">
        <w:rPr>
          <w:rFonts w:asciiTheme="majorHAnsi" w:hAnsiTheme="majorHAnsi" w:cstheme="majorHAnsi"/>
        </w:rPr>
        <w:t>keyVault</w:t>
      </w:r>
      <w:proofErr w:type="spellEnd"/>
      <w:r w:rsidRPr="000835FA">
        <w:rPr>
          <w:rFonts w:asciiTheme="majorHAnsi" w:hAnsiTheme="majorHAnsi" w:cstheme="majorHAnsi"/>
        </w:rPr>
        <w:t>": {</w:t>
      </w:r>
    </w:p>
    <w:p w14:paraId="57EA1243"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"id": "/subscriptions/&lt;subscription-id&gt;/resourceGroups/&lt;resource-group&gt;/providers/Microsoft.KeyVault/vaults/&lt;vault-name&gt;"</w:t>
      </w:r>
    </w:p>
    <w:p w14:paraId="49CB84F5"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w:t>
      </w:r>
    </w:p>
    <w:p w14:paraId="1FB88512"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w:t>
      </w:r>
      <w:proofErr w:type="spellStart"/>
      <w:r w:rsidRPr="000835FA">
        <w:rPr>
          <w:rFonts w:asciiTheme="majorHAnsi" w:hAnsiTheme="majorHAnsi" w:cstheme="majorHAnsi"/>
        </w:rPr>
        <w:t>secretName</w:t>
      </w:r>
      <w:proofErr w:type="spellEnd"/>
      <w:r w:rsidRPr="000835FA">
        <w:rPr>
          <w:rFonts w:asciiTheme="majorHAnsi" w:hAnsiTheme="majorHAnsi" w:cstheme="majorHAnsi"/>
        </w:rPr>
        <w:t>": "</w:t>
      </w:r>
      <w:proofErr w:type="spellStart"/>
      <w:r w:rsidRPr="000835FA">
        <w:rPr>
          <w:rFonts w:asciiTheme="majorHAnsi" w:hAnsiTheme="majorHAnsi" w:cstheme="majorHAnsi"/>
        </w:rPr>
        <w:t>VmAdminPassword</w:t>
      </w:r>
      <w:proofErr w:type="spellEnd"/>
      <w:r w:rsidRPr="000835FA">
        <w:rPr>
          <w:rFonts w:asciiTheme="majorHAnsi" w:hAnsiTheme="majorHAnsi" w:cstheme="majorHAnsi"/>
        </w:rPr>
        <w:t>"</w:t>
      </w:r>
    </w:p>
    <w:p w14:paraId="04D5C3C2"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w:t>
      </w:r>
    </w:p>
    <w:p w14:paraId="17C39024"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w:t>
      </w:r>
    </w:p>
    <w:p w14:paraId="447D846D"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w:t>
      </w:r>
    </w:p>
    <w:p w14:paraId="1E4E3127" w14:textId="77777777" w:rsidR="000835FA" w:rsidRPr="000835FA" w:rsidRDefault="000835FA" w:rsidP="000835FA">
      <w:pPr>
        <w:rPr>
          <w:rFonts w:asciiTheme="majorHAnsi" w:hAnsiTheme="majorHAnsi" w:cstheme="majorHAnsi"/>
        </w:rPr>
      </w:pPr>
    </w:p>
    <w:p w14:paraId="38C059B2"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Replace `&lt;subscription-id&gt;`, `&lt;resource-group&gt;`, `&lt;vault-name&gt;`, and `&lt;</w:t>
      </w:r>
      <w:proofErr w:type="spellStart"/>
      <w:r w:rsidRPr="000835FA">
        <w:rPr>
          <w:rFonts w:asciiTheme="majorHAnsi" w:hAnsiTheme="majorHAnsi" w:cstheme="majorHAnsi"/>
        </w:rPr>
        <w:t>secretName</w:t>
      </w:r>
      <w:proofErr w:type="spellEnd"/>
      <w:r w:rsidRPr="000835FA">
        <w:rPr>
          <w:rFonts w:asciiTheme="majorHAnsi" w:hAnsiTheme="majorHAnsi" w:cstheme="majorHAnsi"/>
        </w:rPr>
        <w:t>&gt;` with your actual values.</w:t>
      </w:r>
    </w:p>
    <w:p w14:paraId="463DC1CD" w14:textId="77777777" w:rsidR="000835FA" w:rsidRPr="000835FA" w:rsidRDefault="000835FA" w:rsidP="000835FA">
      <w:pPr>
        <w:rPr>
          <w:rFonts w:asciiTheme="majorHAnsi" w:hAnsiTheme="majorHAnsi" w:cstheme="majorHAnsi"/>
        </w:rPr>
      </w:pPr>
    </w:p>
    <w:p w14:paraId="4A40C1E5"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Step 6: Deploy the Updated ARM Template</w:t>
      </w:r>
    </w:p>
    <w:p w14:paraId="315B41AA" w14:textId="77777777" w:rsidR="000835FA" w:rsidRPr="000835FA" w:rsidRDefault="000835FA" w:rsidP="000835FA">
      <w:pPr>
        <w:rPr>
          <w:rFonts w:asciiTheme="majorHAnsi" w:hAnsiTheme="majorHAnsi" w:cstheme="majorHAnsi"/>
        </w:rPr>
      </w:pPr>
    </w:p>
    <w:p w14:paraId="14F2D793"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lastRenderedPageBreak/>
        <w:t>Finally, you can deploy the updated template using Azure CLI:</w:t>
      </w:r>
    </w:p>
    <w:p w14:paraId="4344DA73" w14:textId="77777777" w:rsidR="000835FA" w:rsidRPr="000835FA" w:rsidRDefault="000835FA" w:rsidP="000835FA">
      <w:pPr>
        <w:rPr>
          <w:rFonts w:asciiTheme="majorHAnsi" w:hAnsiTheme="majorHAnsi" w:cstheme="majorHAnsi"/>
        </w:rPr>
      </w:pPr>
    </w:p>
    <w:p w14:paraId="437D4285"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```bash</w:t>
      </w:r>
    </w:p>
    <w:p w14:paraId="376DD2DE" w14:textId="77777777" w:rsidR="000835FA" w:rsidRPr="000835FA" w:rsidRDefault="000835FA" w:rsidP="000835FA">
      <w:pPr>
        <w:rPr>
          <w:rFonts w:asciiTheme="majorHAnsi" w:hAnsiTheme="majorHAnsi" w:cstheme="majorHAnsi"/>
        </w:rPr>
      </w:pPr>
      <w:proofErr w:type="spellStart"/>
      <w:r w:rsidRPr="000835FA">
        <w:rPr>
          <w:rFonts w:asciiTheme="majorHAnsi" w:hAnsiTheme="majorHAnsi" w:cstheme="majorHAnsi"/>
        </w:rPr>
        <w:t>az</w:t>
      </w:r>
      <w:proofErr w:type="spellEnd"/>
      <w:r w:rsidRPr="000835FA">
        <w:rPr>
          <w:rFonts w:asciiTheme="majorHAnsi" w:hAnsiTheme="majorHAnsi" w:cstheme="majorHAnsi"/>
        </w:rPr>
        <w:t xml:space="preserve"> deployment group create \</w:t>
      </w:r>
    </w:p>
    <w:p w14:paraId="0B3F4D5E"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--resource-group &lt;resource-group&gt; \</w:t>
      </w:r>
    </w:p>
    <w:p w14:paraId="1687C3E7"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--template-file &lt;path-to-your-template-file&gt; \</w:t>
      </w:r>
    </w:p>
    <w:p w14:paraId="71732398"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xml:space="preserve">  --parameters @&lt;path-to-your-parameters-file&gt;</w:t>
      </w:r>
    </w:p>
    <w:p w14:paraId="692984A3"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w:t>
      </w:r>
    </w:p>
    <w:p w14:paraId="78D25C52" w14:textId="77777777" w:rsidR="000835FA" w:rsidRPr="000835FA" w:rsidRDefault="000835FA" w:rsidP="000835FA">
      <w:pPr>
        <w:rPr>
          <w:rFonts w:asciiTheme="majorHAnsi" w:hAnsiTheme="majorHAnsi" w:cstheme="majorHAnsi"/>
        </w:rPr>
      </w:pPr>
    </w:p>
    <w:p w14:paraId="392CA056"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Replace `&lt;path-to-your-template-file&gt;` and `&lt;path-to-your-parameters-file&gt;` with the paths to your ARM template and its parameter file, respectively.</w:t>
      </w:r>
    </w:p>
    <w:p w14:paraId="000FE879" w14:textId="77777777" w:rsidR="000835FA" w:rsidRPr="000835FA" w:rsidRDefault="000835FA" w:rsidP="000835FA">
      <w:pPr>
        <w:rPr>
          <w:rFonts w:asciiTheme="majorHAnsi" w:hAnsiTheme="majorHAnsi" w:cstheme="majorHAnsi"/>
        </w:rPr>
      </w:pPr>
    </w:p>
    <w:p w14:paraId="7D562CA4"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 Recap</w:t>
      </w:r>
    </w:p>
    <w:p w14:paraId="6DFB82BE" w14:textId="77777777" w:rsidR="000835FA" w:rsidRPr="000835FA" w:rsidRDefault="000835FA" w:rsidP="000835FA">
      <w:pPr>
        <w:rPr>
          <w:rFonts w:asciiTheme="majorHAnsi" w:hAnsiTheme="majorHAnsi" w:cstheme="majorHAnsi"/>
        </w:rPr>
      </w:pPr>
    </w:p>
    <w:p w14:paraId="64D3A18A"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This step-by-step process involves:</w:t>
      </w:r>
    </w:p>
    <w:p w14:paraId="25E92857" w14:textId="77777777" w:rsidR="000835FA" w:rsidRPr="000835FA" w:rsidRDefault="000835FA" w:rsidP="000835FA">
      <w:pPr>
        <w:rPr>
          <w:rFonts w:asciiTheme="majorHAnsi" w:hAnsiTheme="majorHAnsi" w:cstheme="majorHAnsi"/>
        </w:rPr>
      </w:pPr>
    </w:p>
    <w:p w14:paraId="7CBD5915"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1. Logging into Azure and setting up a VM.</w:t>
      </w:r>
    </w:p>
    <w:p w14:paraId="070F85C6"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2. Exporting the VM's configuration as an ARM template.</w:t>
      </w:r>
    </w:p>
    <w:p w14:paraId="798BBC3E"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3. Setting up Azure Key Vault and storing a secret password.</w:t>
      </w:r>
    </w:p>
    <w:p w14:paraId="00C18306"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4. Updating the ARM template to retrieve the password from Azure Key Vault.</w:t>
      </w:r>
    </w:p>
    <w:p w14:paraId="1ACC3142" w14:textId="77777777" w:rsidR="000835FA" w:rsidRPr="000835FA" w:rsidRDefault="000835FA" w:rsidP="000835FA">
      <w:pPr>
        <w:rPr>
          <w:rFonts w:asciiTheme="majorHAnsi" w:hAnsiTheme="majorHAnsi" w:cstheme="majorHAnsi"/>
        </w:rPr>
      </w:pPr>
      <w:r w:rsidRPr="000835FA">
        <w:rPr>
          <w:rFonts w:asciiTheme="majorHAnsi" w:hAnsiTheme="majorHAnsi" w:cstheme="majorHAnsi"/>
        </w:rPr>
        <w:t>5. Deploying new VMs using the updated template.</w:t>
      </w:r>
    </w:p>
    <w:p w14:paraId="268A6DAC" w14:textId="77777777" w:rsidR="000835FA" w:rsidRPr="000835FA" w:rsidRDefault="000835FA" w:rsidP="000835FA">
      <w:pPr>
        <w:rPr>
          <w:rFonts w:asciiTheme="majorHAnsi" w:hAnsiTheme="majorHAnsi" w:cstheme="majorHAnsi"/>
        </w:rPr>
      </w:pPr>
    </w:p>
    <w:p w14:paraId="308A61FE" w14:textId="02A820FF" w:rsidR="00F32F1F" w:rsidRDefault="000835FA" w:rsidP="000835FA">
      <w:pPr>
        <w:rPr>
          <w:rFonts w:asciiTheme="majorHAnsi" w:hAnsiTheme="majorHAnsi" w:cstheme="majorHAnsi"/>
        </w:rPr>
      </w:pPr>
      <w:r w:rsidRPr="000835FA">
        <w:rPr>
          <w:rFonts w:asciiTheme="majorHAnsi" w:hAnsiTheme="majorHAnsi" w:cstheme="majorHAnsi"/>
        </w:rPr>
        <w:t>This approach ensures your administrative passwords are managed securely, avoiding the risks associated with storing sensitive information in plain text within your deployment scripts or templates.</w:t>
      </w:r>
    </w:p>
    <w:p w14:paraId="07067895" w14:textId="4D4CA0EA" w:rsidR="00DF36D3" w:rsidRDefault="00DF36D3" w:rsidP="000835FA">
      <w:pPr>
        <w:rPr>
          <w:rFonts w:asciiTheme="majorHAnsi" w:hAnsiTheme="majorHAnsi" w:cstheme="majorHAnsi"/>
        </w:rPr>
      </w:pPr>
    </w:p>
    <w:p w14:paraId="3AF16022" w14:textId="1BB130D4" w:rsidR="006F5C03" w:rsidRDefault="006F5C03" w:rsidP="006F5C03">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2</w:t>
      </w:r>
      <w:r w:rsidR="005F74E1">
        <w:rPr>
          <w:rFonts w:asciiTheme="majorHAnsi" w:hAnsiTheme="majorHAnsi" w:cstheme="majorHAnsi"/>
          <w:b/>
          <w:bCs/>
          <w:sz w:val="32"/>
          <w:szCs w:val="32"/>
        </w:rPr>
        <w:t>5</w:t>
      </w:r>
      <w:r w:rsidRPr="00A7273C">
        <w:rPr>
          <w:rFonts w:asciiTheme="majorHAnsi" w:hAnsiTheme="majorHAnsi" w:cstheme="majorHAnsi"/>
          <w:b/>
          <w:bCs/>
          <w:sz w:val="32"/>
          <w:szCs w:val="32"/>
        </w:rPr>
        <w:t xml:space="preserve"> ***: </w:t>
      </w:r>
      <w:r w:rsidR="00A81701">
        <w:rPr>
          <w:rFonts w:asciiTheme="majorHAnsi" w:hAnsiTheme="majorHAnsi" w:cstheme="majorHAnsi"/>
          <w:b/>
          <w:bCs/>
          <w:sz w:val="32"/>
          <w:szCs w:val="32"/>
        </w:rPr>
        <w:t>PowerShell &amp; DNS</w:t>
      </w:r>
    </w:p>
    <w:p w14:paraId="0FC6066E" w14:textId="77777777" w:rsidR="006F5C03" w:rsidRDefault="006F5C03" w:rsidP="000835FA">
      <w:pPr>
        <w:rPr>
          <w:rFonts w:asciiTheme="majorHAnsi" w:hAnsiTheme="majorHAnsi" w:cstheme="majorHAnsi"/>
        </w:rPr>
      </w:pPr>
    </w:p>
    <w:p w14:paraId="7E34B338" w14:textId="46CC630B" w:rsidR="00DF36D3" w:rsidRDefault="00DF36D3" w:rsidP="000835FA">
      <w:pPr>
        <w:rPr>
          <w:rFonts w:asciiTheme="majorHAnsi" w:hAnsiTheme="majorHAnsi" w:cstheme="majorHAnsi"/>
        </w:rPr>
      </w:pPr>
    </w:p>
    <w:p w14:paraId="2A006A40" w14:textId="784BA5A2" w:rsidR="00DF36D3" w:rsidRDefault="00DF36D3" w:rsidP="000835FA">
      <w:pPr>
        <w:rPr>
          <w:rFonts w:asciiTheme="majorHAnsi" w:hAnsiTheme="majorHAnsi" w:cstheme="majorHAnsi"/>
        </w:rPr>
      </w:pPr>
      <w:r w:rsidRPr="00DF36D3">
        <w:rPr>
          <w:rFonts w:asciiTheme="majorHAnsi" w:hAnsiTheme="majorHAnsi" w:cstheme="majorHAnsi"/>
          <w:noProof/>
        </w:rPr>
        <w:drawing>
          <wp:inline distT="0" distB="0" distL="0" distR="0" wp14:anchorId="4B6FFB74" wp14:editId="5A508432">
            <wp:extent cx="5153891" cy="329049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9532" cy="3294093"/>
                    </a:xfrm>
                    <a:prstGeom prst="rect">
                      <a:avLst/>
                    </a:prstGeom>
                  </pic:spPr>
                </pic:pic>
              </a:graphicData>
            </a:graphic>
          </wp:inline>
        </w:drawing>
      </w:r>
    </w:p>
    <w:p w14:paraId="4951F664" w14:textId="1B24B62A" w:rsidR="000348E8" w:rsidRDefault="000348E8" w:rsidP="000348E8">
      <w:pPr>
        <w:jc w:val="both"/>
        <w:rPr>
          <w:rFonts w:asciiTheme="majorHAnsi" w:hAnsiTheme="majorHAnsi" w:cstheme="majorHAnsi"/>
          <w:b/>
          <w:bCs/>
          <w:sz w:val="32"/>
          <w:szCs w:val="32"/>
        </w:rPr>
      </w:pPr>
      <w:r w:rsidRPr="00A7273C">
        <w:rPr>
          <w:rFonts w:asciiTheme="majorHAnsi" w:hAnsiTheme="majorHAnsi" w:cstheme="majorHAnsi"/>
          <w:b/>
          <w:bCs/>
          <w:sz w:val="32"/>
          <w:szCs w:val="32"/>
        </w:rPr>
        <w:lastRenderedPageBreak/>
        <w:t>Problem 2</w:t>
      </w:r>
      <w:r w:rsidR="00FD10F5">
        <w:rPr>
          <w:rFonts w:asciiTheme="majorHAnsi" w:hAnsiTheme="majorHAnsi" w:cstheme="majorHAnsi"/>
          <w:b/>
          <w:bCs/>
          <w:sz w:val="32"/>
          <w:szCs w:val="32"/>
        </w:rPr>
        <w:t>6</w:t>
      </w:r>
      <w:r w:rsidRPr="00A7273C">
        <w:rPr>
          <w:rFonts w:asciiTheme="majorHAnsi" w:hAnsiTheme="majorHAnsi" w:cstheme="majorHAnsi"/>
          <w:b/>
          <w:bCs/>
          <w:sz w:val="32"/>
          <w:szCs w:val="32"/>
        </w:rPr>
        <w:t xml:space="preserve"> ***: </w:t>
      </w:r>
      <w:r w:rsidR="00357DC6">
        <w:rPr>
          <w:rFonts w:asciiTheme="majorHAnsi" w:hAnsiTheme="majorHAnsi" w:cstheme="majorHAnsi"/>
          <w:b/>
          <w:bCs/>
          <w:sz w:val="32"/>
          <w:szCs w:val="32"/>
        </w:rPr>
        <w:t>AZURE CLI &amp; Storage Account Keys Renewal</w:t>
      </w:r>
    </w:p>
    <w:p w14:paraId="091E3330" w14:textId="669E6B50" w:rsidR="00EB4089" w:rsidRDefault="00EB4089" w:rsidP="000835FA">
      <w:pPr>
        <w:rPr>
          <w:rFonts w:asciiTheme="majorHAnsi" w:hAnsiTheme="majorHAnsi" w:cstheme="majorHAnsi"/>
        </w:rPr>
      </w:pPr>
    </w:p>
    <w:p w14:paraId="6687C2B6" w14:textId="35256A5A" w:rsidR="00EB4089" w:rsidRDefault="00EB4089" w:rsidP="000835FA">
      <w:pPr>
        <w:rPr>
          <w:rFonts w:asciiTheme="majorHAnsi" w:hAnsiTheme="majorHAnsi" w:cstheme="majorHAnsi"/>
        </w:rPr>
      </w:pPr>
      <w:r w:rsidRPr="00EB4089">
        <w:rPr>
          <w:rFonts w:asciiTheme="majorHAnsi" w:hAnsiTheme="majorHAnsi" w:cstheme="majorHAnsi"/>
          <w:noProof/>
        </w:rPr>
        <w:drawing>
          <wp:inline distT="0" distB="0" distL="0" distR="0" wp14:anchorId="6A9DF853" wp14:editId="5991711E">
            <wp:extent cx="5760720" cy="4101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01465"/>
                    </a:xfrm>
                    <a:prstGeom prst="rect">
                      <a:avLst/>
                    </a:prstGeom>
                  </pic:spPr>
                </pic:pic>
              </a:graphicData>
            </a:graphic>
          </wp:inline>
        </w:drawing>
      </w:r>
    </w:p>
    <w:p w14:paraId="776DD070" w14:textId="4AE25F69" w:rsidR="000F4D8F" w:rsidRDefault="000F4D8F" w:rsidP="000835FA">
      <w:pPr>
        <w:rPr>
          <w:rFonts w:asciiTheme="majorHAnsi" w:hAnsiTheme="majorHAnsi" w:cstheme="majorHAnsi"/>
        </w:rPr>
      </w:pPr>
    </w:p>
    <w:p w14:paraId="69730965" w14:textId="7D3C681D" w:rsidR="000F4D8F" w:rsidRDefault="000F4D8F" w:rsidP="000835FA">
      <w:pPr>
        <w:rPr>
          <w:rFonts w:asciiTheme="majorHAnsi" w:hAnsiTheme="majorHAnsi" w:cstheme="majorHAnsi"/>
        </w:rPr>
      </w:pPr>
    </w:p>
    <w:p w14:paraId="1218E8A3" w14:textId="2BCEC110" w:rsidR="000F4D8F" w:rsidRDefault="000F4D8F" w:rsidP="000F4D8F">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2</w:t>
      </w:r>
      <w:r w:rsidR="007E452E">
        <w:rPr>
          <w:rFonts w:asciiTheme="majorHAnsi" w:hAnsiTheme="majorHAnsi" w:cstheme="majorHAnsi"/>
          <w:b/>
          <w:bCs/>
          <w:sz w:val="32"/>
          <w:szCs w:val="32"/>
        </w:rPr>
        <w:t>7</w:t>
      </w:r>
      <w:r w:rsidRPr="00A7273C">
        <w:rPr>
          <w:rFonts w:asciiTheme="majorHAnsi" w:hAnsiTheme="majorHAnsi" w:cstheme="majorHAnsi"/>
          <w:b/>
          <w:bCs/>
          <w:sz w:val="32"/>
          <w:szCs w:val="32"/>
        </w:rPr>
        <w:t xml:space="preserve"> ***: </w:t>
      </w:r>
      <w:r>
        <w:rPr>
          <w:rFonts w:asciiTheme="majorHAnsi" w:hAnsiTheme="majorHAnsi" w:cstheme="majorHAnsi"/>
          <w:b/>
          <w:bCs/>
          <w:sz w:val="32"/>
          <w:szCs w:val="32"/>
        </w:rPr>
        <w:t>A</w:t>
      </w:r>
      <w:r w:rsidR="00A34262">
        <w:rPr>
          <w:rFonts w:asciiTheme="majorHAnsi" w:hAnsiTheme="majorHAnsi" w:cstheme="majorHAnsi"/>
          <w:b/>
          <w:bCs/>
          <w:sz w:val="32"/>
          <w:szCs w:val="32"/>
        </w:rPr>
        <w:t>zure</w:t>
      </w:r>
      <w:r>
        <w:rPr>
          <w:rFonts w:asciiTheme="majorHAnsi" w:hAnsiTheme="majorHAnsi" w:cstheme="majorHAnsi"/>
          <w:b/>
          <w:bCs/>
          <w:sz w:val="32"/>
          <w:szCs w:val="32"/>
        </w:rPr>
        <w:t xml:space="preserve"> </w:t>
      </w:r>
      <w:r w:rsidR="00D75A00">
        <w:rPr>
          <w:rFonts w:asciiTheme="majorHAnsi" w:hAnsiTheme="majorHAnsi" w:cstheme="majorHAnsi"/>
          <w:b/>
          <w:bCs/>
          <w:sz w:val="32"/>
          <w:szCs w:val="32"/>
        </w:rPr>
        <w:t>Resource Group &amp; ARM</w:t>
      </w:r>
    </w:p>
    <w:p w14:paraId="11732D7A" w14:textId="0AA46E6D" w:rsidR="000F4D8F" w:rsidRDefault="000F4D8F" w:rsidP="000835FA">
      <w:pPr>
        <w:rPr>
          <w:rFonts w:asciiTheme="majorHAnsi" w:hAnsiTheme="majorHAnsi" w:cstheme="majorHAnsi"/>
        </w:rPr>
      </w:pPr>
    </w:p>
    <w:p w14:paraId="612CFB8D" w14:textId="5C731642" w:rsidR="000F4D8F" w:rsidRDefault="000F4D8F" w:rsidP="000835FA">
      <w:pPr>
        <w:rPr>
          <w:rFonts w:asciiTheme="majorHAnsi" w:hAnsiTheme="majorHAnsi" w:cstheme="majorHAnsi"/>
        </w:rPr>
      </w:pPr>
    </w:p>
    <w:p w14:paraId="33733DB3" w14:textId="77777777" w:rsidR="008C7D32" w:rsidRPr="008C7D32" w:rsidRDefault="008C7D32" w:rsidP="007F589B">
      <w:pPr>
        <w:rPr>
          <w:rFonts w:asciiTheme="majorHAnsi" w:hAnsiTheme="majorHAnsi" w:cstheme="majorHAnsi"/>
        </w:rPr>
      </w:pPr>
      <w:r w:rsidRPr="008C7D32">
        <w:rPr>
          <w:rFonts w:asciiTheme="majorHAnsi" w:hAnsiTheme="majorHAnsi" w:cstheme="majorHAnsi"/>
        </w:rPr>
        <w:t>You have an Azure Resource Manager (ARM) template for creating a Windows virtual machine. You got this template from an existing resource group with a single virtual machine, using the automation script option.</w:t>
      </w:r>
    </w:p>
    <w:p w14:paraId="6712CA07" w14:textId="77777777" w:rsidR="008C7D32" w:rsidRPr="008C7D32" w:rsidRDefault="008C7D32" w:rsidP="007F589B">
      <w:pPr>
        <w:rPr>
          <w:rFonts w:asciiTheme="majorHAnsi" w:hAnsiTheme="majorHAnsi" w:cstheme="majorHAnsi"/>
        </w:rPr>
      </w:pPr>
      <w:r w:rsidRPr="008C7D32">
        <w:rPr>
          <w:rFonts w:asciiTheme="majorHAnsi" w:hAnsiTheme="majorHAnsi" w:cstheme="majorHAnsi"/>
        </w:rPr>
        <w:t>You want to reuse this template for other deployments. You need all the resources in the resource group to be in the same location.</w:t>
      </w:r>
    </w:p>
    <w:p w14:paraId="56DD4BC1" w14:textId="77777777" w:rsidR="008C7D32" w:rsidRPr="008C7D32" w:rsidRDefault="008C7D32" w:rsidP="007F589B">
      <w:pPr>
        <w:rPr>
          <w:rFonts w:asciiTheme="majorHAnsi" w:hAnsiTheme="majorHAnsi" w:cstheme="majorHAnsi"/>
        </w:rPr>
      </w:pPr>
      <w:r w:rsidRPr="008C7D32">
        <w:rPr>
          <w:rFonts w:asciiTheme="majorHAnsi" w:hAnsiTheme="majorHAnsi" w:cstheme="majorHAnsi"/>
        </w:rPr>
        <w:t>What should you do?</w:t>
      </w:r>
    </w:p>
    <w:p w14:paraId="02B00375" w14:textId="77777777" w:rsidR="008C7D32" w:rsidRPr="008C7D32" w:rsidRDefault="008C7D32" w:rsidP="007F589B">
      <w:pPr>
        <w:rPr>
          <w:rFonts w:asciiTheme="majorHAnsi" w:hAnsiTheme="majorHAnsi" w:cstheme="majorHAnsi"/>
        </w:rPr>
      </w:pPr>
      <w:r w:rsidRPr="008C7D32">
        <w:rPr>
          <w:rFonts w:asciiTheme="majorHAnsi" w:hAnsiTheme="majorHAnsi" w:cstheme="majorHAnsi"/>
        </w:rPr>
        <w:t>Choose the correct answer:</w:t>
      </w:r>
    </w:p>
    <w:p w14:paraId="358158E6" w14:textId="77777777" w:rsidR="008C7D32" w:rsidRPr="007F589B" w:rsidRDefault="008C7D32" w:rsidP="006201A0">
      <w:pPr>
        <w:pStyle w:val="ListParagraph"/>
        <w:numPr>
          <w:ilvl w:val="0"/>
          <w:numId w:val="33"/>
        </w:numPr>
        <w:rPr>
          <w:rFonts w:asciiTheme="majorHAnsi" w:hAnsiTheme="majorHAnsi" w:cstheme="majorHAnsi"/>
        </w:rPr>
      </w:pPr>
      <w:r w:rsidRPr="007F589B">
        <w:rPr>
          <w:rFonts w:asciiTheme="majorHAnsi" w:hAnsiTheme="majorHAnsi" w:cstheme="majorHAnsi"/>
        </w:rPr>
        <w:t>Edit the template file and update each location parameter with the value [</w:t>
      </w:r>
      <w:proofErr w:type="spellStart"/>
      <w:r w:rsidRPr="007F589B">
        <w:rPr>
          <w:rFonts w:asciiTheme="majorHAnsi" w:hAnsiTheme="majorHAnsi" w:cstheme="majorHAnsi"/>
        </w:rPr>
        <w:t>resourceGroup</w:t>
      </w:r>
      <w:proofErr w:type="spellEnd"/>
      <w:r w:rsidRPr="007F589B">
        <w:rPr>
          <w:rFonts w:asciiTheme="majorHAnsi" w:hAnsiTheme="majorHAnsi" w:cstheme="majorHAnsi"/>
        </w:rPr>
        <w:t>(</w:t>
      </w:r>
      <w:proofErr w:type="gramStart"/>
      <w:r w:rsidRPr="007F589B">
        <w:rPr>
          <w:rFonts w:asciiTheme="majorHAnsi" w:hAnsiTheme="majorHAnsi" w:cstheme="majorHAnsi"/>
        </w:rPr>
        <w:t>).location</w:t>
      </w:r>
      <w:proofErr w:type="gramEnd"/>
      <w:r w:rsidRPr="007F589B">
        <w:rPr>
          <w:rFonts w:asciiTheme="majorHAnsi" w:hAnsiTheme="majorHAnsi" w:cstheme="majorHAnsi"/>
        </w:rPr>
        <w:t>].</w:t>
      </w:r>
    </w:p>
    <w:p w14:paraId="3E3C4EA4" w14:textId="77777777" w:rsidR="008C7D32" w:rsidRPr="007F589B" w:rsidRDefault="008C7D32" w:rsidP="006201A0">
      <w:pPr>
        <w:pStyle w:val="ListParagraph"/>
        <w:numPr>
          <w:ilvl w:val="0"/>
          <w:numId w:val="33"/>
        </w:numPr>
        <w:rPr>
          <w:rFonts w:asciiTheme="majorHAnsi" w:hAnsiTheme="majorHAnsi" w:cstheme="majorHAnsi"/>
        </w:rPr>
      </w:pPr>
      <w:r w:rsidRPr="007F589B">
        <w:rPr>
          <w:rFonts w:asciiTheme="majorHAnsi" w:hAnsiTheme="majorHAnsi" w:cstheme="majorHAnsi"/>
        </w:rPr>
        <w:t>Use the Azure portal and create a resource group in the desired location. Then use the New-</w:t>
      </w:r>
      <w:proofErr w:type="spellStart"/>
      <w:r w:rsidRPr="007F589B">
        <w:rPr>
          <w:rFonts w:asciiTheme="majorHAnsi" w:hAnsiTheme="majorHAnsi" w:cstheme="majorHAnsi"/>
        </w:rPr>
        <w:t>AzResourceGroupDeployment</w:t>
      </w:r>
      <w:proofErr w:type="spellEnd"/>
      <w:r w:rsidRPr="007F589B">
        <w:rPr>
          <w:rFonts w:asciiTheme="majorHAnsi" w:hAnsiTheme="majorHAnsi" w:cstheme="majorHAnsi"/>
        </w:rPr>
        <w:t xml:space="preserve"> cmdlet using the newly created resource group.</w:t>
      </w:r>
    </w:p>
    <w:p w14:paraId="2AA1C751" w14:textId="77777777" w:rsidR="008C7D32" w:rsidRPr="007F589B" w:rsidRDefault="008C7D32" w:rsidP="006201A0">
      <w:pPr>
        <w:pStyle w:val="ListParagraph"/>
        <w:numPr>
          <w:ilvl w:val="0"/>
          <w:numId w:val="33"/>
        </w:numPr>
        <w:rPr>
          <w:rFonts w:asciiTheme="majorHAnsi" w:hAnsiTheme="majorHAnsi" w:cstheme="majorHAnsi"/>
        </w:rPr>
      </w:pPr>
      <w:r w:rsidRPr="007F589B">
        <w:rPr>
          <w:rFonts w:asciiTheme="majorHAnsi" w:hAnsiTheme="majorHAnsi" w:cstheme="majorHAnsi"/>
        </w:rPr>
        <w:t>Use the New-</w:t>
      </w:r>
      <w:proofErr w:type="spellStart"/>
      <w:r w:rsidRPr="007F589B">
        <w:rPr>
          <w:rFonts w:asciiTheme="majorHAnsi" w:hAnsiTheme="majorHAnsi" w:cstheme="majorHAnsi"/>
        </w:rPr>
        <w:t>AzResourceGroup</w:t>
      </w:r>
      <w:proofErr w:type="spellEnd"/>
      <w:r w:rsidRPr="007F589B">
        <w:rPr>
          <w:rFonts w:asciiTheme="majorHAnsi" w:hAnsiTheme="majorHAnsi" w:cstheme="majorHAnsi"/>
        </w:rPr>
        <w:t xml:space="preserve"> cmdlet with the location parameter to create a resource group in the desired location. Then use the New-</w:t>
      </w:r>
      <w:proofErr w:type="spellStart"/>
      <w:r w:rsidRPr="007F589B">
        <w:rPr>
          <w:rFonts w:asciiTheme="majorHAnsi" w:hAnsiTheme="majorHAnsi" w:cstheme="majorHAnsi"/>
        </w:rPr>
        <w:t>AzResourceGroupDeployment</w:t>
      </w:r>
      <w:proofErr w:type="spellEnd"/>
      <w:r w:rsidRPr="007F589B">
        <w:rPr>
          <w:rFonts w:asciiTheme="majorHAnsi" w:hAnsiTheme="majorHAnsi" w:cstheme="majorHAnsi"/>
        </w:rPr>
        <w:t xml:space="preserve"> cmdlet using the newly created resource group. (</w:t>
      </w:r>
      <w:proofErr w:type="gramStart"/>
      <w:r w:rsidRPr="007F589B">
        <w:rPr>
          <w:rFonts w:asciiTheme="majorHAnsi" w:hAnsiTheme="majorHAnsi" w:cstheme="majorHAnsi"/>
        </w:rPr>
        <w:t>selected</w:t>
      </w:r>
      <w:proofErr w:type="gramEnd"/>
      <w:r w:rsidRPr="007F589B">
        <w:rPr>
          <w:rFonts w:asciiTheme="majorHAnsi" w:hAnsiTheme="majorHAnsi" w:cstheme="majorHAnsi"/>
        </w:rPr>
        <w:t xml:space="preserve"> answer)</w:t>
      </w:r>
    </w:p>
    <w:p w14:paraId="01EA3EC1" w14:textId="77777777" w:rsidR="009B73E0" w:rsidRDefault="008C7D32" w:rsidP="006201A0">
      <w:pPr>
        <w:pStyle w:val="ListParagraph"/>
        <w:numPr>
          <w:ilvl w:val="0"/>
          <w:numId w:val="33"/>
        </w:numPr>
        <w:rPr>
          <w:rFonts w:asciiTheme="majorHAnsi" w:hAnsiTheme="majorHAnsi" w:cstheme="majorHAnsi"/>
        </w:rPr>
      </w:pPr>
      <w:r w:rsidRPr="007F589B">
        <w:rPr>
          <w:rFonts w:asciiTheme="majorHAnsi" w:hAnsiTheme="majorHAnsi" w:cstheme="majorHAnsi"/>
        </w:rPr>
        <w:t>Edit the parameters file and add a new parameter named location of type string with the default value of [</w:t>
      </w:r>
      <w:proofErr w:type="spellStart"/>
      <w:r w:rsidRPr="007F589B">
        <w:rPr>
          <w:rFonts w:asciiTheme="majorHAnsi" w:hAnsiTheme="majorHAnsi" w:cstheme="majorHAnsi"/>
        </w:rPr>
        <w:t>resourceGroup</w:t>
      </w:r>
      <w:proofErr w:type="spellEnd"/>
      <w:r w:rsidRPr="007F589B">
        <w:rPr>
          <w:rFonts w:asciiTheme="majorHAnsi" w:hAnsiTheme="majorHAnsi" w:cstheme="majorHAnsi"/>
        </w:rPr>
        <w:t>(</w:t>
      </w:r>
      <w:proofErr w:type="gramStart"/>
      <w:r w:rsidRPr="007F589B">
        <w:rPr>
          <w:rFonts w:asciiTheme="majorHAnsi" w:hAnsiTheme="majorHAnsi" w:cstheme="majorHAnsi"/>
        </w:rPr>
        <w:t>).location</w:t>
      </w:r>
      <w:proofErr w:type="gramEnd"/>
      <w:r w:rsidRPr="007F589B">
        <w:rPr>
          <w:rFonts w:asciiTheme="majorHAnsi" w:hAnsiTheme="majorHAnsi" w:cstheme="majorHAnsi"/>
        </w:rPr>
        <w:t>]</w:t>
      </w:r>
    </w:p>
    <w:p w14:paraId="5919FB7F" w14:textId="54D21C5D" w:rsidR="009B73E0" w:rsidRDefault="009B73E0" w:rsidP="009B73E0">
      <w:pPr>
        <w:ind w:left="360"/>
        <w:rPr>
          <w:rFonts w:asciiTheme="majorHAnsi" w:hAnsiTheme="majorHAnsi" w:cstheme="majorHAnsi"/>
        </w:rPr>
      </w:pPr>
    </w:p>
    <w:p w14:paraId="0BA1528C" w14:textId="77777777" w:rsidR="009B73E0" w:rsidRPr="00A7273C" w:rsidRDefault="009B73E0" w:rsidP="009B73E0">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1B9704D6" w14:textId="77777777" w:rsidR="009B73E0" w:rsidRPr="009B73E0" w:rsidRDefault="009B73E0" w:rsidP="009B73E0">
      <w:pPr>
        <w:ind w:left="360"/>
        <w:rPr>
          <w:rFonts w:asciiTheme="majorHAnsi" w:hAnsiTheme="majorHAnsi" w:cstheme="majorHAnsi"/>
        </w:rPr>
      </w:pPr>
    </w:p>
    <w:p w14:paraId="4629BD3D" w14:textId="72DCA10D" w:rsidR="008C7D32" w:rsidRDefault="00677C45" w:rsidP="000835FA">
      <w:pPr>
        <w:rPr>
          <w:rFonts w:asciiTheme="majorHAnsi" w:hAnsiTheme="majorHAnsi" w:cstheme="majorHAnsi"/>
        </w:rPr>
      </w:pPr>
      <w:r w:rsidRPr="00677C45">
        <w:rPr>
          <w:rFonts w:asciiTheme="majorHAnsi" w:hAnsiTheme="majorHAnsi" w:cstheme="majorHAnsi"/>
          <w:noProof/>
        </w:rPr>
        <w:drawing>
          <wp:inline distT="0" distB="0" distL="0" distR="0" wp14:anchorId="29668174" wp14:editId="7F5F42BB">
            <wp:extent cx="5760720" cy="3472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72815"/>
                    </a:xfrm>
                    <a:prstGeom prst="rect">
                      <a:avLst/>
                    </a:prstGeom>
                  </pic:spPr>
                </pic:pic>
              </a:graphicData>
            </a:graphic>
          </wp:inline>
        </w:drawing>
      </w:r>
    </w:p>
    <w:p w14:paraId="151B5541" w14:textId="54A256E2" w:rsidR="00ED67B2" w:rsidRDefault="00ED67B2" w:rsidP="000835FA">
      <w:pPr>
        <w:rPr>
          <w:rFonts w:asciiTheme="majorHAnsi" w:hAnsiTheme="majorHAnsi" w:cstheme="majorHAnsi"/>
        </w:rPr>
      </w:pPr>
    </w:p>
    <w:p w14:paraId="72EC05BF" w14:textId="63A574EF" w:rsidR="00ED67B2" w:rsidRDefault="00ED67B2" w:rsidP="000835FA">
      <w:pPr>
        <w:rPr>
          <w:rFonts w:asciiTheme="majorHAnsi" w:hAnsiTheme="majorHAnsi" w:cstheme="majorHAnsi"/>
        </w:rPr>
      </w:pPr>
    </w:p>
    <w:p w14:paraId="6382B39D" w14:textId="1C1BD0B4" w:rsidR="00A14CF1" w:rsidRDefault="00A14CF1" w:rsidP="00A14CF1">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2</w:t>
      </w:r>
      <w:r w:rsidR="003E7EAF">
        <w:rPr>
          <w:rFonts w:asciiTheme="majorHAnsi" w:hAnsiTheme="majorHAnsi" w:cstheme="majorHAnsi"/>
          <w:b/>
          <w:bCs/>
          <w:sz w:val="32"/>
          <w:szCs w:val="32"/>
        </w:rPr>
        <w:t>8</w:t>
      </w:r>
      <w:r w:rsidRPr="00A7273C">
        <w:rPr>
          <w:rFonts w:asciiTheme="majorHAnsi" w:hAnsiTheme="majorHAnsi" w:cstheme="majorHAnsi"/>
          <w:b/>
          <w:bCs/>
          <w:sz w:val="32"/>
          <w:szCs w:val="32"/>
        </w:rPr>
        <w:t xml:space="preserve"> ***: </w:t>
      </w:r>
      <w:r w:rsidR="003E7EAF">
        <w:rPr>
          <w:rFonts w:asciiTheme="majorHAnsi" w:hAnsiTheme="majorHAnsi" w:cstheme="majorHAnsi"/>
          <w:b/>
          <w:bCs/>
          <w:sz w:val="32"/>
          <w:szCs w:val="32"/>
        </w:rPr>
        <w:t>Azure Backup Agent on VM</w:t>
      </w:r>
    </w:p>
    <w:p w14:paraId="72224FE5" w14:textId="77777777" w:rsidR="00B01642" w:rsidRDefault="00B01642" w:rsidP="00A14CF1">
      <w:pPr>
        <w:jc w:val="both"/>
        <w:rPr>
          <w:rFonts w:asciiTheme="majorHAnsi" w:hAnsiTheme="majorHAnsi" w:cstheme="majorHAnsi"/>
          <w:b/>
          <w:bCs/>
          <w:sz w:val="32"/>
          <w:szCs w:val="32"/>
        </w:rPr>
      </w:pPr>
    </w:p>
    <w:p w14:paraId="0550B295" w14:textId="77777777" w:rsidR="009B73E0" w:rsidRPr="009B73E0" w:rsidRDefault="009B73E0" w:rsidP="009B73E0">
      <w:pPr>
        <w:rPr>
          <w:rFonts w:asciiTheme="majorHAnsi" w:hAnsiTheme="majorHAnsi" w:cstheme="majorHAnsi"/>
        </w:rPr>
      </w:pPr>
      <w:r w:rsidRPr="009B73E0">
        <w:rPr>
          <w:rFonts w:asciiTheme="majorHAnsi" w:hAnsiTheme="majorHAnsi" w:cstheme="majorHAnsi"/>
        </w:rPr>
        <w:t>Your company has an Azure subscription. You create an Azure Recovery Services vault named RSV1. You have a virtual machine (VM) named VM1 that is deployed in the East US region. You create a backup policy to back up VM1 to RSV1 on a recurring schedule. You are preparing to run your first backup and find the Backup Pre-Check status displays a Warning status.</w:t>
      </w:r>
    </w:p>
    <w:p w14:paraId="03DFB235" w14:textId="77777777" w:rsidR="009B73E0" w:rsidRPr="009B73E0" w:rsidRDefault="009B73E0" w:rsidP="009B73E0">
      <w:pPr>
        <w:rPr>
          <w:rFonts w:asciiTheme="majorHAnsi" w:hAnsiTheme="majorHAnsi" w:cstheme="majorHAnsi"/>
        </w:rPr>
      </w:pPr>
    </w:p>
    <w:p w14:paraId="37C457F2" w14:textId="77777777" w:rsidR="009B73E0" w:rsidRPr="009B73E0" w:rsidRDefault="009B73E0" w:rsidP="009B73E0">
      <w:pPr>
        <w:rPr>
          <w:rFonts w:asciiTheme="majorHAnsi" w:hAnsiTheme="majorHAnsi" w:cstheme="majorHAnsi"/>
        </w:rPr>
      </w:pPr>
      <w:r w:rsidRPr="009B73E0">
        <w:rPr>
          <w:rFonts w:asciiTheme="majorHAnsi" w:hAnsiTheme="majorHAnsi" w:cstheme="majorHAnsi"/>
        </w:rPr>
        <w:t>You need to determine the possible cause of this status.</w:t>
      </w:r>
    </w:p>
    <w:p w14:paraId="026EBDB4" w14:textId="77777777" w:rsidR="009B73E0" w:rsidRPr="009B73E0" w:rsidRDefault="009B73E0" w:rsidP="009B73E0">
      <w:pPr>
        <w:rPr>
          <w:rFonts w:asciiTheme="majorHAnsi" w:hAnsiTheme="majorHAnsi" w:cstheme="majorHAnsi"/>
        </w:rPr>
      </w:pPr>
    </w:p>
    <w:p w14:paraId="5D83DB1A" w14:textId="2C84082A" w:rsidR="00ED67B2" w:rsidRDefault="009B73E0" w:rsidP="009B73E0">
      <w:pPr>
        <w:rPr>
          <w:rFonts w:asciiTheme="majorHAnsi" w:hAnsiTheme="majorHAnsi" w:cstheme="majorHAnsi"/>
        </w:rPr>
      </w:pPr>
      <w:r w:rsidRPr="009B73E0">
        <w:rPr>
          <w:rFonts w:asciiTheme="majorHAnsi" w:hAnsiTheme="majorHAnsi" w:cstheme="majorHAnsi"/>
        </w:rPr>
        <w:t>Which condition would result in a Warning status?</w:t>
      </w:r>
    </w:p>
    <w:p w14:paraId="6039F15F" w14:textId="29EDB99B" w:rsidR="0035603C" w:rsidRDefault="0035603C" w:rsidP="009B73E0">
      <w:pPr>
        <w:rPr>
          <w:rFonts w:asciiTheme="majorHAnsi" w:hAnsiTheme="majorHAnsi" w:cstheme="majorHAnsi"/>
        </w:rPr>
      </w:pPr>
    </w:p>
    <w:p w14:paraId="44DA1A11" w14:textId="77777777" w:rsidR="0035603C" w:rsidRPr="00A7273C" w:rsidRDefault="0035603C" w:rsidP="0035603C">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62AF3BD9" w14:textId="77777777" w:rsidR="00D566E7" w:rsidRDefault="00D566E7" w:rsidP="00D566E7">
      <w:pPr>
        <w:rPr>
          <w:rFonts w:asciiTheme="majorHAnsi" w:hAnsiTheme="majorHAnsi" w:cstheme="majorHAnsi"/>
        </w:rPr>
      </w:pPr>
    </w:p>
    <w:p w14:paraId="20C2FB61" w14:textId="03836465" w:rsidR="00D566E7" w:rsidRPr="00D566E7" w:rsidRDefault="00D566E7" w:rsidP="00D566E7">
      <w:pPr>
        <w:rPr>
          <w:rFonts w:asciiTheme="majorHAnsi" w:hAnsiTheme="majorHAnsi" w:cstheme="majorHAnsi"/>
        </w:rPr>
      </w:pPr>
      <w:r w:rsidRPr="00D566E7">
        <w:rPr>
          <w:rFonts w:asciiTheme="majorHAnsi" w:hAnsiTheme="majorHAnsi" w:cstheme="majorHAnsi"/>
        </w:rPr>
        <w:t>One possible reason for a Warning status during the Backup Pre-check is that the most recent VM agent has not been installed on VM1. A Warning status indicates that the backup process might fail. The report status provides recommended steps to ensure successful backups.</w:t>
      </w:r>
    </w:p>
    <w:p w14:paraId="7332784D" w14:textId="77777777" w:rsidR="00D566E7" w:rsidRPr="00D566E7" w:rsidRDefault="00D566E7" w:rsidP="00D566E7">
      <w:pPr>
        <w:rPr>
          <w:rFonts w:asciiTheme="majorHAnsi" w:hAnsiTheme="majorHAnsi" w:cstheme="majorHAnsi"/>
        </w:rPr>
      </w:pPr>
    </w:p>
    <w:p w14:paraId="723E076C" w14:textId="77777777" w:rsidR="00D566E7" w:rsidRPr="00D566E7" w:rsidRDefault="00D566E7" w:rsidP="00D566E7">
      <w:pPr>
        <w:rPr>
          <w:rFonts w:asciiTheme="majorHAnsi" w:hAnsiTheme="majorHAnsi" w:cstheme="majorHAnsi"/>
        </w:rPr>
      </w:pPr>
      <w:r w:rsidRPr="00D566E7">
        <w:rPr>
          <w:rFonts w:asciiTheme="majorHAnsi" w:hAnsiTheme="majorHAnsi" w:cstheme="majorHAnsi"/>
        </w:rPr>
        <w:t>A Critical status would be reported if VM1 was unable to communicate with the Azure Backup service. A Critical status indicates that the current VM configuration will result in a backup failure.</w:t>
      </w:r>
    </w:p>
    <w:p w14:paraId="50AFB857" w14:textId="77777777" w:rsidR="00D566E7" w:rsidRPr="00D566E7" w:rsidRDefault="00D566E7" w:rsidP="00D566E7">
      <w:pPr>
        <w:rPr>
          <w:rFonts w:asciiTheme="majorHAnsi" w:hAnsiTheme="majorHAnsi" w:cstheme="majorHAnsi"/>
        </w:rPr>
      </w:pPr>
    </w:p>
    <w:p w14:paraId="003FB00F" w14:textId="77777777" w:rsidR="00D566E7" w:rsidRPr="00D566E7" w:rsidRDefault="00D566E7" w:rsidP="00D566E7">
      <w:pPr>
        <w:rPr>
          <w:rFonts w:asciiTheme="majorHAnsi" w:hAnsiTheme="majorHAnsi" w:cstheme="majorHAnsi"/>
        </w:rPr>
      </w:pPr>
      <w:r w:rsidRPr="00D566E7">
        <w:rPr>
          <w:rFonts w:asciiTheme="majorHAnsi" w:hAnsiTheme="majorHAnsi" w:cstheme="majorHAnsi"/>
        </w:rPr>
        <w:lastRenderedPageBreak/>
        <w:t>A situation in which VM1 has a non-premium storage account would not result in a Warning status. This is a supported configuration.</w:t>
      </w:r>
    </w:p>
    <w:p w14:paraId="2651E9BF" w14:textId="77777777" w:rsidR="00D566E7" w:rsidRPr="00D566E7" w:rsidRDefault="00D566E7" w:rsidP="00D566E7">
      <w:pPr>
        <w:rPr>
          <w:rFonts w:asciiTheme="majorHAnsi" w:hAnsiTheme="majorHAnsi" w:cstheme="majorHAnsi"/>
        </w:rPr>
      </w:pPr>
    </w:p>
    <w:p w14:paraId="1FF63EF6" w14:textId="7CB4BE36" w:rsidR="0035603C" w:rsidRDefault="00D566E7" w:rsidP="00D566E7">
      <w:pPr>
        <w:rPr>
          <w:rFonts w:asciiTheme="majorHAnsi" w:hAnsiTheme="majorHAnsi" w:cstheme="majorHAnsi"/>
        </w:rPr>
      </w:pPr>
      <w:r w:rsidRPr="00D566E7">
        <w:rPr>
          <w:rFonts w:asciiTheme="majorHAnsi" w:hAnsiTheme="majorHAnsi" w:cstheme="majorHAnsi"/>
        </w:rPr>
        <w:t>Having VM1 as an unmanaged Azure VM encrypted with BEK would not result in a Warning status. Backups of managed and unmanaged VMs encrypted with BEK are supported by Azure Backup.</w:t>
      </w:r>
    </w:p>
    <w:p w14:paraId="3CF218E0" w14:textId="332B5B55" w:rsidR="00E5263F" w:rsidRDefault="00E5263F" w:rsidP="00D566E7">
      <w:pPr>
        <w:rPr>
          <w:rFonts w:asciiTheme="majorHAnsi" w:hAnsiTheme="majorHAnsi" w:cstheme="majorHAnsi"/>
        </w:rPr>
      </w:pPr>
    </w:p>
    <w:p w14:paraId="50A71B68" w14:textId="50A12F2B" w:rsidR="00E5263F" w:rsidRDefault="00E5263F" w:rsidP="00E5263F">
      <w:pPr>
        <w:jc w:val="both"/>
        <w:rPr>
          <w:rFonts w:asciiTheme="majorHAnsi" w:hAnsiTheme="majorHAnsi" w:cstheme="majorHAnsi"/>
          <w:b/>
          <w:bCs/>
          <w:sz w:val="32"/>
          <w:szCs w:val="32"/>
        </w:rPr>
      </w:pPr>
      <w:r w:rsidRPr="00A7273C">
        <w:rPr>
          <w:rFonts w:asciiTheme="majorHAnsi" w:hAnsiTheme="majorHAnsi" w:cstheme="majorHAnsi"/>
          <w:b/>
          <w:bCs/>
          <w:sz w:val="32"/>
          <w:szCs w:val="32"/>
        </w:rPr>
        <w:t>Problem 2</w:t>
      </w:r>
      <w:r w:rsidR="00A61C6E">
        <w:rPr>
          <w:rFonts w:asciiTheme="majorHAnsi" w:hAnsiTheme="majorHAnsi" w:cstheme="majorHAnsi"/>
          <w:b/>
          <w:bCs/>
          <w:sz w:val="32"/>
          <w:szCs w:val="32"/>
        </w:rPr>
        <w:t>9</w:t>
      </w:r>
      <w:r w:rsidRPr="00A7273C">
        <w:rPr>
          <w:rFonts w:asciiTheme="majorHAnsi" w:hAnsiTheme="majorHAnsi" w:cstheme="majorHAnsi"/>
          <w:b/>
          <w:bCs/>
          <w:sz w:val="32"/>
          <w:szCs w:val="32"/>
        </w:rPr>
        <w:t xml:space="preserve"> ***: </w:t>
      </w:r>
      <w:r w:rsidR="00772027">
        <w:rPr>
          <w:rFonts w:asciiTheme="majorHAnsi" w:hAnsiTheme="majorHAnsi" w:cstheme="majorHAnsi"/>
          <w:b/>
          <w:bCs/>
          <w:sz w:val="32"/>
          <w:szCs w:val="32"/>
        </w:rPr>
        <w:t xml:space="preserve">Microsoft </w:t>
      </w:r>
      <w:proofErr w:type="spellStart"/>
      <w:r w:rsidR="00772027">
        <w:rPr>
          <w:rFonts w:asciiTheme="majorHAnsi" w:hAnsiTheme="majorHAnsi" w:cstheme="majorHAnsi"/>
          <w:b/>
          <w:bCs/>
          <w:sz w:val="32"/>
          <w:szCs w:val="32"/>
        </w:rPr>
        <w:t>Entra</w:t>
      </w:r>
      <w:proofErr w:type="spellEnd"/>
      <w:r w:rsidR="00772027">
        <w:rPr>
          <w:rFonts w:asciiTheme="majorHAnsi" w:hAnsiTheme="majorHAnsi" w:cstheme="majorHAnsi"/>
          <w:b/>
          <w:bCs/>
          <w:sz w:val="32"/>
          <w:szCs w:val="32"/>
        </w:rPr>
        <w:t xml:space="preserve"> ID and Licences</w:t>
      </w:r>
    </w:p>
    <w:p w14:paraId="215B8FC4" w14:textId="35D35061" w:rsidR="00E5263F" w:rsidRDefault="00E5263F" w:rsidP="00D566E7">
      <w:pPr>
        <w:rPr>
          <w:rFonts w:asciiTheme="majorHAnsi" w:hAnsiTheme="majorHAnsi" w:cstheme="majorHAnsi"/>
        </w:rPr>
      </w:pPr>
    </w:p>
    <w:p w14:paraId="06BF6CCA" w14:textId="77777777" w:rsidR="00E5263F" w:rsidRDefault="00E5263F" w:rsidP="00D566E7">
      <w:pPr>
        <w:rPr>
          <w:rFonts w:asciiTheme="majorHAnsi" w:hAnsiTheme="majorHAnsi" w:cstheme="majorHAnsi"/>
        </w:rPr>
      </w:pPr>
    </w:p>
    <w:p w14:paraId="36FB4CF9" w14:textId="77777777" w:rsidR="004C2914" w:rsidRPr="004C2914" w:rsidRDefault="004C2914" w:rsidP="004C2914">
      <w:pPr>
        <w:rPr>
          <w:rFonts w:asciiTheme="majorHAnsi" w:hAnsiTheme="majorHAnsi" w:cstheme="majorHAnsi"/>
        </w:rPr>
      </w:pPr>
      <w:r w:rsidRPr="004C2914">
        <w:rPr>
          <w:rFonts w:asciiTheme="majorHAnsi" w:hAnsiTheme="majorHAnsi" w:cstheme="majorHAnsi"/>
        </w:rPr>
        <w:t xml:space="preserve">Your company has a Microsoft </w:t>
      </w:r>
      <w:proofErr w:type="spellStart"/>
      <w:r w:rsidRPr="004C2914">
        <w:rPr>
          <w:rFonts w:asciiTheme="majorHAnsi" w:hAnsiTheme="majorHAnsi" w:cstheme="majorHAnsi"/>
        </w:rPr>
        <w:t>Entra</w:t>
      </w:r>
      <w:proofErr w:type="spellEnd"/>
      <w:r w:rsidRPr="004C2914">
        <w:rPr>
          <w:rFonts w:asciiTheme="majorHAnsi" w:hAnsiTheme="majorHAnsi" w:cstheme="majorHAnsi"/>
        </w:rPr>
        <w:t xml:space="preserve"> ID Governance subscription.</w:t>
      </w:r>
    </w:p>
    <w:p w14:paraId="61C4CD6A" w14:textId="77777777" w:rsidR="004C2914" w:rsidRPr="004C2914" w:rsidRDefault="004C2914" w:rsidP="004C2914">
      <w:pPr>
        <w:rPr>
          <w:rFonts w:asciiTheme="majorHAnsi" w:hAnsiTheme="majorHAnsi" w:cstheme="majorHAnsi"/>
        </w:rPr>
      </w:pPr>
      <w:r w:rsidRPr="004C2914">
        <w:rPr>
          <w:rFonts w:asciiTheme="majorHAnsi" w:hAnsiTheme="majorHAnsi" w:cstheme="majorHAnsi"/>
        </w:rPr>
        <w:t xml:space="preserve">You are assigning licenses to individual users using group-based licensing in Microsoft </w:t>
      </w:r>
      <w:proofErr w:type="spellStart"/>
      <w:r w:rsidRPr="004C2914">
        <w:rPr>
          <w:rFonts w:asciiTheme="majorHAnsi" w:hAnsiTheme="majorHAnsi" w:cstheme="majorHAnsi"/>
        </w:rPr>
        <w:t>Entra</w:t>
      </w:r>
      <w:proofErr w:type="spellEnd"/>
      <w:r w:rsidRPr="004C2914">
        <w:rPr>
          <w:rFonts w:asciiTheme="majorHAnsi" w:hAnsiTheme="majorHAnsi" w:cstheme="majorHAnsi"/>
        </w:rPr>
        <w:t xml:space="preserve"> ID. You are using Microsoft Graph PowerShell cmdlets.</w:t>
      </w:r>
    </w:p>
    <w:p w14:paraId="560936FF" w14:textId="77777777" w:rsidR="004C2914" w:rsidRPr="004C2914" w:rsidRDefault="004C2914" w:rsidP="004C2914">
      <w:pPr>
        <w:rPr>
          <w:rFonts w:asciiTheme="majorHAnsi" w:hAnsiTheme="majorHAnsi" w:cstheme="majorHAnsi"/>
        </w:rPr>
      </w:pPr>
      <w:r w:rsidRPr="004C2914">
        <w:rPr>
          <w:rFonts w:asciiTheme="majorHAnsi" w:hAnsiTheme="majorHAnsi" w:cstheme="majorHAnsi"/>
        </w:rPr>
        <w:t xml:space="preserve">Your PowerShell script fails with a </w:t>
      </w:r>
      <w:proofErr w:type="spellStart"/>
      <w:r w:rsidRPr="004C2914">
        <w:rPr>
          <w:rFonts w:asciiTheme="majorHAnsi" w:hAnsiTheme="majorHAnsi" w:cstheme="majorHAnsi"/>
        </w:rPr>
        <w:t>MutuallyExclusiveViolation</w:t>
      </w:r>
      <w:proofErr w:type="spellEnd"/>
      <w:r w:rsidRPr="004C2914">
        <w:rPr>
          <w:rFonts w:asciiTheme="majorHAnsi" w:hAnsiTheme="majorHAnsi" w:cstheme="majorHAnsi"/>
        </w:rPr>
        <w:t xml:space="preserve"> error.</w:t>
      </w:r>
    </w:p>
    <w:p w14:paraId="3A8FA629" w14:textId="77777777" w:rsidR="004C2914" w:rsidRPr="004C2914" w:rsidRDefault="004C2914" w:rsidP="004C2914">
      <w:pPr>
        <w:rPr>
          <w:rFonts w:asciiTheme="majorHAnsi" w:hAnsiTheme="majorHAnsi" w:cstheme="majorHAnsi"/>
        </w:rPr>
      </w:pPr>
      <w:r w:rsidRPr="004C2914">
        <w:rPr>
          <w:rFonts w:asciiTheme="majorHAnsi" w:hAnsiTheme="majorHAnsi" w:cstheme="majorHAnsi"/>
        </w:rPr>
        <w:t>You need to troubleshoot this issue.</w:t>
      </w:r>
    </w:p>
    <w:p w14:paraId="33E63E59" w14:textId="55ABEC9A" w:rsidR="004C2914" w:rsidRDefault="004C2914" w:rsidP="004C2914">
      <w:pPr>
        <w:rPr>
          <w:rFonts w:asciiTheme="majorHAnsi" w:hAnsiTheme="majorHAnsi" w:cstheme="majorHAnsi"/>
        </w:rPr>
      </w:pPr>
      <w:r w:rsidRPr="004C2914">
        <w:rPr>
          <w:rFonts w:asciiTheme="majorHAnsi" w:hAnsiTheme="majorHAnsi" w:cstheme="majorHAnsi"/>
        </w:rPr>
        <w:t>What is the underlying cause for this issue?</w:t>
      </w:r>
    </w:p>
    <w:p w14:paraId="3FA0BA6B" w14:textId="141C78FC" w:rsidR="00DD7332" w:rsidRDefault="00DD7332" w:rsidP="004C2914">
      <w:pPr>
        <w:rPr>
          <w:rFonts w:asciiTheme="majorHAnsi" w:hAnsiTheme="majorHAnsi" w:cstheme="majorHAnsi"/>
        </w:rPr>
      </w:pPr>
    </w:p>
    <w:p w14:paraId="51CE218A" w14:textId="77777777" w:rsidR="00DD7332" w:rsidRPr="00A7273C" w:rsidRDefault="00DD7332" w:rsidP="00DD7332">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235A146B" w14:textId="4BF0B389" w:rsidR="00DD7332" w:rsidRDefault="00DD7332" w:rsidP="004C2914">
      <w:pPr>
        <w:rPr>
          <w:rFonts w:asciiTheme="majorHAnsi" w:hAnsiTheme="majorHAnsi" w:cstheme="majorHAnsi"/>
        </w:rPr>
      </w:pPr>
    </w:p>
    <w:p w14:paraId="6C246130" w14:textId="4AB16726" w:rsidR="00D16812" w:rsidRDefault="00D16812" w:rsidP="004C2914">
      <w:pPr>
        <w:rPr>
          <w:rFonts w:asciiTheme="majorHAnsi" w:hAnsiTheme="majorHAnsi" w:cstheme="majorHAnsi"/>
        </w:rPr>
      </w:pPr>
    </w:p>
    <w:p w14:paraId="34FAC34A" w14:textId="77777777" w:rsidR="00D16812" w:rsidRPr="00D37E9D" w:rsidRDefault="00D16812" w:rsidP="00D37E9D">
      <w:pPr>
        <w:rPr>
          <w:rFonts w:asciiTheme="majorHAnsi" w:hAnsiTheme="majorHAnsi" w:cstheme="majorHAnsi"/>
        </w:rPr>
      </w:pPr>
      <w:r w:rsidRPr="00D37E9D">
        <w:rPr>
          <w:rFonts w:asciiTheme="majorHAnsi" w:hAnsiTheme="majorHAnsi" w:cstheme="majorHAnsi"/>
        </w:rPr>
        <w:t xml:space="preserve">The underlying cause for the </w:t>
      </w:r>
      <w:proofErr w:type="spellStart"/>
      <w:r w:rsidRPr="00D37E9D">
        <w:rPr>
          <w:rFonts w:asciiTheme="majorHAnsi" w:hAnsiTheme="majorHAnsi" w:cstheme="majorHAnsi"/>
        </w:rPr>
        <w:t>MutuallyExclusiveViolation</w:t>
      </w:r>
      <w:proofErr w:type="spellEnd"/>
      <w:r w:rsidRPr="00D37E9D">
        <w:rPr>
          <w:rFonts w:asciiTheme="majorHAnsi" w:hAnsiTheme="majorHAnsi" w:cstheme="majorHAnsi"/>
        </w:rPr>
        <w:t xml:space="preserve"> error is that one of the products that is specified in the group contains a service plan that conflicts with another service plan that is already assigned to the user via a different product.</w:t>
      </w:r>
    </w:p>
    <w:p w14:paraId="1322B24C" w14:textId="77777777" w:rsidR="00D16812" w:rsidRPr="00D37E9D" w:rsidRDefault="00D16812" w:rsidP="00D37E9D">
      <w:pPr>
        <w:rPr>
          <w:rFonts w:asciiTheme="majorHAnsi" w:hAnsiTheme="majorHAnsi" w:cstheme="majorHAnsi"/>
        </w:rPr>
      </w:pPr>
      <w:r w:rsidRPr="00D37E9D">
        <w:rPr>
          <w:rFonts w:asciiTheme="majorHAnsi" w:hAnsiTheme="majorHAnsi" w:cstheme="majorHAnsi"/>
        </w:rPr>
        <w:t xml:space="preserve">The underlying cause for the </w:t>
      </w:r>
      <w:proofErr w:type="spellStart"/>
      <w:r w:rsidRPr="00D37E9D">
        <w:rPr>
          <w:rFonts w:asciiTheme="majorHAnsi" w:hAnsiTheme="majorHAnsi" w:cstheme="majorHAnsi"/>
        </w:rPr>
        <w:t>MutuallyExclusiveViolation</w:t>
      </w:r>
      <w:proofErr w:type="spellEnd"/>
      <w:r w:rsidRPr="00D37E9D">
        <w:rPr>
          <w:rFonts w:asciiTheme="majorHAnsi" w:hAnsiTheme="majorHAnsi" w:cstheme="majorHAnsi"/>
        </w:rPr>
        <w:t xml:space="preserve"> error is not that there are not enough available licenses for one of the products specified in the group. If this was the underlying cause, the PowerShell script would fail with a </w:t>
      </w:r>
      <w:proofErr w:type="spellStart"/>
      <w:r w:rsidRPr="00D37E9D">
        <w:rPr>
          <w:rFonts w:asciiTheme="majorHAnsi" w:hAnsiTheme="majorHAnsi" w:cstheme="majorHAnsi"/>
        </w:rPr>
        <w:t>CountViolation</w:t>
      </w:r>
      <w:proofErr w:type="spellEnd"/>
      <w:r w:rsidRPr="00D37E9D">
        <w:rPr>
          <w:rFonts w:asciiTheme="majorHAnsi" w:hAnsiTheme="majorHAnsi" w:cstheme="majorHAnsi"/>
        </w:rPr>
        <w:t xml:space="preserve"> error.</w:t>
      </w:r>
    </w:p>
    <w:p w14:paraId="351EBADE" w14:textId="77777777" w:rsidR="00D16812" w:rsidRPr="00D37E9D" w:rsidRDefault="00D16812" w:rsidP="00D37E9D">
      <w:pPr>
        <w:rPr>
          <w:rFonts w:asciiTheme="majorHAnsi" w:hAnsiTheme="majorHAnsi" w:cstheme="majorHAnsi"/>
        </w:rPr>
      </w:pPr>
      <w:r w:rsidRPr="00D37E9D">
        <w:rPr>
          <w:rFonts w:asciiTheme="majorHAnsi" w:hAnsiTheme="majorHAnsi" w:cstheme="majorHAnsi"/>
        </w:rPr>
        <w:t xml:space="preserve">The underlying cause for the </w:t>
      </w:r>
      <w:proofErr w:type="spellStart"/>
      <w:r w:rsidRPr="00D37E9D">
        <w:rPr>
          <w:rFonts w:asciiTheme="majorHAnsi" w:hAnsiTheme="majorHAnsi" w:cstheme="majorHAnsi"/>
        </w:rPr>
        <w:t>MutuallyExclusiveViolation</w:t>
      </w:r>
      <w:proofErr w:type="spellEnd"/>
      <w:r w:rsidRPr="00D37E9D">
        <w:rPr>
          <w:rFonts w:asciiTheme="majorHAnsi" w:hAnsiTheme="majorHAnsi" w:cstheme="majorHAnsi"/>
        </w:rPr>
        <w:t xml:space="preserve"> error is not that one of the products that is specified in the group contains a service plan that must be enabled for another service plan, in another product, to function. If this was the underlying cause, the PowerShell script would fail with a </w:t>
      </w:r>
      <w:proofErr w:type="spellStart"/>
      <w:r w:rsidRPr="00D37E9D">
        <w:rPr>
          <w:rFonts w:asciiTheme="majorHAnsi" w:hAnsiTheme="majorHAnsi" w:cstheme="majorHAnsi"/>
        </w:rPr>
        <w:t>DependencyViolation</w:t>
      </w:r>
      <w:proofErr w:type="spellEnd"/>
      <w:r w:rsidRPr="00D37E9D">
        <w:rPr>
          <w:rFonts w:asciiTheme="majorHAnsi" w:hAnsiTheme="majorHAnsi" w:cstheme="majorHAnsi"/>
        </w:rPr>
        <w:t xml:space="preserve"> error.</w:t>
      </w:r>
    </w:p>
    <w:p w14:paraId="76F3A565" w14:textId="77777777" w:rsidR="00D16812" w:rsidRPr="00D37E9D" w:rsidRDefault="00D16812" w:rsidP="00D37E9D">
      <w:pPr>
        <w:rPr>
          <w:rFonts w:asciiTheme="majorHAnsi" w:hAnsiTheme="majorHAnsi" w:cstheme="majorHAnsi"/>
        </w:rPr>
      </w:pPr>
      <w:r w:rsidRPr="00D37E9D">
        <w:rPr>
          <w:rFonts w:asciiTheme="majorHAnsi" w:hAnsiTheme="majorHAnsi" w:cstheme="majorHAnsi"/>
        </w:rPr>
        <w:t xml:space="preserve">The underlying cause for the </w:t>
      </w:r>
      <w:proofErr w:type="spellStart"/>
      <w:r w:rsidRPr="00D37E9D">
        <w:rPr>
          <w:rFonts w:asciiTheme="majorHAnsi" w:hAnsiTheme="majorHAnsi" w:cstheme="majorHAnsi"/>
        </w:rPr>
        <w:t>MutuallyExclusiveViolation</w:t>
      </w:r>
      <w:proofErr w:type="spellEnd"/>
      <w:r w:rsidRPr="00D37E9D">
        <w:rPr>
          <w:rFonts w:asciiTheme="majorHAnsi" w:hAnsiTheme="majorHAnsi" w:cstheme="majorHAnsi"/>
        </w:rPr>
        <w:t xml:space="preserve"> error is not that one of the products that is specified in the group is not available in all locations because of local laws and regulations. If this was the underlying cause, the PowerShell script would fail with a </w:t>
      </w:r>
      <w:proofErr w:type="spellStart"/>
      <w:r w:rsidRPr="00D37E9D">
        <w:rPr>
          <w:rFonts w:asciiTheme="majorHAnsi" w:hAnsiTheme="majorHAnsi" w:cstheme="majorHAnsi"/>
        </w:rPr>
        <w:t>ProhibitedInUsageLocationViolation</w:t>
      </w:r>
      <w:proofErr w:type="spellEnd"/>
      <w:r w:rsidRPr="00D37E9D">
        <w:rPr>
          <w:rFonts w:asciiTheme="majorHAnsi" w:hAnsiTheme="majorHAnsi" w:cstheme="majorHAnsi"/>
        </w:rPr>
        <w:t xml:space="preserve"> error.</w:t>
      </w:r>
    </w:p>
    <w:p w14:paraId="12CEE843" w14:textId="77777777" w:rsidR="00D16812" w:rsidRPr="004C2914" w:rsidRDefault="00D16812" w:rsidP="004C2914">
      <w:pPr>
        <w:rPr>
          <w:rFonts w:asciiTheme="majorHAnsi" w:hAnsiTheme="majorHAnsi" w:cstheme="majorHAnsi"/>
        </w:rPr>
      </w:pPr>
    </w:p>
    <w:p w14:paraId="5B7B93D8" w14:textId="5E3F6C1F" w:rsidR="007E1D58" w:rsidRDefault="007E1D58">
      <w:pPr>
        <w:spacing w:after="160" w:line="259" w:lineRule="auto"/>
        <w:rPr>
          <w:rFonts w:asciiTheme="majorHAnsi" w:hAnsiTheme="majorHAnsi" w:cstheme="majorHAnsi"/>
        </w:rPr>
      </w:pPr>
      <w:r>
        <w:rPr>
          <w:rFonts w:asciiTheme="majorHAnsi" w:hAnsiTheme="majorHAnsi" w:cstheme="majorHAnsi"/>
        </w:rPr>
        <w:br w:type="page"/>
      </w:r>
    </w:p>
    <w:p w14:paraId="1D616BA7" w14:textId="650761A6" w:rsidR="007E1D58" w:rsidRDefault="007E1D58" w:rsidP="007E1D58">
      <w:pPr>
        <w:jc w:val="both"/>
        <w:rPr>
          <w:rFonts w:asciiTheme="majorHAnsi" w:hAnsiTheme="majorHAnsi" w:cstheme="majorHAnsi"/>
        </w:rPr>
      </w:pPr>
      <w:r w:rsidRPr="007E1D58">
        <w:rPr>
          <w:rFonts w:asciiTheme="majorHAnsi" w:hAnsiTheme="majorHAnsi" w:cstheme="majorHAnsi"/>
          <w:b/>
          <w:bCs/>
          <w:sz w:val="32"/>
          <w:szCs w:val="32"/>
        </w:rPr>
        <w:lastRenderedPageBreak/>
        <w:t xml:space="preserve">Problem 30***: </w:t>
      </w:r>
      <w:proofErr w:type="spellStart"/>
      <w:r w:rsidRPr="007E1D58">
        <w:rPr>
          <w:rFonts w:asciiTheme="majorHAnsi" w:hAnsiTheme="majorHAnsi" w:cstheme="majorHAnsi"/>
          <w:b/>
          <w:bCs/>
          <w:sz w:val="32"/>
          <w:szCs w:val="32"/>
        </w:rPr>
        <w:t>Vnet</w:t>
      </w:r>
      <w:proofErr w:type="spellEnd"/>
      <w:r w:rsidRPr="007E1D58">
        <w:rPr>
          <w:rFonts w:asciiTheme="majorHAnsi" w:hAnsiTheme="majorHAnsi" w:cstheme="majorHAnsi"/>
          <w:b/>
          <w:bCs/>
          <w:sz w:val="32"/>
          <w:szCs w:val="32"/>
        </w:rPr>
        <w:t xml:space="preserve"> Peering over multiple subscription</w:t>
      </w:r>
      <w:r w:rsidR="0038783F">
        <w:rPr>
          <w:rFonts w:asciiTheme="majorHAnsi" w:hAnsiTheme="majorHAnsi" w:cstheme="majorHAnsi"/>
          <w:b/>
          <w:bCs/>
          <w:sz w:val="32"/>
          <w:szCs w:val="32"/>
        </w:rPr>
        <w:t>/Tenants</w:t>
      </w:r>
    </w:p>
    <w:p w14:paraId="65999E32" w14:textId="77777777" w:rsidR="007E1D58" w:rsidRDefault="007E1D58" w:rsidP="00D566E7">
      <w:pPr>
        <w:rPr>
          <w:rFonts w:asciiTheme="majorHAnsi" w:hAnsiTheme="majorHAnsi" w:cstheme="majorHAnsi"/>
        </w:rPr>
      </w:pPr>
    </w:p>
    <w:p w14:paraId="3CB6446C" w14:textId="77777777" w:rsidR="007E1D58" w:rsidRDefault="007E1D58" w:rsidP="00D566E7">
      <w:pPr>
        <w:rPr>
          <w:rFonts w:asciiTheme="majorHAnsi" w:hAnsiTheme="majorHAnsi" w:cstheme="majorHAnsi"/>
        </w:rPr>
      </w:pPr>
      <w:r w:rsidRPr="007E1D58">
        <w:rPr>
          <w:rFonts w:asciiTheme="majorHAnsi" w:hAnsiTheme="majorHAnsi" w:cstheme="majorHAnsi"/>
          <w:noProof/>
        </w:rPr>
        <w:drawing>
          <wp:inline distT="0" distB="0" distL="0" distR="0" wp14:anchorId="4E2614F4" wp14:editId="7D45B8D4">
            <wp:extent cx="5760720" cy="4535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35170"/>
                    </a:xfrm>
                    <a:prstGeom prst="rect">
                      <a:avLst/>
                    </a:prstGeom>
                  </pic:spPr>
                </pic:pic>
              </a:graphicData>
            </a:graphic>
          </wp:inline>
        </w:drawing>
      </w:r>
    </w:p>
    <w:p w14:paraId="4223BA6D" w14:textId="6D9FE6BC" w:rsidR="00E5263F" w:rsidRDefault="007E1D58" w:rsidP="00D566E7">
      <w:pPr>
        <w:rPr>
          <w:rFonts w:asciiTheme="majorHAnsi" w:hAnsiTheme="majorHAnsi" w:cstheme="majorHAnsi"/>
        </w:rPr>
      </w:pPr>
      <w:r>
        <w:rPr>
          <w:rFonts w:asciiTheme="majorHAnsi" w:hAnsiTheme="majorHAnsi" w:cstheme="majorHAnsi"/>
        </w:rPr>
        <w:t xml:space="preserve"> </w:t>
      </w:r>
    </w:p>
    <w:p w14:paraId="2A63A72B" w14:textId="05A6039F" w:rsidR="00586999" w:rsidRPr="00541F20" w:rsidRDefault="00541F20" w:rsidP="00541F20">
      <w:pPr>
        <w:jc w:val="both"/>
        <w:rPr>
          <w:rFonts w:asciiTheme="majorHAnsi" w:hAnsiTheme="majorHAnsi" w:cstheme="majorHAnsi"/>
          <w:b/>
          <w:bCs/>
          <w:sz w:val="32"/>
          <w:szCs w:val="32"/>
        </w:rPr>
      </w:pPr>
      <w:r w:rsidRPr="007E1D58">
        <w:rPr>
          <w:rFonts w:asciiTheme="majorHAnsi" w:hAnsiTheme="majorHAnsi" w:cstheme="majorHAnsi"/>
          <w:b/>
          <w:bCs/>
          <w:sz w:val="32"/>
          <w:szCs w:val="32"/>
        </w:rPr>
        <w:t>Problem 3</w:t>
      </w:r>
      <w:r>
        <w:rPr>
          <w:rFonts w:asciiTheme="majorHAnsi" w:hAnsiTheme="majorHAnsi" w:cstheme="majorHAnsi"/>
          <w:b/>
          <w:bCs/>
          <w:sz w:val="32"/>
          <w:szCs w:val="32"/>
        </w:rPr>
        <w:t>1</w:t>
      </w:r>
      <w:r w:rsidRPr="007E1D58">
        <w:rPr>
          <w:rFonts w:asciiTheme="majorHAnsi" w:hAnsiTheme="majorHAnsi" w:cstheme="majorHAnsi"/>
          <w:b/>
          <w:bCs/>
          <w:sz w:val="32"/>
          <w:szCs w:val="32"/>
        </w:rPr>
        <w:t xml:space="preserve">***: </w:t>
      </w:r>
      <w:r w:rsidR="00586999" w:rsidRPr="00541F20">
        <w:rPr>
          <w:rFonts w:asciiTheme="majorHAnsi" w:hAnsiTheme="majorHAnsi" w:cstheme="majorHAnsi"/>
          <w:b/>
          <w:bCs/>
          <w:sz w:val="32"/>
          <w:szCs w:val="32"/>
        </w:rPr>
        <w:t>Resource Lock</w:t>
      </w:r>
    </w:p>
    <w:p w14:paraId="6618702E" w14:textId="52947F09" w:rsidR="00586999" w:rsidRDefault="00586999" w:rsidP="00D566E7">
      <w:pPr>
        <w:rPr>
          <w:rFonts w:asciiTheme="majorHAnsi" w:hAnsiTheme="majorHAnsi" w:cstheme="majorHAnsi"/>
        </w:rPr>
      </w:pPr>
    </w:p>
    <w:p w14:paraId="25DA4C72" w14:textId="2B279DB8" w:rsidR="00586999" w:rsidRDefault="00586999" w:rsidP="00D566E7">
      <w:pPr>
        <w:rPr>
          <w:rFonts w:asciiTheme="majorHAnsi" w:hAnsiTheme="majorHAnsi" w:cstheme="majorHAnsi"/>
        </w:rPr>
      </w:pPr>
      <w:r w:rsidRPr="00586999">
        <w:rPr>
          <w:rFonts w:asciiTheme="majorHAnsi" w:hAnsiTheme="majorHAnsi" w:cstheme="majorHAnsi"/>
          <w:noProof/>
        </w:rPr>
        <w:drawing>
          <wp:inline distT="0" distB="0" distL="0" distR="0" wp14:anchorId="0E4BDA56" wp14:editId="149A1E46">
            <wp:extent cx="5760720" cy="2577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577465"/>
                    </a:xfrm>
                    <a:prstGeom prst="rect">
                      <a:avLst/>
                    </a:prstGeom>
                  </pic:spPr>
                </pic:pic>
              </a:graphicData>
            </a:graphic>
          </wp:inline>
        </w:drawing>
      </w:r>
    </w:p>
    <w:p w14:paraId="29DA583D" w14:textId="3877DF12" w:rsidR="002B1DF0" w:rsidRDefault="002B1DF0" w:rsidP="00D566E7">
      <w:pPr>
        <w:rPr>
          <w:rFonts w:asciiTheme="majorHAnsi" w:hAnsiTheme="majorHAnsi" w:cstheme="majorHAnsi"/>
        </w:rPr>
      </w:pPr>
    </w:p>
    <w:p w14:paraId="69B5973E" w14:textId="76782054" w:rsidR="002B1DF0" w:rsidRDefault="002B1DF0" w:rsidP="00D566E7">
      <w:pPr>
        <w:rPr>
          <w:rFonts w:asciiTheme="majorHAnsi" w:hAnsiTheme="majorHAnsi" w:cstheme="majorHAnsi"/>
        </w:rPr>
      </w:pPr>
    </w:p>
    <w:p w14:paraId="797D2B8D" w14:textId="51FCB5EF" w:rsidR="002B1DF0" w:rsidRDefault="002B1DF0" w:rsidP="00D566E7">
      <w:pPr>
        <w:rPr>
          <w:rFonts w:asciiTheme="majorHAnsi" w:hAnsiTheme="majorHAnsi" w:cstheme="majorHAnsi"/>
        </w:rPr>
      </w:pPr>
    </w:p>
    <w:p w14:paraId="66DC7973" w14:textId="136F3B12" w:rsidR="002B1DF0" w:rsidRPr="000C629C" w:rsidRDefault="000C629C" w:rsidP="000C629C">
      <w:pPr>
        <w:jc w:val="both"/>
        <w:rPr>
          <w:rFonts w:asciiTheme="majorHAnsi" w:hAnsiTheme="majorHAnsi" w:cstheme="majorHAnsi"/>
          <w:b/>
          <w:bCs/>
          <w:sz w:val="32"/>
          <w:szCs w:val="32"/>
        </w:rPr>
      </w:pPr>
      <w:r w:rsidRPr="007E1D58">
        <w:rPr>
          <w:rFonts w:asciiTheme="majorHAnsi" w:hAnsiTheme="majorHAnsi" w:cstheme="majorHAnsi"/>
          <w:b/>
          <w:bCs/>
          <w:sz w:val="32"/>
          <w:szCs w:val="32"/>
        </w:rPr>
        <w:lastRenderedPageBreak/>
        <w:t>Problem 3</w:t>
      </w:r>
      <w:r>
        <w:rPr>
          <w:rFonts w:asciiTheme="majorHAnsi" w:hAnsiTheme="majorHAnsi" w:cstheme="majorHAnsi"/>
          <w:b/>
          <w:bCs/>
          <w:sz w:val="32"/>
          <w:szCs w:val="32"/>
        </w:rPr>
        <w:t>2</w:t>
      </w:r>
      <w:r w:rsidRPr="007E1D58">
        <w:rPr>
          <w:rFonts w:asciiTheme="majorHAnsi" w:hAnsiTheme="majorHAnsi" w:cstheme="majorHAnsi"/>
          <w:b/>
          <w:bCs/>
          <w:sz w:val="32"/>
          <w:szCs w:val="32"/>
        </w:rPr>
        <w:t>***:</w:t>
      </w:r>
      <w:r>
        <w:rPr>
          <w:rFonts w:asciiTheme="majorHAnsi" w:hAnsiTheme="majorHAnsi" w:cstheme="majorHAnsi"/>
          <w:b/>
          <w:bCs/>
          <w:sz w:val="32"/>
          <w:szCs w:val="32"/>
        </w:rPr>
        <w:t xml:space="preserve"> </w:t>
      </w:r>
      <w:r w:rsidRPr="000C629C">
        <w:rPr>
          <w:rFonts w:asciiTheme="majorHAnsi" w:hAnsiTheme="majorHAnsi" w:cstheme="majorHAnsi"/>
          <w:b/>
          <w:bCs/>
          <w:sz w:val="32"/>
          <w:szCs w:val="32"/>
        </w:rPr>
        <w:t>Load Balancer</w:t>
      </w:r>
    </w:p>
    <w:p w14:paraId="05E8CAFB" w14:textId="4EBFAADE" w:rsidR="000C629C" w:rsidRDefault="000C629C" w:rsidP="00D566E7">
      <w:pPr>
        <w:rPr>
          <w:rFonts w:asciiTheme="majorHAnsi" w:hAnsiTheme="majorHAnsi" w:cstheme="majorHAnsi"/>
        </w:rPr>
      </w:pPr>
    </w:p>
    <w:p w14:paraId="2A0ADC85" w14:textId="7DAA0A08" w:rsidR="000C629C" w:rsidRDefault="000C629C" w:rsidP="00D566E7">
      <w:pPr>
        <w:rPr>
          <w:rFonts w:asciiTheme="majorHAnsi" w:hAnsiTheme="majorHAnsi" w:cstheme="majorHAnsi"/>
        </w:rPr>
      </w:pPr>
      <w:r w:rsidRPr="000C629C">
        <w:rPr>
          <w:rFonts w:asciiTheme="majorHAnsi" w:hAnsiTheme="majorHAnsi" w:cstheme="majorHAnsi"/>
          <w:noProof/>
        </w:rPr>
        <w:drawing>
          <wp:inline distT="0" distB="0" distL="0" distR="0" wp14:anchorId="6554B7D3" wp14:editId="502860B6">
            <wp:extent cx="5760720" cy="59620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962015"/>
                    </a:xfrm>
                    <a:prstGeom prst="rect">
                      <a:avLst/>
                    </a:prstGeom>
                  </pic:spPr>
                </pic:pic>
              </a:graphicData>
            </a:graphic>
          </wp:inline>
        </w:drawing>
      </w:r>
    </w:p>
    <w:p w14:paraId="7F4FBE2D" w14:textId="0DD64494" w:rsidR="0045447F" w:rsidRDefault="0045447F" w:rsidP="00D566E7">
      <w:pPr>
        <w:rPr>
          <w:rFonts w:asciiTheme="majorHAnsi" w:hAnsiTheme="majorHAnsi" w:cstheme="majorHAnsi"/>
        </w:rPr>
      </w:pPr>
      <w:r w:rsidRPr="0045447F">
        <w:rPr>
          <w:rFonts w:asciiTheme="majorHAnsi" w:hAnsiTheme="majorHAnsi" w:cstheme="majorHAnsi"/>
          <w:noProof/>
        </w:rPr>
        <w:drawing>
          <wp:inline distT="0" distB="0" distL="0" distR="0" wp14:anchorId="7E882C98" wp14:editId="60D0395D">
            <wp:extent cx="5760720" cy="1604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04010"/>
                    </a:xfrm>
                    <a:prstGeom prst="rect">
                      <a:avLst/>
                    </a:prstGeom>
                  </pic:spPr>
                </pic:pic>
              </a:graphicData>
            </a:graphic>
          </wp:inline>
        </w:drawing>
      </w:r>
    </w:p>
    <w:p w14:paraId="70119B4F" w14:textId="6E8012B8" w:rsidR="001C1844" w:rsidRDefault="001C1844" w:rsidP="00D566E7">
      <w:pPr>
        <w:rPr>
          <w:rFonts w:asciiTheme="majorHAnsi" w:hAnsiTheme="majorHAnsi" w:cstheme="majorHAnsi"/>
        </w:rPr>
      </w:pPr>
    </w:p>
    <w:p w14:paraId="425B01C6" w14:textId="385FD62E" w:rsidR="001C1844" w:rsidRDefault="001C1844" w:rsidP="00D566E7">
      <w:pPr>
        <w:rPr>
          <w:rFonts w:asciiTheme="majorHAnsi" w:hAnsiTheme="majorHAnsi" w:cstheme="majorHAnsi"/>
        </w:rPr>
      </w:pPr>
    </w:p>
    <w:p w14:paraId="4FA886F7" w14:textId="0F4E8CEC" w:rsidR="001C1844" w:rsidRDefault="001C1844" w:rsidP="00D566E7">
      <w:pPr>
        <w:rPr>
          <w:rFonts w:asciiTheme="majorHAnsi" w:hAnsiTheme="majorHAnsi" w:cstheme="majorHAnsi"/>
        </w:rPr>
      </w:pPr>
    </w:p>
    <w:p w14:paraId="5380EF62" w14:textId="146C5E8B" w:rsidR="001C1844" w:rsidRDefault="001C1844" w:rsidP="00D566E7">
      <w:pPr>
        <w:rPr>
          <w:rFonts w:asciiTheme="majorHAnsi" w:hAnsiTheme="majorHAnsi" w:cstheme="majorHAnsi"/>
        </w:rPr>
      </w:pPr>
    </w:p>
    <w:p w14:paraId="1C73A91B" w14:textId="1C2B238A" w:rsidR="001C1844" w:rsidRDefault="001C1844" w:rsidP="00D566E7">
      <w:pPr>
        <w:rPr>
          <w:rFonts w:asciiTheme="majorHAnsi" w:hAnsiTheme="majorHAnsi" w:cstheme="majorHAnsi"/>
        </w:rPr>
      </w:pPr>
    </w:p>
    <w:p w14:paraId="7FB1338A" w14:textId="14B65A2D" w:rsidR="001C1844" w:rsidRPr="000C629C" w:rsidRDefault="001C1844" w:rsidP="001C1844">
      <w:pPr>
        <w:jc w:val="both"/>
        <w:rPr>
          <w:rFonts w:asciiTheme="majorHAnsi" w:hAnsiTheme="majorHAnsi" w:cstheme="majorHAnsi"/>
          <w:b/>
          <w:bCs/>
          <w:sz w:val="32"/>
          <w:szCs w:val="32"/>
        </w:rPr>
      </w:pPr>
      <w:r w:rsidRPr="007E1D58">
        <w:rPr>
          <w:rFonts w:asciiTheme="majorHAnsi" w:hAnsiTheme="majorHAnsi" w:cstheme="majorHAnsi"/>
          <w:b/>
          <w:bCs/>
          <w:sz w:val="32"/>
          <w:szCs w:val="32"/>
        </w:rPr>
        <w:t>Problem 3</w:t>
      </w:r>
      <w:r>
        <w:rPr>
          <w:rFonts w:asciiTheme="majorHAnsi" w:hAnsiTheme="majorHAnsi" w:cstheme="majorHAnsi"/>
          <w:b/>
          <w:bCs/>
          <w:sz w:val="32"/>
          <w:szCs w:val="32"/>
        </w:rPr>
        <w:t>3</w:t>
      </w:r>
      <w:r w:rsidRPr="007E1D58">
        <w:rPr>
          <w:rFonts w:asciiTheme="majorHAnsi" w:hAnsiTheme="majorHAnsi" w:cstheme="majorHAnsi"/>
          <w:b/>
          <w:bCs/>
          <w:sz w:val="32"/>
          <w:szCs w:val="32"/>
        </w:rPr>
        <w:t>***:</w:t>
      </w:r>
      <w:r>
        <w:rPr>
          <w:rFonts w:asciiTheme="majorHAnsi" w:hAnsiTheme="majorHAnsi" w:cstheme="majorHAnsi"/>
          <w:b/>
          <w:bCs/>
          <w:sz w:val="32"/>
          <w:szCs w:val="32"/>
        </w:rPr>
        <w:t xml:space="preserve"> </w:t>
      </w:r>
      <w:r w:rsidR="00753ECC">
        <w:rPr>
          <w:rFonts w:asciiTheme="majorHAnsi" w:hAnsiTheme="majorHAnsi" w:cstheme="majorHAnsi"/>
          <w:b/>
          <w:bCs/>
          <w:sz w:val="32"/>
          <w:szCs w:val="32"/>
        </w:rPr>
        <w:t>SMB</w:t>
      </w:r>
    </w:p>
    <w:p w14:paraId="0D2F359D" w14:textId="67288DA4" w:rsidR="001C1844" w:rsidRDefault="001C1844" w:rsidP="00D566E7">
      <w:pPr>
        <w:rPr>
          <w:rFonts w:asciiTheme="majorHAnsi" w:hAnsiTheme="majorHAnsi" w:cstheme="majorHAnsi"/>
        </w:rPr>
      </w:pPr>
    </w:p>
    <w:p w14:paraId="77BA9826" w14:textId="77777777" w:rsidR="00F2115F" w:rsidRPr="00F2115F" w:rsidRDefault="00F2115F" w:rsidP="00F2115F">
      <w:pPr>
        <w:rPr>
          <w:rFonts w:asciiTheme="majorHAnsi" w:hAnsiTheme="majorHAnsi" w:cstheme="majorHAnsi"/>
        </w:rPr>
      </w:pPr>
      <w:r w:rsidRPr="00F2115F">
        <w:rPr>
          <w:rFonts w:asciiTheme="majorHAnsi" w:hAnsiTheme="majorHAnsi" w:cstheme="majorHAnsi"/>
        </w:rPr>
        <w:t>You work for a company that hosts resources in Azure, including Azure file shares. The support team asked you to create a new virtual network (</w:t>
      </w:r>
      <w:proofErr w:type="spellStart"/>
      <w:r w:rsidRPr="00F2115F">
        <w:rPr>
          <w:rFonts w:asciiTheme="majorHAnsi" w:hAnsiTheme="majorHAnsi" w:cstheme="majorHAnsi"/>
        </w:rPr>
        <w:t>VNet</w:t>
      </w:r>
      <w:proofErr w:type="spellEnd"/>
      <w:r w:rsidRPr="00F2115F">
        <w:rPr>
          <w:rFonts w:asciiTheme="majorHAnsi" w:hAnsiTheme="majorHAnsi" w:cstheme="majorHAnsi"/>
        </w:rPr>
        <w:t xml:space="preserve">) and Azure file share, which is to be connected to a new Windows Server 2019 virtual machine (VM) that you also need to provision. You successfully provision the </w:t>
      </w:r>
      <w:proofErr w:type="spellStart"/>
      <w:r w:rsidRPr="00F2115F">
        <w:rPr>
          <w:rFonts w:asciiTheme="majorHAnsi" w:hAnsiTheme="majorHAnsi" w:cstheme="majorHAnsi"/>
        </w:rPr>
        <w:t>VNet</w:t>
      </w:r>
      <w:proofErr w:type="spellEnd"/>
      <w:r w:rsidRPr="00F2115F">
        <w:rPr>
          <w:rFonts w:asciiTheme="majorHAnsi" w:hAnsiTheme="majorHAnsi" w:cstheme="majorHAnsi"/>
        </w:rPr>
        <w:t>, the Windows Server and the Azure file share. However, when you try to add the Azure file share to the Windows server you get the following error message:</w:t>
      </w:r>
    </w:p>
    <w:p w14:paraId="4C6BEA28" w14:textId="77777777" w:rsidR="00F2115F" w:rsidRPr="00F2115F" w:rsidRDefault="00F2115F" w:rsidP="00F2115F">
      <w:pPr>
        <w:rPr>
          <w:rFonts w:asciiTheme="majorHAnsi" w:hAnsiTheme="majorHAnsi" w:cstheme="majorHAnsi"/>
        </w:rPr>
      </w:pPr>
    </w:p>
    <w:p w14:paraId="6302E036" w14:textId="77777777" w:rsidR="00F2115F" w:rsidRPr="00F2115F" w:rsidRDefault="00F2115F" w:rsidP="00F2115F">
      <w:pPr>
        <w:rPr>
          <w:rFonts w:asciiTheme="majorHAnsi" w:hAnsiTheme="majorHAnsi" w:cstheme="majorHAnsi"/>
        </w:rPr>
      </w:pPr>
      <w:r w:rsidRPr="00F2115F">
        <w:rPr>
          <w:rFonts w:asciiTheme="majorHAnsi" w:hAnsiTheme="majorHAnsi" w:cstheme="majorHAnsi"/>
        </w:rPr>
        <w:t>'System error 67 has occurred'</w:t>
      </w:r>
    </w:p>
    <w:p w14:paraId="0060761A" w14:textId="77777777" w:rsidR="00F2115F" w:rsidRPr="00F2115F" w:rsidRDefault="00F2115F" w:rsidP="00F2115F">
      <w:pPr>
        <w:rPr>
          <w:rFonts w:asciiTheme="majorHAnsi" w:hAnsiTheme="majorHAnsi" w:cstheme="majorHAnsi"/>
        </w:rPr>
      </w:pPr>
    </w:p>
    <w:p w14:paraId="0F9F67F0" w14:textId="77777777" w:rsidR="00F2115F" w:rsidRPr="00F2115F" w:rsidRDefault="00F2115F" w:rsidP="00F2115F">
      <w:pPr>
        <w:rPr>
          <w:rFonts w:asciiTheme="majorHAnsi" w:hAnsiTheme="majorHAnsi" w:cstheme="majorHAnsi"/>
        </w:rPr>
      </w:pPr>
      <w:r w:rsidRPr="00F2115F">
        <w:rPr>
          <w:rFonts w:asciiTheme="majorHAnsi" w:hAnsiTheme="majorHAnsi" w:cstheme="majorHAnsi"/>
        </w:rPr>
        <w:t>You need to find the cause of this error and fix it before you can add the Azure file share to the Windows Server.</w:t>
      </w:r>
    </w:p>
    <w:p w14:paraId="71632745" w14:textId="77777777" w:rsidR="00F2115F" w:rsidRPr="00F2115F" w:rsidRDefault="00F2115F" w:rsidP="00F2115F">
      <w:pPr>
        <w:rPr>
          <w:rFonts w:asciiTheme="majorHAnsi" w:hAnsiTheme="majorHAnsi" w:cstheme="majorHAnsi"/>
        </w:rPr>
      </w:pPr>
    </w:p>
    <w:p w14:paraId="03E67C69" w14:textId="283E42C5" w:rsidR="00F2115F" w:rsidRDefault="00F2115F" w:rsidP="00F2115F">
      <w:pPr>
        <w:rPr>
          <w:rFonts w:asciiTheme="majorHAnsi" w:hAnsiTheme="majorHAnsi" w:cstheme="majorHAnsi"/>
        </w:rPr>
      </w:pPr>
      <w:r w:rsidRPr="00F2115F">
        <w:rPr>
          <w:rFonts w:asciiTheme="majorHAnsi" w:hAnsiTheme="majorHAnsi" w:cstheme="majorHAnsi"/>
        </w:rPr>
        <w:t>What fix do you need to implement to resolve the error?</w:t>
      </w:r>
    </w:p>
    <w:p w14:paraId="77944579" w14:textId="77777777" w:rsidR="008E287C" w:rsidRPr="00F2115F" w:rsidRDefault="008E287C" w:rsidP="00F2115F">
      <w:pPr>
        <w:rPr>
          <w:rFonts w:asciiTheme="majorHAnsi" w:hAnsiTheme="majorHAnsi" w:cstheme="majorHAnsi"/>
        </w:rPr>
      </w:pPr>
    </w:p>
    <w:p w14:paraId="32E99AF9" w14:textId="77777777" w:rsidR="00F2115F" w:rsidRPr="00A7273C" w:rsidRDefault="00F2115F" w:rsidP="00F2115F">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3C3F74E1" w14:textId="77777777" w:rsidR="00F2115F" w:rsidRPr="00F2115F" w:rsidRDefault="00F2115F" w:rsidP="00F2115F">
      <w:pPr>
        <w:rPr>
          <w:rFonts w:asciiTheme="majorHAnsi" w:hAnsiTheme="majorHAnsi" w:cstheme="majorHAnsi"/>
        </w:rPr>
      </w:pPr>
    </w:p>
    <w:p w14:paraId="6973A012" w14:textId="77777777" w:rsidR="00F2115F" w:rsidRPr="00F2115F" w:rsidRDefault="00F2115F" w:rsidP="00F2115F">
      <w:pPr>
        <w:rPr>
          <w:rFonts w:asciiTheme="majorHAnsi" w:hAnsiTheme="majorHAnsi" w:cstheme="majorHAnsi"/>
        </w:rPr>
      </w:pPr>
      <w:r w:rsidRPr="00F2115F">
        <w:rPr>
          <w:rFonts w:asciiTheme="majorHAnsi" w:hAnsiTheme="majorHAnsi" w:cstheme="majorHAnsi"/>
        </w:rPr>
        <w:t>You should unblock port 445 on the Windows Server virtual machine (VM). Azure file shares use the Server Message Block (SMB) protocol on port 445. Error 67 is returned when this port is blocked. It will stop the Azure file share from mapping until it has been unblocked.</w:t>
      </w:r>
    </w:p>
    <w:p w14:paraId="13D0C58F" w14:textId="77777777" w:rsidR="00F2115F" w:rsidRPr="00F2115F" w:rsidRDefault="00F2115F" w:rsidP="00F2115F">
      <w:pPr>
        <w:rPr>
          <w:rFonts w:asciiTheme="majorHAnsi" w:hAnsiTheme="majorHAnsi" w:cstheme="majorHAnsi"/>
        </w:rPr>
      </w:pPr>
    </w:p>
    <w:p w14:paraId="4B37AB75" w14:textId="77777777" w:rsidR="00F2115F" w:rsidRPr="00F2115F" w:rsidRDefault="00F2115F" w:rsidP="00F2115F">
      <w:pPr>
        <w:rPr>
          <w:rFonts w:asciiTheme="majorHAnsi" w:hAnsiTheme="majorHAnsi" w:cstheme="majorHAnsi"/>
        </w:rPr>
      </w:pPr>
      <w:r w:rsidRPr="00F2115F">
        <w:rPr>
          <w:rFonts w:asciiTheme="majorHAnsi" w:hAnsiTheme="majorHAnsi" w:cstheme="majorHAnsi"/>
        </w:rPr>
        <w:t>You should not unblock port 2049 on the Windows Server VM. Port 2049 is used for Network File Share (NFS) protocol and not for SMB. Error 67 only occurs if the SMB port is blocked.</w:t>
      </w:r>
    </w:p>
    <w:p w14:paraId="31B97D4C" w14:textId="77777777" w:rsidR="00F2115F" w:rsidRPr="00F2115F" w:rsidRDefault="00F2115F" w:rsidP="00F2115F">
      <w:pPr>
        <w:rPr>
          <w:rFonts w:asciiTheme="majorHAnsi" w:hAnsiTheme="majorHAnsi" w:cstheme="majorHAnsi"/>
        </w:rPr>
      </w:pPr>
    </w:p>
    <w:p w14:paraId="3408A5A0" w14:textId="77777777" w:rsidR="00F2115F" w:rsidRPr="00F2115F" w:rsidRDefault="00F2115F" w:rsidP="00F2115F">
      <w:pPr>
        <w:rPr>
          <w:rFonts w:asciiTheme="majorHAnsi" w:hAnsiTheme="majorHAnsi" w:cstheme="majorHAnsi"/>
        </w:rPr>
      </w:pPr>
      <w:r w:rsidRPr="00F2115F">
        <w:rPr>
          <w:rFonts w:asciiTheme="majorHAnsi" w:hAnsiTheme="majorHAnsi" w:cstheme="majorHAnsi"/>
        </w:rPr>
        <w:t>You should not enable New Technology LAN Manager version 1 (NTLMv1) on the Windows Server VM. If NTLMv1 is not enabled on the Windows Server where you are trying to map an Azure file share, you would get the following error message: Error 53 has occurred. Azure File shares only support NTLMv2, therefore if NTLMv1 is enabled the share would not connect to the Windows Server.</w:t>
      </w:r>
    </w:p>
    <w:p w14:paraId="4AC6BCDF" w14:textId="77777777" w:rsidR="00F2115F" w:rsidRPr="00F2115F" w:rsidRDefault="00F2115F" w:rsidP="00F2115F">
      <w:pPr>
        <w:rPr>
          <w:rFonts w:asciiTheme="majorHAnsi" w:hAnsiTheme="majorHAnsi" w:cstheme="majorHAnsi"/>
        </w:rPr>
      </w:pPr>
    </w:p>
    <w:p w14:paraId="19CEC2F8" w14:textId="4E5D34D6" w:rsidR="001C1844" w:rsidRDefault="00F2115F" w:rsidP="00F2115F">
      <w:pPr>
        <w:rPr>
          <w:rFonts w:asciiTheme="majorHAnsi" w:hAnsiTheme="majorHAnsi" w:cstheme="majorHAnsi"/>
        </w:rPr>
      </w:pPr>
      <w:r w:rsidRPr="00F2115F">
        <w:rPr>
          <w:rFonts w:asciiTheme="majorHAnsi" w:hAnsiTheme="majorHAnsi" w:cstheme="majorHAnsi"/>
        </w:rPr>
        <w:t>You should not check that the permissions are configured correctly. If there was an issue with the permissions on the Azure file share, you would get a No Access error when attempting to map the share to a Windows server. You can add permissions via the Azure portal by going to the Access Control (IAM) blade in the storage account that stores the Azure file share.</w:t>
      </w:r>
    </w:p>
    <w:p w14:paraId="68C0E48F" w14:textId="4B0D3497" w:rsidR="002F6D24" w:rsidRDefault="002F6D24" w:rsidP="00F2115F">
      <w:pPr>
        <w:rPr>
          <w:rFonts w:asciiTheme="majorHAnsi" w:hAnsiTheme="majorHAnsi" w:cstheme="majorHAnsi"/>
        </w:rPr>
      </w:pPr>
    </w:p>
    <w:p w14:paraId="54A75B3F" w14:textId="58E7D886" w:rsidR="002F6D24" w:rsidRPr="001057F7" w:rsidRDefault="002F6D24" w:rsidP="001057F7">
      <w:pPr>
        <w:jc w:val="both"/>
        <w:rPr>
          <w:rFonts w:asciiTheme="majorHAnsi" w:hAnsiTheme="majorHAnsi" w:cstheme="majorHAnsi"/>
          <w:b/>
          <w:bCs/>
          <w:sz w:val="32"/>
          <w:szCs w:val="32"/>
        </w:rPr>
      </w:pPr>
      <w:r w:rsidRPr="001057F7">
        <w:rPr>
          <w:rFonts w:asciiTheme="majorHAnsi" w:hAnsiTheme="majorHAnsi" w:cstheme="majorHAnsi"/>
          <w:b/>
          <w:bCs/>
          <w:sz w:val="32"/>
          <w:szCs w:val="32"/>
        </w:rPr>
        <w:t>Problem 34**: Disk Encryption</w:t>
      </w:r>
    </w:p>
    <w:p w14:paraId="516A8131" w14:textId="7DEB1FF2" w:rsidR="002F6D24" w:rsidRDefault="002F6D24" w:rsidP="00F2115F">
      <w:pPr>
        <w:rPr>
          <w:rFonts w:asciiTheme="majorHAnsi" w:hAnsiTheme="majorHAnsi" w:cstheme="majorHAnsi"/>
        </w:rPr>
      </w:pPr>
    </w:p>
    <w:p w14:paraId="40357D60" w14:textId="0CB2FA25" w:rsidR="002F6D24" w:rsidRDefault="002F6D24" w:rsidP="00F2115F">
      <w:pPr>
        <w:rPr>
          <w:rFonts w:asciiTheme="majorHAnsi" w:hAnsiTheme="majorHAnsi" w:cstheme="majorHAnsi"/>
        </w:rPr>
      </w:pPr>
      <w:r w:rsidRPr="002F6D24">
        <w:rPr>
          <w:rFonts w:asciiTheme="majorHAnsi" w:hAnsiTheme="majorHAnsi" w:cstheme="majorHAnsi"/>
          <w:noProof/>
        </w:rPr>
        <w:lastRenderedPageBreak/>
        <w:drawing>
          <wp:inline distT="0" distB="0" distL="0" distR="0" wp14:anchorId="16922D43" wp14:editId="0702ACFC">
            <wp:extent cx="5760720" cy="45853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585335"/>
                    </a:xfrm>
                    <a:prstGeom prst="rect">
                      <a:avLst/>
                    </a:prstGeom>
                  </pic:spPr>
                </pic:pic>
              </a:graphicData>
            </a:graphic>
          </wp:inline>
        </w:drawing>
      </w:r>
    </w:p>
    <w:p w14:paraId="49331291" w14:textId="1B862DAC" w:rsidR="002F6D24" w:rsidRDefault="002F6D24" w:rsidP="00F2115F">
      <w:pPr>
        <w:rPr>
          <w:rFonts w:asciiTheme="majorHAnsi" w:hAnsiTheme="majorHAnsi" w:cstheme="majorHAnsi"/>
        </w:rPr>
      </w:pPr>
    </w:p>
    <w:p w14:paraId="54D47FE6" w14:textId="77777777" w:rsidR="001057F7" w:rsidRPr="00A7273C" w:rsidRDefault="001057F7" w:rsidP="001057F7">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413A5DDA" w14:textId="77777777" w:rsidR="001057F7" w:rsidRDefault="001057F7" w:rsidP="00E849AA">
      <w:pPr>
        <w:rPr>
          <w:rFonts w:asciiTheme="majorHAnsi" w:hAnsiTheme="majorHAnsi" w:cstheme="majorHAnsi"/>
        </w:rPr>
      </w:pPr>
    </w:p>
    <w:p w14:paraId="6EB8A9E0" w14:textId="773B83C0" w:rsidR="00E849AA" w:rsidRPr="00E849AA" w:rsidRDefault="00E849AA" w:rsidP="00E849AA">
      <w:pPr>
        <w:rPr>
          <w:rFonts w:asciiTheme="majorHAnsi" w:hAnsiTheme="majorHAnsi" w:cstheme="majorHAnsi"/>
        </w:rPr>
      </w:pPr>
      <w:r w:rsidRPr="00E849AA">
        <w:rPr>
          <w:rFonts w:asciiTheme="majorHAnsi" w:hAnsiTheme="majorHAnsi" w:cstheme="majorHAnsi"/>
        </w:rPr>
        <w:t>Based on your image, you're asking about certain conditions related to using the Set-</w:t>
      </w:r>
      <w:proofErr w:type="spellStart"/>
      <w:r w:rsidRPr="00E849AA">
        <w:rPr>
          <w:rFonts w:asciiTheme="majorHAnsi" w:hAnsiTheme="majorHAnsi" w:cstheme="majorHAnsi"/>
        </w:rPr>
        <w:t>AzVMDiskEncryptionExtension</w:t>
      </w:r>
      <w:proofErr w:type="spellEnd"/>
      <w:r w:rsidRPr="00E849AA">
        <w:rPr>
          <w:rFonts w:asciiTheme="majorHAnsi" w:hAnsiTheme="majorHAnsi" w:cstheme="majorHAnsi"/>
        </w:rPr>
        <w:t xml:space="preserve"> command for encrypting a virtual machine's disks in Azure. Let's go through the statements and validate them:</w:t>
      </w:r>
    </w:p>
    <w:p w14:paraId="3D59F9BA" w14:textId="77777777" w:rsidR="00E849AA" w:rsidRPr="00E849AA" w:rsidRDefault="00E849AA" w:rsidP="00E849AA">
      <w:pPr>
        <w:rPr>
          <w:rFonts w:asciiTheme="majorHAnsi" w:hAnsiTheme="majorHAnsi" w:cstheme="majorHAnsi"/>
        </w:rPr>
      </w:pPr>
    </w:p>
    <w:p w14:paraId="3FCE1815" w14:textId="77777777" w:rsidR="00E849AA" w:rsidRPr="00E849AA" w:rsidRDefault="00E849AA" w:rsidP="006201A0">
      <w:pPr>
        <w:pStyle w:val="ListParagraph"/>
        <w:numPr>
          <w:ilvl w:val="0"/>
          <w:numId w:val="33"/>
        </w:numPr>
        <w:rPr>
          <w:rFonts w:asciiTheme="majorHAnsi" w:hAnsiTheme="majorHAnsi" w:cstheme="majorHAnsi"/>
        </w:rPr>
      </w:pPr>
      <w:r w:rsidRPr="00E849AA">
        <w:rPr>
          <w:rFonts w:asciiTheme="majorHAnsi" w:hAnsiTheme="majorHAnsi" w:cstheme="majorHAnsi"/>
        </w:rPr>
        <w:t>Using Set-</w:t>
      </w:r>
      <w:proofErr w:type="spellStart"/>
      <w:r w:rsidRPr="00E849AA">
        <w:rPr>
          <w:rFonts w:asciiTheme="majorHAnsi" w:hAnsiTheme="majorHAnsi" w:cstheme="majorHAnsi"/>
        </w:rPr>
        <w:t>AzVMDiskEncryptionExtension</w:t>
      </w:r>
      <w:proofErr w:type="spellEnd"/>
      <w:r w:rsidRPr="00E849AA">
        <w:rPr>
          <w:rFonts w:asciiTheme="majorHAnsi" w:hAnsiTheme="majorHAnsi" w:cstheme="majorHAnsi"/>
        </w:rPr>
        <w:t xml:space="preserve"> requires </w:t>
      </w:r>
      <w:proofErr w:type="spellStart"/>
      <w:r w:rsidRPr="00E849AA">
        <w:rPr>
          <w:rFonts w:asciiTheme="majorHAnsi" w:hAnsiTheme="majorHAnsi" w:cstheme="majorHAnsi"/>
        </w:rPr>
        <w:t>MySecureVM</w:t>
      </w:r>
      <w:proofErr w:type="spellEnd"/>
      <w:r w:rsidRPr="00E849AA">
        <w:rPr>
          <w:rFonts w:asciiTheme="majorHAnsi" w:hAnsiTheme="majorHAnsi" w:cstheme="majorHAnsi"/>
        </w:rPr>
        <w:t xml:space="preserve"> to be stopped before initiating encryption to prevent data loss.</w:t>
      </w:r>
    </w:p>
    <w:p w14:paraId="607EAA5B" w14:textId="77777777" w:rsidR="00E849AA" w:rsidRPr="00E849AA" w:rsidRDefault="00E849AA" w:rsidP="00FA4E57">
      <w:pPr>
        <w:pStyle w:val="ListParagraph"/>
        <w:rPr>
          <w:rFonts w:asciiTheme="majorHAnsi" w:hAnsiTheme="majorHAnsi" w:cstheme="majorHAnsi"/>
        </w:rPr>
      </w:pPr>
    </w:p>
    <w:p w14:paraId="765A3EE5" w14:textId="77777777" w:rsidR="00E849AA" w:rsidRPr="00E849AA" w:rsidRDefault="00E849AA" w:rsidP="006201A0">
      <w:pPr>
        <w:pStyle w:val="ListParagraph"/>
        <w:numPr>
          <w:ilvl w:val="1"/>
          <w:numId w:val="33"/>
        </w:numPr>
        <w:rPr>
          <w:rFonts w:asciiTheme="majorHAnsi" w:hAnsiTheme="majorHAnsi" w:cstheme="majorHAnsi"/>
        </w:rPr>
      </w:pPr>
      <w:r w:rsidRPr="00E849AA">
        <w:rPr>
          <w:rFonts w:asciiTheme="majorHAnsi" w:hAnsiTheme="majorHAnsi" w:cstheme="majorHAnsi"/>
        </w:rPr>
        <w:t>False: The Azure VM does not need to be stopped to enable encryption with the Set-</w:t>
      </w:r>
      <w:proofErr w:type="spellStart"/>
      <w:r w:rsidRPr="00E849AA">
        <w:rPr>
          <w:rFonts w:asciiTheme="majorHAnsi" w:hAnsiTheme="majorHAnsi" w:cstheme="majorHAnsi"/>
        </w:rPr>
        <w:t>AzVMDiskEncryptionExtension</w:t>
      </w:r>
      <w:proofErr w:type="spellEnd"/>
      <w:r w:rsidRPr="00E849AA">
        <w:rPr>
          <w:rFonts w:asciiTheme="majorHAnsi" w:hAnsiTheme="majorHAnsi" w:cstheme="majorHAnsi"/>
        </w:rPr>
        <w:t>. This operation can be performed while the VM is running. Microsoft documentation confirms that Azure Disk Encryption can be enabled on running VMs without needing to stop them, thereby preventing any operational downtime.</w:t>
      </w:r>
    </w:p>
    <w:p w14:paraId="7F2BCF39" w14:textId="77777777" w:rsidR="00E849AA" w:rsidRPr="00E849AA" w:rsidRDefault="00E849AA" w:rsidP="006201A0">
      <w:pPr>
        <w:pStyle w:val="ListParagraph"/>
        <w:numPr>
          <w:ilvl w:val="0"/>
          <w:numId w:val="33"/>
        </w:numPr>
        <w:rPr>
          <w:rFonts w:asciiTheme="majorHAnsi" w:hAnsiTheme="majorHAnsi" w:cstheme="majorHAnsi"/>
        </w:rPr>
      </w:pPr>
      <w:r w:rsidRPr="00E849AA">
        <w:rPr>
          <w:rFonts w:asciiTheme="majorHAnsi" w:hAnsiTheme="majorHAnsi" w:cstheme="majorHAnsi"/>
        </w:rPr>
        <w:t xml:space="preserve">Only Data volumes of </w:t>
      </w:r>
      <w:proofErr w:type="spellStart"/>
      <w:r w:rsidRPr="00E849AA">
        <w:rPr>
          <w:rFonts w:asciiTheme="majorHAnsi" w:hAnsiTheme="majorHAnsi" w:cstheme="majorHAnsi"/>
        </w:rPr>
        <w:t>MySecureVM</w:t>
      </w:r>
      <w:proofErr w:type="spellEnd"/>
      <w:r w:rsidRPr="00E849AA">
        <w:rPr>
          <w:rFonts w:asciiTheme="majorHAnsi" w:hAnsiTheme="majorHAnsi" w:cstheme="majorHAnsi"/>
        </w:rPr>
        <w:t xml:space="preserve"> are encrypted.</w:t>
      </w:r>
    </w:p>
    <w:p w14:paraId="46ABE5E9" w14:textId="33B108A2" w:rsidR="00E849AA" w:rsidRPr="00E849AA" w:rsidRDefault="00E849AA" w:rsidP="006201A0">
      <w:pPr>
        <w:pStyle w:val="ListParagraph"/>
        <w:numPr>
          <w:ilvl w:val="1"/>
          <w:numId w:val="33"/>
        </w:numPr>
        <w:rPr>
          <w:rFonts w:asciiTheme="majorHAnsi" w:hAnsiTheme="majorHAnsi" w:cstheme="majorHAnsi"/>
        </w:rPr>
      </w:pPr>
      <w:r w:rsidRPr="00FA4E57">
        <w:rPr>
          <w:rFonts w:asciiTheme="majorHAnsi" w:hAnsiTheme="majorHAnsi" w:cstheme="majorHAnsi"/>
          <w:color w:val="FF0000"/>
        </w:rPr>
        <w:t>False</w:t>
      </w:r>
      <w:r w:rsidRPr="00E849AA">
        <w:rPr>
          <w:rFonts w:asciiTheme="majorHAnsi" w:hAnsiTheme="majorHAnsi" w:cstheme="majorHAnsi"/>
        </w:rPr>
        <w:t>: This statement depends on how you configure the disk encryption. The Set-</w:t>
      </w:r>
      <w:proofErr w:type="spellStart"/>
      <w:r w:rsidRPr="00E849AA">
        <w:rPr>
          <w:rFonts w:asciiTheme="majorHAnsi" w:hAnsiTheme="majorHAnsi" w:cstheme="majorHAnsi"/>
        </w:rPr>
        <w:t>AzVMDiskEncryptionExtension</w:t>
      </w:r>
      <w:proofErr w:type="spellEnd"/>
      <w:r w:rsidRPr="00E849AA">
        <w:rPr>
          <w:rFonts w:asciiTheme="majorHAnsi" w:hAnsiTheme="majorHAnsi" w:cstheme="majorHAnsi"/>
        </w:rPr>
        <w:t xml:space="preserve"> can be used to encrypt both OS and data disks. In the PowerShell script provided, the -</w:t>
      </w:r>
      <w:proofErr w:type="spellStart"/>
      <w:r w:rsidRPr="00E849AA">
        <w:rPr>
          <w:rFonts w:asciiTheme="majorHAnsi" w:hAnsiTheme="majorHAnsi" w:cstheme="majorHAnsi"/>
        </w:rPr>
        <w:t>VolumeType</w:t>
      </w:r>
      <w:proofErr w:type="spellEnd"/>
      <w:r w:rsidRPr="00E849AA">
        <w:rPr>
          <w:rFonts w:asciiTheme="majorHAnsi" w:hAnsiTheme="majorHAnsi" w:cstheme="majorHAnsi"/>
        </w:rPr>
        <w:t xml:space="preserve"> 'Data' parameter specifies that only data volumes are being encrypted in this specific case, but it's not a limitation of the command itself; OS disks can also be encrypted if specified.</w:t>
      </w:r>
      <w:r w:rsidR="00FA4E57">
        <w:rPr>
          <w:rFonts w:asciiTheme="majorHAnsi" w:hAnsiTheme="majorHAnsi" w:cstheme="majorHAnsi"/>
        </w:rPr>
        <w:t xml:space="preserve"> =&gt; </w:t>
      </w:r>
      <w:r w:rsidR="00FA4E57" w:rsidRPr="004229AE">
        <w:rPr>
          <w:rFonts w:asciiTheme="majorHAnsi" w:hAnsiTheme="majorHAnsi" w:cstheme="majorHAnsi"/>
          <w:b/>
          <w:bCs/>
          <w:color w:val="FF0000"/>
        </w:rPr>
        <w:t>It is TRUE BECAUSE IT IS SPECIFIED IN THE IMAGE</w:t>
      </w:r>
    </w:p>
    <w:p w14:paraId="504C223B" w14:textId="2E76F918" w:rsidR="00E849AA" w:rsidRPr="0033175A" w:rsidRDefault="00E849AA" w:rsidP="006201A0">
      <w:pPr>
        <w:pStyle w:val="ListParagraph"/>
        <w:numPr>
          <w:ilvl w:val="0"/>
          <w:numId w:val="33"/>
        </w:numPr>
        <w:rPr>
          <w:rFonts w:asciiTheme="majorHAnsi" w:hAnsiTheme="majorHAnsi" w:cstheme="majorHAnsi"/>
        </w:rPr>
      </w:pPr>
      <w:proofErr w:type="spellStart"/>
      <w:r w:rsidRPr="0033175A">
        <w:rPr>
          <w:rFonts w:asciiTheme="majorHAnsi" w:hAnsiTheme="majorHAnsi" w:cstheme="majorHAnsi"/>
        </w:rPr>
        <w:lastRenderedPageBreak/>
        <w:t>SequenceVersion</w:t>
      </w:r>
      <w:proofErr w:type="spellEnd"/>
      <w:r w:rsidRPr="0033175A">
        <w:rPr>
          <w:rFonts w:asciiTheme="majorHAnsi" w:hAnsiTheme="majorHAnsi" w:cstheme="majorHAnsi"/>
        </w:rPr>
        <w:t xml:space="preserve"> is unique per each encryption operation performed on </w:t>
      </w:r>
      <w:proofErr w:type="spellStart"/>
      <w:r w:rsidRPr="0033175A">
        <w:rPr>
          <w:rFonts w:asciiTheme="majorHAnsi" w:hAnsiTheme="majorHAnsi" w:cstheme="majorHAnsi"/>
        </w:rPr>
        <w:t>MySecureVM</w:t>
      </w:r>
      <w:proofErr w:type="spellEnd"/>
      <w:r w:rsidRPr="0033175A">
        <w:rPr>
          <w:rFonts w:asciiTheme="majorHAnsi" w:hAnsiTheme="majorHAnsi" w:cstheme="majorHAnsi"/>
        </w:rPr>
        <w:t>.</w:t>
      </w:r>
    </w:p>
    <w:p w14:paraId="13CA0BA6" w14:textId="77777777" w:rsidR="00E849AA" w:rsidRPr="00E849AA" w:rsidRDefault="00E849AA" w:rsidP="006201A0">
      <w:pPr>
        <w:pStyle w:val="ListParagraph"/>
        <w:numPr>
          <w:ilvl w:val="1"/>
          <w:numId w:val="33"/>
        </w:numPr>
        <w:rPr>
          <w:rFonts w:asciiTheme="majorHAnsi" w:hAnsiTheme="majorHAnsi" w:cstheme="majorHAnsi"/>
        </w:rPr>
      </w:pPr>
      <w:r w:rsidRPr="00E849AA">
        <w:rPr>
          <w:rFonts w:asciiTheme="majorHAnsi" w:hAnsiTheme="majorHAnsi" w:cstheme="majorHAnsi"/>
        </w:rPr>
        <w:t xml:space="preserve">True: The </w:t>
      </w:r>
      <w:proofErr w:type="spellStart"/>
      <w:r w:rsidRPr="00E849AA">
        <w:rPr>
          <w:rFonts w:asciiTheme="majorHAnsi" w:hAnsiTheme="majorHAnsi" w:cstheme="majorHAnsi"/>
        </w:rPr>
        <w:t>SequenceVersion</w:t>
      </w:r>
      <w:proofErr w:type="spellEnd"/>
      <w:r w:rsidRPr="00E849AA">
        <w:rPr>
          <w:rFonts w:asciiTheme="majorHAnsi" w:hAnsiTheme="majorHAnsi" w:cstheme="majorHAnsi"/>
        </w:rPr>
        <w:t xml:space="preserve"> parameter, which appears to accept a new GUID with each operation ([Guid</w:t>
      </w:r>
      <w:proofErr w:type="gramStart"/>
      <w:r w:rsidRPr="00E849AA">
        <w:rPr>
          <w:rFonts w:asciiTheme="majorHAnsi" w:hAnsiTheme="majorHAnsi" w:cstheme="majorHAnsi"/>
        </w:rPr>
        <w:t>]::</w:t>
      </w:r>
      <w:proofErr w:type="spellStart"/>
      <w:proofErr w:type="gramEnd"/>
      <w:r w:rsidRPr="00E849AA">
        <w:rPr>
          <w:rFonts w:asciiTheme="majorHAnsi" w:hAnsiTheme="majorHAnsi" w:cstheme="majorHAnsi"/>
        </w:rPr>
        <w:t>NewGuid</w:t>
      </w:r>
      <w:proofErr w:type="spellEnd"/>
      <w:r w:rsidRPr="00E849AA">
        <w:rPr>
          <w:rFonts w:asciiTheme="majorHAnsi" w:hAnsiTheme="majorHAnsi" w:cstheme="majorHAnsi"/>
        </w:rPr>
        <w:t>()), ensures that each encryption operation is treated uniquely. This is useful for managing and distinguishing between different encryption operations, especially in automated or scripted deployments.</w:t>
      </w:r>
    </w:p>
    <w:p w14:paraId="492DAD74" w14:textId="77777777" w:rsidR="00E849AA" w:rsidRPr="00E849AA" w:rsidRDefault="00E849AA" w:rsidP="00E849AA">
      <w:pPr>
        <w:rPr>
          <w:rFonts w:asciiTheme="majorHAnsi" w:hAnsiTheme="majorHAnsi" w:cstheme="majorHAnsi"/>
        </w:rPr>
      </w:pPr>
      <w:r w:rsidRPr="00E849AA">
        <w:rPr>
          <w:rFonts w:asciiTheme="majorHAnsi" w:hAnsiTheme="majorHAnsi" w:cstheme="majorHAnsi"/>
        </w:rPr>
        <w:t>In summary:</w:t>
      </w:r>
    </w:p>
    <w:p w14:paraId="78642649" w14:textId="77777777" w:rsidR="00E849AA" w:rsidRPr="00E849AA" w:rsidRDefault="00E849AA" w:rsidP="00E849AA">
      <w:pPr>
        <w:rPr>
          <w:rFonts w:asciiTheme="majorHAnsi" w:hAnsiTheme="majorHAnsi" w:cstheme="majorHAnsi"/>
        </w:rPr>
      </w:pPr>
    </w:p>
    <w:p w14:paraId="351DB4FB" w14:textId="77777777" w:rsidR="00E849AA" w:rsidRPr="007631A0" w:rsidRDefault="00E849AA" w:rsidP="006201A0">
      <w:pPr>
        <w:pStyle w:val="ListParagraph"/>
        <w:numPr>
          <w:ilvl w:val="0"/>
          <w:numId w:val="34"/>
        </w:numPr>
        <w:rPr>
          <w:rFonts w:asciiTheme="majorHAnsi" w:hAnsiTheme="majorHAnsi" w:cstheme="majorHAnsi"/>
        </w:rPr>
      </w:pPr>
      <w:r w:rsidRPr="007631A0">
        <w:rPr>
          <w:rFonts w:asciiTheme="majorHAnsi" w:hAnsiTheme="majorHAnsi" w:cstheme="majorHAnsi"/>
        </w:rPr>
        <w:t>Stopping the VM is not required for encryption.</w:t>
      </w:r>
    </w:p>
    <w:p w14:paraId="4FB4E1C4" w14:textId="77777777" w:rsidR="00E849AA" w:rsidRPr="007631A0" w:rsidRDefault="00E849AA" w:rsidP="006201A0">
      <w:pPr>
        <w:pStyle w:val="ListParagraph"/>
        <w:numPr>
          <w:ilvl w:val="0"/>
          <w:numId w:val="34"/>
        </w:numPr>
        <w:rPr>
          <w:rFonts w:asciiTheme="majorHAnsi" w:hAnsiTheme="majorHAnsi" w:cstheme="majorHAnsi"/>
        </w:rPr>
      </w:pPr>
      <w:r w:rsidRPr="007631A0">
        <w:rPr>
          <w:rFonts w:asciiTheme="majorHAnsi" w:hAnsiTheme="majorHAnsi" w:cstheme="majorHAnsi"/>
        </w:rPr>
        <w:t>The command can encrypt both OS and data disks, though only data disks are specified in your script.</w:t>
      </w:r>
    </w:p>
    <w:p w14:paraId="0592F282" w14:textId="1D97630D" w:rsidR="002F6D24" w:rsidRDefault="00E849AA" w:rsidP="006201A0">
      <w:pPr>
        <w:pStyle w:val="ListParagraph"/>
        <w:numPr>
          <w:ilvl w:val="0"/>
          <w:numId w:val="34"/>
        </w:numPr>
        <w:rPr>
          <w:rFonts w:asciiTheme="majorHAnsi" w:hAnsiTheme="majorHAnsi" w:cstheme="majorHAnsi"/>
        </w:rPr>
      </w:pPr>
      <w:r w:rsidRPr="007631A0">
        <w:rPr>
          <w:rFonts w:asciiTheme="majorHAnsi" w:hAnsiTheme="majorHAnsi" w:cstheme="majorHAnsi"/>
        </w:rPr>
        <w:t xml:space="preserve">Each encryption operation is uniquely identified by a new </w:t>
      </w:r>
      <w:proofErr w:type="spellStart"/>
      <w:r w:rsidRPr="007631A0">
        <w:rPr>
          <w:rFonts w:asciiTheme="majorHAnsi" w:hAnsiTheme="majorHAnsi" w:cstheme="majorHAnsi"/>
        </w:rPr>
        <w:t>SequenceVersion</w:t>
      </w:r>
      <w:proofErr w:type="spellEnd"/>
      <w:r w:rsidRPr="007631A0">
        <w:rPr>
          <w:rFonts w:asciiTheme="majorHAnsi" w:hAnsiTheme="majorHAnsi" w:cstheme="majorHAnsi"/>
        </w:rPr>
        <w:t>.</w:t>
      </w:r>
    </w:p>
    <w:p w14:paraId="53BF9900" w14:textId="39DDD344" w:rsidR="001B7221" w:rsidRDefault="001B7221" w:rsidP="001B7221">
      <w:pPr>
        <w:rPr>
          <w:rFonts w:asciiTheme="majorHAnsi" w:hAnsiTheme="majorHAnsi" w:cstheme="majorHAnsi"/>
        </w:rPr>
      </w:pPr>
    </w:p>
    <w:p w14:paraId="0DFEB358" w14:textId="7F32F010" w:rsidR="001B7221" w:rsidRDefault="001B7221" w:rsidP="001B7221">
      <w:pPr>
        <w:rPr>
          <w:rFonts w:asciiTheme="majorHAnsi" w:hAnsiTheme="majorHAnsi" w:cstheme="majorHAnsi"/>
        </w:rPr>
      </w:pPr>
    </w:p>
    <w:p w14:paraId="60307F63" w14:textId="53F31FF1" w:rsidR="001B7221" w:rsidRPr="003A2D9C" w:rsidRDefault="007A5AAB" w:rsidP="001B7221">
      <w:pPr>
        <w:rPr>
          <w:rFonts w:asciiTheme="majorHAnsi" w:hAnsiTheme="majorHAnsi" w:cstheme="majorHAnsi"/>
          <w:b/>
          <w:bCs/>
          <w:color w:val="FF0000"/>
        </w:rPr>
      </w:pPr>
      <w:r w:rsidRPr="003A2D9C">
        <w:rPr>
          <w:rFonts w:asciiTheme="majorHAnsi" w:hAnsiTheme="majorHAnsi" w:cstheme="majorHAnsi"/>
          <w:b/>
          <w:bCs/>
          <w:color w:val="FF0000"/>
        </w:rPr>
        <w:t>What I should learn from Disk Encryption</w:t>
      </w:r>
    </w:p>
    <w:p w14:paraId="311D34EC" w14:textId="5DF52A6C" w:rsidR="007A5AAB" w:rsidRDefault="007A5AAB" w:rsidP="001B7221">
      <w:pPr>
        <w:rPr>
          <w:rFonts w:asciiTheme="majorHAnsi" w:hAnsiTheme="majorHAnsi" w:cstheme="majorHAnsi"/>
        </w:rPr>
      </w:pPr>
    </w:p>
    <w:p w14:paraId="6C1F95E7" w14:textId="0CE19D20" w:rsidR="00064A89" w:rsidRPr="00064A89" w:rsidRDefault="00064A89" w:rsidP="006201A0">
      <w:pPr>
        <w:pStyle w:val="ListParagraph"/>
        <w:numPr>
          <w:ilvl w:val="0"/>
          <w:numId w:val="35"/>
        </w:numPr>
        <w:rPr>
          <w:rFonts w:asciiTheme="majorHAnsi" w:hAnsiTheme="majorHAnsi" w:cstheme="majorHAnsi"/>
        </w:rPr>
      </w:pPr>
      <w:r w:rsidRPr="00064A89">
        <w:rPr>
          <w:rFonts w:asciiTheme="majorHAnsi" w:hAnsiTheme="majorHAnsi" w:cstheme="majorHAnsi"/>
        </w:rPr>
        <w:t>Understand Azure Disk Encryption (ADE) Basics</w:t>
      </w:r>
    </w:p>
    <w:p w14:paraId="12C6A7AC"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What it Does: Encrypts virtual machine disks using industry-standard encryption algorithms to help secure data.</w:t>
      </w:r>
    </w:p>
    <w:p w14:paraId="6A1B228F"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Encryption Technologies: Uses BitLocker for Windows VMs and DM-Crypt for Linux VMs.</w:t>
      </w:r>
    </w:p>
    <w:p w14:paraId="2E09C72E"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Supported VMs: Understand which types of VMs and OS disks are supported (e.g., Managed and unmanaged disks, premium and standard storage).</w:t>
      </w:r>
    </w:p>
    <w:p w14:paraId="482AF385" w14:textId="03BDBBF8" w:rsidR="00064A89" w:rsidRPr="00064A89" w:rsidRDefault="00064A89" w:rsidP="006201A0">
      <w:pPr>
        <w:pStyle w:val="ListParagraph"/>
        <w:numPr>
          <w:ilvl w:val="0"/>
          <w:numId w:val="35"/>
        </w:numPr>
        <w:rPr>
          <w:rFonts w:asciiTheme="majorHAnsi" w:hAnsiTheme="majorHAnsi" w:cstheme="majorHAnsi"/>
        </w:rPr>
      </w:pPr>
      <w:r w:rsidRPr="00064A89">
        <w:rPr>
          <w:rFonts w:asciiTheme="majorHAnsi" w:hAnsiTheme="majorHAnsi" w:cstheme="majorHAnsi"/>
        </w:rPr>
        <w:t>Key Management</w:t>
      </w:r>
    </w:p>
    <w:p w14:paraId="32CD1DEB"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Azure Key Vault: Disk encryption keys and secrets are stored in Azure Key Vault.</w:t>
      </w:r>
    </w:p>
    <w:p w14:paraId="020189BB"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Key Vault Integration: How ADE integrates with Key Vault, including the setup of Key Vault and its linkage to the VM that will be encrypted.</w:t>
      </w:r>
    </w:p>
    <w:p w14:paraId="100D77BE"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Dual Protocols: Use of RSA and KEK (Key Encryption Key) for protecting the secret.</w:t>
      </w:r>
    </w:p>
    <w:p w14:paraId="6FB77F53" w14:textId="7D1AB279" w:rsidR="00064A89" w:rsidRPr="00064A89" w:rsidRDefault="00064A89" w:rsidP="006201A0">
      <w:pPr>
        <w:pStyle w:val="ListParagraph"/>
        <w:numPr>
          <w:ilvl w:val="0"/>
          <w:numId w:val="35"/>
        </w:numPr>
        <w:rPr>
          <w:rFonts w:asciiTheme="majorHAnsi" w:hAnsiTheme="majorHAnsi" w:cstheme="majorHAnsi"/>
        </w:rPr>
      </w:pPr>
      <w:r w:rsidRPr="00064A89">
        <w:rPr>
          <w:rFonts w:asciiTheme="majorHAnsi" w:hAnsiTheme="majorHAnsi" w:cstheme="majorHAnsi"/>
        </w:rPr>
        <w:t>Configuration Steps</w:t>
      </w:r>
    </w:p>
    <w:p w14:paraId="6D9C990C"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Enabling Encryption: Commands and steps needed to enable encryption on both Windows and Linux VMs using Azure CLI and PowerShell:</w:t>
      </w:r>
    </w:p>
    <w:p w14:paraId="2BA851FA"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 xml:space="preserve">Azure CLI Example: </w:t>
      </w:r>
      <w:proofErr w:type="spellStart"/>
      <w:r w:rsidRPr="00064A89">
        <w:rPr>
          <w:rFonts w:asciiTheme="majorHAnsi" w:hAnsiTheme="majorHAnsi" w:cstheme="majorHAnsi"/>
        </w:rPr>
        <w:t>az</w:t>
      </w:r>
      <w:proofErr w:type="spellEnd"/>
      <w:r w:rsidRPr="00064A89">
        <w:rPr>
          <w:rFonts w:asciiTheme="majorHAnsi" w:hAnsiTheme="majorHAnsi" w:cstheme="majorHAnsi"/>
        </w:rPr>
        <w:t xml:space="preserve"> </w:t>
      </w:r>
      <w:proofErr w:type="spellStart"/>
      <w:r w:rsidRPr="00064A89">
        <w:rPr>
          <w:rFonts w:asciiTheme="majorHAnsi" w:hAnsiTheme="majorHAnsi" w:cstheme="majorHAnsi"/>
        </w:rPr>
        <w:t>vm</w:t>
      </w:r>
      <w:proofErr w:type="spellEnd"/>
      <w:r w:rsidRPr="00064A89">
        <w:rPr>
          <w:rFonts w:asciiTheme="majorHAnsi" w:hAnsiTheme="majorHAnsi" w:cstheme="majorHAnsi"/>
        </w:rPr>
        <w:t xml:space="preserve"> encryption enable --resource-group [</w:t>
      </w:r>
      <w:proofErr w:type="spellStart"/>
      <w:r w:rsidRPr="00064A89">
        <w:rPr>
          <w:rFonts w:asciiTheme="majorHAnsi" w:hAnsiTheme="majorHAnsi" w:cstheme="majorHAnsi"/>
        </w:rPr>
        <w:t>ResourceGroupName</w:t>
      </w:r>
      <w:proofErr w:type="spellEnd"/>
      <w:r w:rsidRPr="00064A89">
        <w:rPr>
          <w:rFonts w:asciiTheme="majorHAnsi" w:hAnsiTheme="majorHAnsi" w:cstheme="majorHAnsi"/>
        </w:rPr>
        <w:t>] --name [</w:t>
      </w:r>
      <w:proofErr w:type="spellStart"/>
      <w:r w:rsidRPr="00064A89">
        <w:rPr>
          <w:rFonts w:asciiTheme="majorHAnsi" w:hAnsiTheme="majorHAnsi" w:cstheme="majorHAnsi"/>
        </w:rPr>
        <w:t>VMName</w:t>
      </w:r>
      <w:proofErr w:type="spellEnd"/>
      <w:r w:rsidRPr="00064A89">
        <w:rPr>
          <w:rFonts w:asciiTheme="majorHAnsi" w:hAnsiTheme="majorHAnsi" w:cstheme="majorHAnsi"/>
        </w:rPr>
        <w:t>] --disk-encryption-</w:t>
      </w:r>
      <w:proofErr w:type="spellStart"/>
      <w:r w:rsidRPr="00064A89">
        <w:rPr>
          <w:rFonts w:asciiTheme="majorHAnsi" w:hAnsiTheme="majorHAnsi" w:cstheme="majorHAnsi"/>
        </w:rPr>
        <w:t>keyvault</w:t>
      </w:r>
      <w:proofErr w:type="spellEnd"/>
      <w:r w:rsidRPr="00064A89">
        <w:rPr>
          <w:rFonts w:asciiTheme="majorHAnsi" w:hAnsiTheme="majorHAnsi" w:cstheme="majorHAnsi"/>
        </w:rPr>
        <w:t xml:space="preserve"> [</w:t>
      </w:r>
      <w:proofErr w:type="spellStart"/>
      <w:r w:rsidRPr="00064A89">
        <w:rPr>
          <w:rFonts w:asciiTheme="majorHAnsi" w:hAnsiTheme="majorHAnsi" w:cstheme="majorHAnsi"/>
        </w:rPr>
        <w:t>KeyVaultName</w:t>
      </w:r>
      <w:proofErr w:type="spellEnd"/>
      <w:r w:rsidRPr="00064A89">
        <w:rPr>
          <w:rFonts w:asciiTheme="majorHAnsi" w:hAnsiTheme="majorHAnsi" w:cstheme="majorHAnsi"/>
        </w:rPr>
        <w:t xml:space="preserve">] --volume-type [all | </w:t>
      </w:r>
      <w:proofErr w:type="spellStart"/>
      <w:r w:rsidRPr="00064A89">
        <w:rPr>
          <w:rFonts w:asciiTheme="majorHAnsi" w:hAnsiTheme="majorHAnsi" w:cstheme="majorHAnsi"/>
        </w:rPr>
        <w:t>os</w:t>
      </w:r>
      <w:proofErr w:type="spellEnd"/>
      <w:r w:rsidRPr="00064A89">
        <w:rPr>
          <w:rFonts w:asciiTheme="majorHAnsi" w:hAnsiTheme="majorHAnsi" w:cstheme="majorHAnsi"/>
        </w:rPr>
        <w:t xml:space="preserve"> | data]</w:t>
      </w:r>
    </w:p>
    <w:p w14:paraId="735DBDF5"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PowerShell Example: Set-</w:t>
      </w:r>
      <w:proofErr w:type="spellStart"/>
      <w:r w:rsidRPr="00064A89">
        <w:rPr>
          <w:rFonts w:asciiTheme="majorHAnsi" w:hAnsiTheme="majorHAnsi" w:cstheme="majorHAnsi"/>
        </w:rPr>
        <w:t>AzVMDiskEncryptionExtension</w:t>
      </w:r>
      <w:proofErr w:type="spellEnd"/>
      <w:r w:rsidRPr="00064A89">
        <w:rPr>
          <w:rFonts w:asciiTheme="majorHAnsi" w:hAnsiTheme="majorHAnsi" w:cstheme="majorHAnsi"/>
        </w:rPr>
        <w:t xml:space="preserve"> -</w:t>
      </w:r>
      <w:proofErr w:type="spellStart"/>
      <w:r w:rsidRPr="00064A89">
        <w:rPr>
          <w:rFonts w:asciiTheme="majorHAnsi" w:hAnsiTheme="majorHAnsi" w:cstheme="majorHAnsi"/>
        </w:rPr>
        <w:t>ResourceGroupName</w:t>
      </w:r>
      <w:proofErr w:type="spellEnd"/>
      <w:r w:rsidRPr="00064A89">
        <w:rPr>
          <w:rFonts w:asciiTheme="majorHAnsi" w:hAnsiTheme="majorHAnsi" w:cstheme="majorHAnsi"/>
        </w:rPr>
        <w:t xml:space="preserve"> [</w:t>
      </w:r>
      <w:proofErr w:type="spellStart"/>
      <w:r w:rsidRPr="00064A89">
        <w:rPr>
          <w:rFonts w:asciiTheme="majorHAnsi" w:hAnsiTheme="majorHAnsi" w:cstheme="majorHAnsi"/>
        </w:rPr>
        <w:t>ResourceGroupName</w:t>
      </w:r>
      <w:proofErr w:type="spellEnd"/>
      <w:r w:rsidRPr="00064A89">
        <w:rPr>
          <w:rFonts w:asciiTheme="majorHAnsi" w:hAnsiTheme="majorHAnsi" w:cstheme="majorHAnsi"/>
        </w:rPr>
        <w:t>] -</w:t>
      </w:r>
      <w:proofErr w:type="spellStart"/>
      <w:r w:rsidRPr="00064A89">
        <w:rPr>
          <w:rFonts w:asciiTheme="majorHAnsi" w:hAnsiTheme="majorHAnsi" w:cstheme="majorHAnsi"/>
        </w:rPr>
        <w:t>VMName</w:t>
      </w:r>
      <w:proofErr w:type="spellEnd"/>
      <w:r w:rsidRPr="00064A89">
        <w:rPr>
          <w:rFonts w:asciiTheme="majorHAnsi" w:hAnsiTheme="majorHAnsi" w:cstheme="majorHAnsi"/>
        </w:rPr>
        <w:t xml:space="preserve"> [</w:t>
      </w:r>
      <w:proofErr w:type="spellStart"/>
      <w:r w:rsidRPr="00064A89">
        <w:rPr>
          <w:rFonts w:asciiTheme="majorHAnsi" w:hAnsiTheme="majorHAnsi" w:cstheme="majorHAnsi"/>
        </w:rPr>
        <w:t>VMName</w:t>
      </w:r>
      <w:proofErr w:type="spellEnd"/>
      <w:r w:rsidRPr="00064A89">
        <w:rPr>
          <w:rFonts w:asciiTheme="majorHAnsi" w:hAnsiTheme="majorHAnsi" w:cstheme="majorHAnsi"/>
        </w:rPr>
        <w:t>] -</w:t>
      </w:r>
      <w:proofErr w:type="spellStart"/>
      <w:r w:rsidRPr="00064A89">
        <w:rPr>
          <w:rFonts w:asciiTheme="majorHAnsi" w:hAnsiTheme="majorHAnsi" w:cstheme="majorHAnsi"/>
        </w:rPr>
        <w:t>DiskEncryptionKeyVaultUrl</w:t>
      </w:r>
      <w:proofErr w:type="spellEnd"/>
      <w:r w:rsidRPr="00064A89">
        <w:rPr>
          <w:rFonts w:asciiTheme="majorHAnsi" w:hAnsiTheme="majorHAnsi" w:cstheme="majorHAnsi"/>
        </w:rPr>
        <w:t xml:space="preserve"> [</w:t>
      </w:r>
      <w:proofErr w:type="spellStart"/>
      <w:r w:rsidRPr="00064A89">
        <w:rPr>
          <w:rFonts w:asciiTheme="majorHAnsi" w:hAnsiTheme="majorHAnsi" w:cstheme="majorHAnsi"/>
        </w:rPr>
        <w:t>DiskEncryptionKeyVaultUrl</w:t>
      </w:r>
      <w:proofErr w:type="spellEnd"/>
      <w:r w:rsidRPr="00064A89">
        <w:rPr>
          <w:rFonts w:asciiTheme="majorHAnsi" w:hAnsiTheme="majorHAnsi" w:cstheme="majorHAnsi"/>
        </w:rPr>
        <w:t>] -</w:t>
      </w:r>
      <w:proofErr w:type="spellStart"/>
      <w:r w:rsidRPr="00064A89">
        <w:rPr>
          <w:rFonts w:asciiTheme="majorHAnsi" w:hAnsiTheme="majorHAnsi" w:cstheme="majorHAnsi"/>
        </w:rPr>
        <w:t>DiskEncryptionKeyVaultId</w:t>
      </w:r>
      <w:proofErr w:type="spellEnd"/>
      <w:r w:rsidRPr="00064A89">
        <w:rPr>
          <w:rFonts w:asciiTheme="majorHAnsi" w:hAnsiTheme="majorHAnsi" w:cstheme="majorHAnsi"/>
        </w:rPr>
        <w:t xml:space="preserve"> [</w:t>
      </w:r>
      <w:proofErr w:type="spellStart"/>
      <w:r w:rsidRPr="00064A89">
        <w:rPr>
          <w:rFonts w:asciiTheme="majorHAnsi" w:hAnsiTheme="majorHAnsi" w:cstheme="majorHAnsi"/>
        </w:rPr>
        <w:t>KeyVaultResourceId</w:t>
      </w:r>
      <w:proofErr w:type="spellEnd"/>
      <w:r w:rsidRPr="00064A89">
        <w:rPr>
          <w:rFonts w:asciiTheme="majorHAnsi" w:hAnsiTheme="majorHAnsi" w:cstheme="majorHAnsi"/>
        </w:rPr>
        <w:t>] -</w:t>
      </w:r>
      <w:proofErr w:type="spellStart"/>
      <w:r w:rsidRPr="00064A89">
        <w:rPr>
          <w:rFonts w:asciiTheme="majorHAnsi" w:hAnsiTheme="majorHAnsi" w:cstheme="majorHAnsi"/>
        </w:rPr>
        <w:t>VolumeType</w:t>
      </w:r>
      <w:proofErr w:type="spellEnd"/>
      <w:r w:rsidRPr="00064A89">
        <w:rPr>
          <w:rFonts w:asciiTheme="majorHAnsi" w:hAnsiTheme="majorHAnsi" w:cstheme="majorHAnsi"/>
        </w:rPr>
        <w:t xml:space="preserve"> [ALL | OS | DATA]</w:t>
      </w:r>
    </w:p>
    <w:p w14:paraId="6E4D4D8C"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Monitoring the Encryption Status: Using commands to check the status of disk encryption.</w:t>
      </w:r>
    </w:p>
    <w:p w14:paraId="26A4E348"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Encryption for Data Disks: Specifics on encrypting data disks versus OS disks.</w:t>
      </w:r>
    </w:p>
    <w:p w14:paraId="1EAFF888" w14:textId="6AA81C60" w:rsidR="00064A89" w:rsidRPr="00064A89" w:rsidRDefault="00064A89" w:rsidP="006201A0">
      <w:pPr>
        <w:pStyle w:val="ListParagraph"/>
        <w:numPr>
          <w:ilvl w:val="0"/>
          <w:numId w:val="35"/>
        </w:numPr>
        <w:rPr>
          <w:rFonts w:asciiTheme="majorHAnsi" w:hAnsiTheme="majorHAnsi" w:cstheme="majorHAnsi"/>
        </w:rPr>
      </w:pPr>
      <w:r w:rsidRPr="00064A89">
        <w:rPr>
          <w:rFonts w:asciiTheme="majorHAnsi" w:hAnsiTheme="majorHAnsi" w:cstheme="majorHAnsi"/>
        </w:rPr>
        <w:t>Operational Management</w:t>
      </w:r>
    </w:p>
    <w:p w14:paraId="5FDE35CC"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Role-Based Access Control (RBAC): Ensuring that appropriate permissions are in place for managing disk encryption through Key Vault.</w:t>
      </w:r>
    </w:p>
    <w:p w14:paraId="6AC2BC62"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lastRenderedPageBreak/>
        <w:t>Handling Encryption During VM Operations: Implications of disk encryption on VM operations like start, stop, and deprovision.</w:t>
      </w:r>
    </w:p>
    <w:p w14:paraId="4BC1DD4F"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Troubleshooting and Common Errors: Such as the ones involving VM agents or configuration issues.</w:t>
      </w:r>
    </w:p>
    <w:p w14:paraId="6753F424" w14:textId="50A48CDB" w:rsidR="00064A89" w:rsidRPr="00064A89" w:rsidRDefault="00064A89" w:rsidP="006201A0">
      <w:pPr>
        <w:pStyle w:val="ListParagraph"/>
        <w:numPr>
          <w:ilvl w:val="0"/>
          <w:numId w:val="35"/>
        </w:numPr>
        <w:rPr>
          <w:rFonts w:asciiTheme="majorHAnsi" w:hAnsiTheme="majorHAnsi" w:cstheme="majorHAnsi"/>
        </w:rPr>
      </w:pPr>
      <w:r w:rsidRPr="00064A89">
        <w:rPr>
          <w:rFonts w:asciiTheme="majorHAnsi" w:hAnsiTheme="majorHAnsi" w:cstheme="majorHAnsi"/>
        </w:rPr>
        <w:t>Compliance and Security Features</w:t>
      </w:r>
    </w:p>
    <w:p w14:paraId="1AC9FE1E"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Compliance: How Azure Disk Encryption helps meet compliance requirements.</w:t>
      </w:r>
    </w:p>
    <w:p w14:paraId="52269419"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 xml:space="preserve">Security Features: Additional security features like the integration of Azure Security </w:t>
      </w:r>
      <w:proofErr w:type="spellStart"/>
      <w:r w:rsidRPr="00064A89">
        <w:rPr>
          <w:rFonts w:asciiTheme="majorHAnsi" w:hAnsiTheme="majorHAnsi" w:cstheme="majorHAnsi"/>
        </w:rPr>
        <w:t>Center</w:t>
      </w:r>
      <w:proofErr w:type="spellEnd"/>
      <w:r w:rsidRPr="00064A89">
        <w:rPr>
          <w:rFonts w:asciiTheme="majorHAnsi" w:hAnsiTheme="majorHAnsi" w:cstheme="majorHAnsi"/>
        </w:rPr>
        <w:t xml:space="preserve"> for monitoring the encryption status.</w:t>
      </w:r>
    </w:p>
    <w:p w14:paraId="2D0C5CB3" w14:textId="2BEC6A06" w:rsidR="00064A89" w:rsidRPr="00064A89" w:rsidRDefault="00064A89" w:rsidP="006201A0">
      <w:pPr>
        <w:pStyle w:val="ListParagraph"/>
        <w:numPr>
          <w:ilvl w:val="0"/>
          <w:numId w:val="35"/>
        </w:numPr>
        <w:rPr>
          <w:rFonts w:asciiTheme="majorHAnsi" w:hAnsiTheme="majorHAnsi" w:cstheme="majorHAnsi"/>
        </w:rPr>
      </w:pPr>
      <w:r w:rsidRPr="00064A89">
        <w:rPr>
          <w:rFonts w:asciiTheme="majorHAnsi" w:hAnsiTheme="majorHAnsi" w:cstheme="majorHAnsi"/>
        </w:rPr>
        <w:t>Best Practices and Limitations</w:t>
      </w:r>
    </w:p>
    <w:p w14:paraId="4E4CFBCB"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VM Availability: Best practices regarding VM availability during the encryption process.</w:t>
      </w:r>
    </w:p>
    <w:p w14:paraId="7A64807F"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Backup and Disaster Recovery: How encryption affects backup and disaster recovery processes.</w:t>
      </w:r>
    </w:p>
    <w:p w14:paraId="7CA27B99" w14:textId="60D2F8C8" w:rsidR="00064A89" w:rsidRPr="00064A89" w:rsidRDefault="00064A89" w:rsidP="006201A0">
      <w:pPr>
        <w:pStyle w:val="ListParagraph"/>
        <w:numPr>
          <w:ilvl w:val="0"/>
          <w:numId w:val="35"/>
        </w:numPr>
        <w:rPr>
          <w:rFonts w:asciiTheme="majorHAnsi" w:hAnsiTheme="majorHAnsi" w:cstheme="majorHAnsi"/>
        </w:rPr>
      </w:pPr>
      <w:r w:rsidRPr="00064A89">
        <w:rPr>
          <w:rFonts w:asciiTheme="majorHAnsi" w:hAnsiTheme="majorHAnsi" w:cstheme="majorHAnsi"/>
        </w:rPr>
        <w:t>Command Memorization</w:t>
      </w:r>
    </w:p>
    <w:p w14:paraId="006C9958" w14:textId="77777777" w:rsidR="00064A89" w:rsidRPr="00064A89" w:rsidRDefault="00064A89" w:rsidP="006201A0">
      <w:pPr>
        <w:pStyle w:val="ListParagraph"/>
        <w:numPr>
          <w:ilvl w:val="1"/>
          <w:numId w:val="35"/>
        </w:numPr>
        <w:rPr>
          <w:rFonts w:asciiTheme="majorHAnsi" w:hAnsiTheme="majorHAnsi" w:cstheme="majorHAnsi"/>
        </w:rPr>
      </w:pPr>
      <w:r w:rsidRPr="00064A89">
        <w:rPr>
          <w:rFonts w:asciiTheme="majorHAnsi" w:hAnsiTheme="majorHAnsi" w:cstheme="majorHAnsi"/>
        </w:rPr>
        <w:t>Commands and Parameters: Memorize the key PowerShell cmdlets and Azure CLI commands used for configuring and managing VM disk encryption, as this can often appear in tasks or simulations in exams.</w:t>
      </w:r>
    </w:p>
    <w:p w14:paraId="21695318" w14:textId="3CFF928A" w:rsidR="00C1633D" w:rsidRDefault="00064A89" w:rsidP="00064A89">
      <w:pPr>
        <w:rPr>
          <w:rFonts w:asciiTheme="majorHAnsi" w:hAnsiTheme="majorHAnsi" w:cstheme="majorHAnsi"/>
        </w:rPr>
      </w:pPr>
      <w:r w:rsidRPr="00064A89">
        <w:rPr>
          <w:rFonts w:asciiTheme="majorHAnsi" w:hAnsiTheme="majorHAnsi" w:cstheme="majorHAnsi"/>
        </w:rPr>
        <w:t>By focusing on these areas, you'll develop a comprehensive understanding of Azure Disk Encryption that will not only aid in passing the AZ-104 but also provide practical knowledge for managing Azure environments securely.</w:t>
      </w:r>
    </w:p>
    <w:p w14:paraId="33A595AF" w14:textId="726C18C3" w:rsidR="001201A7" w:rsidRDefault="001201A7" w:rsidP="00064A89">
      <w:pPr>
        <w:rPr>
          <w:rFonts w:asciiTheme="majorHAnsi" w:hAnsiTheme="majorHAnsi" w:cstheme="majorHAnsi"/>
        </w:rPr>
      </w:pPr>
    </w:p>
    <w:p w14:paraId="49135485" w14:textId="05C17EF6" w:rsidR="001201A7" w:rsidRPr="001057F7" w:rsidRDefault="001201A7" w:rsidP="001201A7">
      <w:pPr>
        <w:jc w:val="both"/>
        <w:rPr>
          <w:rFonts w:asciiTheme="majorHAnsi" w:hAnsiTheme="majorHAnsi" w:cstheme="majorHAnsi"/>
          <w:b/>
          <w:bCs/>
          <w:sz w:val="32"/>
          <w:szCs w:val="32"/>
        </w:rPr>
      </w:pPr>
      <w:r w:rsidRPr="001057F7">
        <w:rPr>
          <w:rFonts w:asciiTheme="majorHAnsi" w:hAnsiTheme="majorHAnsi" w:cstheme="majorHAnsi"/>
          <w:b/>
          <w:bCs/>
          <w:sz w:val="32"/>
          <w:szCs w:val="32"/>
        </w:rPr>
        <w:t>Problem 3</w:t>
      </w:r>
      <w:r w:rsidR="00FC005C">
        <w:rPr>
          <w:rFonts w:asciiTheme="majorHAnsi" w:hAnsiTheme="majorHAnsi" w:cstheme="majorHAnsi"/>
          <w:b/>
          <w:bCs/>
          <w:sz w:val="32"/>
          <w:szCs w:val="32"/>
        </w:rPr>
        <w:t>5</w:t>
      </w:r>
      <w:r w:rsidRPr="001057F7">
        <w:rPr>
          <w:rFonts w:asciiTheme="majorHAnsi" w:hAnsiTheme="majorHAnsi" w:cstheme="majorHAnsi"/>
          <w:b/>
          <w:bCs/>
          <w:sz w:val="32"/>
          <w:szCs w:val="32"/>
        </w:rPr>
        <w:t xml:space="preserve">**: </w:t>
      </w:r>
      <w:r w:rsidR="00377245">
        <w:rPr>
          <w:rFonts w:asciiTheme="majorHAnsi" w:hAnsiTheme="majorHAnsi" w:cstheme="majorHAnsi"/>
          <w:b/>
          <w:bCs/>
          <w:sz w:val="32"/>
          <w:szCs w:val="32"/>
        </w:rPr>
        <w:t xml:space="preserve">Azure </w:t>
      </w:r>
      <w:r w:rsidR="00B26FCA">
        <w:rPr>
          <w:rFonts w:asciiTheme="majorHAnsi" w:hAnsiTheme="majorHAnsi" w:cstheme="majorHAnsi"/>
          <w:b/>
          <w:bCs/>
          <w:sz w:val="32"/>
          <w:szCs w:val="32"/>
        </w:rPr>
        <w:t xml:space="preserve">Alerts </w:t>
      </w:r>
    </w:p>
    <w:p w14:paraId="37FEE7E7" w14:textId="43520F72" w:rsidR="001201A7" w:rsidRDefault="001201A7" w:rsidP="00064A89">
      <w:pPr>
        <w:rPr>
          <w:rFonts w:asciiTheme="majorHAnsi" w:hAnsiTheme="majorHAnsi" w:cstheme="majorHAnsi"/>
        </w:rPr>
      </w:pPr>
    </w:p>
    <w:p w14:paraId="47F829C3" w14:textId="77777777" w:rsidR="00CB3823" w:rsidRPr="00CB3823" w:rsidRDefault="00CB3823" w:rsidP="00FB5985">
      <w:pPr>
        <w:rPr>
          <w:rFonts w:asciiTheme="majorHAnsi" w:hAnsiTheme="majorHAnsi" w:cstheme="majorHAnsi"/>
        </w:rPr>
      </w:pPr>
      <w:r w:rsidRPr="00CB3823">
        <w:rPr>
          <w:rFonts w:asciiTheme="majorHAnsi" w:hAnsiTheme="majorHAnsi" w:cstheme="majorHAnsi"/>
        </w:rPr>
        <w:t>Your company has a line-of-business (LOB) application that uses Azure SQL Database to store transactional information. The LOB application also uses Windows and Linux virtual machines (VMs) for the business and presentation application layers.</w:t>
      </w:r>
    </w:p>
    <w:p w14:paraId="1666E626" w14:textId="77777777" w:rsidR="00CB3823" w:rsidRPr="00CB3823" w:rsidRDefault="00CB3823" w:rsidP="00FB5985">
      <w:pPr>
        <w:rPr>
          <w:rFonts w:asciiTheme="majorHAnsi" w:hAnsiTheme="majorHAnsi" w:cstheme="majorHAnsi"/>
        </w:rPr>
      </w:pPr>
      <w:r w:rsidRPr="00CB3823">
        <w:rPr>
          <w:rFonts w:asciiTheme="majorHAnsi" w:hAnsiTheme="majorHAnsi" w:cstheme="majorHAnsi"/>
        </w:rPr>
        <w:t>Some users are reporting errors in the application.</w:t>
      </w:r>
    </w:p>
    <w:p w14:paraId="0497FE26" w14:textId="77777777" w:rsidR="00CB3823" w:rsidRPr="00CB3823" w:rsidRDefault="00CB3823" w:rsidP="00FB5985">
      <w:pPr>
        <w:rPr>
          <w:rFonts w:asciiTheme="majorHAnsi" w:hAnsiTheme="majorHAnsi" w:cstheme="majorHAnsi"/>
        </w:rPr>
      </w:pPr>
      <w:r w:rsidRPr="00CB3823">
        <w:rPr>
          <w:rFonts w:asciiTheme="majorHAnsi" w:hAnsiTheme="majorHAnsi" w:cstheme="majorHAnsi"/>
        </w:rPr>
        <w:t>You need to be alerted every time an exception arises in any part of the application. Your solution should require minimal administrative effort.</w:t>
      </w:r>
    </w:p>
    <w:p w14:paraId="55FDB013" w14:textId="77777777" w:rsidR="00CB3823" w:rsidRPr="00CB3823" w:rsidRDefault="00CB3823" w:rsidP="00FB5985">
      <w:pPr>
        <w:rPr>
          <w:rFonts w:asciiTheme="majorHAnsi" w:hAnsiTheme="majorHAnsi" w:cstheme="majorHAnsi"/>
        </w:rPr>
      </w:pPr>
      <w:r w:rsidRPr="00CB3823">
        <w:rPr>
          <w:rFonts w:asciiTheme="majorHAnsi" w:hAnsiTheme="majorHAnsi" w:cstheme="majorHAnsi"/>
        </w:rPr>
        <w:t>Which two actions should you perform? Each correct answer presents part of the solution.</w:t>
      </w:r>
    </w:p>
    <w:p w14:paraId="0058B28E" w14:textId="77777777" w:rsidR="00CB3823" w:rsidRPr="00CB3823" w:rsidRDefault="00CB3823" w:rsidP="00FB5985">
      <w:pPr>
        <w:rPr>
          <w:rFonts w:asciiTheme="majorHAnsi" w:hAnsiTheme="majorHAnsi" w:cstheme="majorHAnsi"/>
        </w:rPr>
      </w:pPr>
      <w:r w:rsidRPr="00CB3823">
        <w:rPr>
          <w:rFonts w:asciiTheme="majorHAnsi" w:hAnsiTheme="majorHAnsi" w:cstheme="majorHAnsi"/>
        </w:rPr>
        <w:t>Choose the correct answers:</w:t>
      </w:r>
    </w:p>
    <w:p w14:paraId="65C6A968" w14:textId="77777777" w:rsidR="00CB3823" w:rsidRPr="00FB5985" w:rsidRDefault="00CB3823" w:rsidP="006201A0">
      <w:pPr>
        <w:pStyle w:val="ListParagraph"/>
        <w:numPr>
          <w:ilvl w:val="0"/>
          <w:numId w:val="36"/>
        </w:numPr>
        <w:rPr>
          <w:rFonts w:asciiTheme="majorHAnsi" w:hAnsiTheme="majorHAnsi" w:cstheme="majorHAnsi"/>
        </w:rPr>
      </w:pPr>
      <w:r w:rsidRPr="00FB5985">
        <w:rPr>
          <w:rFonts w:asciiTheme="majorHAnsi" w:hAnsiTheme="majorHAnsi" w:cstheme="majorHAnsi"/>
        </w:rPr>
        <w:t>Create an alert using a search query that looks for exceptions in application layer servers.</w:t>
      </w:r>
    </w:p>
    <w:p w14:paraId="115DE0FD" w14:textId="77777777" w:rsidR="00CB3823" w:rsidRPr="00FB5985" w:rsidRDefault="00CB3823" w:rsidP="006201A0">
      <w:pPr>
        <w:pStyle w:val="ListParagraph"/>
        <w:numPr>
          <w:ilvl w:val="0"/>
          <w:numId w:val="36"/>
        </w:numPr>
        <w:rPr>
          <w:rFonts w:asciiTheme="majorHAnsi" w:hAnsiTheme="majorHAnsi" w:cstheme="majorHAnsi"/>
        </w:rPr>
      </w:pPr>
      <w:r w:rsidRPr="00FB5985">
        <w:rPr>
          <w:rFonts w:asciiTheme="majorHAnsi" w:hAnsiTheme="majorHAnsi" w:cstheme="majorHAnsi"/>
        </w:rPr>
        <w:t>Create an alert using a search query that looks for exceptions in business and presentation layer virtual machines (VMs).</w:t>
      </w:r>
    </w:p>
    <w:p w14:paraId="598D027B" w14:textId="77777777" w:rsidR="00CB3823" w:rsidRPr="00FB5985" w:rsidRDefault="00CB3823" w:rsidP="006201A0">
      <w:pPr>
        <w:pStyle w:val="ListParagraph"/>
        <w:numPr>
          <w:ilvl w:val="0"/>
          <w:numId w:val="36"/>
        </w:numPr>
        <w:rPr>
          <w:rFonts w:asciiTheme="majorHAnsi" w:hAnsiTheme="majorHAnsi" w:cstheme="majorHAnsi"/>
        </w:rPr>
      </w:pPr>
      <w:r w:rsidRPr="00FB5985">
        <w:rPr>
          <w:rFonts w:asciiTheme="majorHAnsi" w:hAnsiTheme="majorHAnsi" w:cstheme="majorHAnsi"/>
        </w:rPr>
        <w:t>Create an alert using a search query that looks for exceptions in business layer servers.</w:t>
      </w:r>
    </w:p>
    <w:p w14:paraId="11A507D8" w14:textId="77777777" w:rsidR="00CB3823" w:rsidRPr="00FB5985" w:rsidRDefault="00CB3823" w:rsidP="006201A0">
      <w:pPr>
        <w:pStyle w:val="ListParagraph"/>
        <w:numPr>
          <w:ilvl w:val="0"/>
          <w:numId w:val="36"/>
        </w:numPr>
        <w:rPr>
          <w:rFonts w:asciiTheme="majorHAnsi" w:hAnsiTheme="majorHAnsi" w:cstheme="majorHAnsi"/>
          <w:highlight w:val="yellow"/>
        </w:rPr>
      </w:pPr>
      <w:r w:rsidRPr="00FB5985">
        <w:rPr>
          <w:rFonts w:asciiTheme="majorHAnsi" w:hAnsiTheme="majorHAnsi" w:cstheme="majorHAnsi"/>
          <w:highlight w:val="yellow"/>
        </w:rPr>
        <w:t>Create an alert using a search query that looks for exceptions in Windows servers.</w:t>
      </w:r>
    </w:p>
    <w:p w14:paraId="032AB72C" w14:textId="77777777" w:rsidR="00CB3823" w:rsidRPr="00FB5985" w:rsidRDefault="00CB3823" w:rsidP="006201A0">
      <w:pPr>
        <w:pStyle w:val="ListParagraph"/>
        <w:numPr>
          <w:ilvl w:val="0"/>
          <w:numId w:val="36"/>
        </w:numPr>
        <w:rPr>
          <w:rFonts w:asciiTheme="majorHAnsi" w:hAnsiTheme="majorHAnsi" w:cstheme="majorHAnsi"/>
          <w:highlight w:val="yellow"/>
        </w:rPr>
      </w:pPr>
      <w:r w:rsidRPr="00FB5985">
        <w:rPr>
          <w:rFonts w:asciiTheme="majorHAnsi" w:hAnsiTheme="majorHAnsi" w:cstheme="majorHAnsi"/>
          <w:highlight w:val="yellow"/>
        </w:rPr>
        <w:t>Create an alert using a search query that looks for exceptions in Linux servers.</w:t>
      </w:r>
    </w:p>
    <w:p w14:paraId="3E27609B" w14:textId="1714B733" w:rsidR="003D1AFE" w:rsidRDefault="003D1AFE" w:rsidP="00064A89">
      <w:pPr>
        <w:rPr>
          <w:rFonts w:asciiTheme="majorHAnsi" w:hAnsiTheme="majorHAnsi" w:cstheme="majorHAnsi"/>
        </w:rPr>
      </w:pPr>
    </w:p>
    <w:p w14:paraId="6C9CFF7A" w14:textId="77777777" w:rsidR="00FB5985" w:rsidRPr="00A7273C" w:rsidRDefault="00FB5985" w:rsidP="00FB5985">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10C4E54A" w14:textId="3A25BB5C" w:rsidR="00FB5985" w:rsidRDefault="00FB5985" w:rsidP="00064A89">
      <w:pPr>
        <w:rPr>
          <w:rFonts w:asciiTheme="majorHAnsi" w:hAnsiTheme="majorHAnsi" w:cstheme="majorHAnsi"/>
        </w:rPr>
      </w:pPr>
    </w:p>
    <w:p w14:paraId="280C6066" w14:textId="77777777" w:rsidR="00105A74" w:rsidRPr="00105A74" w:rsidRDefault="00105A74" w:rsidP="00105A74">
      <w:pPr>
        <w:rPr>
          <w:rFonts w:asciiTheme="majorHAnsi" w:hAnsiTheme="majorHAnsi" w:cstheme="majorHAnsi"/>
        </w:rPr>
      </w:pPr>
      <w:r w:rsidRPr="00105A74">
        <w:rPr>
          <w:rFonts w:asciiTheme="majorHAnsi" w:hAnsiTheme="majorHAnsi" w:cstheme="majorHAnsi"/>
        </w:rPr>
        <w:t>You should create an alert using a search query that looks for exceptions in Windows servers. You need to use Log Analytics or Application Insight resource types and Log signal types. Then, you can write a search query that gets all messages from Windows Events that contains the word "Exception".</w:t>
      </w:r>
    </w:p>
    <w:p w14:paraId="7DDAEE36" w14:textId="77777777" w:rsidR="00105A74" w:rsidRPr="00105A74" w:rsidRDefault="00105A74" w:rsidP="00105A74">
      <w:pPr>
        <w:rPr>
          <w:rFonts w:asciiTheme="majorHAnsi" w:hAnsiTheme="majorHAnsi" w:cstheme="majorHAnsi"/>
        </w:rPr>
      </w:pPr>
    </w:p>
    <w:p w14:paraId="52F1808E" w14:textId="77777777" w:rsidR="00105A74" w:rsidRPr="00105A74" w:rsidRDefault="00105A74" w:rsidP="00105A74">
      <w:pPr>
        <w:rPr>
          <w:rFonts w:asciiTheme="majorHAnsi" w:hAnsiTheme="majorHAnsi" w:cstheme="majorHAnsi"/>
        </w:rPr>
      </w:pPr>
      <w:r w:rsidRPr="00105A74">
        <w:rPr>
          <w:rFonts w:asciiTheme="majorHAnsi" w:hAnsiTheme="majorHAnsi" w:cstheme="majorHAnsi"/>
        </w:rPr>
        <w:lastRenderedPageBreak/>
        <w:t>You should also create an alert using a search query that looks for exceptions in Linux servers. You use the same configuration as for Windows Events, but you will use Syslog messages.</w:t>
      </w:r>
    </w:p>
    <w:p w14:paraId="15DDBA01" w14:textId="77777777" w:rsidR="00105A74" w:rsidRPr="00105A74" w:rsidRDefault="00105A74" w:rsidP="00105A74">
      <w:pPr>
        <w:rPr>
          <w:rFonts w:asciiTheme="majorHAnsi" w:hAnsiTheme="majorHAnsi" w:cstheme="majorHAnsi"/>
        </w:rPr>
      </w:pPr>
    </w:p>
    <w:p w14:paraId="763579D9" w14:textId="77777777" w:rsidR="00105A74" w:rsidRPr="00105A74" w:rsidRDefault="00105A74" w:rsidP="00105A74">
      <w:pPr>
        <w:rPr>
          <w:rFonts w:asciiTheme="majorHAnsi" w:hAnsiTheme="majorHAnsi" w:cstheme="majorHAnsi"/>
        </w:rPr>
      </w:pPr>
      <w:r w:rsidRPr="00105A74">
        <w:rPr>
          <w:rFonts w:asciiTheme="majorHAnsi" w:hAnsiTheme="majorHAnsi" w:cstheme="majorHAnsi"/>
        </w:rPr>
        <w:t>You should not create an alert using a search query that looks for exceptions in business and presentation layer virtual machines (VMs). When creating an alert, you can only select one target type. This means that you can only get information from Windows Events or Syslog, so you will not be able to query both data sources at the same time.</w:t>
      </w:r>
    </w:p>
    <w:p w14:paraId="7C907097" w14:textId="77777777" w:rsidR="00105A74" w:rsidRPr="00105A74" w:rsidRDefault="00105A74" w:rsidP="00105A74">
      <w:pPr>
        <w:rPr>
          <w:rFonts w:asciiTheme="majorHAnsi" w:hAnsiTheme="majorHAnsi" w:cstheme="majorHAnsi"/>
        </w:rPr>
      </w:pPr>
    </w:p>
    <w:p w14:paraId="5491958F" w14:textId="3587722E" w:rsidR="00D0734A" w:rsidRDefault="00105A74" w:rsidP="00105A74">
      <w:pPr>
        <w:rPr>
          <w:rFonts w:asciiTheme="majorHAnsi" w:hAnsiTheme="majorHAnsi" w:cstheme="majorHAnsi"/>
        </w:rPr>
      </w:pPr>
      <w:r w:rsidRPr="00105A74">
        <w:rPr>
          <w:rFonts w:asciiTheme="majorHAnsi" w:hAnsiTheme="majorHAnsi" w:cstheme="majorHAnsi"/>
        </w:rPr>
        <w:t>You should not create an alert using a search query that looks for exceptions in application layer servers or in the business layer. You need to query for specific log data sources. Application and business layers are concepts of a design pattern for applications that can be a compound of Windows, Linux VMs, or other Azure services.</w:t>
      </w:r>
    </w:p>
    <w:p w14:paraId="28343118" w14:textId="754C2C26" w:rsidR="007967D5" w:rsidRDefault="007967D5" w:rsidP="00105A74">
      <w:pPr>
        <w:rPr>
          <w:rFonts w:asciiTheme="majorHAnsi" w:hAnsiTheme="majorHAnsi" w:cstheme="majorHAnsi"/>
        </w:rPr>
      </w:pPr>
    </w:p>
    <w:p w14:paraId="518BE8DF" w14:textId="63FFD1FB" w:rsidR="00B017F1" w:rsidRPr="001057F7" w:rsidRDefault="00B017F1" w:rsidP="00B017F1">
      <w:pPr>
        <w:jc w:val="both"/>
        <w:rPr>
          <w:rFonts w:asciiTheme="majorHAnsi" w:hAnsiTheme="majorHAnsi" w:cstheme="majorHAnsi"/>
          <w:b/>
          <w:bCs/>
          <w:sz w:val="32"/>
          <w:szCs w:val="32"/>
        </w:rPr>
      </w:pPr>
      <w:r w:rsidRPr="001057F7">
        <w:rPr>
          <w:rFonts w:asciiTheme="majorHAnsi" w:hAnsiTheme="majorHAnsi" w:cstheme="majorHAnsi"/>
          <w:b/>
          <w:bCs/>
          <w:sz w:val="32"/>
          <w:szCs w:val="32"/>
        </w:rPr>
        <w:t>Problem 3</w:t>
      </w:r>
      <w:r>
        <w:rPr>
          <w:rFonts w:asciiTheme="majorHAnsi" w:hAnsiTheme="majorHAnsi" w:cstheme="majorHAnsi"/>
          <w:b/>
          <w:bCs/>
          <w:sz w:val="32"/>
          <w:szCs w:val="32"/>
        </w:rPr>
        <w:t>6</w:t>
      </w:r>
      <w:r w:rsidRPr="001057F7">
        <w:rPr>
          <w:rFonts w:asciiTheme="majorHAnsi" w:hAnsiTheme="majorHAnsi" w:cstheme="majorHAnsi"/>
          <w:b/>
          <w:bCs/>
          <w:sz w:val="32"/>
          <w:szCs w:val="32"/>
        </w:rPr>
        <w:t xml:space="preserve">**: </w:t>
      </w:r>
      <w:r>
        <w:rPr>
          <w:rFonts w:asciiTheme="majorHAnsi" w:hAnsiTheme="majorHAnsi" w:cstheme="majorHAnsi"/>
          <w:b/>
          <w:bCs/>
          <w:sz w:val="32"/>
          <w:szCs w:val="32"/>
        </w:rPr>
        <w:t xml:space="preserve">Azure </w:t>
      </w:r>
      <w:r w:rsidR="003A0F51">
        <w:rPr>
          <w:rFonts w:asciiTheme="majorHAnsi" w:hAnsiTheme="majorHAnsi" w:cstheme="majorHAnsi"/>
          <w:b/>
          <w:bCs/>
          <w:sz w:val="32"/>
          <w:szCs w:val="32"/>
        </w:rPr>
        <w:t>Webapp Client Certificates</w:t>
      </w:r>
      <w:r>
        <w:rPr>
          <w:rFonts w:asciiTheme="majorHAnsi" w:hAnsiTheme="majorHAnsi" w:cstheme="majorHAnsi"/>
          <w:b/>
          <w:bCs/>
          <w:sz w:val="32"/>
          <w:szCs w:val="32"/>
        </w:rPr>
        <w:t xml:space="preserve"> </w:t>
      </w:r>
    </w:p>
    <w:p w14:paraId="0646A41F" w14:textId="5F12E58B" w:rsidR="007967D5" w:rsidRDefault="007967D5" w:rsidP="00105A74">
      <w:pPr>
        <w:rPr>
          <w:rFonts w:asciiTheme="majorHAnsi" w:hAnsiTheme="majorHAnsi" w:cstheme="majorHAnsi"/>
        </w:rPr>
      </w:pPr>
    </w:p>
    <w:p w14:paraId="72FCECBF" w14:textId="0CBB2627" w:rsidR="007967D5" w:rsidRDefault="007967D5" w:rsidP="00105A74">
      <w:pPr>
        <w:rPr>
          <w:rFonts w:asciiTheme="majorHAnsi" w:hAnsiTheme="majorHAnsi" w:cstheme="majorHAnsi"/>
        </w:rPr>
      </w:pPr>
    </w:p>
    <w:p w14:paraId="02B34CC3" w14:textId="0514E94A" w:rsidR="00B017F1" w:rsidRDefault="00B017F1" w:rsidP="00105A74">
      <w:pPr>
        <w:rPr>
          <w:rFonts w:asciiTheme="majorHAnsi" w:hAnsiTheme="majorHAnsi" w:cstheme="majorHAnsi"/>
        </w:rPr>
      </w:pPr>
      <w:r w:rsidRPr="00B017F1">
        <w:rPr>
          <w:rFonts w:asciiTheme="majorHAnsi" w:hAnsiTheme="majorHAnsi" w:cstheme="majorHAnsi"/>
          <w:noProof/>
        </w:rPr>
        <w:drawing>
          <wp:inline distT="0" distB="0" distL="0" distR="0" wp14:anchorId="5421E6EE" wp14:editId="17E0286F">
            <wp:extent cx="5760720" cy="44113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411345"/>
                    </a:xfrm>
                    <a:prstGeom prst="rect">
                      <a:avLst/>
                    </a:prstGeom>
                  </pic:spPr>
                </pic:pic>
              </a:graphicData>
            </a:graphic>
          </wp:inline>
        </w:drawing>
      </w:r>
    </w:p>
    <w:p w14:paraId="0E465FA1" w14:textId="35AD2C8F" w:rsidR="007E7587" w:rsidRDefault="007E7587" w:rsidP="00105A74">
      <w:pPr>
        <w:rPr>
          <w:rFonts w:asciiTheme="majorHAnsi" w:hAnsiTheme="majorHAnsi" w:cstheme="majorHAnsi"/>
        </w:rPr>
      </w:pPr>
    </w:p>
    <w:p w14:paraId="4F93291D" w14:textId="1CCA09F6" w:rsidR="00345117" w:rsidRDefault="00345117" w:rsidP="00105A74">
      <w:pPr>
        <w:rPr>
          <w:rFonts w:asciiTheme="majorHAnsi" w:hAnsiTheme="majorHAnsi" w:cstheme="majorHAnsi"/>
        </w:rPr>
      </w:pPr>
      <w:r w:rsidRPr="00345117">
        <w:rPr>
          <w:rFonts w:asciiTheme="majorHAnsi" w:hAnsiTheme="majorHAnsi" w:cstheme="majorHAnsi"/>
          <w:noProof/>
        </w:rPr>
        <w:lastRenderedPageBreak/>
        <w:drawing>
          <wp:inline distT="0" distB="0" distL="0" distR="0" wp14:anchorId="5D64A577" wp14:editId="33F8800C">
            <wp:extent cx="5760720" cy="46647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664710"/>
                    </a:xfrm>
                    <a:prstGeom prst="rect">
                      <a:avLst/>
                    </a:prstGeom>
                  </pic:spPr>
                </pic:pic>
              </a:graphicData>
            </a:graphic>
          </wp:inline>
        </w:drawing>
      </w:r>
    </w:p>
    <w:p w14:paraId="0DECDFE3" w14:textId="5355BFCF" w:rsidR="00DB61C5" w:rsidRDefault="00DB61C5" w:rsidP="00105A74">
      <w:pPr>
        <w:rPr>
          <w:rFonts w:asciiTheme="majorHAnsi" w:hAnsiTheme="majorHAnsi" w:cstheme="majorHAnsi"/>
        </w:rPr>
      </w:pPr>
    </w:p>
    <w:p w14:paraId="1BAC58D2" w14:textId="726EDB6D" w:rsidR="00DB61C5" w:rsidRDefault="00DB61C5" w:rsidP="00105A74">
      <w:pPr>
        <w:rPr>
          <w:rFonts w:asciiTheme="majorHAnsi" w:hAnsiTheme="majorHAnsi" w:cstheme="majorHAnsi"/>
        </w:rPr>
      </w:pPr>
      <w:r w:rsidRPr="00DB61C5">
        <w:rPr>
          <w:rFonts w:asciiTheme="majorHAnsi" w:hAnsiTheme="majorHAnsi" w:cstheme="majorHAnsi"/>
          <w:noProof/>
        </w:rPr>
        <w:drawing>
          <wp:inline distT="0" distB="0" distL="0" distR="0" wp14:anchorId="21E390CF" wp14:editId="5BCDAB59">
            <wp:extent cx="5760720" cy="36690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669030"/>
                    </a:xfrm>
                    <a:prstGeom prst="rect">
                      <a:avLst/>
                    </a:prstGeom>
                  </pic:spPr>
                </pic:pic>
              </a:graphicData>
            </a:graphic>
          </wp:inline>
        </w:drawing>
      </w:r>
    </w:p>
    <w:p w14:paraId="21E4D810" w14:textId="6341B434" w:rsidR="00537E7C" w:rsidRDefault="00537E7C" w:rsidP="00105A74">
      <w:pPr>
        <w:rPr>
          <w:rFonts w:asciiTheme="majorHAnsi" w:hAnsiTheme="majorHAnsi" w:cstheme="majorHAnsi"/>
        </w:rPr>
      </w:pPr>
    </w:p>
    <w:p w14:paraId="40F60306" w14:textId="755D4F6A" w:rsidR="00537E7C" w:rsidRDefault="00537E7C" w:rsidP="002D4577">
      <w:pPr>
        <w:jc w:val="both"/>
        <w:rPr>
          <w:rFonts w:asciiTheme="majorHAnsi" w:hAnsiTheme="majorHAnsi" w:cstheme="majorHAnsi"/>
          <w:b/>
          <w:bCs/>
          <w:sz w:val="32"/>
          <w:szCs w:val="32"/>
        </w:rPr>
      </w:pPr>
      <w:r w:rsidRPr="001057F7">
        <w:rPr>
          <w:rFonts w:asciiTheme="majorHAnsi" w:hAnsiTheme="majorHAnsi" w:cstheme="majorHAnsi"/>
          <w:b/>
          <w:bCs/>
          <w:sz w:val="32"/>
          <w:szCs w:val="32"/>
        </w:rPr>
        <w:lastRenderedPageBreak/>
        <w:t>Problem 3</w:t>
      </w:r>
      <w:r w:rsidR="00E00B4E">
        <w:rPr>
          <w:rFonts w:asciiTheme="majorHAnsi" w:hAnsiTheme="majorHAnsi" w:cstheme="majorHAnsi"/>
          <w:b/>
          <w:bCs/>
          <w:sz w:val="32"/>
          <w:szCs w:val="32"/>
        </w:rPr>
        <w:t>7</w:t>
      </w:r>
      <w:r w:rsidRPr="001057F7">
        <w:rPr>
          <w:rFonts w:asciiTheme="majorHAnsi" w:hAnsiTheme="majorHAnsi" w:cstheme="majorHAnsi"/>
          <w:b/>
          <w:bCs/>
          <w:sz w:val="32"/>
          <w:szCs w:val="32"/>
        </w:rPr>
        <w:t xml:space="preserve">**: </w:t>
      </w:r>
      <w:r w:rsidR="005B6EC5">
        <w:rPr>
          <w:rFonts w:asciiTheme="majorHAnsi" w:hAnsiTheme="majorHAnsi" w:cstheme="majorHAnsi"/>
          <w:b/>
          <w:bCs/>
          <w:sz w:val="32"/>
          <w:szCs w:val="32"/>
        </w:rPr>
        <w:t xml:space="preserve">Azure Instance </w:t>
      </w:r>
      <w:proofErr w:type="spellStart"/>
      <w:r w:rsidR="005B6EC5">
        <w:rPr>
          <w:rFonts w:asciiTheme="majorHAnsi" w:hAnsiTheme="majorHAnsi" w:cstheme="majorHAnsi"/>
          <w:b/>
          <w:bCs/>
          <w:sz w:val="32"/>
          <w:szCs w:val="32"/>
        </w:rPr>
        <w:t>Metdata</w:t>
      </w:r>
      <w:proofErr w:type="spellEnd"/>
      <w:r w:rsidR="005B6EC5">
        <w:rPr>
          <w:rFonts w:asciiTheme="majorHAnsi" w:hAnsiTheme="majorHAnsi" w:cstheme="majorHAnsi"/>
          <w:b/>
          <w:bCs/>
          <w:sz w:val="32"/>
          <w:szCs w:val="32"/>
        </w:rPr>
        <w:t xml:space="preserve"> Service</w:t>
      </w:r>
    </w:p>
    <w:p w14:paraId="17BC9D5B" w14:textId="39ED6BAC" w:rsidR="005B6EC5" w:rsidRDefault="005B6EC5" w:rsidP="002D4577">
      <w:pPr>
        <w:jc w:val="both"/>
        <w:rPr>
          <w:rFonts w:asciiTheme="majorHAnsi" w:hAnsiTheme="majorHAnsi" w:cstheme="majorHAnsi"/>
          <w:b/>
          <w:bCs/>
          <w:sz w:val="32"/>
          <w:szCs w:val="32"/>
        </w:rPr>
      </w:pPr>
    </w:p>
    <w:p w14:paraId="581054A1" w14:textId="77777777" w:rsidR="00973AC5" w:rsidRPr="00973AC5" w:rsidRDefault="00973AC5" w:rsidP="00973AC5">
      <w:pPr>
        <w:rPr>
          <w:rFonts w:asciiTheme="majorHAnsi" w:hAnsiTheme="majorHAnsi" w:cstheme="majorHAnsi"/>
        </w:rPr>
      </w:pPr>
      <w:r w:rsidRPr="00973AC5">
        <w:rPr>
          <w:rFonts w:asciiTheme="majorHAnsi" w:hAnsiTheme="majorHAnsi" w:cstheme="majorHAnsi"/>
        </w:rPr>
        <w:t>You are tasked with retrieving Load Balancer information using Azure Instance Metadata Service (IMDS).</w:t>
      </w:r>
    </w:p>
    <w:p w14:paraId="058B76EA" w14:textId="77777777" w:rsidR="00973AC5" w:rsidRPr="00973AC5" w:rsidRDefault="00973AC5" w:rsidP="00973AC5">
      <w:pPr>
        <w:rPr>
          <w:rFonts w:asciiTheme="majorHAnsi" w:hAnsiTheme="majorHAnsi" w:cstheme="majorHAnsi"/>
        </w:rPr>
      </w:pPr>
    </w:p>
    <w:p w14:paraId="525D9AFD" w14:textId="77777777" w:rsidR="00973AC5" w:rsidRPr="00973AC5" w:rsidRDefault="00973AC5" w:rsidP="00973AC5">
      <w:pPr>
        <w:rPr>
          <w:rFonts w:asciiTheme="majorHAnsi" w:hAnsiTheme="majorHAnsi" w:cstheme="majorHAnsi"/>
        </w:rPr>
      </w:pPr>
      <w:r w:rsidRPr="00973AC5">
        <w:rPr>
          <w:rFonts w:asciiTheme="majorHAnsi" w:hAnsiTheme="majorHAnsi" w:cstheme="majorHAnsi"/>
        </w:rPr>
        <w:t>You see the following error message:</w:t>
      </w:r>
    </w:p>
    <w:p w14:paraId="6C0FCDA6" w14:textId="77777777" w:rsidR="00973AC5" w:rsidRPr="00973AC5" w:rsidRDefault="00973AC5" w:rsidP="00973AC5">
      <w:pPr>
        <w:rPr>
          <w:rFonts w:asciiTheme="majorHAnsi" w:hAnsiTheme="majorHAnsi" w:cstheme="majorHAnsi"/>
        </w:rPr>
      </w:pPr>
    </w:p>
    <w:p w14:paraId="21D498E8" w14:textId="77777777" w:rsidR="00973AC5" w:rsidRPr="00973AC5" w:rsidRDefault="00973AC5" w:rsidP="00973AC5">
      <w:pPr>
        <w:rPr>
          <w:rFonts w:asciiTheme="majorHAnsi" w:hAnsiTheme="majorHAnsi" w:cstheme="majorHAnsi"/>
        </w:rPr>
      </w:pPr>
      <w:r w:rsidRPr="00973AC5">
        <w:rPr>
          <w:rFonts w:asciiTheme="majorHAnsi" w:hAnsiTheme="majorHAnsi" w:cstheme="majorHAnsi"/>
        </w:rPr>
        <w:t>Error code: 404; No load balancer metadata is found.</w:t>
      </w:r>
    </w:p>
    <w:p w14:paraId="73FAB90C" w14:textId="77777777" w:rsidR="00973AC5" w:rsidRPr="00973AC5" w:rsidRDefault="00973AC5" w:rsidP="00973AC5">
      <w:pPr>
        <w:rPr>
          <w:rFonts w:asciiTheme="majorHAnsi" w:hAnsiTheme="majorHAnsi" w:cstheme="majorHAnsi"/>
        </w:rPr>
      </w:pPr>
      <w:r w:rsidRPr="00973AC5">
        <w:rPr>
          <w:rFonts w:asciiTheme="majorHAnsi" w:hAnsiTheme="majorHAnsi" w:cstheme="majorHAnsi"/>
        </w:rPr>
        <w:t>You need to troubleshoot this issue.</w:t>
      </w:r>
    </w:p>
    <w:p w14:paraId="7499E71C" w14:textId="77777777" w:rsidR="00973AC5" w:rsidRPr="00973AC5" w:rsidRDefault="00973AC5" w:rsidP="00973AC5">
      <w:pPr>
        <w:rPr>
          <w:rFonts w:asciiTheme="majorHAnsi" w:hAnsiTheme="majorHAnsi" w:cstheme="majorHAnsi"/>
        </w:rPr>
      </w:pPr>
    </w:p>
    <w:p w14:paraId="4F4410C9" w14:textId="77777777" w:rsidR="00973AC5" w:rsidRPr="00973AC5" w:rsidRDefault="00973AC5" w:rsidP="00973AC5">
      <w:pPr>
        <w:rPr>
          <w:rFonts w:asciiTheme="majorHAnsi" w:hAnsiTheme="majorHAnsi" w:cstheme="majorHAnsi"/>
        </w:rPr>
      </w:pPr>
      <w:r w:rsidRPr="00973AC5">
        <w:rPr>
          <w:rFonts w:asciiTheme="majorHAnsi" w:hAnsiTheme="majorHAnsi" w:cstheme="majorHAnsi"/>
        </w:rPr>
        <w:t>Which two things can you infer from the error message? Each correct answer presents a complete solution.</w:t>
      </w:r>
    </w:p>
    <w:p w14:paraId="0144D35A" w14:textId="77777777" w:rsidR="00973AC5" w:rsidRPr="00973AC5" w:rsidRDefault="00973AC5" w:rsidP="00973AC5">
      <w:pPr>
        <w:rPr>
          <w:rFonts w:asciiTheme="majorHAnsi" w:hAnsiTheme="majorHAnsi" w:cstheme="majorHAnsi"/>
        </w:rPr>
      </w:pPr>
    </w:p>
    <w:p w14:paraId="486CDF7D" w14:textId="77777777" w:rsidR="00973AC5" w:rsidRPr="00973AC5" w:rsidRDefault="00973AC5" w:rsidP="006201A0">
      <w:pPr>
        <w:pStyle w:val="ListParagraph"/>
        <w:numPr>
          <w:ilvl w:val="0"/>
          <w:numId w:val="37"/>
        </w:numPr>
        <w:rPr>
          <w:rFonts w:asciiTheme="majorHAnsi" w:hAnsiTheme="majorHAnsi" w:cstheme="majorHAnsi"/>
        </w:rPr>
      </w:pPr>
      <w:r w:rsidRPr="00973AC5">
        <w:rPr>
          <w:rFonts w:asciiTheme="majorHAnsi" w:hAnsiTheme="majorHAnsi" w:cstheme="majorHAnsi"/>
        </w:rPr>
        <w:t>There is a rate limit.</w:t>
      </w:r>
    </w:p>
    <w:p w14:paraId="13C6964E" w14:textId="77777777" w:rsidR="00973AC5" w:rsidRPr="00973AC5" w:rsidRDefault="00973AC5" w:rsidP="006201A0">
      <w:pPr>
        <w:pStyle w:val="ListParagraph"/>
        <w:numPr>
          <w:ilvl w:val="0"/>
          <w:numId w:val="37"/>
        </w:numPr>
        <w:rPr>
          <w:rFonts w:asciiTheme="majorHAnsi" w:hAnsiTheme="majorHAnsi" w:cstheme="majorHAnsi"/>
        </w:rPr>
      </w:pPr>
      <w:r w:rsidRPr="00973AC5">
        <w:rPr>
          <w:rFonts w:asciiTheme="majorHAnsi" w:hAnsiTheme="majorHAnsi" w:cstheme="majorHAnsi"/>
        </w:rPr>
        <w:t>The load balancer has the Basic instead of the Standard SKU.</w:t>
      </w:r>
    </w:p>
    <w:p w14:paraId="4480EFC0" w14:textId="77777777" w:rsidR="00973AC5" w:rsidRPr="00973AC5" w:rsidRDefault="00973AC5" w:rsidP="006201A0">
      <w:pPr>
        <w:pStyle w:val="ListParagraph"/>
        <w:numPr>
          <w:ilvl w:val="0"/>
          <w:numId w:val="37"/>
        </w:numPr>
        <w:rPr>
          <w:rFonts w:asciiTheme="majorHAnsi" w:hAnsiTheme="majorHAnsi" w:cstheme="majorHAnsi"/>
        </w:rPr>
      </w:pPr>
      <w:r w:rsidRPr="00973AC5">
        <w:rPr>
          <w:rFonts w:asciiTheme="majorHAnsi" w:hAnsiTheme="majorHAnsi" w:cstheme="majorHAnsi"/>
        </w:rPr>
        <w:t>The path is misconfigured.</w:t>
      </w:r>
    </w:p>
    <w:p w14:paraId="6448877D" w14:textId="217A622F" w:rsidR="005B6EC5" w:rsidRPr="00973AC5" w:rsidRDefault="00973AC5" w:rsidP="006201A0">
      <w:pPr>
        <w:pStyle w:val="ListParagraph"/>
        <w:numPr>
          <w:ilvl w:val="0"/>
          <w:numId w:val="37"/>
        </w:numPr>
        <w:rPr>
          <w:rFonts w:asciiTheme="majorHAnsi" w:hAnsiTheme="majorHAnsi" w:cstheme="majorHAnsi"/>
        </w:rPr>
      </w:pPr>
      <w:r w:rsidRPr="00973AC5">
        <w:rPr>
          <w:rFonts w:asciiTheme="majorHAnsi" w:hAnsiTheme="majorHAnsi" w:cstheme="majorHAnsi"/>
        </w:rPr>
        <w:t>The virtual machine is not associated with a load balancer.</w:t>
      </w:r>
    </w:p>
    <w:p w14:paraId="6AAB1949" w14:textId="1FD2CCE8" w:rsidR="00537E7C" w:rsidRDefault="00537E7C" w:rsidP="00105A74">
      <w:pPr>
        <w:rPr>
          <w:rFonts w:asciiTheme="majorHAnsi" w:hAnsiTheme="majorHAnsi" w:cstheme="majorHAnsi"/>
        </w:rPr>
      </w:pPr>
    </w:p>
    <w:p w14:paraId="750B9E65" w14:textId="59C878C8" w:rsidR="00973AC5" w:rsidRDefault="00973AC5" w:rsidP="00105A74">
      <w:pPr>
        <w:rPr>
          <w:rFonts w:asciiTheme="majorHAnsi" w:hAnsiTheme="majorHAnsi" w:cstheme="majorHAnsi"/>
        </w:rPr>
      </w:pPr>
    </w:p>
    <w:p w14:paraId="666C3618" w14:textId="77777777" w:rsidR="001E6CEE" w:rsidRPr="00A7273C" w:rsidRDefault="001E6CEE" w:rsidP="001E6CEE">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7ACE86AA" w14:textId="60112B2E" w:rsidR="00973AC5" w:rsidRDefault="00973AC5" w:rsidP="00105A74">
      <w:pPr>
        <w:rPr>
          <w:rFonts w:asciiTheme="majorHAnsi" w:hAnsiTheme="majorHAnsi" w:cstheme="majorHAnsi"/>
        </w:rPr>
      </w:pPr>
    </w:p>
    <w:p w14:paraId="48906723" w14:textId="77777777" w:rsidR="001E6CEE" w:rsidRPr="001E6CEE" w:rsidRDefault="001E6CEE" w:rsidP="001E6CEE">
      <w:pPr>
        <w:rPr>
          <w:rFonts w:asciiTheme="majorHAnsi" w:hAnsiTheme="majorHAnsi" w:cstheme="majorHAnsi"/>
        </w:rPr>
      </w:pPr>
      <w:r w:rsidRPr="001E6CEE">
        <w:rPr>
          <w:rFonts w:asciiTheme="majorHAnsi" w:hAnsiTheme="majorHAnsi" w:cstheme="majorHAnsi"/>
        </w:rPr>
        <w:t>The Azure Instance Metadata Service (IMDS) provides information about currently running virtual machine instances. You can use the SKU, storage, network configurations, and upcoming maintenance events-related information effectively for managing and configuring the virtual machines. In this scenario, since the retrieved data from IMDS displays the No load balancer metadata is found error message, this could be owing to either of the following two reasons:</w:t>
      </w:r>
    </w:p>
    <w:p w14:paraId="66D179F6" w14:textId="77777777" w:rsidR="001E6CEE" w:rsidRPr="001E6CEE" w:rsidRDefault="001E6CEE" w:rsidP="001E6CEE">
      <w:pPr>
        <w:rPr>
          <w:rFonts w:asciiTheme="majorHAnsi" w:hAnsiTheme="majorHAnsi" w:cstheme="majorHAnsi"/>
        </w:rPr>
      </w:pPr>
    </w:p>
    <w:p w14:paraId="0D40C0D1" w14:textId="77777777" w:rsidR="001E6CEE" w:rsidRPr="005209E1" w:rsidRDefault="001E6CEE" w:rsidP="006201A0">
      <w:pPr>
        <w:pStyle w:val="ListParagraph"/>
        <w:numPr>
          <w:ilvl w:val="0"/>
          <w:numId w:val="38"/>
        </w:numPr>
        <w:rPr>
          <w:rFonts w:asciiTheme="majorHAnsi" w:hAnsiTheme="majorHAnsi" w:cstheme="majorHAnsi"/>
        </w:rPr>
      </w:pPr>
      <w:r w:rsidRPr="005209E1">
        <w:rPr>
          <w:rFonts w:asciiTheme="majorHAnsi" w:hAnsiTheme="majorHAnsi" w:cstheme="majorHAnsi"/>
        </w:rPr>
        <w:t>The virtual machine is not associated with a load balancer.</w:t>
      </w:r>
    </w:p>
    <w:p w14:paraId="0831BB5D" w14:textId="77777777" w:rsidR="001E6CEE" w:rsidRPr="005209E1" w:rsidRDefault="001E6CEE" w:rsidP="006201A0">
      <w:pPr>
        <w:pStyle w:val="ListParagraph"/>
        <w:numPr>
          <w:ilvl w:val="0"/>
          <w:numId w:val="38"/>
        </w:numPr>
        <w:rPr>
          <w:rFonts w:asciiTheme="majorHAnsi" w:hAnsiTheme="majorHAnsi" w:cstheme="majorHAnsi"/>
        </w:rPr>
      </w:pPr>
      <w:r w:rsidRPr="005209E1">
        <w:rPr>
          <w:rFonts w:asciiTheme="majorHAnsi" w:hAnsiTheme="majorHAnsi" w:cstheme="majorHAnsi"/>
        </w:rPr>
        <w:t>The load balancer has the Basic instead of Standard SKU.</w:t>
      </w:r>
    </w:p>
    <w:p w14:paraId="76EDA36B" w14:textId="77777777" w:rsidR="001E6CEE" w:rsidRPr="005209E1" w:rsidRDefault="001E6CEE" w:rsidP="006201A0">
      <w:pPr>
        <w:pStyle w:val="ListParagraph"/>
        <w:numPr>
          <w:ilvl w:val="0"/>
          <w:numId w:val="38"/>
        </w:numPr>
        <w:rPr>
          <w:rFonts w:asciiTheme="majorHAnsi" w:hAnsiTheme="majorHAnsi" w:cstheme="majorHAnsi"/>
        </w:rPr>
      </w:pPr>
      <w:r w:rsidRPr="005209E1">
        <w:rPr>
          <w:rFonts w:asciiTheme="majorHAnsi" w:hAnsiTheme="majorHAnsi" w:cstheme="majorHAnsi"/>
        </w:rPr>
        <w:t>The error code does not indicate a misconfiguration of the path. In such a case, you would see Error 404, but with a different error message displayed:</w:t>
      </w:r>
    </w:p>
    <w:p w14:paraId="15A32866" w14:textId="77777777" w:rsidR="001E6CEE" w:rsidRPr="001E6CEE" w:rsidRDefault="001E6CEE" w:rsidP="001E6CEE">
      <w:pPr>
        <w:rPr>
          <w:rFonts w:asciiTheme="majorHAnsi" w:hAnsiTheme="majorHAnsi" w:cstheme="majorHAnsi"/>
        </w:rPr>
      </w:pPr>
    </w:p>
    <w:p w14:paraId="5C28BDC9" w14:textId="571C0954" w:rsidR="001E6CEE" w:rsidRDefault="001E6CEE" w:rsidP="00921070">
      <w:pPr>
        <w:shd w:val="clear" w:color="auto" w:fill="E7E6E6" w:themeFill="background2"/>
        <w:jc w:val="center"/>
        <w:rPr>
          <w:rFonts w:asciiTheme="majorHAnsi" w:hAnsiTheme="majorHAnsi" w:cstheme="majorHAnsi"/>
        </w:rPr>
      </w:pPr>
      <w:r w:rsidRPr="001E6CEE">
        <w:rPr>
          <w:rFonts w:asciiTheme="majorHAnsi" w:hAnsiTheme="majorHAnsi" w:cstheme="majorHAnsi"/>
        </w:rPr>
        <w:t>404; API is not found: Path = "&lt;</w:t>
      </w:r>
      <w:proofErr w:type="spellStart"/>
      <w:r w:rsidRPr="001E6CEE">
        <w:rPr>
          <w:rFonts w:asciiTheme="majorHAnsi" w:hAnsiTheme="majorHAnsi" w:cstheme="majorHAnsi"/>
        </w:rPr>
        <w:t>UrlPath</w:t>
      </w:r>
      <w:proofErr w:type="spellEnd"/>
      <w:r w:rsidRPr="001E6CEE">
        <w:rPr>
          <w:rFonts w:asciiTheme="majorHAnsi" w:hAnsiTheme="majorHAnsi" w:cstheme="majorHAnsi"/>
        </w:rPr>
        <w:t>&gt;", Method = "&lt;Method&gt;".</w:t>
      </w:r>
    </w:p>
    <w:p w14:paraId="699ED040" w14:textId="77777777" w:rsidR="003E3CC6" w:rsidRPr="001E6CEE" w:rsidRDefault="003E3CC6" w:rsidP="00921070">
      <w:pPr>
        <w:jc w:val="center"/>
        <w:rPr>
          <w:rFonts w:asciiTheme="majorHAnsi" w:hAnsiTheme="majorHAnsi" w:cstheme="majorHAnsi"/>
        </w:rPr>
      </w:pPr>
    </w:p>
    <w:p w14:paraId="0DB274A2" w14:textId="1D919AEC" w:rsidR="00973AC5" w:rsidRDefault="001E6CEE" w:rsidP="001E6CEE">
      <w:pPr>
        <w:rPr>
          <w:rFonts w:asciiTheme="majorHAnsi" w:hAnsiTheme="majorHAnsi" w:cstheme="majorHAnsi"/>
        </w:rPr>
      </w:pPr>
      <w:r w:rsidRPr="001E6CEE">
        <w:rPr>
          <w:rFonts w:asciiTheme="majorHAnsi" w:hAnsiTheme="majorHAnsi" w:cstheme="majorHAnsi"/>
        </w:rPr>
        <w:t>The error code does not indicate a rate limit. In this case, you would see Error 429 displayed with the "Too many requests" messag</w:t>
      </w:r>
      <w:r w:rsidR="007C5D7B">
        <w:rPr>
          <w:rFonts w:asciiTheme="majorHAnsi" w:hAnsiTheme="majorHAnsi" w:cstheme="majorHAnsi"/>
        </w:rPr>
        <w:t>e</w:t>
      </w:r>
    </w:p>
    <w:p w14:paraId="75F10E72" w14:textId="3C8F249D" w:rsidR="007C5D7B" w:rsidRDefault="007C5D7B" w:rsidP="001E6CEE">
      <w:pPr>
        <w:rPr>
          <w:rFonts w:asciiTheme="majorHAnsi" w:hAnsiTheme="majorHAnsi" w:cstheme="majorHAnsi"/>
        </w:rPr>
      </w:pPr>
    </w:p>
    <w:p w14:paraId="72C7D09D" w14:textId="4660AE0B" w:rsidR="007C5D7B" w:rsidRPr="003A2D9C" w:rsidRDefault="007C5D7B" w:rsidP="00275F9F">
      <w:pPr>
        <w:rPr>
          <w:rFonts w:asciiTheme="majorHAnsi" w:hAnsiTheme="majorHAnsi" w:cstheme="majorHAnsi"/>
          <w:b/>
          <w:bCs/>
          <w:color w:val="FF0000"/>
        </w:rPr>
      </w:pPr>
      <w:r w:rsidRPr="003A2D9C">
        <w:rPr>
          <w:rFonts w:asciiTheme="majorHAnsi" w:hAnsiTheme="majorHAnsi" w:cstheme="majorHAnsi"/>
          <w:b/>
          <w:bCs/>
          <w:color w:val="FF0000"/>
        </w:rPr>
        <w:t xml:space="preserve">What I should learn </w:t>
      </w:r>
    </w:p>
    <w:p w14:paraId="5A7C6F54" w14:textId="77777777" w:rsidR="007C5D7B" w:rsidRDefault="007C5D7B" w:rsidP="001E6CEE">
      <w:pPr>
        <w:rPr>
          <w:rFonts w:asciiTheme="majorHAnsi" w:hAnsiTheme="majorHAnsi" w:cstheme="majorHAnsi"/>
        </w:rPr>
      </w:pPr>
    </w:p>
    <w:p w14:paraId="7DF0B1F8" w14:textId="77777777" w:rsidR="007C5D7B" w:rsidRPr="007C5D7B" w:rsidRDefault="007C5D7B" w:rsidP="007C5D7B">
      <w:pPr>
        <w:rPr>
          <w:rFonts w:asciiTheme="majorHAnsi" w:hAnsiTheme="majorHAnsi" w:cstheme="majorHAnsi"/>
          <w:lang w:val="fr-FR"/>
        </w:rPr>
      </w:pPr>
      <w:proofErr w:type="gramStart"/>
      <w:r w:rsidRPr="007C5D7B">
        <w:rPr>
          <w:rFonts w:asciiTheme="majorHAnsi" w:hAnsiTheme="majorHAnsi" w:cstheme="majorHAnsi"/>
          <w:lang w:val="fr-FR"/>
        </w:rPr>
        <w:t>l'Azure</w:t>
      </w:r>
      <w:proofErr w:type="gramEnd"/>
      <w:r w:rsidRPr="007C5D7B">
        <w:rPr>
          <w:rFonts w:asciiTheme="majorHAnsi" w:hAnsiTheme="majorHAnsi" w:cstheme="majorHAnsi"/>
          <w:lang w:val="fr-FR"/>
        </w:rPr>
        <w:t xml:space="preserve"> Instance </w:t>
      </w:r>
      <w:proofErr w:type="spellStart"/>
      <w:r w:rsidRPr="007C5D7B">
        <w:rPr>
          <w:rFonts w:asciiTheme="majorHAnsi" w:hAnsiTheme="majorHAnsi" w:cstheme="majorHAnsi"/>
          <w:lang w:val="fr-FR"/>
        </w:rPr>
        <w:t>Metadata</w:t>
      </w:r>
      <w:proofErr w:type="spellEnd"/>
      <w:r w:rsidRPr="007C5D7B">
        <w:rPr>
          <w:rFonts w:asciiTheme="majorHAnsi" w:hAnsiTheme="majorHAnsi" w:cstheme="majorHAnsi"/>
          <w:lang w:val="fr-FR"/>
        </w:rPr>
        <w:t xml:space="preserve"> Service (IMDS) permet de savoir si une machine virtuelle (VM) est configurée pour utiliser un </w:t>
      </w:r>
      <w:proofErr w:type="spellStart"/>
      <w:r w:rsidRPr="007C5D7B">
        <w:rPr>
          <w:rFonts w:asciiTheme="majorHAnsi" w:hAnsiTheme="majorHAnsi" w:cstheme="majorHAnsi"/>
          <w:lang w:val="fr-FR"/>
        </w:rPr>
        <w:t>load</w:t>
      </w:r>
      <w:proofErr w:type="spellEnd"/>
      <w:r w:rsidRPr="007C5D7B">
        <w:rPr>
          <w:rFonts w:asciiTheme="majorHAnsi" w:hAnsiTheme="majorHAnsi" w:cstheme="majorHAnsi"/>
          <w:lang w:val="fr-FR"/>
        </w:rPr>
        <w:t xml:space="preserve"> balancer. IMDS fournit des métadonnées sur une instance de VM en cours d'exécution, y compris des informations sur la configuration réseau de l'instance, ce qui inclut les détails sur le </w:t>
      </w:r>
      <w:proofErr w:type="spellStart"/>
      <w:r w:rsidRPr="007C5D7B">
        <w:rPr>
          <w:rFonts w:asciiTheme="majorHAnsi" w:hAnsiTheme="majorHAnsi" w:cstheme="majorHAnsi"/>
          <w:lang w:val="fr-FR"/>
        </w:rPr>
        <w:t>load</w:t>
      </w:r>
      <w:proofErr w:type="spellEnd"/>
      <w:r w:rsidRPr="007C5D7B">
        <w:rPr>
          <w:rFonts w:asciiTheme="majorHAnsi" w:hAnsiTheme="majorHAnsi" w:cstheme="majorHAnsi"/>
          <w:lang w:val="fr-FR"/>
        </w:rPr>
        <w:t xml:space="preserve"> balancer si celui-ci est configuré.</w:t>
      </w:r>
    </w:p>
    <w:p w14:paraId="15E876C6" w14:textId="77777777" w:rsidR="007C5D7B" w:rsidRPr="007C5D7B" w:rsidRDefault="007C5D7B" w:rsidP="007C5D7B">
      <w:pPr>
        <w:rPr>
          <w:rFonts w:asciiTheme="majorHAnsi" w:hAnsiTheme="majorHAnsi" w:cstheme="majorHAnsi"/>
          <w:lang w:val="fr-FR"/>
        </w:rPr>
      </w:pPr>
    </w:p>
    <w:p w14:paraId="12215131" w14:textId="77777777" w:rsidR="007C5D7B" w:rsidRPr="007C5D7B" w:rsidRDefault="007C5D7B" w:rsidP="007C5D7B">
      <w:pPr>
        <w:rPr>
          <w:rFonts w:asciiTheme="majorHAnsi" w:hAnsiTheme="majorHAnsi" w:cstheme="majorHAnsi"/>
          <w:lang w:val="fr-FR"/>
        </w:rPr>
      </w:pPr>
      <w:r w:rsidRPr="007C5D7B">
        <w:rPr>
          <w:rFonts w:asciiTheme="majorHAnsi" w:hAnsiTheme="majorHAnsi" w:cstheme="majorHAnsi"/>
          <w:lang w:val="fr-FR"/>
        </w:rPr>
        <w:lastRenderedPageBreak/>
        <w:t xml:space="preserve">Pour obtenir ces informations, vous pouvez interroger IMDS depuis la VM elle-même en utilisant une API spécifique. Voici un exemple de requête que vous pourriez utiliser pour obtenir des informations sur le </w:t>
      </w:r>
      <w:proofErr w:type="spellStart"/>
      <w:r w:rsidRPr="007C5D7B">
        <w:rPr>
          <w:rFonts w:asciiTheme="majorHAnsi" w:hAnsiTheme="majorHAnsi" w:cstheme="majorHAnsi"/>
          <w:lang w:val="fr-FR"/>
        </w:rPr>
        <w:t>load</w:t>
      </w:r>
      <w:proofErr w:type="spellEnd"/>
      <w:r w:rsidRPr="007C5D7B">
        <w:rPr>
          <w:rFonts w:asciiTheme="majorHAnsi" w:hAnsiTheme="majorHAnsi" w:cstheme="majorHAnsi"/>
          <w:lang w:val="fr-FR"/>
        </w:rPr>
        <w:t xml:space="preserve"> balancer </w:t>
      </w:r>
      <w:proofErr w:type="gramStart"/>
      <w:r w:rsidRPr="007C5D7B">
        <w:rPr>
          <w:rFonts w:asciiTheme="majorHAnsi" w:hAnsiTheme="majorHAnsi" w:cstheme="majorHAnsi"/>
          <w:lang w:val="fr-FR"/>
        </w:rPr>
        <w:t>configuré</w:t>
      </w:r>
      <w:proofErr w:type="gramEnd"/>
      <w:r w:rsidRPr="007C5D7B">
        <w:rPr>
          <w:rFonts w:asciiTheme="majorHAnsi" w:hAnsiTheme="majorHAnsi" w:cstheme="majorHAnsi"/>
          <w:lang w:val="fr-FR"/>
        </w:rPr>
        <w:t xml:space="preserve"> pour une VM Azure :</w:t>
      </w:r>
    </w:p>
    <w:p w14:paraId="23346E50" w14:textId="77777777" w:rsidR="007C5D7B" w:rsidRPr="007C5D7B" w:rsidRDefault="007C5D7B" w:rsidP="007C5D7B">
      <w:pPr>
        <w:rPr>
          <w:rFonts w:asciiTheme="majorHAnsi" w:hAnsiTheme="majorHAnsi" w:cstheme="majorHAnsi"/>
          <w:lang w:val="fr-FR"/>
        </w:rPr>
      </w:pPr>
    </w:p>
    <w:p w14:paraId="440A6205" w14:textId="77777777" w:rsidR="007C5D7B" w:rsidRPr="007C5D7B" w:rsidRDefault="007C5D7B" w:rsidP="00A00F73">
      <w:pPr>
        <w:shd w:val="clear" w:color="auto" w:fill="E7E6E6" w:themeFill="background2"/>
        <w:rPr>
          <w:rFonts w:asciiTheme="majorHAnsi" w:hAnsiTheme="majorHAnsi" w:cstheme="majorHAnsi"/>
        </w:rPr>
      </w:pPr>
      <w:r w:rsidRPr="007C5D7B">
        <w:rPr>
          <w:rFonts w:asciiTheme="majorHAnsi" w:hAnsiTheme="majorHAnsi" w:cstheme="majorHAnsi"/>
        </w:rPr>
        <w:t xml:space="preserve">curl -H </w:t>
      </w:r>
      <w:proofErr w:type="spellStart"/>
      <w:proofErr w:type="gramStart"/>
      <w:r w:rsidRPr="007C5D7B">
        <w:rPr>
          <w:rFonts w:asciiTheme="majorHAnsi" w:hAnsiTheme="majorHAnsi" w:cstheme="majorHAnsi"/>
        </w:rPr>
        <w:t>Metadata:true</w:t>
      </w:r>
      <w:proofErr w:type="spellEnd"/>
      <w:proofErr w:type="gramEnd"/>
      <w:r w:rsidRPr="007C5D7B">
        <w:rPr>
          <w:rFonts w:asciiTheme="majorHAnsi" w:hAnsiTheme="majorHAnsi" w:cstheme="majorHAnsi"/>
        </w:rPr>
        <w:t xml:space="preserve"> "http://169.254.169.254/metadata/instance/network?api-version=2021-02-01"</w:t>
      </w:r>
    </w:p>
    <w:p w14:paraId="5FC170D3" w14:textId="77777777" w:rsidR="00A00F73" w:rsidRDefault="00A00F73" w:rsidP="007C5D7B">
      <w:pPr>
        <w:rPr>
          <w:rFonts w:asciiTheme="majorHAnsi" w:hAnsiTheme="majorHAnsi" w:cstheme="majorHAnsi"/>
        </w:rPr>
      </w:pPr>
    </w:p>
    <w:p w14:paraId="5D5F2D96" w14:textId="5610DB7F" w:rsidR="007C5D7B" w:rsidRPr="007C5D7B" w:rsidRDefault="007C5D7B" w:rsidP="007C5D7B">
      <w:pPr>
        <w:rPr>
          <w:rFonts w:asciiTheme="majorHAnsi" w:hAnsiTheme="majorHAnsi" w:cstheme="majorHAnsi"/>
          <w:lang w:val="fr-FR"/>
        </w:rPr>
      </w:pPr>
      <w:r w:rsidRPr="007C5D7B">
        <w:rPr>
          <w:rFonts w:asciiTheme="majorHAnsi" w:hAnsiTheme="majorHAnsi" w:cstheme="majorHAnsi"/>
          <w:lang w:val="fr-FR"/>
        </w:rPr>
        <w:t xml:space="preserve">Il est important de spécifier </w:t>
      </w:r>
      <w:proofErr w:type="spellStart"/>
      <w:proofErr w:type="gramStart"/>
      <w:r w:rsidRPr="007C5D7B">
        <w:rPr>
          <w:rFonts w:asciiTheme="majorHAnsi" w:hAnsiTheme="majorHAnsi" w:cstheme="majorHAnsi"/>
          <w:lang w:val="fr-FR"/>
        </w:rPr>
        <w:t>Metadata:true</w:t>
      </w:r>
      <w:proofErr w:type="spellEnd"/>
      <w:proofErr w:type="gramEnd"/>
      <w:r w:rsidRPr="007C5D7B">
        <w:rPr>
          <w:rFonts w:asciiTheme="majorHAnsi" w:hAnsiTheme="majorHAnsi" w:cstheme="majorHAnsi"/>
          <w:lang w:val="fr-FR"/>
        </w:rPr>
        <w:t xml:space="preserve"> dans l'en-tête de la requête pour s'assurer que la requête est traitée par IMDS. L'URL doit inclure la dernière version de l'API (api-version=2021-02-01 dans cet exemple), et vous pouvez ajuster cette valeur selon la dernière version disponible.</w:t>
      </w:r>
    </w:p>
    <w:p w14:paraId="2764B02E" w14:textId="77777777" w:rsidR="007C5D7B" w:rsidRPr="007C5D7B" w:rsidRDefault="007C5D7B" w:rsidP="007C5D7B">
      <w:pPr>
        <w:rPr>
          <w:rFonts w:asciiTheme="majorHAnsi" w:hAnsiTheme="majorHAnsi" w:cstheme="majorHAnsi"/>
          <w:lang w:val="fr-FR"/>
        </w:rPr>
      </w:pPr>
    </w:p>
    <w:p w14:paraId="6FFAFBDE" w14:textId="531BDBD9" w:rsidR="007C5D7B" w:rsidRDefault="007C5D7B" w:rsidP="007C5D7B">
      <w:pPr>
        <w:rPr>
          <w:rFonts w:asciiTheme="majorHAnsi" w:hAnsiTheme="majorHAnsi" w:cstheme="majorHAnsi"/>
          <w:lang w:val="fr-FR"/>
        </w:rPr>
      </w:pPr>
      <w:r w:rsidRPr="007C5D7B">
        <w:rPr>
          <w:rFonts w:asciiTheme="majorHAnsi" w:hAnsiTheme="majorHAnsi" w:cstheme="majorHAnsi"/>
          <w:lang w:val="fr-FR"/>
        </w:rPr>
        <w:t xml:space="preserve">La réponse à cette requête inclura des détails sur la configuration réseau de la VM, y compris des informations sur le </w:t>
      </w:r>
      <w:proofErr w:type="spellStart"/>
      <w:r w:rsidRPr="007C5D7B">
        <w:rPr>
          <w:rFonts w:asciiTheme="majorHAnsi" w:hAnsiTheme="majorHAnsi" w:cstheme="majorHAnsi"/>
          <w:lang w:val="fr-FR"/>
        </w:rPr>
        <w:t>load</w:t>
      </w:r>
      <w:proofErr w:type="spellEnd"/>
      <w:r w:rsidRPr="007C5D7B">
        <w:rPr>
          <w:rFonts w:asciiTheme="majorHAnsi" w:hAnsiTheme="majorHAnsi" w:cstheme="majorHAnsi"/>
          <w:lang w:val="fr-FR"/>
        </w:rPr>
        <w:t xml:space="preserve"> balancer si applicable. Notez que ces détails seront disponibles uniquement si la VM est effectivement configurée pour utiliser un Azure </w:t>
      </w:r>
      <w:proofErr w:type="spellStart"/>
      <w:r w:rsidRPr="007C5D7B">
        <w:rPr>
          <w:rFonts w:asciiTheme="majorHAnsi" w:hAnsiTheme="majorHAnsi" w:cstheme="majorHAnsi"/>
          <w:lang w:val="fr-FR"/>
        </w:rPr>
        <w:t>Load</w:t>
      </w:r>
      <w:proofErr w:type="spellEnd"/>
      <w:r w:rsidRPr="007C5D7B">
        <w:rPr>
          <w:rFonts w:asciiTheme="majorHAnsi" w:hAnsiTheme="majorHAnsi" w:cstheme="majorHAnsi"/>
          <w:lang w:val="fr-FR"/>
        </w:rPr>
        <w:t xml:space="preserve"> Balancer, que ce soit un SKU Basic ou Standard. Si la VM n'est pas associée à un </w:t>
      </w:r>
      <w:proofErr w:type="spellStart"/>
      <w:r w:rsidRPr="007C5D7B">
        <w:rPr>
          <w:rFonts w:asciiTheme="majorHAnsi" w:hAnsiTheme="majorHAnsi" w:cstheme="majorHAnsi"/>
          <w:lang w:val="fr-FR"/>
        </w:rPr>
        <w:t>load</w:t>
      </w:r>
      <w:proofErr w:type="spellEnd"/>
      <w:r w:rsidRPr="007C5D7B">
        <w:rPr>
          <w:rFonts w:asciiTheme="majorHAnsi" w:hAnsiTheme="majorHAnsi" w:cstheme="majorHAnsi"/>
          <w:lang w:val="fr-FR"/>
        </w:rPr>
        <w:t xml:space="preserve"> balancer ou si le </w:t>
      </w:r>
      <w:proofErr w:type="spellStart"/>
      <w:r w:rsidRPr="007C5D7B">
        <w:rPr>
          <w:rFonts w:asciiTheme="majorHAnsi" w:hAnsiTheme="majorHAnsi" w:cstheme="majorHAnsi"/>
          <w:lang w:val="fr-FR"/>
        </w:rPr>
        <w:t>load</w:t>
      </w:r>
      <w:proofErr w:type="spellEnd"/>
      <w:r w:rsidRPr="007C5D7B">
        <w:rPr>
          <w:rFonts w:asciiTheme="majorHAnsi" w:hAnsiTheme="majorHAnsi" w:cstheme="majorHAnsi"/>
          <w:lang w:val="fr-FR"/>
        </w:rPr>
        <w:t xml:space="preserve"> balancer est de type Basic (qui ne supporte pas certaines intégrations avec IMDS), les informations pertinentes pourraient ne pas apparaître ou l'erreur mentionnée précédemment (</w:t>
      </w:r>
      <w:proofErr w:type="gramStart"/>
      <w:r w:rsidRPr="007C5D7B">
        <w:rPr>
          <w:rFonts w:asciiTheme="majorHAnsi" w:hAnsiTheme="majorHAnsi" w:cstheme="majorHAnsi"/>
          <w:lang w:val="fr-FR"/>
        </w:rPr>
        <w:t>404;</w:t>
      </w:r>
      <w:proofErr w:type="gramEnd"/>
      <w:r w:rsidRPr="007C5D7B">
        <w:rPr>
          <w:rFonts w:asciiTheme="majorHAnsi" w:hAnsiTheme="majorHAnsi" w:cstheme="majorHAnsi"/>
          <w:lang w:val="fr-FR"/>
        </w:rPr>
        <w:t xml:space="preserve"> No </w:t>
      </w:r>
      <w:proofErr w:type="spellStart"/>
      <w:r w:rsidRPr="007C5D7B">
        <w:rPr>
          <w:rFonts w:asciiTheme="majorHAnsi" w:hAnsiTheme="majorHAnsi" w:cstheme="majorHAnsi"/>
          <w:lang w:val="fr-FR"/>
        </w:rPr>
        <w:t>load</w:t>
      </w:r>
      <w:proofErr w:type="spellEnd"/>
      <w:r w:rsidRPr="007C5D7B">
        <w:rPr>
          <w:rFonts w:asciiTheme="majorHAnsi" w:hAnsiTheme="majorHAnsi" w:cstheme="majorHAnsi"/>
          <w:lang w:val="fr-FR"/>
        </w:rPr>
        <w:t xml:space="preserve"> balancer </w:t>
      </w:r>
      <w:proofErr w:type="spellStart"/>
      <w:r w:rsidRPr="007C5D7B">
        <w:rPr>
          <w:rFonts w:asciiTheme="majorHAnsi" w:hAnsiTheme="majorHAnsi" w:cstheme="majorHAnsi"/>
          <w:lang w:val="fr-FR"/>
        </w:rPr>
        <w:t>metadata</w:t>
      </w:r>
      <w:proofErr w:type="spellEnd"/>
      <w:r w:rsidRPr="007C5D7B">
        <w:rPr>
          <w:rFonts w:asciiTheme="majorHAnsi" w:hAnsiTheme="majorHAnsi" w:cstheme="majorHAnsi"/>
          <w:lang w:val="fr-FR"/>
        </w:rPr>
        <w:t xml:space="preserve"> </w:t>
      </w:r>
      <w:proofErr w:type="spellStart"/>
      <w:r w:rsidRPr="007C5D7B">
        <w:rPr>
          <w:rFonts w:asciiTheme="majorHAnsi" w:hAnsiTheme="majorHAnsi" w:cstheme="majorHAnsi"/>
          <w:lang w:val="fr-FR"/>
        </w:rPr>
        <w:t>is</w:t>
      </w:r>
      <w:proofErr w:type="spellEnd"/>
      <w:r w:rsidRPr="007C5D7B">
        <w:rPr>
          <w:rFonts w:asciiTheme="majorHAnsi" w:hAnsiTheme="majorHAnsi" w:cstheme="majorHAnsi"/>
          <w:lang w:val="fr-FR"/>
        </w:rPr>
        <w:t xml:space="preserve"> </w:t>
      </w:r>
      <w:proofErr w:type="spellStart"/>
      <w:r w:rsidRPr="007C5D7B">
        <w:rPr>
          <w:rFonts w:asciiTheme="majorHAnsi" w:hAnsiTheme="majorHAnsi" w:cstheme="majorHAnsi"/>
          <w:lang w:val="fr-FR"/>
        </w:rPr>
        <w:t>found</w:t>
      </w:r>
      <w:proofErr w:type="spellEnd"/>
      <w:r w:rsidRPr="007C5D7B">
        <w:rPr>
          <w:rFonts w:asciiTheme="majorHAnsi" w:hAnsiTheme="majorHAnsi" w:cstheme="majorHAnsi"/>
          <w:lang w:val="fr-FR"/>
        </w:rPr>
        <w:t>) peut survenir.</w:t>
      </w:r>
    </w:p>
    <w:p w14:paraId="6ECDFA55" w14:textId="6F097B4C" w:rsidR="00CA3465" w:rsidRDefault="00CA3465" w:rsidP="007C5D7B">
      <w:pPr>
        <w:rPr>
          <w:rFonts w:asciiTheme="majorHAnsi" w:hAnsiTheme="majorHAnsi" w:cstheme="majorHAnsi"/>
          <w:lang w:val="fr-FR"/>
        </w:rPr>
      </w:pPr>
    </w:p>
    <w:p w14:paraId="322E03D2" w14:textId="0CA0F181" w:rsidR="009341B0" w:rsidRDefault="009341B0" w:rsidP="009341B0">
      <w:pPr>
        <w:jc w:val="both"/>
        <w:rPr>
          <w:rFonts w:asciiTheme="majorHAnsi" w:hAnsiTheme="majorHAnsi" w:cstheme="majorHAnsi"/>
          <w:b/>
          <w:bCs/>
          <w:sz w:val="32"/>
          <w:szCs w:val="32"/>
        </w:rPr>
      </w:pPr>
      <w:r w:rsidRPr="001057F7">
        <w:rPr>
          <w:rFonts w:asciiTheme="majorHAnsi" w:hAnsiTheme="majorHAnsi" w:cstheme="majorHAnsi"/>
          <w:b/>
          <w:bCs/>
          <w:sz w:val="32"/>
          <w:szCs w:val="32"/>
        </w:rPr>
        <w:t>Problem 3</w:t>
      </w:r>
      <w:r>
        <w:rPr>
          <w:rFonts w:asciiTheme="majorHAnsi" w:hAnsiTheme="majorHAnsi" w:cstheme="majorHAnsi"/>
          <w:b/>
          <w:bCs/>
          <w:sz w:val="32"/>
          <w:szCs w:val="32"/>
        </w:rPr>
        <w:t>7</w:t>
      </w:r>
      <w:r w:rsidRPr="001057F7">
        <w:rPr>
          <w:rFonts w:asciiTheme="majorHAnsi" w:hAnsiTheme="majorHAnsi" w:cstheme="majorHAnsi"/>
          <w:b/>
          <w:bCs/>
          <w:sz w:val="32"/>
          <w:szCs w:val="32"/>
        </w:rPr>
        <w:t xml:space="preserve">**: </w:t>
      </w:r>
      <w:r w:rsidR="00481357">
        <w:rPr>
          <w:rFonts w:asciiTheme="majorHAnsi" w:hAnsiTheme="majorHAnsi" w:cstheme="majorHAnsi"/>
          <w:b/>
          <w:bCs/>
          <w:sz w:val="32"/>
          <w:szCs w:val="32"/>
        </w:rPr>
        <w:t>Azure Recovery &amp; BCDR</w:t>
      </w:r>
    </w:p>
    <w:p w14:paraId="59CC0C84" w14:textId="12CD5C47" w:rsidR="00CA3465" w:rsidRDefault="00CA3465" w:rsidP="007C5D7B">
      <w:pPr>
        <w:rPr>
          <w:rFonts w:asciiTheme="majorHAnsi" w:hAnsiTheme="majorHAnsi" w:cstheme="majorHAnsi"/>
          <w:lang w:val="fr-FR"/>
        </w:rPr>
      </w:pPr>
    </w:p>
    <w:p w14:paraId="6B59C31E" w14:textId="6D9F3FFF" w:rsidR="00A71EED" w:rsidRDefault="00A71EED" w:rsidP="007C5D7B">
      <w:pPr>
        <w:rPr>
          <w:rFonts w:asciiTheme="majorHAnsi" w:hAnsiTheme="majorHAnsi" w:cstheme="majorHAnsi"/>
          <w:lang w:val="fr-FR"/>
        </w:rPr>
      </w:pPr>
    </w:p>
    <w:p w14:paraId="1166FB45" w14:textId="483D703B" w:rsidR="00A71EED" w:rsidRDefault="00A71EED" w:rsidP="007C5D7B">
      <w:pPr>
        <w:rPr>
          <w:rFonts w:asciiTheme="majorHAnsi" w:hAnsiTheme="majorHAnsi" w:cstheme="majorHAnsi"/>
          <w:lang w:val="fr-FR"/>
        </w:rPr>
      </w:pPr>
      <w:r w:rsidRPr="00A71EED">
        <w:rPr>
          <w:rFonts w:asciiTheme="majorHAnsi" w:hAnsiTheme="majorHAnsi" w:cstheme="majorHAnsi"/>
          <w:noProof/>
          <w:lang w:val="fr-FR"/>
        </w:rPr>
        <w:drawing>
          <wp:inline distT="0" distB="0" distL="0" distR="0" wp14:anchorId="0FE67245" wp14:editId="735AA828">
            <wp:extent cx="5760720" cy="44513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451350"/>
                    </a:xfrm>
                    <a:prstGeom prst="rect">
                      <a:avLst/>
                    </a:prstGeom>
                  </pic:spPr>
                </pic:pic>
              </a:graphicData>
            </a:graphic>
          </wp:inline>
        </w:drawing>
      </w:r>
    </w:p>
    <w:p w14:paraId="78076338" w14:textId="4E7648BD" w:rsidR="00CB5655" w:rsidRDefault="00CB5655" w:rsidP="007C5D7B">
      <w:pPr>
        <w:rPr>
          <w:rFonts w:asciiTheme="majorHAnsi" w:hAnsiTheme="majorHAnsi" w:cstheme="majorHAnsi"/>
          <w:lang w:val="fr-FR"/>
        </w:rPr>
      </w:pPr>
    </w:p>
    <w:p w14:paraId="060C6DED" w14:textId="77777777" w:rsidR="007D3C8D" w:rsidRPr="007D3C8D" w:rsidRDefault="007D3C8D" w:rsidP="007D3C8D">
      <w:pPr>
        <w:rPr>
          <w:rFonts w:asciiTheme="majorHAnsi" w:hAnsiTheme="majorHAnsi" w:cstheme="majorHAnsi"/>
          <w:lang w:val="fr-FR"/>
        </w:rPr>
      </w:pPr>
      <w:r w:rsidRPr="007D3C8D">
        <w:rPr>
          <w:rFonts w:asciiTheme="majorHAnsi" w:hAnsiTheme="majorHAnsi" w:cstheme="majorHAnsi"/>
          <w:lang w:val="fr-FR"/>
        </w:rPr>
        <w:t>Votre entreprise dispose d'une application web déployée sur Azure, répartie en trois couches avec trois machines virtuelles (VM) pour chaque couche. Cette application dispose également d'une adresse IP publique pour permettre aux clients d'accéder à l'application.</w:t>
      </w:r>
    </w:p>
    <w:p w14:paraId="25E1D66B" w14:textId="77777777" w:rsidR="007D3C8D" w:rsidRPr="007D3C8D" w:rsidRDefault="007D3C8D" w:rsidP="007D3C8D">
      <w:pPr>
        <w:rPr>
          <w:rFonts w:asciiTheme="majorHAnsi" w:hAnsiTheme="majorHAnsi" w:cstheme="majorHAnsi"/>
          <w:lang w:val="fr-FR"/>
        </w:rPr>
      </w:pPr>
    </w:p>
    <w:p w14:paraId="63EB9EFC" w14:textId="77777777" w:rsidR="007D3C8D" w:rsidRPr="007D3C8D" w:rsidRDefault="007D3C8D" w:rsidP="007D3C8D">
      <w:pPr>
        <w:rPr>
          <w:rFonts w:asciiTheme="majorHAnsi" w:hAnsiTheme="majorHAnsi" w:cstheme="majorHAnsi"/>
          <w:lang w:val="fr-FR"/>
        </w:rPr>
      </w:pPr>
      <w:r w:rsidRPr="007D3C8D">
        <w:rPr>
          <w:rFonts w:asciiTheme="majorHAnsi" w:hAnsiTheme="majorHAnsi" w:cstheme="majorHAnsi"/>
          <w:lang w:val="fr-FR"/>
        </w:rPr>
        <w:t xml:space="preserve">Vous travaillez à la mise en place d'un plan de continuité et de reprise d'activité (BCDR) pour cette application en utilisant Azure Site </w:t>
      </w:r>
      <w:proofErr w:type="spellStart"/>
      <w:r w:rsidRPr="007D3C8D">
        <w:rPr>
          <w:rFonts w:asciiTheme="majorHAnsi" w:hAnsiTheme="majorHAnsi" w:cstheme="majorHAnsi"/>
          <w:lang w:val="fr-FR"/>
        </w:rPr>
        <w:t>Recovery</w:t>
      </w:r>
      <w:proofErr w:type="spellEnd"/>
      <w:r w:rsidRPr="007D3C8D">
        <w:rPr>
          <w:rFonts w:asciiTheme="majorHAnsi" w:hAnsiTheme="majorHAnsi" w:cstheme="majorHAnsi"/>
          <w:lang w:val="fr-FR"/>
        </w:rPr>
        <w:t>. Vous avez configuré la réplication des VM dans la région Azure qui héberge votre application web.</w:t>
      </w:r>
    </w:p>
    <w:p w14:paraId="613F1AC3" w14:textId="77777777" w:rsidR="007D3C8D" w:rsidRPr="007D3C8D" w:rsidRDefault="007D3C8D" w:rsidP="007D3C8D">
      <w:pPr>
        <w:rPr>
          <w:rFonts w:asciiTheme="majorHAnsi" w:hAnsiTheme="majorHAnsi" w:cstheme="majorHAnsi"/>
          <w:lang w:val="fr-FR"/>
        </w:rPr>
      </w:pPr>
    </w:p>
    <w:p w14:paraId="4CF29649" w14:textId="77777777" w:rsidR="007D3C8D" w:rsidRPr="007D3C8D" w:rsidRDefault="007D3C8D" w:rsidP="007D3C8D">
      <w:pPr>
        <w:rPr>
          <w:rFonts w:asciiTheme="majorHAnsi" w:hAnsiTheme="majorHAnsi" w:cstheme="majorHAnsi"/>
          <w:lang w:val="fr-FR"/>
        </w:rPr>
      </w:pPr>
      <w:r w:rsidRPr="007D3C8D">
        <w:rPr>
          <w:rFonts w:asciiTheme="majorHAnsi" w:hAnsiTheme="majorHAnsi" w:cstheme="majorHAnsi"/>
          <w:lang w:val="fr-FR"/>
        </w:rPr>
        <w:t>L'objectif est de minimiser l'objectif de temps de récupération (RTO). Voici les quatre actions à réaliser en séquence pour atteindre cet objectif :</w:t>
      </w:r>
    </w:p>
    <w:p w14:paraId="117C5A7F" w14:textId="77777777" w:rsidR="007D3C8D" w:rsidRPr="007D3C8D" w:rsidRDefault="007D3C8D" w:rsidP="007D3C8D">
      <w:pPr>
        <w:rPr>
          <w:rFonts w:asciiTheme="majorHAnsi" w:hAnsiTheme="majorHAnsi" w:cstheme="majorHAnsi"/>
          <w:lang w:val="fr-FR"/>
        </w:rPr>
      </w:pPr>
    </w:p>
    <w:p w14:paraId="6AA863CB" w14:textId="77777777" w:rsidR="007D3C8D" w:rsidRPr="009E5E87" w:rsidRDefault="007D3C8D" w:rsidP="006201A0">
      <w:pPr>
        <w:pStyle w:val="ListParagraph"/>
        <w:numPr>
          <w:ilvl w:val="0"/>
          <w:numId w:val="39"/>
        </w:numPr>
        <w:rPr>
          <w:rFonts w:asciiTheme="majorHAnsi" w:hAnsiTheme="majorHAnsi" w:cstheme="majorHAnsi"/>
          <w:lang w:val="fr-FR"/>
        </w:rPr>
      </w:pPr>
      <w:r w:rsidRPr="009E5E87">
        <w:rPr>
          <w:rFonts w:asciiTheme="majorHAnsi" w:hAnsiTheme="majorHAnsi" w:cstheme="majorHAnsi"/>
          <w:lang w:val="fr-FR"/>
        </w:rPr>
        <w:t>Créer un plan de récupération (</w:t>
      </w:r>
      <w:proofErr w:type="spellStart"/>
      <w:r w:rsidRPr="009E5E87">
        <w:rPr>
          <w:rFonts w:asciiTheme="majorHAnsi" w:hAnsiTheme="majorHAnsi" w:cstheme="majorHAnsi"/>
          <w:lang w:val="fr-FR"/>
        </w:rPr>
        <w:t>Create</w:t>
      </w:r>
      <w:proofErr w:type="spellEnd"/>
      <w:r w:rsidRPr="009E5E87">
        <w:rPr>
          <w:rFonts w:asciiTheme="majorHAnsi" w:hAnsiTheme="majorHAnsi" w:cstheme="majorHAnsi"/>
          <w:lang w:val="fr-FR"/>
        </w:rPr>
        <w:t xml:space="preserve"> a </w:t>
      </w:r>
      <w:proofErr w:type="spellStart"/>
      <w:r w:rsidRPr="009E5E87">
        <w:rPr>
          <w:rFonts w:asciiTheme="majorHAnsi" w:hAnsiTheme="majorHAnsi" w:cstheme="majorHAnsi"/>
          <w:lang w:val="fr-FR"/>
        </w:rPr>
        <w:t>recovery</w:t>
      </w:r>
      <w:proofErr w:type="spellEnd"/>
      <w:r w:rsidRPr="009E5E87">
        <w:rPr>
          <w:rFonts w:asciiTheme="majorHAnsi" w:hAnsiTheme="majorHAnsi" w:cstheme="majorHAnsi"/>
          <w:lang w:val="fr-FR"/>
        </w:rPr>
        <w:t xml:space="preserve"> plan</w:t>
      </w:r>
      <w:proofErr w:type="gramStart"/>
      <w:r w:rsidRPr="009E5E87">
        <w:rPr>
          <w:rFonts w:asciiTheme="majorHAnsi" w:hAnsiTheme="majorHAnsi" w:cstheme="majorHAnsi"/>
          <w:lang w:val="fr-FR"/>
        </w:rPr>
        <w:t>):</w:t>
      </w:r>
      <w:proofErr w:type="gramEnd"/>
      <w:r w:rsidRPr="009E5E87">
        <w:rPr>
          <w:rFonts w:asciiTheme="majorHAnsi" w:hAnsiTheme="majorHAnsi" w:cstheme="majorHAnsi"/>
          <w:lang w:val="fr-FR"/>
        </w:rPr>
        <w:t xml:space="preserve"> Cela permet de structurer et d'automatiser le processus de reprise après sinistre pour garantir une récupération rapide et ordonnée des applications et des données dans l'ordre requis pour respecter les interdépendances entre les couches de l'application.</w:t>
      </w:r>
    </w:p>
    <w:p w14:paraId="590962A6" w14:textId="77777777" w:rsidR="007D3C8D" w:rsidRPr="009E5E87" w:rsidRDefault="007D3C8D" w:rsidP="007D3C8D">
      <w:pPr>
        <w:pStyle w:val="ListParagraph"/>
        <w:rPr>
          <w:rFonts w:asciiTheme="majorHAnsi" w:hAnsiTheme="majorHAnsi" w:cstheme="majorHAnsi"/>
          <w:lang w:val="fr-FR"/>
        </w:rPr>
      </w:pPr>
    </w:p>
    <w:p w14:paraId="581A5677" w14:textId="77777777" w:rsidR="007D3C8D" w:rsidRPr="009E5E87" w:rsidRDefault="007D3C8D" w:rsidP="006201A0">
      <w:pPr>
        <w:pStyle w:val="ListParagraph"/>
        <w:numPr>
          <w:ilvl w:val="0"/>
          <w:numId w:val="39"/>
        </w:numPr>
        <w:rPr>
          <w:rFonts w:asciiTheme="majorHAnsi" w:hAnsiTheme="majorHAnsi" w:cstheme="majorHAnsi"/>
          <w:lang w:val="fr-FR"/>
        </w:rPr>
      </w:pPr>
      <w:r w:rsidRPr="009E5E87">
        <w:rPr>
          <w:rFonts w:asciiTheme="majorHAnsi" w:hAnsiTheme="majorHAnsi" w:cstheme="majorHAnsi"/>
          <w:lang w:val="fr-FR"/>
        </w:rPr>
        <w:t>Personnaliser le plan et ajouter une étape pour attacher l'adresse IP publique (</w:t>
      </w:r>
      <w:proofErr w:type="spellStart"/>
      <w:r w:rsidRPr="009E5E87">
        <w:rPr>
          <w:rFonts w:asciiTheme="majorHAnsi" w:hAnsiTheme="majorHAnsi" w:cstheme="majorHAnsi"/>
          <w:lang w:val="fr-FR"/>
        </w:rPr>
        <w:t>Customize</w:t>
      </w:r>
      <w:proofErr w:type="spellEnd"/>
      <w:r w:rsidRPr="009E5E87">
        <w:rPr>
          <w:rFonts w:asciiTheme="majorHAnsi" w:hAnsiTheme="majorHAnsi" w:cstheme="majorHAnsi"/>
          <w:lang w:val="fr-FR"/>
        </w:rPr>
        <w:t xml:space="preserve"> the plan and </w:t>
      </w:r>
      <w:proofErr w:type="spellStart"/>
      <w:r w:rsidRPr="009E5E87">
        <w:rPr>
          <w:rFonts w:asciiTheme="majorHAnsi" w:hAnsiTheme="majorHAnsi" w:cstheme="majorHAnsi"/>
          <w:lang w:val="fr-FR"/>
        </w:rPr>
        <w:t>add</w:t>
      </w:r>
      <w:proofErr w:type="spellEnd"/>
      <w:r w:rsidRPr="009E5E87">
        <w:rPr>
          <w:rFonts w:asciiTheme="majorHAnsi" w:hAnsiTheme="majorHAnsi" w:cstheme="majorHAnsi"/>
          <w:lang w:val="fr-FR"/>
        </w:rPr>
        <w:t xml:space="preserve"> a </w:t>
      </w:r>
      <w:proofErr w:type="spellStart"/>
      <w:r w:rsidRPr="009E5E87">
        <w:rPr>
          <w:rFonts w:asciiTheme="majorHAnsi" w:hAnsiTheme="majorHAnsi" w:cstheme="majorHAnsi"/>
          <w:lang w:val="fr-FR"/>
        </w:rPr>
        <w:t>step</w:t>
      </w:r>
      <w:proofErr w:type="spellEnd"/>
      <w:r w:rsidRPr="009E5E87">
        <w:rPr>
          <w:rFonts w:asciiTheme="majorHAnsi" w:hAnsiTheme="majorHAnsi" w:cstheme="majorHAnsi"/>
          <w:lang w:val="fr-FR"/>
        </w:rPr>
        <w:t xml:space="preserve"> for </w:t>
      </w:r>
      <w:proofErr w:type="spellStart"/>
      <w:r w:rsidRPr="009E5E87">
        <w:rPr>
          <w:rFonts w:asciiTheme="majorHAnsi" w:hAnsiTheme="majorHAnsi" w:cstheme="majorHAnsi"/>
          <w:lang w:val="fr-FR"/>
        </w:rPr>
        <w:t>attaching</w:t>
      </w:r>
      <w:proofErr w:type="spellEnd"/>
      <w:r w:rsidRPr="009E5E87">
        <w:rPr>
          <w:rFonts w:asciiTheme="majorHAnsi" w:hAnsiTheme="majorHAnsi" w:cstheme="majorHAnsi"/>
          <w:lang w:val="fr-FR"/>
        </w:rPr>
        <w:t xml:space="preserve"> the public IP </w:t>
      </w:r>
      <w:proofErr w:type="spellStart"/>
      <w:r w:rsidRPr="009E5E87">
        <w:rPr>
          <w:rFonts w:asciiTheme="majorHAnsi" w:hAnsiTheme="majorHAnsi" w:cstheme="majorHAnsi"/>
          <w:lang w:val="fr-FR"/>
        </w:rPr>
        <w:t>address</w:t>
      </w:r>
      <w:proofErr w:type="spellEnd"/>
      <w:proofErr w:type="gramStart"/>
      <w:r w:rsidRPr="009E5E87">
        <w:rPr>
          <w:rFonts w:asciiTheme="majorHAnsi" w:hAnsiTheme="majorHAnsi" w:cstheme="majorHAnsi"/>
          <w:lang w:val="fr-FR"/>
        </w:rPr>
        <w:t>):</w:t>
      </w:r>
      <w:proofErr w:type="gramEnd"/>
      <w:r w:rsidRPr="009E5E87">
        <w:rPr>
          <w:rFonts w:asciiTheme="majorHAnsi" w:hAnsiTheme="majorHAnsi" w:cstheme="majorHAnsi"/>
          <w:lang w:val="fr-FR"/>
        </w:rPr>
        <w:t xml:space="preserve"> Cette étape garantira que l'adresse IP publique est correctement reconfigurée ou réassociée à l'application dans le cadre du processus de récupération pour permettre l'accès des clients sans délai.</w:t>
      </w:r>
    </w:p>
    <w:p w14:paraId="0573FD1C" w14:textId="77777777" w:rsidR="007D3C8D" w:rsidRPr="009E5E87" w:rsidRDefault="007D3C8D" w:rsidP="007D3C8D">
      <w:pPr>
        <w:pStyle w:val="ListParagraph"/>
        <w:rPr>
          <w:rFonts w:asciiTheme="majorHAnsi" w:hAnsiTheme="majorHAnsi" w:cstheme="majorHAnsi"/>
          <w:lang w:val="fr-FR"/>
        </w:rPr>
      </w:pPr>
    </w:p>
    <w:p w14:paraId="4DC1C189" w14:textId="77777777" w:rsidR="007D3C8D" w:rsidRPr="009E5E87" w:rsidRDefault="007D3C8D" w:rsidP="006201A0">
      <w:pPr>
        <w:pStyle w:val="ListParagraph"/>
        <w:numPr>
          <w:ilvl w:val="0"/>
          <w:numId w:val="39"/>
        </w:numPr>
        <w:rPr>
          <w:rFonts w:asciiTheme="majorHAnsi" w:hAnsiTheme="majorHAnsi" w:cstheme="majorHAnsi"/>
          <w:lang w:val="fr-FR"/>
        </w:rPr>
      </w:pPr>
      <w:r w:rsidRPr="009E5E87">
        <w:rPr>
          <w:rFonts w:asciiTheme="majorHAnsi" w:hAnsiTheme="majorHAnsi" w:cstheme="majorHAnsi"/>
          <w:lang w:val="fr-FR"/>
        </w:rPr>
        <w:t>Configurer les groupes de sécurité réseau (NSG) dans la région cible (Configure Network Security Groups (</w:t>
      </w:r>
      <w:proofErr w:type="spellStart"/>
      <w:r w:rsidRPr="009E5E87">
        <w:rPr>
          <w:rFonts w:asciiTheme="majorHAnsi" w:hAnsiTheme="majorHAnsi" w:cstheme="majorHAnsi"/>
          <w:lang w:val="fr-FR"/>
        </w:rPr>
        <w:t>NSGs</w:t>
      </w:r>
      <w:proofErr w:type="spellEnd"/>
      <w:r w:rsidRPr="009E5E87">
        <w:rPr>
          <w:rFonts w:asciiTheme="majorHAnsi" w:hAnsiTheme="majorHAnsi" w:cstheme="majorHAnsi"/>
          <w:lang w:val="fr-FR"/>
        </w:rPr>
        <w:t xml:space="preserve">) in the </w:t>
      </w:r>
      <w:proofErr w:type="spellStart"/>
      <w:r w:rsidRPr="009E5E87">
        <w:rPr>
          <w:rFonts w:asciiTheme="majorHAnsi" w:hAnsiTheme="majorHAnsi" w:cstheme="majorHAnsi"/>
          <w:lang w:val="fr-FR"/>
        </w:rPr>
        <w:t>target</w:t>
      </w:r>
      <w:proofErr w:type="spellEnd"/>
      <w:r w:rsidRPr="009E5E87">
        <w:rPr>
          <w:rFonts w:asciiTheme="majorHAnsi" w:hAnsiTheme="majorHAnsi" w:cstheme="majorHAnsi"/>
          <w:lang w:val="fr-FR"/>
        </w:rPr>
        <w:t xml:space="preserve"> </w:t>
      </w:r>
      <w:proofErr w:type="spellStart"/>
      <w:r w:rsidRPr="009E5E87">
        <w:rPr>
          <w:rFonts w:asciiTheme="majorHAnsi" w:hAnsiTheme="majorHAnsi" w:cstheme="majorHAnsi"/>
          <w:lang w:val="fr-FR"/>
        </w:rPr>
        <w:t>region</w:t>
      </w:r>
      <w:proofErr w:type="spellEnd"/>
      <w:proofErr w:type="gramStart"/>
      <w:r w:rsidRPr="009E5E87">
        <w:rPr>
          <w:rFonts w:asciiTheme="majorHAnsi" w:hAnsiTheme="majorHAnsi" w:cstheme="majorHAnsi"/>
          <w:lang w:val="fr-FR"/>
        </w:rPr>
        <w:t>):</w:t>
      </w:r>
      <w:proofErr w:type="gramEnd"/>
      <w:r w:rsidRPr="009E5E87">
        <w:rPr>
          <w:rFonts w:asciiTheme="majorHAnsi" w:hAnsiTheme="majorHAnsi" w:cstheme="majorHAnsi"/>
          <w:lang w:val="fr-FR"/>
        </w:rPr>
        <w:t xml:space="preserve"> Les NSG doivent être configurés pour garantir que la sécurité du réseau est maintenue après la récupération, protégeant ainsi l'application contre les accès non autorisés tout en permettant le trafic légitime.</w:t>
      </w:r>
    </w:p>
    <w:p w14:paraId="1D2A7E9C" w14:textId="77777777" w:rsidR="007D3C8D" w:rsidRPr="009E5E87" w:rsidRDefault="007D3C8D" w:rsidP="007D3C8D">
      <w:pPr>
        <w:pStyle w:val="ListParagraph"/>
        <w:rPr>
          <w:rFonts w:asciiTheme="majorHAnsi" w:hAnsiTheme="majorHAnsi" w:cstheme="majorHAnsi"/>
          <w:lang w:val="fr-FR"/>
        </w:rPr>
      </w:pPr>
    </w:p>
    <w:p w14:paraId="0247F859" w14:textId="77777777" w:rsidR="007D3C8D" w:rsidRPr="009E5E87" w:rsidRDefault="007D3C8D" w:rsidP="006201A0">
      <w:pPr>
        <w:pStyle w:val="ListParagraph"/>
        <w:numPr>
          <w:ilvl w:val="0"/>
          <w:numId w:val="39"/>
        </w:numPr>
        <w:rPr>
          <w:rFonts w:asciiTheme="majorHAnsi" w:hAnsiTheme="majorHAnsi" w:cstheme="majorHAnsi"/>
          <w:lang w:val="fr-FR"/>
        </w:rPr>
      </w:pPr>
      <w:r w:rsidRPr="009E5E87">
        <w:rPr>
          <w:rFonts w:asciiTheme="majorHAnsi" w:hAnsiTheme="majorHAnsi" w:cstheme="majorHAnsi"/>
          <w:lang w:val="fr-FR"/>
        </w:rPr>
        <w:t>Créer un profil de Traffic Manager (</w:t>
      </w:r>
      <w:proofErr w:type="spellStart"/>
      <w:r w:rsidRPr="009E5E87">
        <w:rPr>
          <w:rFonts w:asciiTheme="majorHAnsi" w:hAnsiTheme="majorHAnsi" w:cstheme="majorHAnsi"/>
          <w:lang w:val="fr-FR"/>
        </w:rPr>
        <w:t>Create</w:t>
      </w:r>
      <w:proofErr w:type="spellEnd"/>
      <w:r w:rsidRPr="009E5E87">
        <w:rPr>
          <w:rFonts w:asciiTheme="majorHAnsi" w:hAnsiTheme="majorHAnsi" w:cstheme="majorHAnsi"/>
          <w:lang w:val="fr-FR"/>
        </w:rPr>
        <w:t xml:space="preserve"> a Traffic Manager profile</w:t>
      </w:r>
      <w:proofErr w:type="gramStart"/>
      <w:r w:rsidRPr="009E5E87">
        <w:rPr>
          <w:rFonts w:asciiTheme="majorHAnsi" w:hAnsiTheme="majorHAnsi" w:cstheme="majorHAnsi"/>
          <w:lang w:val="fr-FR"/>
        </w:rPr>
        <w:t>):</w:t>
      </w:r>
      <w:proofErr w:type="gramEnd"/>
      <w:r w:rsidRPr="009E5E87">
        <w:rPr>
          <w:rFonts w:asciiTheme="majorHAnsi" w:hAnsiTheme="majorHAnsi" w:cstheme="majorHAnsi"/>
          <w:lang w:val="fr-FR"/>
        </w:rPr>
        <w:t xml:space="preserve"> Cela permet de gérer le trafic entrant vers l'application, en assurant une bascule transparente et la distribution du trafic entre les instances actives de l'application, notamment entre les régions en cas de reprise après sinistre.</w:t>
      </w:r>
    </w:p>
    <w:p w14:paraId="1E0F215C" w14:textId="77777777" w:rsidR="007D3C8D" w:rsidRPr="007D3C8D" w:rsidRDefault="007D3C8D" w:rsidP="007D3C8D">
      <w:pPr>
        <w:rPr>
          <w:rFonts w:asciiTheme="majorHAnsi" w:hAnsiTheme="majorHAnsi" w:cstheme="majorHAnsi"/>
          <w:lang w:val="fr-FR"/>
        </w:rPr>
      </w:pPr>
    </w:p>
    <w:p w14:paraId="2AD15BFE" w14:textId="4DC68057" w:rsidR="00CB5655" w:rsidRDefault="007D3C8D" w:rsidP="007D3C8D">
      <w:pPr>
        <w:rPr>
          <w:rFonts w:asciiTheme="majorHAnsi" w:hAnsiTheme="majorHAnsi" w:cstheme="majorHAnsi"/>
          <w:lang w:val="fr-FR"/>
        </w:rPr>
      </w:pPr>
      <w:r w:rsidRPr="007D3C8D">
        <w:rPr>
          <w:rFonts w:asciiTheme="majorHAnsi" w:hAnsiTheme="majorHAnsi" w:cstheme="majorHAnsi"/>
          <w:lang w:val="fr-FR"/>
        </w:rPr>
        <w:t>Ces étapes, lorsqu'elles sont exécutées correctement et dans l'ordre, vous aideront à minimiser le RTO en assurant que tous les aspects de la reprise après sinistre - de la récupération des données à la gestion du trafic et de la sécurité - sont bien coordonnés.</w:t>
      </w:r>
    </w:p>
    <w:p w14:paraId="53367414" w14:textId="6B100160" w:rsidR="001A7AF8" w:rsidRDefault="001A7AF8" w:rsidP="007D3C8D">
      <w:pPr>
        <w:rPr>
          <w:rFonts w:asciiTheme="majorHAnsi" w:hAnsiTheme="majorHAnsi" w:cstheme="majorHAnsi"/>
          <w:lang w:val="fr-FR"/>
        </w:rPr>
      </w:pPr>
    </w:p>
    <w:p w14:paraId="60119F1B" w14:textId="1F11C9EB" w:rsidR="001A7AF8" w:rsidRDefault="001A7AF8" w:rsidP="007D3C8D">
      <w:pPr>
        <w:rPr>
          <w:rFonts w:asciiTheme="majorHAnsi" w:hAnsiTheme="majorHAnsi" w:cstheme="majorHAnsi"/>
          <w:lang w:val="fr-FR"/>
        </w:rPr>
      </w:pPr>
    </w:p>
    <w:p w14:paraId="52B98802" w14:textId="77777777" w:rsidR="001A7AF8" w:rsidRPr="001A7AF8" w:rsidRDefault="001A7AF8" w:rsidP="001A7AF8">
      <w:pPr>
        <w:rPr>
          <w:rFonts w:asciiTheme="majorHAnsi" w:hAnsiTheme="majorHAnsi" w:cstheme="majorHAnsi"/>
        </w:rPr>
      </w:pPr>
      <w:r w:rsidRPr="001A7AF8">
        <w:rPr>
          <w:rFonts w:asciiTheme="majorHAnsi" w:hAnsiTheme="majorHAnsi" w:cstheme="majorHAnsi"/>
        </w:rPr>
        <w:t>You should perform the following steps in sequence:</w:t>
      </w:r>
    </w:p>
    <w:p w14:paraId="32A3856D" w14:textId="77777777" w:rsidR="001A7AF8" w:rsidRPr="001A7AF8" w:rsidRDefault="001A7AF8" w:rsidP="001A7AF8">
      <w:pPr>
        <w:rPr>
          <w:rFonts w:asciiTheme="majorHAnsi" w:hAnsiTheme="majorHAnsi" w:cstheme="majorHAnsi"/>
        </w:rPr>
      </w:pPr>
    </w:p>
    <w:p w14:paraId="46427220" w14:textId="77777777" w:rsidR="001A7AF8" w:rsidRPr="001A7AF8" w:rsidRDefault="001A7AF8" w:rsidP="006201A0">
      <w:pPr>
        <w:pStyle w:val="ListParagraph"/>
        <w:numPr>
          <w:ilvl w:val="0"/>
          <w:numId w:val="40"/>
        </w:numPr>
        <w:rPr>
          <w:rFonts w:asciiTheme="majorHAnsi" w:hAnsiTheme="majorHAnsi" w:cstheme="majorHAnsi"/>
        </w:rPr>
      </w:pPr>
      <w:r w:rsidRPr="001A7AF8">
        <w:rPr>
          <w:rFonts w:asciiTheme="majorHAnsi" w:hAnsiTheme="majorHAnsi" w:cstheme="majorHAnsi"/>
        </w:rPr>
        <w:t>Configure Network Security Groups (NSGs) in the target region.</w:t>
      </w:r>
    </w:p>
    <w:p w14:paraId="7E21130F" w14:textId="77777777" w:rsidR="001A7AF8" w:rsidRPr="001A7AF8" w:rsidRDefault="001A7AF8" w:rsidP="006201A0">
      <w:pPr>
        <w:pStyle w:val="ListParagraph"/>
        <w:numPr>
          <w:ilvl w:val="0"/>
          <w:numId w:val="40"/>
        </w:numPr>
        <w:rPr>
          <w:rFonts w:asciiTheme="majorHAnsi" w:hAnsiTheme="majorHAnsi" w:cstheme="majorHAnsi"/>
        </w:rPr>
      </w:pPr>
      <w:r w:rsidRPr="001A7AF8">
        <w:rPr>
          <w:rFonts w:asciiTheme="majorHAnsi" w:hAnsiTheme="majorHAnsi" w:cstheme="majorHAnsi"/>
        </w:rPr>
        <w:t>Create a recovery plan.</w:t>
      </w:r>
    </w:p>
    <w:p w14:paraId="55E513B2" w14:textId="77777777" w:rsidR="001A7AF8" w:rsidRPr="001A7AF8" w:rsidRDefault="001A7AF8" w:rsidP="006201A0">
      <w:pPr>
        <w:pStyle w:val="ListParagraph"/>
        <w:numPr>
          <w:ilvl w:val="0"/>
          <w:numId w:val="40"/>
        </w:numPr>
        <w:rPr>
          <w:rFonts w:asciiTheme="majorHAnsi" w:hAnsiTheme="majorHAnsi" w:cstheme="majorHAnsi"/>
        </w:rPr>
      </w:pPr>
      <w:r w:rsidRPr="001A7AF8">
        <w:rPr>
          <w:rFonts w:asciiTheme="majorHAnsi" w:hAnsiTheme="majorHAnsi" w:cstheme="majorHAnsi"/>
        </w:rPr>
        <w:t>Customize the plan and add a step for attaching the public IP address.</w:t>
      </w:r>
    </w:p>
    <w:p w14:paraId="50316735" w14:textId="77777777" w:rsidR="001A7AF8" w:rsidRPr="001A7AF8" w:rsidRDefault="001A7AF8" w:rsidP="006201A0">
      <w:pPr>
        <w:pStyle w:val="ListParagraph"/>
        <w:numPr>
          <w:ilvl w:val="0"/>
          <w:numId w:val="40"/>
        </w:numPr>
        <w:rPr>
          <w:rFonts w:asciiTheme="majorHAnsi" w:hAnsiTheme="majorHAnsi" w:cstheme="majorHAnsi"/>
        </w:rPr>
      </w:pPr>
      <w:r w:rsidRPr="001A7AF8">
        <w:rPr>
          <w:rFonts w:asciiTheme="majorHAnsi" w:hAnsiTheme="majorHAnsi" w:cstheme="majorHAnsi"/>
        </w:rPr>
        <w:t>Create a Traffic Manager profile.</w:t>
      </w:r>
    </w:p>
    <w:p w14:paraId="12514A67" w14:textId="77777777" w:rsidR="001A7AF8" w:rsidRPr="001A7AF8" w:rsidRDefault="001A7AF8" w:rsidP="001A7AF8">
      <w:pPr>
        <w:rPr>
          <w:rFonts w:asciiTheme="majorHAnsi" w:hAnsiTheme="majorHAnsi" w:cstheme="majorHAnsi"/>
        </w:rPr>
      </w:pPr>
      <w:r w:rsidRPr="001A7AF8">
        <w:rPr>
          <w:rFonts w:asciiTheme="majorHAnsi" w:hAnsiTheme="majorHAnsi" w:cstheme="majorHAnsi"/>
        </w:rPr>
        <w:t xml:space="preserve">First, you should configure NSGs in the target region. When you set up Azure Site Recovery, the service can automatically configure virtual networks and subnets that you have </w:t>
      </w:r>
      <w:r w:rsidRPr="001A7AF8">
        <w:rPr>
          <w:rFonts w:asciiTheme="majorHAnsi" w:hAnsiTheme="majorHAnsi" w:cstheme="majorHAnsi"/>
        </w:rPr>
        <w:lastRenderedPageBreak/>
        <w:t>configured in your source site. Unfortunately, the Azure Site Recovery service does not automatically replicate any NSGs that you have set in your source site. You need to re-create in the target region any NSG that you configured in the source region. Once you have configured replication of the VMs in the source region and you have performed the first replication, you can create the target NSG.</w:t>
      </w:r>
    </w:p>
    <w:p w14:paraId="53A00558" w14:textId="77777777" w:rsidR="001A7AF8" w:rsidRPr="001A7AF8" w:rsidRDefault="001A7AF8" w:rsidP="001A7AF8">
      <w:pPr>
        <w:rPr>
          <w:rFonts w:asciiTheme="majorHAnsi" w:hAnsiTheme="majorHAnsi" w:cstheme="majorHAnsi"/>
        </w:rPr>
      </w:pPr>
    </w:p>
    <w:p w14:paraId="3CF9D616" w14:textId="77777777" w:rsidR="001A7AF8" w:rsidRPr="001A7AF8" w:rsidRDefault="001A7AF8" w:rsidP="001A7AF8">
      <w:pPr>
        <w:rPr>
          <w:rFonts w:asciiTheme="majorHAnsi" w:hAnsiTheme="majorHAnsi" w:cstheme="majorHAnsi"/>
        </w:rPr>
      </w:pPr>
      <w:r w:rsidRPr="001A7AF8">
        <w:rPr>
          <w:rFonts w:asciiTheme="majorHAnsi" w:hAnsiTheme="majorHAnsi" w:cstheme="majorHAnsi"/>
        </w:rPr>
        <w:t>Next, you should create a recovery plan. When you design a business continuity and disaster recovery plan, you write the tasks that are required to bring your web application online in the event of a critical failure in the Azure region where you are hosting your application. An Azure Site Recovery plan is a list of tasks that allows you to automate the execution of all jobs in your plan. Before you can create a recovery plan, you need to configure the replication of your VMs.</w:t>
      </w:r>
    </w:p>
    <w:p w14:paraId="5796F104" w14:textId="77777777" w:rsidR="001A7AF8" w:rsidRPr="001A7AF8" w:rsidRDefault="001A7AF8" w:rsidP="001A7AF8">
      <w:pPr>
        <w:rPr>
          <w:rFonts w:asciiTheme="majorHAnsi" w:hAnsiTheme="majorHAnsi" w:cstheme="majorHAnsi"/>
        </w:rPr>
      </w:pPr>
    </w:p>
    <w:p w14:paraId="54A91D4A" w14:textId="77777777" w:rsidR="001A7AF8" w:rsidRPr="001A7AF8" w:rsidRDefault="001A7AF8" w:rsidP="001A7AF8">
      <w:pPr>
        <w:rPr>
          <w:rFonts w:asciiTheme="majorHAnsi" w:hAnsiTheme="majorHAnsi" w:cstheme="majorHAnsi"/>
        </w:rPr>
      </w:pPr>
      <w:r w:rsidRPr="001A7AF8">
        <w:rPr>
          <w:rFonts w:asciiTheme="majorHAnsi" w:hAnsiTheme="majorHAnsi" w:cstheme="majorHAnsi"/>
        </w:rPr>
        <w:t>Next, you should customize the plan and add a step for attaching the public IP address. By default, Azure Site Recovery does not migrate public IP addresses, and these types of addresses cannot be retained during failover. If you need your target site to have a public IP address, you need to add the IP address to the target region. You can do this manually or by adding a step to the Azure Automation runbook to add this public IP address to the target region.</w:t>
      </w:r>
    </w:p>
    <w:p w14:paraId="76D57CDE" w14:textId="77777777" w:rsidR="001A7AF8" w:rsidRPr="001A7AF8" w:rsidRDefault="001A7AF8" w:rsidP="001A7AF8">
      <w:pPr>
        <w:rPr>
          <w:rFonts w:asciiTheme="majorHAnsi" w:hAnsiTheme="majorHAnsi" w:cstheme="majorHAnsi"/>
        </w:rPr>
      </w:pPr>
    </w:p>
    <w:p w14:paraId="77243A72" w14:textId="77777777" w:rsidR="001A7AF8" w:rsidRPr="001A7AF8" w:rsidRDefault="001A7AF8" w:rsidP="001A7AF8">
      <w:pPr>
        <w:rPr>
          <w:rFonts w:asciiTheme="majorHAnsi" w:hAnsiTheme="majorHAnsi" w:cstheme="majorHAnsi"/>
        </w:rPr>
      </w:pPr>
      <w:r w:rsidRPr="001A7AF8">
        <w:rPr>
          <w:rFonts w:asciiTheme="majorHAnsi" w:hAnsiTheme="majorHAnsi" w:cstheme="majorHAnsi"/>
        </w:rPr>
        <w:t>Finally, you should create a Traffic Manager profile. Traffic Manager allows you to monitor the status of the source and target sites. In the case of a failure of the source site, Traffic Manager automatically redirects the traffic to the target site while Azure Site Recovery handles the failover to the target region, making your web application available again and minimizing downtime.</w:t>
      </w:r>
    </w:p>
    <w:p w14:paraId="43E31389" w14:textId="77777777" w:rsidR="001A7AF8" w:rsidRPr="001A7AF8" w:rsidRDefault="001A7AF8" w:rsidP="001A7AF8">
      <w:pPr>
        <w:rPr>
          <w:rFonts w:asciiTheme="majorHAnsi" w:hAnsiTheme="majorHAnsi" w:cstheme="majorHAnsi"/>
        </w:rPr>
      </w:pPr>
    </w:p>
    <w:p w14:paraId="79714CCD" w14:textId="77777777" w:rsidR="001A7AF8" w:rsidRPr="001A7AF8" w:rsidRDefault="001A7AF8" w:rsidP="001A7AF8">
      <w:pPr>
        <w:rPr>
          <w:rFonts w:asciiTheme="majorHAnsi" w:hAnsiTheme="majorHAnsi" w:cstheme="majorHAnsi"/>
        </w:rPr>
      </w:pPr>
      <w:r w:rsidRPr="001A7AF8">
        <w:rPr>
          <w:rFonts w:asciiTheme="majorHAnsi" w:hAnsiTheme="majorHAnsi" w:cstheme="majorHAnsi"/>
        </w:rPr>
        <w:t>You should not configure NSGs in the source region. Because you already configured the replication of your VMs from the source site to the destination region, the NSG in the source region is already correctly set to allow the replication traffic.</w:t>
      </w:r>
    </w:p>
    <w:p w14:paraId="0A9C531B" w14:textId="77777777" w:rsidR="001A7AF8" w:rsidRPr="001A7AF8" w:rsidRDefault="001A7AF8" w:rsidP="001A7AF8">
      <w:pPr>
        <w:rPr>
          <w:rFonts w:asciiTheme="majorHAnsi" w:hAnsiTheme="majorHAnsi" w:cstheme="majorHAnsi"/>
        </w:rPr>
      </w:pPr>
    </w:p>
    <w:p w14:paraId="087C008F" w14:textId="73406B71" w:rsidR="001A7AF8" w:rsidRDefault="001A7AF8" w:rsidP="001A7AF8">
      <w:pPr>
        <w:rPr>
          <w:rFonts w:asciiTheme="majorHAnsi" w:hAnsiTheme="majorHAnsi" w:cstheme="majorHAnsi"/>
        </w:rPr>
      </w:pPr>
      <w:r w:rsidRPr="001A7AF8">
        <w:rPr>
          <w:rFonts w:asciiTheme="majorHAnsi" w:hAnsiTheme="majorHAnsi" w:cstheme="majorHAnsi"/>
        </w:rPr>
        <w:t>You should not configure an ExpressRoute public or private peering. ExpressRoute allows you to connect your on-premises infrastructure with Azure. In this scenario, your application is hosted in Azure, so there is no need to configure an ExpressRoute peering.</w:t>
      </w:r>
    </w:p>
    <w:p w14:paraId="0966B5AE" w14:textId="44548FC7" w:rsidR="009E5E87" w:rsidRDefault="009E5E87" w:rsidP="001A7AF8">
      <w:pPr>
        <w:rPr>
          <w:rFonts w:asciiTheme="majorHAnsi" w:hAnsiTheme="majorHAnsi" w:cstheme="majorHAnsi"/>
        </w:rPr>
      </w:pPr>
    </w:p>
    <w:p w14:paraId="7B1CAEA4" w14:textId="1664B241" w:rsidR="009E5E87" w:rsidRDefault="009E5E87" w:rsidP="001A7AF8">
      <w:pPr>
        <w:rPr>
          <w:rFonts w:asciiTheme="majorHAnsi" w:hAnsiTheme="majorHAnsi" w:cstheme="majorHAnsi"/>
        </w:rPr>
      </w:pPr>
    </w:p>
    <w:p w14:paraId="05CCA11D" w14:textId="0492EADE" w:rsidR="009E5E87" w:rsidRDefault="009E5E87" w:rsidP="009E5E87">
      <w:pPr>
        <w:jc w:val="both"/>
        <w:rPr>
          <w:rFonts w:asciiTheme="majorHAnsi" w:hAnsiTheme="majorHAnsi" w:cstheme="majorHAnsi"/>
          <w:b/>
          <w:bCs/>
          <w:sz w:val="32"/>
          <w:szCs w:val="32"/>
        </w:rPr>
      </w:pPr>
      <w:r w:rsidRPr="001057F7">
        <w:rPr>
          <w:rFonts w:asciiTheme="majorHAnsi" w:hAnsiTheme="majorHAnsi" w:cstheme="majorHAnsi"/>
          <w:b/>
          <w:bCs/>
          <w:sz w:val="32"/>
          <w:szCs w:val="32"/>
        </w:rPr>
        <w:t>Problem 3</w:t>
      </w:r>
      <w:r>
        <w:rPr>
          <w:rFonts w:asciiTheme="majorHAnsi" w:hAnsiTheme="majorHAnsi" w:cstheme="majorHAnsi"/>
          <w:b/>
          <w:bCs/>
          <w:sz w:val="32"/>
          <w:szCs w:val="32"/>
        </w:rPr>
        <w:t>8</w:t>
      </w:r>
      <w:r w:rsidRPr="001057F7">
        <w:rPr>
          <w:rFonts w:asciiTheme="majorHAnsi" w:hAnsiTheme="majorHAnsi" w:cstheme="majorHAnsi"/>
          <w:b/>
          <w:bCs/>
          <w:sz w:val="32"/>
          <w:szCs w:val="32"/>
        </w:rPr>
        <w:t xml:space="preserve">**: </w:t>
      </w:r>
      <w:r>
        <w:rPr>
          <w:rFonts w:asciiTheme="majorHAnsi" w:hAnsiTheme="majorHAnsi" w:cstheme="majorHAnsi"/>
          <w:b/>
          <w:bCs/>
          <w:sz w:val="32"/>
          <w:szCs w:val="32"/>
        </w:rPr>
        <w:t>Azure Network Watcher</w:t>
      </w:r>
    </w:p>
    <w:p w14:paraId="17FE3316" w14:textId="77777777" w:rsidR="00BB0974" w:rsidRDefault="00BB0974" w:rsidP="001028A8">
      <w:pPr>
        <w:jc w:val="both"/>
        <w:rPr>
          <w:rFonts w:asciiTheme="majorHAnsi" w:hAnsiTheme="majorHAnsi" w:cstheme="majorHAnsi"/>
          <w:b/>
          <w:bCs/>
          <w:sz w:val="32"/>
          <w:szCs w:val="32"/>
        </w:rPr>
      </w:pPr>
    </w:p>
    <w:p w14:paraId="7E4D8519" w14:textId="5D1C0BD1" w:rsidR="001028A8" w:rsidRPr="00BB0974" w:rsidRDefault="001028A8" w:rsidP="00BB0974">
      <w:pPr>
        <w:rPr>
          <w:rFonts w:asciiTheme="majorHAnsi" w:hAnsiTheme="majorHAnsi" w:cstheme="majorHAnsi"/>
        </w:rPr>
      </w:pPr>
      <w:r w:rsidRPr="00BB0974">
        <w:rPr>
          <w:rFonts w:asciiTheme="majorHAnsi" w:hAnsiTheme="majorHAnsi" w:cstheme="majorHAnsi"/>
        </w:rPr>
        <w:t>You deploy virtual machines (VMs) in your Azure subscription. The VMs are connected to different virtual networks (</w:t>
      </w:r>
      <w:proofErr w:type="spellStart"/>
      <w:r w:rsidRPr="00BB0974">
        <w:rPr>
          <w:rFonts w:asciiTheme="majorHAnsi" w:hAnsiTheme="majorHAnsi" w:cstheme="majorHAnsi"/>
        </w:rPr>
        <w:t>VNets</w:t>
      </w:r>
      <w:proofErr w:type="spellEnd"/>
      <w:r w:rsidRPr="00BB0974">
        <w:rPr>
          <w:rFonts w:asciiTheme="majorHAnsi" w:hAnsiTheme="majorHAnsi" w:cstheme="majorHAnsi"/>
        </w:rPr>
        <w:t xml:space="preserve">). You configure custom network security groups (filtering rules) on the </w:t>
      </w:r>
      <w:proofErr w:type="spellStart"/>
      <w:r w:rsidRPr="00BB0974">
        <w:rPr>
          <w:rFonts w:asciiTheme="majorHAnsi" w:hAnsiTheme="majorHAnsi" w:cstheme="majorHAnsi"/>
        </w:rPr>
        <w:t>VNets</w:t>
      </w:r>
      <w:proofErr w:type="spellEnd"/>
      <w:r w:rsidRPr="00BB0974">
        <w:rPr>
          <w:rFonts w:asciiTheme="majorHAnsi" w:hAnsiTheme="majorHAnsi" w:cstheme="majorHAnsi"/>
        </w:rPr>
        <w:t>. Communication between the VMs is working correctly.</w:t>
      </w:r>
    </w:p>
    <w:p w14:paraId="7EF81D2B" w14:textId="77777777" w:rsidR="001028A8" w:rsidRPr="00BB0974" w:rsidRDefault="001028A8" w:rsidP="00BB0974">
      <w:pPr>
        <w:rPr>
          <w:rFonts w:asciiTheme="majorHAnsi" w:hAnsiTheme="majorHAnsi" w:cstheme="majorHAnsi"/>
        </w:rPr>
      </w:pPr>
    </w:p>
    <w:p w14:paraId="0F83FC07" w14:textId="77777777" w:rsidR="001028A8" w:rsidRPr="00BB0974" w:rsidRDefault="001028A8" w:rsidP="00BB0974">
      <w:pPr>
        <w:rPr>
          <w:rFonts w:asciiTheme="majorHAnsi" w:hAnsiTheme="majorHAnsi" w:cstheme="majorHAnsi"/>
        </w:rPr>
      </w:pPr>
      <w:r w:rsidRPr="00BB0974">
        <w:rPr>
          <w:rFonts w:asciiTheme="majorHAnsi" w:hAnsiTheme="majorHAnsi" w:cstheme="majorHAnsi"/>
        </w:rPr>
        <w:t xml:space="preserve">You deploy an additional VM named VM01 in a new </w:t>
      </w:r>
      <w:proofErr w:type="spellStart"/>
      <w:r w:rsidRPr="00BB0974">
        <w:rPr>
          <w:rFonts w:asciiTheme="majorHAnsi" w:hAnsiTheme="majorHAnsi" w:cstheme="majorHAnsi"/>
        </w:rPr>
        <w:t>VNet</w:t>
      </w:r>
      <w:proofErr w:type="spellEnd"/>
      <w:r w:rsidRPr="00BB0974">
        <w:rPr>
          <w:rFonts w:asciiTheme="majorHAnsi" w:hAnsiTheme="majorHAnsi" w:cstheme="majorHAnsi"/>
        </w:rPr>
        <w:t xml:space="preserve"> named VNet01. This new VM is experiencing some connectivity issues. You decide to use Network Watcher to troubleshoot the connectivity issues.</w:t>
      </w:r>
    </w:p>
    <w:p w14:paraId="55684054" w14:textId="77777777" w:rsidR="001028A8" w:rsidRPr="00BB0974" w:rsidRDefault="001028A8" w:rsidP="00BB0974">
      <w:pPr>
        <w:rPr>
          <w:rFonts w:asciiTheme="majorHAnsi" w:hAnsiTheme="majorHAnsi" w:cstheme="majorHAnsi"/>
        </w:rPr>
      </w:pPr>
    </w:p>
    <w:p w14:paraId="1B78C1AA" w14:textId="77777777" w:rsidR="001028A8" w:rsidRPr="00BB0974" w:rsidRDefault="001028A8" w:rsidP="00BB0974">
      <w:pPr>
        <w:rPr>
          <w:rFonts w:asciiTheme="majorHAnsi" w:hAnsiTheme="majorHAnsi" w:cstheme="majorHAnsi"/>
        </w:rPr>
      </w:pPr>
      <w:r w:rsidRPr="00BB0974">
        <w:rPr>
          <w:rFonts w:asciiTheme="majorHAnsi" w:hAnsiTheme="majorHAnsi" w:cstheme="majorHAnsi"/>
        </w:rPr>
        <w:t>You need to determine which filtering rule is causing the issue.</w:t>
      </w:r>
    </w:p>
    <w:p w14:paraId="02AA66DC" w14:textId="77777777" w:rsidR="001028A8" w:rsidRPr="00BB0974" w:rsidRDefault="001028A8" w:rsidP="00BB0974">
      <w:pPr>
        <w:rPr>
          <w:rFonts w:asciiTheme="majorHAnsi" w:hAnsiTheme="majorHAnsi" w:cstheme="majorHAnsi"/>
        </w:rPr>
      </w:pPr>
    </w:p>
    <w:p w14:paraId="5E38C011" w14:textId="77777777" w:rsidR="001028A8" w:rsidRPr="00BB0974" w:rsidRDefault="001028A8" w:rsidP="00BB0974">
      <w:pPr>
        <w:rPr>
          <w:rFonts w:asciiTheme="majorHAnsi" w:hAnsiTheme="majorHAnsi" w:cstheme="majorHAnsi"/>
        </w:rPr>
      </w:pPr>
      <w:r w:rsidRPr="00BB0974">
        <w:rPr>
          <w:rFonts w:asciiTheme="majorHAnsi" w:hAnsiTheme="majorHAnsi" w:cstheme="majorHAnsi"/>
        </w:rPr>
        <w:lastRenderedPageBreak/>
        <w:t>Which two cmdlets should you use? Each correct answer presents part of the solution.</w:t>
      </w:r>
    </w:p>
    <w:p w14:paraId="422D2438" w14:textId="77777777" w:rsidR="001028A8" w:rsidRPr="00BB0974" w:rsidRDefault="001028A8" w:rsidP="00BB0974">
      <w:pPr>
        <w:rPr>
          <w:rFonts w:asciiTheme="majorHAnsi" w:hAnsiTheme="majorHAnsi" w:cstheme="majorHAnsi"/>
        </w:rPr>
      </w:pPr>
    </w:p>
    <w:p w14:paraId="58D3533B" w14:textId="77777777" w:rsidR="001028A8" w:rsidRPr="00BB0974" w:rsidRDefault="001028A8" w:rsidP="00BB0974">
      <w:pPr>
        <w:rPr>
          <w:rFonts w:asciiTheme="majorHAnsi" w:hAnsiTheme="majorHAnsi" w:cstheme="majorHAnsi"/>
        </w:rPr>
      </w:pPr>
      <w:r w:rsidRPr="00BB0974">
        <w:rPr>
          <w:rFonts w:asciiTheme="majorHAnsi" w:hAnsiTheme="majorHAnsi" w:cstheme="majorHAnsi"/>
        </w:rPr>
        <w:t>Choose the correct answers</w:t>
      </w:r>
    </w:p>
    <w:p w14:paraId="3E2CE4F0" w14:textId="77777777" w:rsidR="001028A8" w:rsidRPr="00BB0974" w:rsidRDefault="001028A8" w:rsidP="00BB0974">
      <w:pPr>
        <w:rPr>
          <w:rFonts w:asciiTheme="majorHAnsi" w:hAnsiTheme="majorHAnsi" w:cstheme="majorHAnsi"/>
        </w:rPr>
      </w:pPr>
    </w:p>
    <w:p w14:paraId="5B57913E" w14:textId="000BA07C" w:rsidR="001028A8" w:rsidRPr="00BB0974" w:rsidRDefault="001028A8" w:rsidP="00BB0974">
      <w:pPr>
        <w:pStyle w:val="ListParagraph"/>
        <w:numPr>
          <w:ilvl w:val="0"/>
          <w:numId w:val="9"/>
        </w:numPr>
        <w:rPr>
          <w:rFonts w:asciiTheme="majorHAnsi" w:hAnsiTheme="majorHAnsi" w:cstheme="majorHAnsi"/>
        </w:rPr>
      </w:pPr>
      <w:r w:rsidRPr="00BB0974">
        <w:rPr>
          <w:rFonts w:asciiTheme="majorHAnsi" w:hAnsiTheme="majorHAnsi" w:cstheme="majorHAnsi"/>
        </w:rPr>
        <w:t>Get-</w:t>
      </w:r>
      <w:proofErr w:type="spellStart"/>
      <w:r w:rsidRPr="00BB0974">
        <w:rPr>
          <w:rFonts w:asciiTheme="majorHAnsi" w:hAnsiTheme="majorHAnsi" w:cstheme="majorHAnsi"/>
        </w:rPr>
        <w:t>AzNetworkSecurityGroup</w:t>
      </w:r>
      <w:proofErr w:type="spellEnd"/>
    </w:p>
    <w:p w14:paraId="496BF15B" w14:textId="67D5E5E7" w:rsidR="001028A8" w:rsidRPr="00BB0974" w:rsidRDefault="001028A8" w:rsidP="00BB0974">
      <w:pPr>
        <w:pStyle w:val="ListParagraph"/>
        <w:numPr>
          <w:ilvl w:val="0"/>
          <w:numId w:val="9"/>
        </w:numPr>
        <w:rPr>
          <w:rFonts w:asciiTheme="majorHAnsi" w:hAnsiTheme="majorHAnsi" w:cstheme="majorHAnsi"/>
        </w:rPr>
      </w:pPr>
      <w:r w:rsidRPr="00BB0974">
        <w:rPr>
          <w:rFonts w:asciiTheme="majorHAnsi" w:hAnsiTheme="majorHAnsi" w:cstheme="majorHAnsi"/>
        </w:rPr>
        <w:t>Test-</w:t>
      </w:r>
      <w:proofErr w:type="spellStart"/>
      <w:r w:rsidRPr="00BB0974">
        <w:rPr>
          <w:rFonts w:asciiTheme="majorHAnsi" w:hAnsiTheme="majorHAnsi" w:cstheme="majorHAnsi"/>
        </w:rPr>
        <w:t>AzNetworkWatcherConnectivity</w:t>
      </w:r>
      <w:proofErr w:type="spellEnd"/>
    </w:p>
    <w:p w14:paraId="4D17173C" w14:textId="33B55C39" w:rsidR="001028A8" w:rsidRPr="00BB0974" w:rsidRDefault="001028A8" w:rsidP="00BB0974">
      <w:pPr>
        <w:pStyle w:val="ListParagraph"/>
        <w:numPr>
          <w:ilvl w:val="0"/>
          <w:numId w:val="9"/>
        </w:numPr>
        <w:rPr>
          <w:rFonts w:asciiTheme="majorHAnsi" w:hAnsiTheme="majorHAnsi" w:cstheme="majorHAnsi"/>
        </w:rPr>
      </w:pPr>
      <w:r w:rsidRPr="00BB0974">
        <w:rPr>
          <w:rFonts w:asciiTheme="majorHAnsi" w:hAnsiTheme="majorHAnsi" w:cstheme="majorHAnsi"/>
        </w:rPr>
        <w:t>Test-</w:t>
      </w:r>
      <w:proofErr w:type="spellStart"/>
      <w:r w:rsidRPr="00BB0974">
        <w:rPr>
          <w:rFonts w:asciiTheme="majorHAnsi" w:hAnsiTheme="majorHAnsi" w:cstheme="majorHAnsi"/>
        </w:rPr>
        <w:t>AzNetworkWatcherNextHop</w:t>
      </w:r>
      <w:proofErr w:type="spellEnd"/>
      <w:r w:rsidRPr="00BB0974">
        <w:rPr>
          <w:rFonts w:asciiTheme="majorHAnsi" w:hAnsiTheme="majorHAnsi" w:cstheme="majorHAnsi"/>
        </w:rPr>
        <w:t xml:space="preserve"> (selected)</w:t>
      </w:r>
    </w:p>
    <w:p w14:paraId="09E33736" w14:textId="730890DB" w:rsidR="001028A8" w:rsidRPr="00BB0974" w:rsidRDefault="001028A8" w:rsidP="00BB0974">
      <w:pPr>
        <w:pStyle w:val="ListParagraph"/>
        <w:numPr>
          <w:ilvl w:val="0"/>
          <w:numId w:val="9"/>
        </w:numPr>
        <w:rPr>
          <w:rFonts w:asciiTheme="majorHAnsi" w:hAnsiTheme="majorHAnsi" w:cstheme="majorHAnsi"/>
        </w:rPr>
      </w:pPr>
      <w:r w:rsidRPr="00BB0974">
        <w:rPr>
          <w:rFonts w:asciiTheme="majorHAnsi" w:hAnsiTheme="majorHAnsi" w:cstheme="majorHAnsi"/>
        </w:rPr>
        <w:t>Test-</w:t>
      </w:r>
      <w:proofErr w:type="spellStart"/>
      <w:r w:rsidRPr="00BB0974">
        <w:rPr>
          <w:rFonts w:asciiTheme="majorHAnsi" w:hAnsiTheme="majorHAnsi" w:cstheme="majorHAnsi"/>
        </w:rPr>
        <w:t>AzNetworkWatcherIPFlow</w:t>
      </w:r>
      <w:proofErr w:type="spellEnd"/>
      <w:r w:rsidRPr="00BB0974">
        <w:rPr>
          <w:rFonts w:asciiTheme="majorHAnsi" w:hAnsiTheme="majorHAnsi" w:cstheme="majorHAnsi"/>
        </w:rPr>
        <w:t xml:space="preserve"> (selected)</w:t>
      </w:r>
    </w:p>
    <w:p w14:paraId="30173803" w14:textId="229A7B82" w:rsidR="009E5E87" w:rsidRDefault="001028A8" w:rsidP="00DF08F7">
      <w:pPr>
        <w:pStyle w:val="ListParagraph"/>
        <w:numPr>
          <w:ilvl w:val="0"/>
          <w:numId w:val="9"/>
        </w:numPr>
        <w:rPr>
          <w:rFonts w:asciiTheme="majorHAnsi" w:hAnsiTheme="majorHAnsi" w:cstheme="majorHAnsi"/>
        </w:rPr>
      </w:pPr>
      <w:r w:rsidRPr="00BB0974">
        <w:rPr>
          <w:rFonts w:asciiTheme="majorHAnsi" w:hAnsiTheme="majorHAnsi" w:cstheme="majorHAnsi"/>
        </w:rPr>
        <w:t>Get-</w:t>
      </w:r>
      <w:proofErr w:type="spellStart"/>
      <w:r w:rsidRPr="00BB0974">
        <w:rPr>
          <w:rFonts w:asciiTheme="majorHAnsi" w:hAnsiTheme="majorHAnsi" w:cstheme="majorHAnsi"/>
        </w:rPr>
        <w:t>AzEffectiveNetworkSecurityGroup</w:t>
      </w:r>
      <w:proofErr w:type="spellEnd"/>
    </w:p>
    <w:p w14:paraId="1B80FDED" w14:textId="22416C92" w:rsidR="00DF08F7" w:rsidRDefault="00DF08F7" w:rsidP="00DF08F7">
      <w:pPr>
        <w:rPr>
          <w:rFonts w:asciiTheme="majorHAnsi" w:hAnsiTheme="majorHAnsi" w:cstheme="majorHAnsi"/>
        </w:rPr>
      </w:pPr>
    </w:p>
    <w:p w14:paraId="1104C1C7" w14:textId="77777777" w:rsidR="00DF08F7" w:rsidRPr="00A7273C" w:rsidRDefault="00DF08F7" w:rsidP="00DF08F7">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42EED6CF" w14:textId="6D02D0DF" w:rsidR="00DF08F7" w:rsidRDefault="00DF08F7" w:rsidP="00DF08F7">
      <w:pPr>
        <w:rPr>
          <w:rFonts w:asciiTheme="majorHAnsi" w:hAnsiTheme="majorHAnsi" w:cstheme="majorHAnsi"/>
        </w:rPr>
      </w:pPr>
    </w:p>
    <w:p w14:paraId="39223946" w14:textId="77777777" w:rsidR="009C118B" w:rsidRPr="009C118B" w:rsidRDefault="009C118B" w:rsidP="009C118B">
      <w:pPr>
        <w:rPr>
          <w:rFonts w:asciiTheme="majorHAnsi" w:hAnsiTheme="majorHAnsi" w:cstheme="majorHAnsi"/>
        </w:rPr>
      </w:pPr>
      <w:r w:rsidRPr="009C118B">
        <w:rPr>
          <w:rFonts w:asciiTheme="majorHAnsi" w:hAnsiTheme="majorHAnsi" w:cstheme="majorHAnsi"/>
        </w:rPr>
        <w:t>You should use the Test-</w:t>
      </w:r>
      <w:proofErr w:type="spellStart"/>
      <w:r w:rsidRPr="009C118B">
        <w:rPr>
          <w:rFonts w:asciiTheme="majorHAnsi" w:hAnsiTheme="majorHAnsi" w:cstheme="majorHAnsi"/>
        </w:rPr>
        <w:t>AzNetworkWatcherIPFlow</w:t>
      </w:r>
      <w:proofErr w:type="spellEnd"/>
      <w:r w:rsidRPr="009C118B">
        <w:rPr>
          <w:rFonts w:asciiTheme="majorHAnsi" w:hAnsiTheme="majorHAnsi" w:cstheme="majorHAnsi"/>
        </w:rPr>
        <w:t xml:space="preserve"> cmdlet. This cmdlet tests the outbound connection from the source virtual machine (VM) and source port to the destination IP address and port using the Transmission Control Protocol (TCP) or User Datagram Protocol (UDP) protocols. If any of the configured filtering rules block traffic between the endpoints that you configured in the invocation of the cmdlet, it returns the name of the network security group (NSG) that contains the filtering rule that denied the communication.</w:t>
      </w:r>
    </w:p>
    <w:p w14:paraId="70FC04A0" w14:textId="77777777" w:rsidR="009C118B" w:rsidRPr="009C118B" w:rsidRDefault="009C118B" w:rsidP="009C118B">
      <w:pPr>
        <w:rPr>
          <w:rFonts w:asciiTheme="majorHAnsi" w:hAnsiTheme="majorHAnsi" w:cstheme="majorHAnsi"/>
        </w:rPr>
      </w:pPr>
    </w:p>
    <w:p w14:paraId="0F4A51EF" w14:textId="77777777" w:rsidR="009C118B" w:rsidRPr="009C118B" w:rsidRDefault="009C118B" w:rsidP="009C118B">
      <w:pPr>
        <w:rPr>
          <w:rFonts w:asciiTheme="majorHAnsi" w:hAnsiTheme="majorHAnsi" w:cstheme="majorHAnsi"/>
        </w:rPr>
      </w:pPr>
      <w:r w:rsidRPr="009C118B">
        <w:rPr>
          <w:rFonts w:asciiTheme="majorHAnsi" w:hAnsiTheme="majorHAnsi" w:cstheme="majorHAnsi"/>
        </w:rPr>
        <w:t>You should also use the Get-</w:t>
      </w:r>
      <w:proofErr w:type="spellStart"/>
      <w:r w:rsidRPr="009C118B">
        <w:rPr>
          <w:rFonts w:asciiTheme="majorHAnsi" w:hAnsiTheme="majorHAnsi" w:cstheme="majorHAnsi"/>
        </w:rPr>
        <w:t>AzEffectiveNetworkSecurityGroup</w:t>
      </w:r>
      <w:proofErr w:type="spellEnd"/>
      <w:r w:rsidRPr="009C118B">
        <w:rPr>
          <w:rFonts w:asciiTheme="majorHAnsi" w:hAnsiTheme="majorHAnsi" w:cstheme="majorHAnsi"/>
        </w:rPr>
        <w:t xml:space="preserve"> cmdlet. This cmdlet calculates the filters that affect a VM in a specific resource group and helps you to determine why the rules shown by the Test-</w:t>
      </w:r>
      <w:proofErr w:type="spellStart"/>
      <w:r w:rsidRPr="009C118B">
        <w:rPr>
          <w:rFonts w:asciiTheme="majorHAnsi" w:hAnsiTheme="majorHAnsi" w:cstheme="majorHAnsi"/>
        </w:rPr>
        <w:t>AzNetworkWatcherIPFlow</w:t>
      </w:r>
      <w:proofErr w:type="spellEnd"/>
      <w:r w:rsidRPr="009C118B">
        <w:rPr>
          <w:rFonts w:asciiTheme="majorHAnsi" w:hAnsiTheme="majorHAnsi" w:cstheme="majorHAnsi"/>
        </w:rPr>
        <w:t xml:space="preserve"> cmdlet allow or prevent communication.</w:t>
      </w:r>
    </w:p>
    <w:p w14:paraId="3135EF34" w14:textId="77777777" w:rsidR="009C118B" w:rsidRPr="009C118B" w:rsidRDefault="009C118B" w:rsidP="009C118B">
      <w:pPr>
        <w:rPr>
          <w:rFonts w:asciiTheme="majorHAnsi" w:hAnsiTheme="majorHAnsi" w:cstheme="majorHAnsi"/>
        </w:rPr>
      </w:pPr>
    </w:p>
    <w:p w14:paraId="7D266C43" w14:textId="77777777" w:rsidR="009C118B" w:rsidRPr="009C118B" w:rsidRDefault="009C118B" w:rsidP="009C118B">
      <w:pPr>
        <w:rPr>
          <w:rFonts w:asciiTheme="majorHAnsi" w:hAnsiTheme="majorHAnsi" w:cstheme="majorHAnsi"/>
        </w:rPr>
      </w:pPr>
      <w:r w:rsidRPr="009C118B">
        <w:rPr>
          <w:rFonts w:asciiTheme="majorHAnsi" w:hAnsiTheme="majorHAnsi" w:cstheme="majorHAnsi"/>
        </w:rPr>
        <w:t>You should not use the Get-</w:t>
      </w:r>
      <w:proofErr w:type="spellStart"/>
      <w:r w:rsidRPr="009C118B">
        <w:rPr>
          <w:rFonts w:asciiTheme="majorHAnsi" w:hAnsiTheme="majorHAnsi" w:cstheme="majorHAnsi"/>
        </w:rPr>
        <w:t>AzNetworkSecurityGroup</w:t>
      </w:r>
      <w:proofErr w:type="spellEnd"/>
      <w:r w:rsidRPr="009C118B">
        <w:rPr>
          <w:rFonts w:asciiTheme="majorHAnsi" w:hAnsiTheme="majorHAnsi" w:cstheme="majorHAnsi"/>
        </w:rPr>
        <w:t xml:space="preserve"> cmdlet. This cmdlet shows the details about a specific NSG but it does not provide details of the rules that affect the VM.</w:t>
      </w:r>
    </w:p>
    <w:p w14:paraId="46144664" w14:textId="77777777" w:rsidR="009C118B" w:rsidRPr="009C118B" w:rsidRDefault="009C118B" w:rsidP="009C118B">
      <w:pPr>
        <w:rPr>
          <w:rFonts w:asciiTheme="majorHAnsi" w:hAnsiTheme="majorHAnsi" w:cstheme="majorHAnsi"/>
        </w:rPr>
      </w:pPr>
    </w:p>
    <w:p w14:paraId="12DD5481" w14:textId="77777777" w:rsidR="009C118B" w:rsidRPr="009C118B" w:rsidRDefault="009C118B" w:rsidP="009C118B">
      <w:pPr>
        <w:rPr>
          <w:rFonts w:asciiTheme="majorHAnsi" w:hAnsiTheme="majorHAnsi" w:cstheme="majorHAnsi"/>
        </w:rPr>
      </w:pPr>
      <w:r w:rsidRPr="009C118B">
        <w:rPr>
          <w:rFonts w:asciiTheme="majorHAnsi" w:hAnsiTheme="majorHAnsi" w:cstheme="majorHAnsi"/>
        </w:rPr>
        <w:t>You should not use the Test-</w:t>
      </w:r>
      <w:proofErr w:type="spellStart"/>
      <w:r w:rsidRPr="009C118B">
        <w:rPr>
          <w:rFonts w:asciiTheme="majorHAnsi" w:hAnsiTheme="majorHAnsi" w:cstheme="majorHAnsi"/>
        </w:rPr>
        <w:t>AzNetworkWatcherConnectivity</w:t>
      </w:r>
      <w:proofErr w:type="spellEnd"/>
      <w:r w:rsidRPr="009C118B">
        <w:rPr>
          <w:rFonts w:asciiTheme="majorHAnsi" w:hAnsiTheme="majorHAnsi" w:cstheme="majorHAnsi"/>
        </w:rPr>
        <w:t xml:space="preserve"> cmdlet. This cmdlet tests the outbound connectivity between a VM and a specific destination. If traffic is denied, the cmdlet does not provide the name of the NSG that denied communication.</w:t>
      </w:r>
    </w:p>
    <w:p w14:paraId="4FFF9B19" w14:textId="77777777" w:rsidR="009C118B" w:rsidRPr="009C118B" w:rsidRDefault="009C118B" w:rsidP="009C118B">
      <w:pPr>
        <w:rPr>
          <w:rFonts w:asciiTheme="majorHAnsi" w:hAnsiTheme="majorHAnsi" w:cstheme="majorHAnsi"/>
        </w:rPr>
      </w:pPr>
    </w:p>
    <w:p w14:paraId="2013F440" w14:textId="18F07DC4" w:rsidR="00A90330" w:rsidRDefault="009C118B" w:rsidP="009C118B">
      <w:pPr>
        <w:rPr>
          <w:rFonts w:asciiTheme="majorHAnsi" w:hAnsiTheme="majorHAnsi" w:cstheme="majorHAnsi"/>
        </w:rPr>
      </w:pPr>
      <w:r w:rsidRPr="009C118B">
        <w:rPr>
          <w:rFonts w:asciiTheme="majorHAnsi" w:hAnsiTheme="majorHAnsi" w:cstheme="majorHAnsi"/>
        </w:rPr>
        <w:t>You should not use the Test-</w:t>
      </w:r>
      <w:proofErr w:type="spellStart"/>
      <w:r w:rsidRPr="009C118B">
        <w:rPr>
          <w:rFonts w:asciiTheme="majorHAnsi" w:hAnsiTheme="majorHAnsi" w:cstheme="majorHAnsi"/>
        </w:rPr>
        <w:t>AzNetworkWatcherNextHop</w:t>
      </w:r>
      <w:proofErr w:type="spellEnd"/>
      <w:r w:rsidRPr="009C118B">
        <w:rPr>
          <w:rFonts w:asciiTheme="majorHAnsi" w:hAnsiTheme="majorHAnsi" w:cstheme="majorHAnsi"/>
        </w:rPr>
        <w:t xml:space="preserve"> cmdlet. This cmdlet is useful for troubleshooting routing issues. In this scenario, you need to troubleshoot filtering issues.</w:t>
      </w:r>
    </w:p>
    <w:p w14:paraId="5D1596F4" w14:textId="204CE4CF" w:rsidR="00270E48" w:rsidRDefault="00270E48" w:rsidP="009C118B">
      <w:pPr>
        <w:rPr>
          <w:rFonts w:asciiTheme="majorHAnsi" w:hAnsiTheme="majorHAnsi" w:cstheme="majorHAnsi"/>
        </w:rPr>
      </w:pPr>
    </w:p>
    <w:p w14:paraId="40F2AEB1" w14:textId="39D1F36E" w:rsidR="00270E48" w:rsidRDefault="00270E48" w:rsidP="009C118B">
      <w:pPr>
        <w:rPr>
          <w:rFonts w:asciiTheme="majorHAnsi" w:hAnsiTheme="majorHAnsi" w:cstheme="majorHAnsi"/>
        </w:rPr>
      </w:pPr>
    </w:p>
    <w:p w14:paraId="303D2743" w14:textId="758DFB93" w:rsidR="00F90E78" w:rsidRDefault="00F90E78" w:rsidP="00F90E78">
      <w:pPr>
        <w:jc w:val="both"/>
        <w:rPr>
          <w:rFonts w:asciiTheme="majorHAnsi" w:hAnsiTheme="majorHAnsi" w:cstheme="majorHAnsi"/>
          <w:b/>
          <w:bCs/>
          <w:sz w:val="32"/>
          <w:szCs w:val="32"/>
        </w:rPr>
      </w:pPr>
      <w:r w:rsidRPr="001057F7">
        <w:rPr>
          <w:rFonts w:asciiTheme="majorHAnsi" w:hAnsiTheme="majorHAnsi" w:cstheme="majorHAnsi"/>
          <w:b/>
          <w:bCs/>
          <w:sz w:val="32"/>
          <w:szCs w:val="32"/>
        </w:rPr>
        <w:t>Problem 3</w:t>
      </w:r>
      <w:r w:rsidR="007B26CB">
        <w:rPr>
          <w:rFonts w:asciiTheme="majorHAnsi" w:hAnsiTheme="majorHAnsi" w:cstheme="majorHAnsi"/>
          <w:b/>
          <w:bCs/>
          <w:sz w:val="32"/>
          <w:szCs w:val="32"/>
        </w:rPr>
        <w:t>9</w:t>
      </w:r>
      <w:r w:rsidRPr="001057F7">
        <w:rPr>
          <w:rFonts w:asciiTheme="majorHAnsi" w:hAnsiTheme="majorHAnsi" w:cstheme="majorHAnsi"/>
          <w:b/>
          <w:bCs/>
          <w:sz w:val="32"/>
          <w:szCs w:val="32"/>
        </w:rPr>
        <w:t xml:space="preserve">**: </w:t>
      </w:r>
      <w:r w:rsidR="006E65DF">
        <w:rPr>
          <w:rFonts w:asciiTheme="majorHAnsi" w:hAnsiTheme="majorHAnsi" w:cstheme="majorHAnsi"/>
          <w:b/>
          <w:bCs/>
          <w:sz w:val="32"/>
          <w:szCs w:val="32"/>
        </w:rPr>
        <w:t>Azure DNS service</w:t>
      </w:r>
    </w:p>
    <w:p w14:paraId="389249AA" w14:textId="5F20D67F" w:rsidR="00F90E78" w:rsidRDefault="00F90E78" w:rsidP="009C118B">
      <w:pPr>
        <w:rPr>
          <w:rFonts w:asciiTheme="majorHAnsi" w:hAnsiTheme="majorHAnsi" w:cstheme="majorHAnsi"/>
        </w:rPr>
      </w:pPr>
    </w:p>
    <w:p w14:paraId="79A661E7" w14:textId="77777777" w:rsidR="00F90E78" w:rsidRPr="00F90E78" w:rsidRDefault="00F90E78" w:rsidP="00F90E78">
      <w:pPr>
        <w:rPr>
          <w:rFonts w:asciiTheme="majorHAnsi" w:hAnsiTheme="majorHAnsi" w:cstheme="majorHAnsi"/>
        </w:rPr>
      </w:pPr>
      <w:r w:rsidRPr="00F90E78">
        <w:rPr>
          <w:rFonts w:asciiTheme="majorHAnsi" w:hAnsiTheme="majorHAnsi" w:cstheme="majorHAnsi"/>
        </w:rPr>
        <w:t>You configure the companycs.com zone in Azure DNS. You have an A record set named app that points to an App Service that hosts a web application.</w:t>
      </w:r>
    </w:p>
    <w:p w14:paraId="7F06C28A" w14:textId="77777777" w:rsidR="00F90E78" w:rsidRPr="00F90E78" w:rsidRDefault="00F90E78" w:rsidP="00F90E78">
      <w:pPr>
        <w:rPr>
          <w:rFonts w:asciiTheme="majorHAnsi" w:hAnsiTheme="majorHAnsi" w:cstheme="majorHAnsi"/>
        </w:rPr>
      </w:pPr>
    </w:p>
    <w:p w14:paraId="4162306D" w14:textId="77777777" w:rsidR="00F90E78" w:rsidRPr="00F90E78" w:rsidRDefault="00F90E78" w:rsidP="00F90E78">
      <w:pPr>
        <w:rPr>
          <w:rFonts w:asciiTheme="majorHAnsi" w:hAnsiTheme="majorHAnsi" w:cstheme="majorHAnsi"/>
        </w:rPr>
      </w:pPr>
      <w:r w:rsidRPr="00F90E78">
        <w:rPr>
          <w:rFonts w:asciiTheme="majorHAnsi" w:hAnsiTheme="majorHAnsi" w:cstheme="majorHAnsi"/>
        </w:rPr>
        <w:t>You need to make this application available by using the webapp.companycs.com domain name. This new domain name needs to point to the public IP address of the App Service.</w:t>
      </w:r>
    </w:p>
    <w:p w14:paraId="6EE8AF05" w14:textId="77777777" w:rsidR="00F90E78" w:rsidRPr="00F90E78" w:rsidRDefault="00F90E78" w:rsidP="00F90E78">
      <w:pPr>
        <w:rPr>
          <w:rFonts w:asciiTheme="majorHAnsi" w:hAnsiTheme="majorHAnsi" w:cstheme="majorHAnsi"/>
        </w:rPr>
      </w:pPr>
    </w:p>
    <w:p w14:paraId="6F8F4275" w14:textId="77777777" w:rsidR="00F90E78" w:rsidRPr="00F90E78" w:rsidRDefault="00F90E78" w:rsidP="00F90E78">
      <w:pPr>
        <w:rPr>
          <w:rFonts w:asciiTheme="majorHAnsi" w:hAnsiTheme="majorHAnsi" w:cstheme="majorHAnsi"/>
        </w:rPr>
      </w:pPr>
      <w:r w:rsidRPr="00F90E78">
        <w:rPr>
          <w:rFonts w:asciiTheme="majorHAnsi" w:hAnsiTheme="majorHAnsi" w:cstheme="majorHAnsi"/>
        </w:rPr>
        <w:t>You need to ensure that the Domain Name System (DNS) record for this new domain name is updated or deleted automatically in case the app.companycs.com DNS record is modified or deleted.</w:t>
      </w:r>
    </w:p>
    <w:p w14:paraId="65F57538" w14:textId="77777777" w:rsidR="00F90E78" w:rsidRPr="00F90E78" w:rsidRDefault="00F90E78" w:rsidP="00F90E78">
      <w:pPr>
        <w:rPr>
          <w:rFonts w:asciiTheme="majorHAnsi" w:hAnsiTheme="majorHAnsi" w:cstheme="majorHAnsi"/>
        </w:rPr>
      </w:pPr>
    </w:p>
    <w:p w14:paraId="149EC2C8" w14:textId="77777777" w:rsidR="00F90E78" w:rsidRPr="00F90E78" w:rsidRDefault="00F90E78" w:rsidP="00F90E78">
      <w:pPr>
        <w:rPr>
          <w:rFonts w:asciiTheme="majorHAnsi" w:hAnsiTheme="majorHAnsi" w:cstheme="majorHAnsi"/>
        </w:rPr>
      </w:pPr>
      <w:r w:rsidRPr="00F90E78">
        <w:rPr>
          <w:rFonts w:asciiTheme="majorHAnsi" w:hAnsiTheme="majorHAnsi" w:cstheme="majorHAnsi"/>
        </w:rPr>
        <w:t>Which type of record set should you create?</w:t>
      </w:r>
    </w:p>
    <w:p w14:paraId="29A3398A" w14:textId="77777777" w:rsidR="00F90E78" w:rsidRPr="00F90E78" w:rsidRDefault="00F90E78" w:rsidP="00F90E78">
      <w:pPr>
        <w:rPr>
          <w:rFonts w:asciiTheme="majorHAnsi" w:hAnsiTheme="majorHAnsi" w:cstheme="majorHAnsi"/>
        </w:rPr>
      </w:pPr>
    </w:p>
    <w:p w14:paraId="75E33686" w14:textId="77777777" w:rsidR="00F90E78" w:rsidRPr="00F90E78" w:rsidRDefault="00F90E78" w:rsidP="00F90E78">
      <w:pPr>
        <w:rPr>
          <w:rFonts w:asciiTheme="majorHAnsi" w:hAnsiTheme="majorHAnsi" w:cstheme="majorHAnsi"/>
        </w:rPr>
      </w:pPr>
      <w:r w:rsidRPr="00F90E78">
        <w:rPr>
          <w:rFonts w:asciiTheme="majorHAnsi" w:hAnsiTheme="majorHAnsi" w:cstheme="majorHAnsi"/>
        </w:rPr>
        <w:t>Choose the correct answer</w:t>
      </w:r>
    </w:p>
    <w:p w14:paraId="28AFB941" w14:textId="77777777" w:rsidR="00F90E78" w:rsidRPr="00F90E78" w:rsidRDefault="00F90E78" w:rsidP="00F90E78">
      <w:pPr>
        <w:rPr>
          <w:rFonts w:asciiTheme="majorHAnsi" w:hAnsiTheme="majorHAnsi" w:cstheme="majorHAnsi"/>
        </w:rPr>
      </w:pPr>
    </w:p>
    <w:p w14:paraId="7862AEC7" w14:textId="77777777" w:rsidR="00F90E78" w:rsidRPr="00F90E78" w:rsidRDefault="00F90E78" w:rsidP="00F90E78">
      <w:pPr>
        <w:rPr>
          <w:rFonts w:asciiTheme="majorHAnsi" w:hAnsiTheme="majorHAnsi" w:cstheme="majorHAnsi"/>
        </w:rPr>
      </w:pPr>
      <w:r w:rsidRPr="00F90E78">
        <w:rPr>
          <w:rFonts w:asciiTheme="majorHAnsi" w:hAnsiTheme="majorHAnsi" w:cstheme="majorHAnsi"/>
        </w:rPr>
        <w:t>- A CNAME record set</w:t>
      </w:r>
    </w:p>
    <w:p w14:paraId="7CD80306" w14:textId="77777777" w:rsidR="00F90E78" w:rsidRPr="00F90E78" w:rsidRDefault="00F90E78" w:rsidP="00F90E78">
      <w:pPr>
        <w:rPr>
          <w:rFonts w:asciiTheme="majorHAnsi" w:hAnsiTheme="majorHAnsi" w:cstheme="majorHAnsi"/>
        </w:rPr>
      </w:pPr>
      <w:r w:rsidRPr="00F90E78">
        <w:rPr>
          <w:rFonts w:asciiTheme="majorHAnsi" w:hAnsiTheme="majorHAnsi" w:cstheme="majorHAnsi"/>
        </w:rPr>
        <w:t>- A CNAME alias record set</w:t>
      </w:r>
    </w:p>
    <w:p w14:paraId="05F8EB67" w14:textId="77777777" w:rsidR="00F90E78" w:rsidRPr="00F90E78" w:rsidRDefault="00F90E78" w:rsidP="00F90E78">
      <w:pPr>
        <w:rPr>
          <w:rFonts w:asciiTheme="majorHAnsi" w:hAnsiTheme="majorHAnsi" w:cstheme="majorHAnsi"/>
        </w:rPr>
      </w:pPr>
      <w:r w:rsidRPr="00F90E78">
        <w:rPr>
          <w:rFonts w:asciiTheme="majorHAnsi" w:hAnsiTheme="majorHAnsi" w:cstheme="majorHAnsi"/>
        </w:rPr>
        <w:t>- An A record set</w:t>
      </w:r>
    </w:p>
    <w:p w14:paraId="09D1BAE1" w14:textId="2233BC65" w:rsidR="00F90E78" w:rsidRDefault="00F90E78" w:rsidP="00F90E78">
      <w:pPr>
        <w:rPr>
          <w:rFonts w:asciiTheme="majorHAnsi" w:hAnsiTheme="majorHAnsi" w:cstheme="majorHAnsi"/>
        </w:rPr>
      </w:pPr>
      <w:r w:rsidRPr="00F90E78">
        <w:rPr>
          <w:rFonts w:asciiTheme="majorHAnsi" w:hAnsiTheme="majorHAnsi" w:cstheme="majorHAnsi"/>
        </w:rPr>
        <w:t>- An A alias record set</w:t>
      </w:r>
    </w:p>
    <w:p w14:paraId="35CF3E31" w14:textId="6A91ACEC" w:rsidR="008673AE" w:rsidRDefault="008673AE" w:rsidP="00F90E78">
      <w:pPr>
        <w:rPr>
          <w:rFonts w:asciiTheme="majorHAnsi" w:hAnsiTheme="majorHAnsi" w:cstheme="majorHAnsi"/>
        </w:rPr>
      </w:pPr>
    </w:p>
    <w:p w14:paraId="769155D1" w14:textId="77777777" w:rsidR="004543A0" w:rsidRPr="00A7273C" w:rsidRDefault="004543A0" w:rsidP="004543A0">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71A3D2BE" w14:textId="0E8384EB" w:rsidR="008673AE" w:rsidRDefault="008673AE" w:rsidP="00F90E78">
      <w:pPr>
        <w:rPr>
          <w:rFonts w:asciiTheme="majorHAnsi" w:hAnsiTheme="majorHAnsi" w:cstheme="majorHAnsi"/>
        </w:rPr>
      </w:pPr>
    </w:p>
    <w:p w14:paraId="668EEB35" w14:textId="1998729B" w:rsidR="00D119D7" w:rsidRDefault="00D119D7" w:rsidP="00F90E78">
      <w:pPr>
        <w:rPr>
          <w:rFonts w:asciiTheme="majorHAnsi" w:hAnsiTheme="majorHAnsi" w:cstheme="majorHAnsi"/>
        </w:rPr>
      </w:pPr>
    </w:p>
    <w:p w14:paraId="71ACB25F" w14:textId="77777777" w:rsidR="002F28F6" w:rsidRPr="002F28F6" w:rsidRDefault="002F28F6" w:rsidP="002F28F6">
      <w:pPr>
        <w:rPr>
          <w:rFonts w:asciiTheme="majorHAnsi" w:hAnsiTheme="majorHAnsi" w:cstheme="majorHAnsi"/>
        </w:rPr>
      </w:pPr>
      <w:r w:rsidRPr="002F28F6">
        <w:rPr>
          <w:rFonts w:asciiTheme="majorHAnsi" w:hAnsiTheme="majorHAnsi" w:cstheme="majorHAnsi"/>
        </w:rPr>
        <w:t>You should create an address mapping (A) alias record set. An A alias record set is a special type of record set that allows you to create an alternative name for a record set in your domain zone or for resources in your subscription. This is different from a canonical name (CNAME) record type because the alias record set will be updated or deleted in case the target record set is modified or deleted. You can only create an A alias record set that points to A, AAAA (IPv6 address), or CNAME record types in an Azure DNS zone.</w:t>
      </w:r>
    </w:p>
    <w:p w14:paraId="0943CB72" w14:textId="77777777" w:rsidR="002F28F6" w:rsidRPr="002F28F6" w:rsidRDefault="002F28F6" w:rsidP="002F28F6">
      <w:pPr>
        <w:rPr>
          <w:rFonts w:asciiTheme="majorHAnsi" w:hAnsiTheme="majorHAnsi" w:cstheme="majorHAnsi"/>
        </w:rPr>
      </w:pPr>
    </w:p>
    <w:p w14:paraId="08E07B4E" w14:textId="77777777" w:rsidR="002F28F6" w:rsidRPr="002F28F6" w:rsidRDefault="002F28F6" w:rsidP="002F28F6">
      <w:pPr>
        <w:rPr>
          <w:rFonts w:asciiTheme="majorHAnsi" w:hAnsiTheme="majorHAnsi" w:cstheme="majorHAnsi"/>
        </w:rPr>
      </w:pPr>
      <w:r w:rsidRPr="002F28F6">
        <w:rPr>
          <w:rFonts w:asciiTheme="majorHAnsi" w:hAnsiTheme="majorHAnsi" w:cstheme="majorHAnsi"/>
        </w:rPr>
        <w:t>You should not use a CNAME alias record set. The custom domain name for your web application is represented by an A record set. A CNAME alias record set can only point to another CNAME record set. Moreover, the value returned by a CNAME alias record set is a domain name. You are required to create a Domain Name System (DNS) record that returns an IPv4 address. This means that you need an A alias record set.</w:t>
      </w:r>
    </w:p>
    <w:p w14:paraId="26E71D3B" w14:textId="77777777" w:rsidR="002F28F6" w:rsidRPr="002F28F6" w:rsidRDefault="002F28F6" w:rsidP="002F28F6">
      <w:pPr>
        <w:rPr>
          <w:rFonts w:asciiTheme="majorHAnsi" w:hAnsiTheme="majorHAnsi" w:cstheme="majorHAnsi"/>
        </w:rPr>
      </w:pPr>
    </w:p>
    <w:p w14:paraId="0B591543" w14:textId="77777777" w:rsidR="002F28F6" w:rsidRPr="002F28F6" w:rsidRDefault="002F28F6" w:rsidP="002F28F6">
      <w:pPr>
        <w:rPr>
          <w:rFonts w:asciiTheme="majorHAnsi" w:hAnsiTheme="majorHAnsi" w:cstheme="majorHAnsi"/>
        </w:rPr>
      </w:pPr>
      <w:r w:rsidRPr="002F28F6">
        <w:rPr>
          <w:rFonts w:asciiTheme="majorHAnsi" w:hAnsiTheme="majorHAnsi" w:cstheme="majorHAnsi"/>
        </w:rPr>
        <w:t>You should not use an A record set. This record set type will not be automatically updated or deleted if the app.companycs.com record is modified or deleted.</w:t>
      </w:r>
    </w:p>
    <w:p w14:paraId="739160FC" w14:textId="77777777" w:rsidR="002F28F6" w:rsidRPr="002F28F6" w:rsidRDefault="002F28F6" w:rsidP="002F28F6">
      <w:pPr>
        <w:rPr>
          <w:rFonts w:asciiTheme="majorHAnsi" w:hAnsiTheme="majorHAnsi" w:cstheme="majorHAnsi"/>
        </w:rPr>
      </w:pPr>
    </w:p>
    <w:p w14:paraId="0871681F" w14:textId="61AD86DD" w:rsidR="0003056F" w:rsidRDefault="002F28F6" w:rsidP="002F28F6">
      <w:pPr>
        <w:rPr>
          <w:rFonts w:asciiTheme="majorHAnsi" w:hAnsiTheme="majorHAnsi" w:cstheme="majorHAnsi"/>
        </w:rPr>
      </w:pPr>
      <w:r w:rsidRPr="002F28F6">
        <w:rPr>
          <w:rFonts w:asciiTheme="majorHAnsi" w:hAnsiTheme="majorHAnsi" w:cstheme="majorHAnsi"/>
        </w:rPr>
        <w:t>You should not use a CNAME record set. This record set type will not be automatically updated or modified if the app.companycs.com record is modified or deleted. You are also required to create a DNS record that returns an IPv4 address. This means that you need an A alias record set.</w:t>
      </w:r>
    </w:p>
    <w:p w14:paraId="591BAC91" w14:textId="15B8202D" w:rsidR="004E0C09" w:rsidRDefault="004E0C09" w:rsidP="002F28F6">
      <w:pPr>
        <w:rPr>
          <w:rFonts w:asciiTheme="majorHAnsi" w:hAnsiTheme="majorHAnsi" w:cstheme="majorHAnsi"/>
        </w:rPr>
      </w:pPr>
    </w:p>
    <w:p w14:paraId="53B72E98" w14:textId="35836BAA" w:rsidR="004E0C09" w:rsidRDefault="004E0C09" w:rsidP="002F28F6">
      <w:pPr>
        <w:rPr>
          <w:rFonts w:asciiTheme="majorHAnsi" w:hAnsiTheme="majorHAnsi" w:cstheme="majorHAnsi"/>
        </w:rPr>
      </w:pPr>
    </w:p>
    <w:p w14:paraId="060EBA96" w14:textId="3E55B587" w:rsidR="004E0C09" w:rsidRDefault="004E0C09" w:rsidP="004E0C09">
      <w:pPr>
        <w:jc w:val="both"/>
        <w:rPr>
          <w:rFonts w:asciiTheme="majorHAnsi" w:hAnsiTheme="majorHAnsi" w:cstheme="majorHAnsi"/>
          <w:b/>
          <w:bCs/>
          <w:sz w:val="32"/>
          <w:szCs w:val="32"/>
        </w:rPr>
      </w:pPr>
      <w:r w:rsidRPr="001057F7">
        <w:rPr>
          <w:rFonts w:asciiTheme="majorHAnsi" w:hAnsiTheme="majorHAnsi" w:cstheme="majorHAnsi"/>
          <w:b/>
          <w:bCs/>
          <w:sz w:val="32"/>
          <w:szCs w:val="32"/>
        </w:rPr>
        <w:t xml:space="preserve">Problem </w:t>
      </w:r>
      <w:r w:rsidR="00F54463">
        <w:rPr>
          <w:rFonts w:asciiTheme="majorHAnsi" w:hAnsiTheme="majorHAnsi" w:cstheme="majorHAnsi"/>
          <w:b/>
          <w:bCs/>
          <w:sz w:val="32"/>
          <w:szCs w:val="32"/>
        </w:rPr>
        <w:t>40</w:t>
      </w:r>
      <w:r w:rsidRPr="001057F7">
        <w:rPr>
          <w:rFonts w:asciiTheme="majorHAnsi" w:hAnsiTheme="majorHAnsi" w:cstheme="majorHAnsi"/>
          <w:b/>
          <w:bCs/>
          <w:sz w:val="32"/>
          <w:szCs w:val="32"/>
        </w:rPr>
        <w:t>**</w:t>
      </w:r>
      <w:r w:rsidR="001706C1">
        <w:rPr>
          <w:rFonts w:asciiTheme="majorHAnsi" w:hAnsiTheme="majorHAnsi" w:cstheme="majorHAnsi"/>
          <w:b/>
          <w:bCs/>
          <w:sz w:val="32"/>
          <w:szCs w:val="32"/>
        </w:rPr>
        <w:t>*</w:t>
      </w:r>
      <w:r w:rsidRPr="001057F7">
        <w:rPr>
          <w:rFonts w:asciiTheme="majorHAnsi" w:hAnsiTheme="majorHAnsi" w:cstheme="majorHAnsi"/>
          <w:b/>
          <w:bCs/>
          <w:sz w:val="32"/>
          <w:szCs w:val="32"/>
        </w:rPr>
        <w:t xml:space="preserve">: </w:t>
      </w:r>
      <w:r w:rsidR="003145A9">
        <w:rPr>
          <w:rFonts w:asciiTheme="majorHAnsi" w:hAnsiTheme="majorHAnsi" w:cstheme="majorHAnsi"/>
          <w:b/>
          <w:bCs/>
          <w:sz w:val="32"/>
          <w:szCs w:val="32"/>
        </w:rPr>
        <w:t>Azure Storage Account and RBAC</w:t>
      </w:r>
    </w:p>
    <w:p w14:paraId="2C72CFA8" w14:textId="3FF2778D" w:rsidR="003145A9" w:rsidRDefault="003145A9" w:rsidP="004E0C09">
      <w:pPr>
        <w:jc w:val="both"/>
        <w:rPr>
          <w:rFonts w:asciiTheme="majorHAnsi" w:hAnsiTheme="majorHAnsi" w:cstheme="majorHAnsi"/>
          <w:b/>
          <w:bCs/>
          <w:sz w:val="32"/>
          <w:szCs w:val="32"/>
        </w:rPr>
      </w:pPr>
    </w:p>
    <w:p w14:paraId="184C8808" w14:textId="77777777" w:rsidR="00C81C03" w:rsidRPr="003F7816" w:rsidRDefault="00C81C03" w:rsidP="003F7816">
      <w:pPr>
        <w:jc w:val="both"/>
        <w:rPr>
          <w:rFonts w:asciiTheme="majorHAnsi" w:hAnsiTheme="majorHAnsi" w:cstheme="majorHAnsi"/>
        </w:rPr>
      </w:pPr>
      <w:r w:rsidRPr="003F7816">
        <w:rPr>
          <w:rFonts w:asciiTheme="majorHAnsi" w:hAnsiTheme="majorHAnsi" w:cstheme="majorHAnsi"/>
        </w:rPr>
        <w:t>You work for a company that has an existing Azure subscription and a separate storage account for each department. A member of the Marketing team has downloaded Azure Storage Explorer as they want to upload some old files into Azure Blob Storage. When they attempt to log in to Storage Explorer, they get the following error message:</w:t>
      </w:r>
    </w:p>
    <w:p w14:paraId="4B0B68AE" w14:textId="77777777" w:rsidR="00C81C03" w:rsidRPr="003F7816" w:rsidRDefault="00C81C03" w:rsidP="003F7816">
      <w:pPr>
        <w:jc w:val="both"/>
        <w:rPr>
          <w:rFonts w:asciiTheme="majorHAnsi" w:hAnsiTheme="majorHAnsi" w:cstheme="majorHAnsi"/>
        </w:rPr>
      </w:pPr>
    </w:p>
    <w:p w14:paraId="0FBBC9E2" w14:textId="77777777" w:rsidR="00C81C03" w:rsidRPr="003F7816" w:rsidRDefault="00C81C03" w:rsidP="003F7816">
      <w:pPr>
        <w:jc w:val="both"/>
        <w:rPr>
          <w:rFonts w:asciiTheme="majorHAnsi" w:hAnsiTheme="majorHAnsi" w:cstheme="majorHAnsi"/>
        </w:rPr>
      </w:pPr>
      <w:r w:rsidRPr="003F7816">
        <w:rPr>
          <w:rFonts w:asciiTheme="majorHAnsi" w:hAnsiTheme="majorHAnsi" w:cstheme="majorHAnsi"/>
        </w:rPr>
        <w:t>"'Read: List/Get Storage Account(s)' permissions issue"</w:t>
      </w:r>
    </w:p>
    <w:p w14:paraId="323CA171" w14:textId="77777777" w:rsidR="00C81C03" w:rsidRPr="003F7816" w:rsidRDefault="00C81C03" w:rsidP="003F7816">
      <w:pPr>
        <w:jc w:val="both"/>
        <w:rPr>
          <w:rFonts w:asciiTheme="majorHAnsi" w:hAnsiTheme="majorHAnsi" w:cstheme="majorHAnsi"/>
        </w:rPr>
      </w:pPr>
    </w:p>
    <w:p w14:paraId="5B0A4AAF" w14:textId="77777777" w:rsidR="00C81C03" w:rsidRPr="003F7816" w:rsidRDefault="00C81C03" w:rsidP="003F7816">
      <w:pPr>
        <w:jc w:val="both"/>
        <w:rPr>
          <w:rFonts w:asciiTheme="majorHAnsi" w:hAnsiTheme="majorHAnsi" w:cstheme="majorHAnsi"/>
        </w:rPr>
      </w:pPr>
      <w:r w:rsidRPr="003F7816">
        <w:rPr>
          <w:rFonts w:asciiTheme="majorHAnsi" w:hAnsiTheme="majorHAnsi" w:cstheme="majorHAnsi"/>
        </w:rPr>
        <w:t>The user has Contributor access to the storage account. You need to grant them the necessary access to the subscription in order to ensure that this error does not occur again. You must apply the principle of least privilege.</w:t>
      </w:r>
    </w:p>
    <w:p w14:paraId="34E00539" w14:textId="77777777" w:rsidR="00C81C03" w:rsidRPr="003F7816" w:rsidRDefault="00C81C03" w:rsidP="003F7816">
      <w:pPr>
        <w:jc w:val="both"/>
        <w:rPr>
          <w:rFonts w:asciiTheme="majorHAnsi" w:hAnsiTheme="majorHAnsi" w:cstheme="majorHAnsi"/>
        </w:rPr>
      </w:pPr>
    </w:p>
    <w:p w14:paraId="53E12E6B" w14:textId="113539E5" w:rsidR="00A91E01" w:rsidRPr="003F7816" w:rsidRDefault="00C81C03" w:rsidP="003F7816">
      <w:pPr>
        <w:jc w:val="both"/>
        <w:rPr>
          <w:rFonts w:asciiTheme="majorHAnsi" w:hAnsiTheme="majorHAnsi" w:cstheme="majorHAnsi"/>
        </w:rPr>
      </w:pPr>
      <w:r w:rsidRPr="003F7816">
        <w:rPr>
          <w:rFonts w:asciiTheme="majorHAnsi" w:hAnsiTheme="majorHAnsi" w:cstheme="majorHAnsi"/>
        </w:rPr>
        <w:lastRenderedPageBreak/>
        <w:t>What role should you assign the user at the subscription level?</w:t>
      </w:r>
    </w:p>
    <w:p w14:paraId="0DC6288F" w14:textId="59F68BE0" w:rsidR="004E0C09" w:rsidRDefault="004E0C09" w:rsidP="003F7816">
      <w:pPr>
        <w:jc w:val="both"/>
        <w:rPr>
          <w:rFonts w:asciiTheme="majorHAnsi" w:hAnsiTheme="majorHAnsi" w:cstheme="majorHAnsi"/>
        </w:rPr>
      </w:pPr>
    </w:p>
    <w:p w14:paraId="3C67A1BF" w14:textId="77777777" w:rsidR="00C81C03" w:rsidRPr="00A7273C" w:rsidRDefault="00C81C03" w:rsidP="00C81C03">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6260F36E" w14:textId="5AD480F9" w:rsidR="00C81C03" w:rsidRDefault="00C81C03" w:rsidP="002F28F6">
      <w:pPr>
        <w:rPr>
          <w:rFonts w:asciiTheme="majorHAnsi" w:hAnsiTheme="majorHAnsi" w:cstheme="majorHAnsi"/>
        </w:rPr>
      </w:pPr>
    </w:p>
    <w:p w14:paraId="472B059D" w14:textId="77777777" w:rsidR="005F4EB2" w:rsidRPr="005F4EB2" w:rsidRDefault="005F4EB2" w:rsidP="003F7816">
      <w:pPr>
        <w:jc w:val="both"/>
        <w:rPr>
          <w:rFonts w:asciiTheme="majorHAnsi" w:hAnsiTheme="majorHAnsi" w:cstheme="majorHAnsi"/>
        </w:rPr>
      </w:pPr>
      <w:r w:rsidRPr="005F4EB2">
        <w:rPr>
          <w:rFonts w:asciiTheme="majorHAnsi" w:hAnsiTheme="majorHAnsi" w:cstheme="majorHAnsi"/>
        </w:rPr>
        <w:t>You should grant the user the Reader role. This particular error occurs when the user does not have the relevant permissions at the subscription level. Once they have read access, they will be able to list all storage accounts, including the storage account which they have contributor access to. This will allow them to move the necessary files, and it is also the role with the least amount of privilege.</w:t>
      </w:r>
    </w:p>
    <w:p w14:paraId="5883310C" w14:textId="77777777" w:rsidR="005F4EB2" w:rsidRPr="005F4EB2" w:rsidRDefault="005F4EB2" w:rsidP="003F7816">
      <w:pPr>
        <w:jc w:val="both"/>
        <w:rPr>
          <w:rFonts w:asciiTheme="majorHAnsi" w:hAnsiTheme="majorHAnsi" w:cstheme="majorHAnsi"/>
        </w:rPr>
      </w:pPr>
      <w:r w:rsidRPr="005F4EB2">
        <w:rPr>
          <w:rFonts w:asciiTheme="majorHAnsi" w:hAnsiTheme="majorHAnsi" w:cstheme="majorHAnsi"/>
        </w:rPr>
        <w:t>You should not grant the user the Owner role. This role would give the user full control over all resources within the subscription, including virtual machines (VMs), networks, and storage. Although this role would allow the user to list all the storage accounts and then move their files, it does not follow least privilege best practices.</w:t>
      </w:r>
    </w:p>
    <w:p w14:paraId="3BFD9178" w14:textId="77777777" w:rsidR="005F4EB2" w:rsidRPr="005F4EB2" w:rsidRDefault="005F4EB2" w:rsidP="003F7816">
      <w:pPr>
        <w:jc w:val="both"/>
        <w:rPr>
          <w:rFonts w:asciiTheme="majorHAnsi" w:hAnsiTheme="majorHAnsi" w:cstheme="majorHAnsi"/>
        </w:rPr>
      </w:pPr>
      <w:r w:rsidRPr="005F4EB2">
        <w:rPr>
          <w:rFonts w:asciiTheme="majorHAnsi" w:hAnsiTheme="majorHAnsi" w:cstheme="majorHAnsi"/>
        </w:rPr>
        <w:t>You should not grant the user the Contributor role. This role would give the user the right to modify all resources within the subscription, including VMs, networks and storage. Although it would grant the user less access than the Owner role, it still does not meet the least privilege access requirement.</w:t>
      </w:r>
    </w:p>
    <w:p w14:paraId="09C288F5" w14:textId="77777777" w:rsidR="005F4EB2" w:rsidRPr="005F4EB2" w:rsidRDefault="005F4EB2" w:rsidP="003F7816">
      <w:pPr>
        <w:jc w:val="both"/>
        <w:rPr>
          <w:rFonts w:asciiTheme="majorHAnsi" w:hAnsiTheme="majorHAnsi" w:cstheme="majorHAnsi"/>
        </w:rPr>
      </w:pPr>
      <w:r w:rsidRPr="005F4EB2">
        <w:rPr>
          <w:rFonts w:asciiTheme="majorHAnsi" w:hAnsiTheme="majorHAnsi" w:cstheme="majorHAnsi"/>
        </w:rPr>
        <w:t>You should not grant the user the Storage Blob Data Reader role. This role would cause the same error as before as it grants read access to Azure Storage containers and blobs. The user already has the relevant access to the Marketing storage account, but to resolve this error they need access at the subscription level.</w:t>
      </w:r>
    </w:p>
    <w:p w14:paraId="2564ABF2" w14:textId="7A527806" w:rsidR="005F4EB2" w:rsidRDefault="005F4EB2" w:rsidP="002F28F6">
      <w:pPr>
        <w:rPr>
          <w:rFonts w:asciiTheme="majorHAnsi" w:hAnsiTheme="majorHAnsi" w:cstheme="majorHAnsi"/>
        </w:rPr>
      </w:pPr>
    </w:p>
    <w:p w14:paraId="48D38653" w14:textId="38F4AB35" w:rsidR="00C06798" w:rsidRDefault="00C06798" w:rsidP="002F28F6">
      <w:pPr>
        <w:rPr>
          <w:rFonts w:asciiTheme="majorHAnsi" w:hAnsiTheme="majorHAnsi" w:cstheme="majorHAnsi"/>
        </w:rPr>
      </w:pPr>
    </w:p>
    <w:p w14:paraId="75983DB8" w14:textId="710EBC00" w:rsidR="00BC1DF1" w:rsidRDefault="00BC1DF1" w:rsidP="00BC1DF1">
      <w:pPr>
        <w:jc w:val="both"/>
        <w:rPr>
          <w:rFonts w:asciiTheme="majorHAnsi" w:hAnsiTheme="majorHAnsi" w:cstheme="majorHAnsi"/>
          <w:b/>
          <w:bCs/>
          <w:sz w:val="32"/>
          <w:szCs w:val="32"/>
        </w:rPr>
      </w:pPr>
      <w:r w:rsidRPr="001057F7">
        <w:rPr>
          <w:rFonts w:asciiTheme="majorHAnsi" w:hAnsiTheme="majorHAnsi" w:cstheme="majorHAnsi"/>
          <w:b/>
          <w:bCs/>
          <w:sz w:val="32"/>
          <w:szCs w:val="32"/>
        </w:rPr>
        <w:t xml:space="preserve">Problem </w:t>
      </w:r>
      <w:r>
        <w:rPr>
          <w:rFonts w:asciiTheme="majorHAnsi" w:hAnsiTheme="majorHAnsi" w:cstheme="majorHAnsi"/>
          <w:b/>
          <w:bCs/>
          <w:sz w:val="32"/>
          <w:szCs w:val="32"/>
        </w:rPr>
        <w:t>4</w:t>
      </w:r>
      <w:r w:rsidR="00244758">
        <w:rPr>
          <w:rFonts w:asciiTheme="majorHAnsi" w:hAnsiTheme="majorHAnsi" w:cstheme="majorHAnsi"/>
          <w:b/>
          <w:bCs/>
          <w:sz w:val="32"/>
          <w:szCs w:val="32"/>
        </w:rPr>
        <w:t>1</w:t>
      </w:r>
      <w:r w:rsidR="00212808">
        <w:rPr>
          <w:rFonts w:asciiTheme="majorHAnsi" w:hAnsiTheme="majorHAnsi" w:cstheme="majorHAnsi"/>
          <w:b/>
          <w:bCs/>
          <w:sz w:val="32"/>
          <w:szCs w:val="32"/>
        </w:rPr>
        <w:t>*</w:t>
      </w:r>
      <w:r w:rsidRPr="001057F7">
        <w:rPr>
          <w:rFonts w:asciiTheme="majorHAnsi" w:hAnsiTheme="majorHAnsi" w:cstheme="majorHAnsi"/>
          <w:b/>
          <w:bCs/>
          <w:sz w:val="32"/>
          <w:szCs w:val="32"/>
        </w:rPr>
        <w:t xml:space="preserve">**: </w:t>
      </w:r>
      <w:r>
        <w:rPr>
          <w:rFonts w:asciiTheme="majorHAnsi" w:hAnsiTheme="majorHAnsi" w:cstheme="majorHAnsi"/>
          <w:b/>
          <w:bCs/>
          <w:sz w:val="32"/>
          <w:szCs w:val="32"/>
        </w:rPr>
        <w:t xml:space="preserve">Azure </w:t>
      </w:r>
      <w:r w:rsidR="0012156D">
        <w:rPr>
          <w:rFonts w:asciiTheme="majorHAnsi" w:hAnsiTheme="majorHAnsi" w:cstheme="majorHAnsi"/>
          <w:b/>
          <w:bCs/>
          <w:sz w:val="32"/>
          <w:szCs w:val="32"/>
        </w:rPr>
        <w:t>Region</w:t>
      </w:r>
      <w:r w:rsidR="00FF3626">
        <w:rPr>
          <w:rFonts w:asciiTheme="majorHAnsi" w:hAnsiTheme="majorHAnsi" w:cstheme="majorHAnsi"/>
          <w:b/>
          <w:bCs/>
          <w:sz w:val="32"/>
          <w:szCs w:val="32"/>
        </w:rPr>
        <w:t xml:space="preserve"> &amp; </w:t>
      </w:r>
      <w:r w:rsidR="005575DE">
        <w:rPr>
          <w:rFonts w:asciiTheme="majorHAnsi" w:hAnsiTheme="majorHAnsi" w:cstheme="majorHAnsi"/>
          <w:b/>
          <w:bCs/>
          <w:sz w:val="32"/>
          <w:szCs w:val="32"/>
        </w:rPr>
        <w:t>Backup in Paired Region</w:t>
      </w:r>
    </w:p>
    <w:p w14:paraId="104E4009" w14:textId="66BF30D3" w:rsidR="00C700CC" w:rsidRDefault="00C700CC" w:rsidP="00BC1DF1">
      <w:pPr>
        <w:jc w:val="both"/>
        <w:rPr>
          <w:rFonts w:asciiTheme="majorHAnsi" w:hAnsiTheme="majorHAnsi" w:cstheme="majorHAnsi"/>
          <w:b/>
          <w:bCs/>
          <w:sz w:val="32"/>
          <w:szCs w:val="32"/>
        </w:rPr>
      </w:pPr>
    </w:p>
    <w:p w14:paraId="5CBC6B02" w14:textId="77777777" w:rsidR="00352C2A" w:rsidRPr="009E4885" w:rsidRDefault="00352C2A" w:rsidP="009E4885">
      <w:pPr>
        <w:jc w:val="both"/>
        <w:rPr>
          <w:rFonts w:asciiTheme="majorHAnsi" w:hAnsiTheme="majorHAnsi" w:cstheme="majorHAnsi"/>
        </w:rPr>
      </w:pPr>
      <w:r w:rsidRPr="009E4885">
        <w:rPr>
          <w:rFonts w:asciiTheme="majorHAnsi" w:hAnsiTheme="majorHAnsi" w:cstheme="majorHAnsi"/>
        </w:rPr>
        <w:t>Your company has an Azure subscription. You create an Azure Recovery Services vault named Rsv1 to support Azure Backup. You back up the virtual machine (VM) VM1 from the East US region.</w:t>
      </w:r>
    </w:p>
    <w:p w14:paraId="43621D18" w14:textId="77777777" w:rsidR="00352C2A" w:rsidRPr="009E4885" w:rsidRDefault="00352C2A" w:rsidP="009E4885">
      <w:pPr>
        <w:jc w:val="both"/>
        <w:rPr>
          <w:rFonts w:asciiTheme="majorHAnsi" w:hAnsiTheme="majorHAnsi" w:cstheme="majorHAnsi"/>
        </w:rPr>
      </w:pPr>
    </w:p>
    <w:p w14:paraId="2602F4BE" w14:textId="77777777" w:rsidR="00352C2A" w:rsidRPr="009E4885" w:rsidRDefault="00352C2A" w:rsidP="009E4885">
      <w:pPr>
        <w:jc w:val="both"/>
        <w:rPr>
          <w:rFonts w:asciiTheme="majorHAnsi" w:hAnsiTheme="majorHAnsi" w:cstheme="majorHAnsi"/>
        </w:rPr>
      </w:pPr>
      <w:r w:rsidRPr="009E4885">
        <w:rPr>
          <w:rFonts w:asciiTheme="majorHAnsi" w:hAnsiTheme="majorHAnsi" w:cstheme="majorHAnsi"/>
        </w:rPr>
        <w:t>You need to restore VM1 to a different region.</w:t>
      </w:r>
    </w:p>
    <w:p w14:paraId="5A73DA63" w14:textId="77777777" w:rsidR="00352C2A" w:rsidRPr="009E4885" w:rsidRDefault="00352C2A" w:rsidP="009E4885">
      <w:pPr>
        <w:jc w:val="both"/>
        <w:rPr>
          <w:rFonts w:asciiTheme="majorHAnsi" w:hAnsiTheme="majorHAnsi" w:cstheme="majorHAnsi"/>
        </w:rPr>
      </w:pPr>
    </w:p>
    <w:p w14:paraId="298DFF1A" w14:textId="77777777" w:rsidR="00352C2A" w:rsidRPr="009E4885" w:rsidRDefault="00352C2A" w:rsidP="009E4885">
      <w:pPr>
        <w:jc w:val="both"/>
        <w:rPr>
          <w:rFonts w:asciiTheme="majorHAnsi" w:hAnsiTheme="majorHAnsi" w:cstheme="majorHAnsi"/>
        </w:rPr>
      </w:pPr>
      <w:r w:rsidRPr="009E4885">
        <w:rPr>
          <w:rFonts w:asciiTheme="majorHAnsi" w:hAnsiTheme="majorHAnsi" w:cstheme="majorHAnsi"/>
        </w:rPr>
        <w:t>To which region should you restore VM1?</w:t>
      </w:r>
    </w:p>
    <w:p w14:paraId="4FC0FFB8" w14:textId="77777777" w:rsidR="008D1BE5" w:rsidRDefault="008D1BE5" w:rsidP="00BC1DF1">
      <w:pPr>
        <w:jc w:val="both"/>
        <w:rPr>
          <w:rFonts w:asciiTheme="majorHAnsi" w:hAnsiTheme="majorHAnsi" w:cstheme="majorHAnsi"/>
          <w:b/>
          <w:bCs/>
          <w:sz w:val="32"/>
          <w:szCs w:val="32"/>
        </w:rPr>
      </w:pPr>
    </w:p>
    <w:p w14:paraId="74EE810E" w14:textId="7CD9F5E9" w:rsidR="00051D19" w:rsidRDefault="00051D19" w:rsidP="00BC1DF1">
      <w:pPr>
        <w:jc w:val="both"/>
        <w:rPr>
          <w:rFonts w:asciiTheme="majorHAnsi" w:hAnsiTheme="majorHAnsi" w:cstheme="majorHAnsi"/>
          <w:b/>
          <w:bCs/>
          <w:sz w:val="32"/>
          <w:szCs w:val="32"/>
        </w:rPr>
      </w:pPr>
    </w:p>
    <w:p w14:paraId="53A73D56" w14:textId="77777777" w:rsidR="00051D19" w:rsidRPr="00A7273C" w:rsidRDefault="00051D19" w:rsidP="00051D19">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50BBE75A" w14:textId="77777777" w:rsidR="00051D19" w:rsidRDefault="00051D19" w:rsidP="00BC1DF1">
      <w:pPr>
        <w:jc w:val="both"/>
        <w:rPr>
          <w:rFonts w:asciiTheme="majorHAnsi" w:hAnsiTheme="majorHAnsi" w:cstheme="majorHAnsi"/>
          <w:b/>
          <w:bCs/>
          <w:sz w:val="32"/>
          <w:szCs w:val="32"/>
        </w:rPr>
      </w:pPr>
    </w:p>
    <w:p w14:paraId="4884048C" w14:textId="77777777" w:rsidR="009E4885" w:rsidRPr="009E4885" w:rsidRDefault="009E4885" w:rsidP="009E4885">
      <w:pPr>
        <w:jc w:val="both"/>
        <w:rPr>
          <w:rFonts w:asciiTheme="majorHAnsi" w:hAnsiTheme="majorHAnsi" w:cstheme="majorHAnsi"/>
        </w:rPr>
      </w:pPr>
      <w:r w:rsidRPr="009E4885">
        <w:rPr>
          <w:rFonts w:asciiTheme="majorHAnsi" w:hAnsiTheme="majorHAnsi" w:cstheme="majorHAnsi"/>
        </w:rPr>
        <w:t>You should restore VM1 to the East US paired secondary region, i.e., the West US region. Restore is supported to East US and West US only. One of the restore options is Cross Region Restore (CRR), which enables you to restore a VM to an Azure paired secondary region. The secondary region for East US is West US.</w:t>
      </w:r>
    </w:p>
    <w:p w14:paraId="0BAF531E" w14:textId="77777777" w:rsidR="009E4885" w:rsidRPr="009E4885" w:rsidRDefault="009E4885" w:rsidP="009E4885">
      <w:pPr>
        <w:jc w:val="both"/>
        <w:rPr>
          <w:rFonts w:asciiTheme="majorHAnsi" w:hAnsiTheme="majorHAnsi" w:cstheme="majorHAnsi"/>
        </w:rPr>
      </w:pPr>
    </w:p>
    <w:p w14:paraId="60145AB9" w14:textId="77777777" w:rsidR="009E4885" w:rsidRPr="009E4885" w:rsidRDefault="009E4885" w:rsidP="009E4885">
      <w:pPr>
        <w:jc w:val="both"/>
        <w:rPr>
          <w:rFonts w:asciiTheme="majorHAnsi" w:hAnsiTheme="majorHAnsi" w:cstheme="majorHAnsi"/>
        </w:rPr>
      </w:pPr>
      <w:r w:rsidRPr="009E4885">
        <w:rPr>
          <w:rFonts w:asciiTheme="majorHAnsi" w:hAnsiTheme="majorHAnsi" w:cstheme="majorHAnsi"/>
        </w:rPr>
        <w:t>The Central US region is the secondary region for the East US 2 region.</w:t>
      </w:r>
    </w:p>
    <w:p w14:paraId="07E94739" w14:textId="77777777" w:rsidR="009E4885" w:rsidRPr="009E4885" w:rsidRDefault="009E4885" w:rsidP="009E4885">
      <w:pPr>
        <w:jc w:val="both"/>
        <w:rPr>
          <w:rFonts w:asciiTheme="majorHAnsi" w:hAnsiTheme="majorHAnsi" w:cstheme="majorHAnsi"/>
        </w:rPr>
      </w:pPr>
    </w:p>
    <w:p w14:paraId="1D58E00E" w14:textId="7D16176D" w:rsidR="00BC1DF1" w:rsidRDefault="009E4885" w:rsidP="009E4885">
      <w:pPr>
        <w:jc w:val="both"/>
        <w:rPr>
          <w:rFonts w:asciiTheme="majorHAnsi" w:hAnsiTheme="majorHAnsi" w:cstheme="majorHAnsi"/>
        </w:rPr>
      </w:pPr>
      <w:r w:rsidRPr="009E4885">
        <w:rPr>
          <w:rFonts w:asciiTheme="majorHAnsi" w:hAnsiTheme="majorHAnsi" w:cstheme="majorHAnsi"/>
        </w:rPr>
        <w:t>CRR is supported across Azure regional pairs only. You cannot use any region outside the US as the restored region.</w:t>
      </w:r>
    </w:p>
    <w:p w14:paraId="538DBAC4" w14:textId="7F42C8F1" w:rsidR="00305E1F" w:rsidRDefault="00305E1F" w:rsidP="009E4885">
      <w:pPr>
        <w:jc w:val="both"/>
        <w:rPr>
          <w:rFonts w:asciiTheme="majorHAnsi" w:hAnsiTheme="majorHAnsi" w:cstheme="majorHAnsi"/>
        </w:rPr>
      </w:pPr>
    </w:p>
    <w:p w14:paraId="35AE82B9" w14:textId="18793A00" w:rsidR="00305E1F" w:rsidRDefault="00305E1F" w:rsidP="00305E1F">
      <w:pPr>
        <w:jc w:val="both"/>
        <w:rPr>
          <w:rFonts w:asciiTheme="majorHAnsi" w:hAnsiTheme="majorHAnsi" w:cstheme="majorHAnsi"/>
          <w:b/>
          <w:bCs/>
          <w:sz w:val="32"/>
          <w:szCs w:val="32"/>
        </w:rPr>
      </w:pPr>
      <w:r w:rsidRPr="001057F7">
        <w:rPr>
          <w:rFonts w:asciiTheme="majorHAnsi" w:hAnsiTheme="majorHAnsi" w:cstheme="majorHAnsi"/>
          <w:b/>
          <w:bCs/>
          <w:sz w:val="32"/>
          <w:szCs w:val="32"/>
        </w:rPr>
        <w:t xml:space="preserve">Problem </w:t>
      </w:r>
      <w:r>
        <w:rPr>
          <w:rFonts w:asciiTheme="majorHAnsi" w:hAnsiTheme="majorHAnsi" w:cstheme="majorHAnsi"/>
          <w:b/>
          <w:bCs/>
          <w:sz w:val="32"/>
          <w:szCs w:val="32"/>
        </w:rPr>
        <w:t>4</w:t>
      </w:r>
      <w:r w:rsidR="004E76A1">
        <w:rPr>
          <w:rFonts w:asciiTheme="majorHAnsi" w:hAnsiTheme="majorHAnsi" w:cstheme="majorHAnsi"/>
          <w:b/>
          <w:bCs/>
          <w:sz w:val="32"/>
          <w:szCs w:val="32"/>
        </w:rPr>
        <w:t>2</w:t>
      </w:r>
      <w:r w:rsidRPr="001057F7">
        <w:rPr>
          <w:rFonts w:asciiTheme="majorHAnsi" w:hAnsiTheme="majorHAnsi" w:cstheme="majorHAnsi"/>
          <w:b/>
          <w:bCs/>
          <w:sz w:val="32"/>
          <w:szCs w:val="32"/>
        </w:rPr>
        <w:t xml:space="preserve">**: </w:t>
      </w:r>
      <w:r w:rsidR="002600BF">
        <w:rPr>
          <w:rFonts w:asciiTheme="majorHAnsi" w:hAnsiTheme="majorHAnsi" w:cstheme="majorHAnsi"/>
          <w:b/>
          <w:bCs/>
          <w:sz w:val="32"/>
          <w:szCs w:val="32"/>
        </w:rPr>
        <w:t xml:space="preserve">Azure Policy </w:t>
      </w:r>
    </w:p>
    <w:p w14:paraId="4023BA4A" w14:textId="33629A03" w:rsidR="00305E1F" w:rsidRDefault="00305E1F" w:rsidP="009E4885">
      <w:pPr>
        <w:jc w:val="both"/>
        <w:rPr>
          <w:rFonts w:asciiTheme="majorHAnsi" w:hAnsiTheme="majorHAnsi" w:cstheme="majorHAnsi"/>
        </w:rPr>
      </w:pPr>
    </w:p>
    <w:p w14:paraId="521C9F96" w14:textId="0754C1EE" w:rsidR="00AA3381" w:rsidRDefault="003E12A6" w:rsidP="003E12A6">
      <w:pPr>
        <w:jc w:val="both"/>
        <w:rPr>
          <w:rFonts w:asciiTheme="majorHAnsi" w:hAnsiTheme="majorHAnsi" w:cstheme="majorHAnsi"/>
        </w:rPr>
      </w:pPr>
      <w:r w:rsidRPr="003E12A6">
        <w:rPr>
          <w:rFonts w:asciiTheme="majorHAnsi" w:hAnsiTheme="majorHAnsi" w:cstheme="majorHAnsi"/>
        </w:rPr>
        <w:drawing>
          <wp:inline distT="0" distB="0" distL="0" distR="0" wp14:anchorId="0CF93A13" wp14:editId="78298593">
            <wp:extent cx="5760720" cy="4500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500245"/>
                    </a:xfrm>
                    <a:prstGeom prst="rect">
                      <a:avLst/>
                    </a:prstGeom>
                  </pic:spPr>
                </pic:pic>
              </a:graphicData>
            </a:graphic>
          </wp:inline>
        </w:drawing>
      </w:r>
    </w:p>
    <w:p w14:paraId="59A07C6F" w14:textId="7CD29845" w:rsidR="0020600B" w:rsidRDefault="0020600B" w:rsidP="003E12A6">
      <w:pPr>
        <w:jc w:val="both"/>
        <w:rPr>
          <w:rFonts w:asciiTheme="majorHAnsi" w:hAnsiTheme="majorHAnsi" w:cstheme="majorHAnsi"/>
        </w:rPr>
      </w:pPr>
    </w:p>
    <w:p w14:paraId="105DC0D6" w14:textId="77777777" w:rsidR="00F05C16" w:rsidRDefault="0020600B" w:rsidP="0020600B">
      <w:pPr>
        <w:jc w:val="both"/>
        <w:rPr>
          <w:rFonts w:asciiTheme="majorHAnsi" w:hAnsiTheme="majorHAnsi" w:cstheme="majorHAnsi"/>
          <w:b/>
          <w:bCs/>
          <w:sz w:val="32"/>
          <w:szCs w:val="32"/>
        </w:rPr>
      </w:pPr>
      <w:r w:rsidRPr="001057F7">
        <w:rPr>
          <w:rFonts w:asciiTheme="majorHAnsi" w:hAnsiTheme="majorHAnsi" w:cstheme="majorHAnsi"/>
          <w:b/>
          <w:bCs/>
          <w:sz w:val="32"/>
          <w:szCs w:val="32"/>
        </w:rPr>
        <w:t xml:space="preserve">Problem </w:t>
      </w:r>
      <w:r>
        <w:rPr>
          <w:rFonts w:asciiTheme="majorHAnsi" w:hAnsiTheme="majorHAnsi" w:cstheme="majorHAnsi"/>
          <w:b/>
          <w:bCs/>
          <w:sz w:val="32"/>
          <w:szCs w:val="32"/>
        </w:rPr>
        <w:t>4</w:t>
      </w:r>
      <w:r w:rsidR="00EB739F">
        <w:rPr>
          <w:rFonts w:asciiTheme="majorHAnsi" w:hAnsiTheme="majorHAnsi" w:cstheme="majorHAnsi"/>
          <w:b/>
          <w:bCs/>
          <w:sz w:val="32"/>
          <w:szCs w:val="32"/>
        </w:rPr>
        <w:t>3</w:t>
      </w:r>
      <w:r w:rsidRPr="001057F7">
        <w:rPr>
          <w:rFonts w:asciiTheme="majorHAnsi" w:hAnsiTheme="majorHAnsi" w:cstheme="majorHAnsi"/>
          <w:b/>
          <w:bCs/>
          <w:sz w:val="32"/>
          <w:szCs w:val="32"/>
        </w:rPr>
        <w:t xml:space="preserve">**: </w:t>
      </w:r>
      <w:r>
        <w:rPr>
          <w:rFonts w:asciiTheme="majorHAnsi" w:hAnsiTheme="majorHAnsi" w:cstheme="majorHAnsi"/>
          <w:b/>
          <w:bCs/>
          <w:sz w:val="32"/>
          <w:szCs w:val="32"/>
        </w:rPr>
        <w:t xml:space="preserve">Azure </w:t>
      </w:r>
      <w:r w:rsidR="00F05C16">
        <w:rPr>
          <w:rFonts w:asciiTheme="majorHAnsi" w:hAnsiTheme="majorHAnsi" w:cstheme="majorHAnsi"/>
          <w:b/>
          <w:bCs/>
          <w:sz w:val="32"/>
          <w:szCs w:val="32"/>
        </w:rPr>
        <w:t>Disk &amp; SLA</w:t>
      </w:r>
    </w:p>
    <w:p w14:paraId="73090373" w14:textId="77777777" w:rsidR="00F05C16" w:rsidRDefault="00F05C16" w:rsidP="0020600B">
      <w:pPr>
        <w:jc w:val="both"/>
        <w:rPr>
          <w:rFonts w:asciiTheme="majorHAnsi" w:hAnsiTheme="majorHAnsi" w:cstheme="majorHAnsi"/>
          <w:b/>
          <w:bCs/>
          <w:sz w:val="32"/>
          <w:szCs w:val="32"/>
        </w:rPr>
      </w:pPr>
    </w:p>
    <w:p w14:paraId="4C21666B" w14:textId="7B1EAA1B" w:rsidR="0020600B" w:rsidRDefault="00F05C16" w:rsidP="0020600B">
      <w:pPr>
        <w:jc w:val="both"/>
        <w:rPr>
          <w:rFonts w:asciiTheme="majorHAnsi" w:hAnsiTheme="majorHAnsi" w:cstheme="majorHAnsi"/>
          <w:b/>
          <w:bCs/>
          <w:sz w:val="32"/>
          <w:szCs w:val="32"/>
        </w:rPr>
      </w:pPr>
      <w:r w:rsidRPr="00F05C16">
        <w:rPr>
          <w:rFonts w:asciiTheme="majorHAnsi" w:hAnsiTheme="majorHAnsi" w:cstheme="majorHAnsi"/>
          <w:b/>
          <w:bCs/>
          <w:sz w:val="32"/>
          <w:szCs w:val="32"/>
        </w:rPr>
        <w:lastRenderedPageBreak/>
        <w:drawing>
          <wp:inline distT="0" distB="0" distL="0" distR="0" wp14:anchorId="6270B4D5" wp14:editId="3B615871">
            <wp:extent cx="5760720" cy="3717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717290"/>
                    </a:xfrm>
                    <a:prstGeom prst="rect">
                      <a:avLst/>
                    </a:prstGeom>
                  </pic:spPr>
                </pic:pic>
              </a:graphicData>
            </a:graphic>
          </wp:inline>
        </w:drawing>
      </w:r>
      <w:r w:rsidR="0020600B">
        <w:rPr>
          <w:rFonts w:asciiTheme="majorHAnsi" w:hAnsiTheme="majorHAnsi" w:cstheme="majorHAnsi"/>
          <w:b/>
          <w:bCs/>
          <w:sz w:val="32"/>
          <w:szCs w:val="32"/>
        </w:rPr>
        <w:t xml:space="preserve"> </w:t>
      </w:r>
    </w:p>
    <w:p w14:paraId="36288920" w14:textId="6C6C208F" w:rsidR="0020600B" w:rsidRDefault="0020600B" w:rsidP="003E12A6">
      <w:pPr>
        <w:jc w:val="both"/>
        <w:rPr>
          <w:rFonts w:asciiTheme="majorHAnsi" w:hAnsiTheme="majorHAnsi" w:cstheme="majorHAnsi"/>
        </w:rPr>
      </w:pPr>
    </w:p>
    <w:p w14:paraId="52B3037B" w14:textId="77777777" w:rsidR="00A53995" w:rsidRPr="00A53995" w:rsidRDefault="00A53995" w:rsidP="00A53995">
      <w:pPr>
        <w:rPr>
          <w:rFonts w:asciiTheme="majorHAnsi" w:hAnsiTheme="majorHAnsi" w:cstheme="majorHAnsi"/>
        </w:rPr>
      </w:pPr>
      <w:r w:rsidRPr="00A53995">
        <w:rPr>
          <w:rFonts w:asciiTheme="majorHAnsi" w:hAnsiTheme="majorHAnsi" w:cstheme="majorHAnsi"/>
        </w:rPr>
        <w:t>Available Options:</w:t>
      </w:r>
    </w:p>
    <w:p w14:paraId="38997361" w14:textId="77777777" w:rsidR="00A53995" w:rsidRPr="00A53995" w:rsidRDefault="00A53995" w:rsidP="001B1EAC">
      <w:pPr>
        <w:pStyle w:val="ListParagraph"/>
        <w:numPr>
          <w:ilvl w:val="0"/>
          <w:numId w:val="41"/>
        </w:numPr>
        <w:rPr>
          <w:rFonts w:asciiTheme="majorHAnsi" w:hAnsiTheme="majorHAnsi" w:cstheme="majorHAnsi"/>
        </w:rPr>
      </w:pPr>
      <w:r w:rsidRPr="00A53995">
        <w:rPr>
          <w:rFonts w:asciiTheme="majorHAnsi" w:hAnsiTheme="majorHAnsi" w:cstheme="majorHAnsi"/>
        </w:rPr>
        <w:t>Premium SSD</w:t>
      </w:r>
    </w:p>
    <w:p w14:paraId="71EC2714" w14:textId="77777777" w:rsidR="00A53995" w:rsidRPr="00A53995" w:rsidRDefault="00A53995" w:rsidP="001B1EAC">
      <w:pPr>
        <w:pStyle w:val="ListParagraph"/>
        <w:numPr>
          <w:ilvl w:val="0"/>
          <w:numId w:val="41"/>
        </w:numPr>
        <w:rPr>
          <w:rFonts w:asciiTheme="majorHAnsi" w:hAnsiTheme="majorHAnsi" w:cstheme="majorHAnsi"/>
        </w:rPr>
      </w:pPr>
      <w:r w:rsidRPr="00A53995">
        <w:rPr>
          <w:rFonts w:asciiTheme="majorHAnsi" w:hAnsiTheme="majorHAnsi" w:cstheme="majorHAnsi"/>
        </w:rPr>
        <w:t>Standard_DS4_v2</w:t>
      </w:r>
    </w:p>
    <w:p w14:paraId="0BA4181D" w14:textId="77777777" w:rsidR="00A53995" w:rsidRPr="00A53995" w:rsidRDefault="00A53995" w:rsidP="001B1EAC">
      <w:pPr>
        <w:pStyle w:val="ListParagraph"/>
        <w:numPr>
          <w:ilvl w:val="0"/>
          <w:numId w:val="41"/>
        </w:numPr>
        <w:rPr>
          <w:rFonts w:asciiTheme="majorHAnsi" w:hAnsiTheme="majorHAnsi" w:cstheme="majorHAnsi"/>
        </w:rPr>
      </w:pPr>
      <w:r w:rsidRPr="00A53995">
        <w:rPr>
          <w:rFonts w:asciiTheme="majorHAnsi" w:hAnsiTheme="majorHAnsi" w:cstheme="majorHAnsi"/>
        </w:rPr>
        <w:t>Standard SSD</w:t>
      </w:r>
    </w:p>
    <w:p w14:paraId="313DCF1A" w14:textId="77777777" w:rsidR="00A53995" w:rsidRPr="00A53995" w:rsidRDefault="00A53995" w:rsidP="001B1EAC">
      <w:pPr>
        <w:pStyle w:val="ListParagraph"/>
        <w:numPr>
          <w:ilvl w:val="0"/>
          <w:numId w:val="41"/>
        </w:numPr>
        <w:rPr>
          <w:rFonts w:asciiTheme="majorHAnsi" w:hAnsiTheme="majorHAnsi" w:cstheme="majorHAnsi"/>
        </w:rPr>
      </w:pPr>
      <w:r w:rsidRPr="00A53995">
        <w:rPr>
          <w:rFonts w:asciiTheme="majorHAnsi" w:hAnsiTheme="majorHAnsi" w:cstheme="majorHAnsi"/>
        </w:rPr>
        <w:t>Standard_A8_v2</w:t>
      </w:r>
    </w:p>
    <w:p w14:paraId="2B3EE5A0" w14:textId="77777777" w:rsidR="00A53995" w:rsidRPr="00A53995" w:rsidRDefault="00A53995" w:rsidP="001B1EAC">
      <w:pPr>
        <w:pStyle w:val="ListParagraph"/>
        <w:numPr>
          <w:ilvl w:val="0"/>
          <w:numId w:val="41"/>
        </w:numPr>
        <w:rPr>
          <w:rFonts w:asciiTheme="majorHAnsi" w:hAnsiTheme="majorHAnsi" w:cstheme="majorHAnsi"/>
        </w:rPr>
      </w:pPr>
      <w:r w:rsidRPr="00A53995">
        <w:rPr>
          <w:rFonts w:asciiTheme="majorHAnsi" w:hAnsiTheme="majorHAnsi" w:cstheme="majorHAnsi"/>
        </w:rPr>
        <w:t>Standard_D4_v2</w:t>
      </w:r>
    </w:p>
    <w:p w14:paraId="26FBE20D" w14:textId="77777777" w:rsidR="00A53995" w:rsidRPr="00A53995" w:rsidRDefault="00A53995" w:rsidP="001B1EAC">
      <w:pPr>
        <w:pStyle w:val="ListParagraph"/>
        <w:numPr>
          <w:ilvl w:val="0"/>
          <w:numId w:val="41"/>
        </w:numPr>
        <w:rPr>
          <w:rFonts w:asciiTheme="majorHAnsi" w:hAnsiTheme="majorHAnsi" w:cstheme="majorHAnsi"/>
        </w:rPr>
      </w:pPr>
      <w:r w:rsidRPr="00A53995">
        <w:rPr>
          <w:rFonts w:asciiTheme="majorHAnsi" w:hAnsiTheme="majorHAnsi" w:cstheme="majorHAnsi"/>
        </w:rPr>
        <w:t>Standard HDD</w:t>
      </w:r>
    </w:p>
    <w:p w14:paraId="281BC5AC" w14:textId="77777777" w:rsidR="00A53995" w:rsidRPr="00A53995" w:rsidRDefault="00A53995" w:rsidP="001B1EAC">
      <w:pPr>
        <w:pStyle w:val="ListParagraph"/>
        <w:numPr>
          <w:ilvl w:val="0"/>
          <w:numId w:val="41"/>
        </w:numPr>
        <w:rPr>
          <w:rFonts w:asciiTheme="majorHAnsi" w:hAnsiTheme="majorHAnsi" w:cstheme="majorHAnsi"/>
        </w:rPr>
      </w:pPr>
      <w:r w:rsidRPr="00A53995">
        <w:rPr>
          <w:rFonts w:asciiTheme="majorHAnsi" w:hAnsiTheme="majorHAnsi" w:cstheme="majorHAnsi"/>
        </w:rPr>
        <w:t>Standard_A4_v2</w:t>
      </w:r>
    </w:p>
    <w:p w14:paraId="4C7B0CC2" w14:textId="77777777" w:rsidR="00A53995" w:rsidRPr="00A53995" w:rsidRDefault="00A53995" w:rsidP="00A53995">
      <w:pPr>
        <w:rPr>
          <w:rFonts w:asciiTheme="majorHAnsi" w:hAnsiTheme="majorHAnsi" w:cstheme="majorHAnsi"/>
        </w:rPr>
      </w:pPr>
      <w:r w:rsidRPr="00A53995">
        <w:rPr>
          <w:rFonts w:asciiTheme="majorHAnsi" w:hAnsiTheme="majorHAnsi" w:cstheme="majorHAnsi"/>
        </w:rPr>
        <w:t>Selection to Minimize Costs and Ensure an SLA of 99.9%:</w:t>
      </w:r>
    </w:p>
    <w:p w14:paraId="5060A7E3" w14:textId="77777777" w:rsidR="00A53995" w:rsidRDefault="00A53995" w:rsidP="001B1EAC">
      <w:pPr>
        <w:pStyle w:val="ListParagraph"/>
        <w:numPr>
          <w:ilvl w:val="0"/>
          <w:numId w:val="42"/>
        </w:numPr>
        <w:rPr>
          <w:rFonts w:asciiTheme="majorHAnsi" w:hAnsiTheme="majorHAnsi" w:cstheme="majorHAnsi"/>
        </w:rPr>
      </w:pPr>
      <w:r w:rsidRPr="00A53995">
        <w:rPr>
          <w:rFonts w:asciiTheme="majorHAnsi" w:hAnsiTheme="majorHAnsi" w:cstheme="majorHAnsi"/>
        </w:rPr>
        <w:t>OS Disk Type:</w:t>
      </w:r>
    </w:p>
    <w:p w14:paraId="1A9C415F" w14:textId="77777777" w:rsidR="00A53995" w:rsidRDefault="00A53995" w:rsidP="001B1EAC">
      <w:pPr>
        <w:pStyle w:val="ListParagraph"/>
        <w:numPr>
          <w:ilvl w:val="1"/>
          <w:numId w:val="43"/>
        </w:numPr>
        <w:rPr>
          <w:rFonts w:asciiTheme="majorHAnsi" w:hAnsiTheme="majorHAnsi" w:cstheme="majorHAnsi"/>
        </w:rPr>
      </w:pPr>
      <w:r w:rsidRPr="00A53995">
        <w:rPr>
          <w:rFonts w:asciiTheme="majorHAnsi" w:hAnsiTheme="majorHAnsi" w:cstheme="majorHAnsi"/>
        </w:rPr>
        <w:t>Premium SSD: This is recommended to ensure high performance and low latency, which is crucial for database applications like SQL Server.</w:t>
      </w:r>
    </w:p>
    <w:p w14:paraId="36093FC3" w14:textId="77777777" w:rsidR="00A53995" w:rsidRDefault="00A53995" w:rsidP="001B1EAC">
      <w:pPr>
        <w:pStyle w:val="ListParagraph"/>
        <w:numPr>
          <w:ilvl w:val="0"/>
          <w:numId w:val="42"/>
        </w:numPr>
        <w:rPr>
          <w:rFonts w:asciiTheme="majorHAnsi" w:hAnsiTheme="majorHAnsi" w:cstheme="majorHAnsi"/>
        </w:rPr>
      </w:pPr>
      <w:r w:rsidRPr="00A53995">
        <w:rPr>
          <w:rFonts w:asciiTheme="majorHAnsi" w:hAnsiTheme="majorHAnsi" w:cstheme="majorHAnsi"/>
        </w:rPr>
        <w:t>Data Storage Type:</w:t>
      </w:r>
    </w:p>
    <w:p w14:paraId="2EDE38A3" w14:textId="77777777" w:rsidR="00A53995" w:rsidRDefault="00A53995" w:rsidP="001B1EAC">
      <w:pPr>
        <w:pStyle w:val="ListParagraph"/>
        <w:numPr>
          <w:ilvl w:val="1"/>
          <w:numId w:val="44"/>
        </w:numPr>
        <w:rPr>
          <w:rFonts w:asciiTheme="majorHAnsi" w:hAnsiTheme="majorHAnsi" w:cstheme="majorHAnsi"/>
        </w:rPr>
      </w:pPr>
      <w:r w:rsidRPr="00A53995">
        <w:rPr>
          <w:rFonts w:asciiTheme="majorHAnsi" w:hAnsiTheme="majorHAnsi" w:cstheme="majorHAnsi"/>
        </w:rPr>
        <w:t>Premium SSD: Using Premium SSDs for data ensures optimal performance and high availability.</w:t>
      </w:r>
    </w:p>
    <w:p w14:paraId="2F4A6C90" w14:textId="77777777" w:rsidR="003C3823" w:rsidRDefault="00A53995" w:rsidP="001B1EAC">
      <w:pPr>
        <w:pStyle w:val="ListParagraph"/>
        <w:numPr>
          <w:ilvl w:val="0"/>
          <w:numId w:val="42"/>
        </w:numPr>
        <w:rPr>
          <w:rFonts w:asciiTheme="majorHAnsi" w:hAnsiTheme="majorHAnsi" w:cstheme="majorHAnsi"/>
        </w:rPr>
      </w:pPr>
      <w:r w:rsidRPr="00A53995">
        <w:rPr>
          <w:rFonts w:asciiTheme="majorHAnsi" w:hAnsiTheme="majorHAnsi" w:cstheme="majorHAnsi"/>
        </w:rPr>
        <w:t>VM Size:</w:t>
      </w:r>
    </w:p>
    <w:p w14:paraId="6861EA34" w14:textId="0478F48D" w:rsidR="00A53995" w:rsidRPr="003C3823" w:rsidRDefault="00A53995" w:rsidP="001B1EAC">
      <w:pPr>
        <w:pStyle w:val="ListParagraph"/>
        <w:numPr>
          <w:ilvl w:val="1"/>
          <w:numId w:val="42"/>
        </w:numPr>
        <w:rPr>
          <w:rFonts w:asciiTheme="majorHAnsi" w:hAnsiTheme="majorHAnsi" w:cstheme="majorHAnsi"/>
        </w:rPr>
      </w:pPr>
      <w:r w:rsidRPr="003C3823">
        <w:rPr>
          <w:rFonts w:asciiTheme="majorHAnsi" w:hAnsiTheme="majorHAnsi" w:cstheme="majorHAnsi"/>
        </w:rPr>
        <w:t>Standard_DS4_v2: This VM size offers a good balance between performance and cost and is suitable for medium to high SQL Server workloads.</w:t>
      </w:r>
    </w:p>
    <w:p w14:paraId="0F62BAE3" w14:textId="77777777" w:rsidR="00A53995" w:rsidRPr="00A53995" w:rsidRDefault="00A53995" w:rsidP="00A53995">
      <w:pPr>
        <w:rPr>
          <w:rFonts w:asciiTheme="majorHAnsi" w:hAnsiTheme="majorHAnsi" w:cstheme="majorHAnsi"/>
        </w:rPr>
      </w:pPr>
      <w:r w:rsidRPr="00A53995">
        <w:rPr>
          <w:rFonts w:asciiTheme="majorHAnsi" w:hAnsiTheme="majorHAnsi" w:cstheme="majorHAnsi"/>
        </w:rPr>
        <w:t>Recommended Configuration:</w:t>
      </w:r>
    </w:p>
    <w:p w14:paraId="59A862D1" w14:textId="178DA79C" w:rsidR="00A53995" w:rsidRPr="008B3610" w:rsidRDefault="00A53995" w:rsidP="001B1EAC">
      <w:pPr>
        <w:pStyle w:val="ListParagraph"/>
        <w:numPr>
          <w:ilvl w:val="0"/>
          <w:numId w:val="45"/>
        </w:numPr>
        <w:rPr>
          <w:rFonts w:asciiTheme="majorHAnsi" w:hAnsiTheme="majorHAnsi" w:cstheme="majorHAnsi"/>
        </w:rPr>
      </w:pPr>
      <w:r w:rsidRPr="008B3610">
        <w:rPr>
          <w:rFonts w:asciiTheme="majorHAnsi" w:hAnsiTheme="majorHAnsi" w:cstheme="majorHAnsi"/>
        </w:rPr>
        <w:t>OS Disk Type: Premium SSD</w:t>
      </w:r>
    </w:p>
    <w:p w14:paraId="2BE3C94A" w14:textId="77777777" w:rsidR="00A53995" w:rsidRPr="008B3610" w:rsidRDefault="00A53995" w:rsidP="001B1EAC">
      <w:pPr>
        <w:pStyle w:val="ListParagraph"/>
        <w:numPr>
          <w:ilvl w:val="0"/>
          <w:numId w:val="45"/>
        </w:numPr>
        <w:rPr>
          <w:rFonts w:asciiTheme="majorHAnsi" w:hAnsiTheme="majorHAnsi" w:cstheme="majorHAnsi"/>
        </w:rPr>
      </w:pPr>
      <w:r w:rsidRPr="008B3610">
        <w:rPr>
          <w:rFonts w:asciiTheme="majorHAnsi" w:hAnsiTheme="majorHAnsi" w:cstheme="majorHAnsi"/>
        </w:rPr>
        <w:t>Data Storage Type: Premium SSD</w:t>
      </w:r>
    </w:p>
    <w:p w14:paraId="5CADDBCC" w14:textId="77777777" w:rsidR="00A53995" w:rsidRPr="008B3610" w:rsidRDefault="00A53995" w:rsidP="001B1EAC">
      <w:pPr>
        <w:pStyle w:val="ListParagraph"/>
        <w:numPr>
          <w:ilvl w:val="0"/>
          <w:numId w:val="45"/>
        </w:numPr>
        <w:rPr>
          <w:rFonts w:asciiTheme="majorHAnsi" w:hAnsiTheme="majorHAnsi" w:cstheme="majorHAnsi"/>
        </w:rPr>
      </w:pPr>
      <w:r w:rsidRPr="008B3610">
        <w:rPr>
          <w:rFonts w:asciiTheme="majorHAnsi" w:hAnsiTheme="majorHAnsi" w:cstheme="majorHAnsi"/>
        </w:rPr>
        <w:t>VM Size: Standard_DS4_v2</w:t>
      </w:r>
    </w:p>
    <w:p w14:paraId="0B2A0264" w14:textId="7BCE452A" w:rsidR="00E32BF7" w:rsidRDefault="00A53995" w:rsidP="00A53995">
      <w:pPr>
        <w:jc w:val="both"/>
        <w:rPr>
          <w:rFonts w:asciiTheme="majorHAnsi" w:hAnsiTheme="majorHAnsi" w:cstheme="majorHAnsi"/>
        </w:rPr>
      </w:pPr>
      <w:r w:rsidRPr="00A53995">
        <w:rPr>
          <w:rFonts w:asciiTheme="majorHAnsi" w:hAnsiTheme="majorHAnsi" w:cstheme="majorHAnsi"/>
        </w:rPr>
        <w:t>These choices ensure high availability (99.9% SLA) while keeping costs reasonable</w:t>
      </w:r>
    </w:p>
    <w:p w14:paraId="334050C6" w14:textId="456780CA" w:rsidR="00272EE3" w:rsidRDefault="00272EE3" w:rsidP="00A53995">
      <w:pPr>
        <w:jc w:val="both"/>
        <w:rPr>
          <w:rFonts w:asciiTheme="majorHAnsi" w:hAnsiTheme="majorHAnsi" w:cstheme="majorHAnsi"/>
        </w:rPr>
      </w:pPr>
    </w:p>
    <w:p w14:paraId="2EC49C73" w14:textId="42D9B108" w:rsidR="00272EE3" w:rsidRDefault="00272EE3" w:rsidP="00A53995">
      <w:pPr>
        <w:jc w:val="both"/>
        <w:rPr>
          <w:rFonts w:asciiTheme="majorHAnsi" w:hAnsiTheme="majorHAnsi" w:cstheme="majorHAnsi"/>
        </w:rPr>
      </w:pPr>
    </w:p>
    <w:p w14:paraId="34695F11" w14:textId="4970DCE0" w:rsidR="00B52B5D" w:rsidRDefault="00B52B5D" w:rsidP="00A53995">
      <w:pPr>
        <w:jc w:val="both"/>
        <w:rPr>
          <w:rFonts w:asciiTheme="majorHAnsi" w:hAnsiTheme="majorHAnsi" w:cstheme="majorHAnsi"/>
        </w:rPr>
      </w:pPr>
    </w:p>
    <w:p w14:paraId="09D66514" w14:textId="00F072BB" w:rsidR="00B52B5D" w:rsidRDefault="00B52B5D" w:rsidP="00A53995">
      <w:pPr>
        <w:jc w:val="both"/>
        <w:rPr>
          <w:rFonts w:asciiTheme="majorHAnsi" w:hAnsiTheme="majorHAnsi" w:cstheme="majorHAnsi"/>
        </w:rPr>
      </w:pPr>
    </w:p>
    <w:p w14:paraId="5C8553C9" w14:textId="2C5EAAEF" w:rsidR="00290D12" w:rsidRDefault="00290D12" w:rsidP="00290D12">
      <w:pPr>
        <w:jc w:val="both"/>
        <w:rPr>
          <w:rFonts w:asciiTheme="majorHAnsi" w:hAnsiTheme="majorHAnsi" w:cstheme="majorHAnsi"/>
          <w:b/>
          <w:bCs/>
          <w:sz w:val="32"/>
          <w:szCs w:val="32"/>
        </w:rPr>
      </w:pPr>
      <w:r w:rsidRPr="001057F7">
        <w:rPr>
          <w:rFonts w:asciiTheme="majorHAnsi" w:hAnsiTheme="majorHAnsi" w:cstheme="majorHAnsi"/>
          <w:b/>
          <w:bCs/>
          <w:sz w:val="32"/>
          <w:szCs w:val="32"/>
        </w:rPr>
        <w:t xml:space="preserve">Problem </w:t>
      </w:r>
      <w:r>
        <w:rPr>
          <w:rFonts w:asciiTheme="majorHAnsi" w:hAnsiTheme="majorHAnsi" w:cstheme="majorHAnsi"/>
          <w:b/>
          <w:bCs/>
          <w:sz w:val="32"/>
          <w:szCs w:val="32"/>
        </w:rPr>
        <w:t>44</w:t>
      </w:r>
      <w:r w:rsidRPr="001057F7">
        <w:rPr>
          <w:rFonts w:asciiTheme="majorHAnsi" w:hAnsiTheme="majorHAnsi" w:cstheme="majorHAnsi"/>
          <w:b/>
          <w:bCs/>
          <w:sz w:val="32"/>
          <w:szCs w:val="32"/>
        </w:rPr>
        <w:t xml:space="preserve">**: </w:t>
      </w:r>
      <w:r w:rsidR="00645B85">
        <w:rPr>
          <w:rFonts w:asciiTheme="majorHAnsi" w:hAnsiTheme="majorHAnsi" w:cstheme="majorHAnsi"/>
          <w:b/>
          <w:bCs/>
          <w:sz w:val="32"/>
          <w:szCs w:val="32"/>
        </w:rPr>
        <w:t>VMSS et Rolling Update</w:t>
      </w:r>
    </w:p>
    <w:p w14:paraId="5DD0A716" w14:textId="77777777" w:rsidR="00290D12" w:rsidRDefault="00290D12" w:rsidP="00290D12">
      <w:pPr>
        <w:rPr>
          <w:rFonts w:asciiTheme="majorHAnsi" w:hAnsiTheme="majorHAnsi" w:cstheme="majorHAnsi"/>
        </w:rPr>
      </w:pPr>
    </w:p>
    <w:p w14:paraId="53AC1D67" w14:textId="01EC3598" w:rsidR="00290D12" w:rsidRPr="00290D12" w:rsidRDefault="00290D12" w:rsidP="00290D12">
      <w:pPr>
        <w:rPr>
          <w:rFonts w:asciiTheme="majorHAnsi" w:hAnsiTheme="majorHAnsi" w:cstheme="majorHAnsi"/>
        </w:rPr>
      </w:pPr>
      <w:r w:rsidRPr="00290D12">
        <w:rPr>
          <w:rFonts w:asciiTheme="majorHAnsi" w:hAnsiTheme="majorHAnsi" w:cstheme="majorHAnsi"/>
        </w:rPr>
        <w:t>You deploy a virtual machine scale set (VMSS) to support a critical application. The upgrade policy for the VMSS is set to Rolling.</w:t>
      </w:r>
    </w:p>
    <w:p w14:paraId="0CF0EAC3" w14:textId="77777777" w:rsidR="00290D12" w:rsidRPr="00290D12" w:rsidRDefault="00290D12" w:rsidP="00290D12">
      <w:pPr>
        <w:rPr>
          <w:rFonts w:asciiTheme="majorHAnsi" w:hAnsiTheme="majorHAnsi" w:cstheme="majorHAnsi"/>
        </w:rPr>
      </w:pPr>
    </w:p>
    <w:p w14:paraId="116AF55D" w14:textId="77777777" w:rsidR="00290D12" w:rsidRPr="00290D12" w:rsidRDefault="00290D12" w:rsidP="00290D12">
      <w:pPr>
        <w:rPr>
          <w:rFonts w:asciiTheme="majorHAnsi" w:hAnsiTheme="majorHAnsi" w:cstheme="majorHAnsi"/>
        </w:rPr>
      </w:pPr>
      <w:r w:rsidRPr="00290D12">
        <w:rPr>
          <w:rFonts w:asciiTheme="majorHAnsi" w:hAnsiTheme="majorHAnsi" w:cstheme="majorHAnsi"/>
        </w:rPr>
        <w:t>You need to apply a change in the scale set OS and Data disk Profile for the VMSS to the existing VM images.</w:t>
      </w:r>
    </w:p>
    <w:p w14:paraId="4F539EF1" w14:textId="77777777" w:rsidR="00290D12" w:rsidRPr="00290D12" w:rsidRDefault="00290D12" w:rsidP="00290D12">
      <w:pPr>
        <w:rPr>
          <w:rFonts w:asciiTheme="majorHAnsi" w:hAnsiTheme="majorHAnsi" w:cstheme="majorHAnsi"/>
        </w:rPr>
      </w:pPr>
    </w:p>
    <w:p w14:paraId="56055931" w14:textId="77777777" w:rsidR="00290D12" w:rsidRPr="00290D12" w:rsidRDefault="00290D12" w:rsidP="00290D12">
      <w:pPr>
        <w:rPr>
          <w:rFonts w:asciiTheme="majorHAnsi" w:hAnsiTheme="majorHAnsi" w:cstheme="majorHAnsi"/>
        </w:rPr>
      </w:pPr>
      <w:r w:rsidRPr="00290D12">
        <w:rPr>
          <w:rFonts w:asciiTheme="majorHAnsi" w:hAnsiTheme="majorHAnsi" w:cstheme="majorHAnsi"/>
        </w:rPr>
        <w:t>Which PowerShell cmdlet should you use?</w:t>
      </w:r>
    </w:p>
    <w:p w14:paraId="263B9E3E" w14:textId="77777777" w:rsidR="00290D12" w:rsidRPr="00290D12" w:rsidRDefault="00290D12" w:rsidP="00290D12">
      <w:pPr>
        <w:rPr>
          <w:rFonts w:asciiTheme="majorHAnsi" w:hAnsiTheme="majorHAnsi" w:cstheme="majorHAnsi"/>
        </w:rPr>
      </w:pPr>
    </w:p>
    <w:p w14:paraId="58328A83" w14:textId="77777777" w:rsidR="00290D12" w:rsidRPr="00290D12" w:rsidRDefault="00290D12" w:rsidP="00290D12">
      <w:pPr>
        <w:rPr>
          <w:rFonts w:asciiTheme="majorHAnsi" w:hAnsiTheme="majorHAnsi" w:cstheme="majorHAnsi"/>
        </w:rPr>
      </w:pPr>
      <w:r w:rsidRPr="00290D12">
        <w:rPr>
          <w:rFonts w:asciiTheme="majorHAnsi" w:hAnsiTheme="majorHAnsi" w:cstheme="majorHAnsi"/>
        </w:rPr>
        <w:t>Choose the correct answer</w:t>
      </w:r>
    </w:p>
    <w:p w14:paraId="25F8A333" w14:textId="77777777" w:rsidR="00290D12" w:rsidRPr="00290D12" w:rsidRDefault="00290D12" w:rsidP="00290D12">
      <w:pPr>
        <w:rPr>
          <w:rFonts w:asciiTheme="majorHAnsi" w:hAnsiTheme="majorHAnsi" w:cstheme="majorHAnsi"/>
        </w:rPr>
      </w:pPr>
    </w:p>
    <w:p w14:paraId="4E99ACAD" w14:textId="77777777" w:rsidR="00290D12" w:rsidRPr="0048417C" w:rsidRDefault="00290D12" w:rsidP="001B1EAC">
      <w:pPr>
        <w:pStyle w:val="ListParagraph"/>
        <w:numPr>
          <w:ilvl w:val="0"/>
          <w:numId w:val="46"/>
        </w:numPr>
        <w:rPr>
          <w:rFonts w:asciiTheme="majorHAnsi" w:hAnsiTheme="majorHAnsi" w:cstheme="majorHAnsi"/>
        </w:rPr>
      </w:pPr>
      <w:r w:rsidRPr="0048417C">
        <w:rPr>
          <w:rFonts w:asciiTheme="majorHAnsi" w:hAnsiTheme="majorHAnsi" w:cstheme="majorHAnsi"/>
        </w:rPr>
        <w:t>Set-</w:t>
      </w:r>
      <w:proofErr w:type="spellStart"/>
      <w:r w:rsidRPr="0048417C">
        <w:rPr>
          <w:rFonts w:asciiTheme="majorHAnsi" w:hAnsiTheme="majorHAnsi" w:cstheme="majorHAnsi"/>
        </w:rPr>
        <w:t>AzVmssVM</w:t>
      </w:r>
      <w:proofErr w:type="spellEnd"/>
    </w:p>
    <w:p w14:paraId="788237D2" w14:textId="77777777" w:rsidR="00290D12" w:rsidRPr="0048417C" w:rsidRDefault="00290D12" w:rsidP="001B1EAC">
      <w:pPr>
        <w:pStyle w:val="ListParagraph"/>
        <w:numPr>
          <w:ilvl w:val="0"/>
          <w:numId w:val="46"/>
        </w:numPr>
        <w:rPr>
          <w:rFonts w:asciiTheme="majorHAnsi" w:hAnsiTheme="majorHAnsi" w:cstheme="majorHAnsi"/>
        </w:rPr>
      </w:pPr>
      <w:r w:rsidRPr="0048417C">
        <w:rPr>
          <w:rFonts w:asciiTheme="majorHAnsi" w:hAnsiTheme="majorHAnsi" w:cstheme="majorHAnsi"/>
        </w:rPr>
        <w:t>Update-</w:t>
      </w:r>
      <w:proofErr w:type="spellStart"/>
      <w:r w:rsidRPr="0048417C">
        <w:rPr>
          <w:rFonts w:asciiTheme="majorHAnsi" w:hAnsiTheme="majorHAnsi" w:cstheme="majorHAnsi"/>
        </w:rPr>
        <w:t>AzVmss</w:t>
      </w:r>
      <w:proofErr w:type="spellEnd"/>
    </w:p>
    <w:p w14:paraId="36A45E5D" w14:textId="77777777" w:rsidR="00290D12" w:rsidRPr="0048417C" w:rsidRDefault="00290D12" w:rsidP="001B1EAC">
      <w:pPr>
        <w:pStyle w:val="ListParagraph"/>
        <w:numPr>
          <w:ilvl w:val="0"/>
          <w:numId w:val="46"/>
        </w:numPr>
        <w:rPr>
          <w:rFonts w:asciiTheme="majorHAnsi" w:hAnsiTheme="majorHAnsi" w:cstheme="majorHAnsi"/>
        </w:rPr>
      </w:pPr>
      <w:r w:rsidRPr="0048417C">
        <w:rPr>
          <w:rFonts w:asciiTheme="majorHAnsi" w:hAnsiTheme="majorHAnsi" w:cstheme="majorHAnsi"/>
        </w:rPr>
        <w:t>Start-</w:t>
      </w:r>
      <w:proofErr w:type="spellStart"/>
      <w:r w:rsidRPr="0048417C">
        <w:rPr>
          <w:rFonts w:asciiTheme="majorHAnsi" w:hAnsiTheme="majorHAnsi" w:cstheme="majorHAnsi"/>
        </w:rPr>
        <w:t>AzVmssRollingOSUpgrade</w:t>
      </w:r>
      <w:proofErr w:type="spellEnd"/>
    </w:p>
    <w:p w14:paraId="236E27D5" w14:textId="6DBDD6BD" w:rsidR="00B52B5D" w:rsidRDefault="00290D12" w:rsidP="001B1EAC">
      <w:pPr>
        <w:pStyle w:val="ListParagraph"/>
        <w:numPr>
          <w:ilvl w:val="0"/>
          <w:numId w:val="46"/>
        </w:numPr>
        <w:jc w:val="both"/>
        <w:rPr>
          <w:rFonts w:asciiTheme="majorHAnsi" w:hAnsiTheme="majorHAnsi" w:cstheme="majorHAnsi"/>
        </w:rPr>
      </w:pPr>
      <w:r w:rsidRPr="0048417C">
        <w:rPr>
          <w:rFonts w:asciiTheme="majorHAnsi" w:hAnsiTheme="majorHAnsi" w:cstheme="majorHAnsi"/>
        </w:rPr>
        <w:t>Update-</w:t>
      </w:r>
      <w:proofErr w:type="spellStart"/>
      <w:r w:rsidRPr="0048417C">
        <w:rPr>
          <w:rFonts w:asciiTheme="majorHAnsi" w:hAnsiTheme="majorHAnsi" w:cstheme="majorHAnsi"/>
        </w:rPr>
        <w:t>AzVmssInstance</w:t>
      </w:r>
      <w:proofErr w:type="spellEnd"/>
    </w:p>
    <w:p w14:paraId="26E3F298" w14:textId="7D4C4BDA" w:rsidR="0048417C" w:rsidRDefault="0048417C" w:rsidP="0048417C">
      <w:pPr>
        <w:jc w:val="both"/>
        <w:rPr>
          <w:rFonts w:asciiTheme="majorHAnsi" w:hAnsiTheme="majorHAnsi" w:cstheme="majorHAnsi"/>
        </w:rPr>
      </w:pPr>
    </w:p>
    <w:p w14:paraId="7306D2B8" w14:textId="02820F76" w:rsidR="008A5EBF" w:rsidRDefault="008A5EBF" w:rsidP="0048417C">
      <w:pPr>
        <w:jc w:val="both"/>
        <w:rPr>
          <w:rFonts w:asciiTheme="majorHAnsi" w:hAnsiTheme="majorHAnsi" w:cstheme="majorHAnsi"/>
        </w:rPr>
      </w:pPr>
    </w:p>
    <w:p w14:paraId="24119777" w14:textId="77777777" w:rsidR="008A5EBF" w:rsidRPr="00A7273C" w:rsidRDefault="008A5EBF" w:rsidP="008A5EBF">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5297C947" w14:textId="1AA50817" w:rsidR="008A5EBF" w:rsidRDefault="008A5EBF" w:rsidP="0048417C">
      <w:pPr>
        <w:jc w:val="both"/>
        <w:rPr>
          <w:rFonts w:asciiTheme="majorHAnsi" w:hAnsiTheme="majorHAnsi" w:cstheme="majorHAnsi"/>
        </w:rPr>
      </w:pPr>
    </w:p>
    <w:p w14:paraId="48341194" w14:textId="52B6C393" w:rsidR="005365FB" w:rsidRDefault="005365FB" w:rsidP="0048417C">
      <w:pPr>
        <w:jc w:val="both"/>
        <w:rPr>
          <w:rFonts w:asciiTheme="majorHAnsi" w:hAnsiTheme="majorHAnsi" w:cstheme="majorHAnsi"/>
        </w:rPr>
      </w:pPr>
    </w:p>
    <w:p w14:paraId="51F271A2" w14:textId="77777777" w:rsidR="00846FC2" w:rsidRPr="00846FC2" w:rsidRDefault="00846FC2" w:rsidP="00846FC2">
      <w:pPr>
        <w:rPr>
          <w:rFonts w:asciiTheme="majorHAnsi" w:hAnsiTheme="majorHAnsi" w:cstheme="majorHAnsi"/>
        </w:rPr>
      </w:pPr>
      <w:r w:rsidRPr="00846FC2">
        <w:rPr>
          <w:rFonts w:asciiTheme="majorHAnsi" w:hAnsiTheme="majorHAnsi" w:cstheme="majorHAnsi"/>
        </w:rPr>
        <w:t>You should use the Set-</w:t>
      </w:r>
      <w:proofErr w:type="spellStart"/>
      <w:r w:rsidRPr="00846FC2">
        <w:rPr>
          <w:rFonts w:asciiTheme="majorHAnsi" w:hAnsiTheme="majorHAnsi" w:cstheme="majorHAnsi"/>
        </w:rPr>
        <w:t>AzVmssVM</w:t>
      </w:r>
      <w:proofErr w:type="spellEnd"/>
      <w:r w:rsidRPr="00846FC2">
        <w:rPr>
          <w:rFonts w:asciiTheme="majorHAnsi" w:hAnsiTheme="majorHAnsi" w:cstheme="majorHAnsi"/>
        </w:rPr>
        <w:t xml:space="preserve"> cmdlet. Changes to the scale set OS and Data disk Profile do not follow the scale set upgrade policy and must be applied manually to each existing instance using this cmdlet.</w:t>
      </w:r>
    </w:p>
    <w:p w14:paraId="5CFE3B67" w14:textId="77777777" w:rsidR="00846FC2" w:rsidRPr="00846FC2" w:rsidRDefault="00846FC2" w:rsidP="00846FC2">
      <w:pPr>
        <w:rPr>
          <w:rFonts w:asciiTheme="majorHAnsi" w:hAnsiTheme="majorHAnsi" w:cstheme="majorHAnsi"/>
        </w:rPr>
      </w:pPr>
    </w:p>
    <w:p w14:paraId="2039B94F" w14:textId="77777777" w:rsidR="00846FC2" w:rsidRPr="00846FC2" w:rsidRDefault="00846FC2" w:rsidP="00846FC2">
      <w:pPr>
        <w:rPr>
          <w:rFonts w:asciiTheme="majorHAnsi" w:hAnsiTheme="majorHAnsi" w:cstheme="majorHAnsi"/>
        </w:rPr>
      </w:pPr>
      <w:r w:rsidRPr="00846FC2">
        <w:rPr>
          <w:rFonts w:asciiTheme="majorHAnsi" w:hAnsiTheme="majorHAnsi" w:cstheme="majorHAnsi"/>
        </w:rPr>
        <w:t>You should not use the Update-</w:t>
      </w:r>
      <w:proofErr w:type="spellStart"/>
      <w:r w:rsidRPr="00846FC2">
        <w:rPr>
          <w:rFonts w:asciiTheme="majorHAnsi" w:hAnsiTheme="majorHAnsi" w:cstheme="majorHAnsi"/>
        </w:rPr>
        <w:t>AzVmss</w:t>
      </w:r>
      <w:proofErr w:type="spellEnd"/>
      <w:r w:rsidRPr="00846FC2">
        <w:rPr>
          <w:rFonts w:asciiTheme="majorHAnsi" w:hAnsiTheme="majorHAnsi" w:cstheme="majorHAnsi"/>
        </w:rPr>
        <w:t xml:space="preserve"> cmdlet. This cmdlet is used to update the state of a virtual machine scale set (VMSS) and does not apply the specified changes to individual instances.</w:t>
      </w:r>
    </w:p>
    <w:p w14:paraId="6186CBD6" w14:textId="77777777" w:rsidR="00846FC2" w:rsidRPr="00846FC2" w:rsidRDefault="00846FC2" w:rsidP="00846FC2">
      <w:pPr>
        <w:rPr>
          <w:rFonts w:asciiTheme="majorHAnsi" w:hAnsiTheme="majorHAnsi" w:cstheme="majorHAnsi"/>
        </w:rPr>
      </w:pPr>
    </w:p>
    <w:p w14:paraId="0B46BD2B" w14:textId="77777777" w:rsidR="00846FC2" w:rsidRPr="00846FC2" w:rsidRDefault="00846FC2" w:rsidP="00846FC2">
      <w:pPr>
        <w:rPr>
          <w:rFonts w:asciiTheme="majorHAnsi" w:hAnsiTheme="majorHAnsi" w:cstheme="majorHAnsi"/>
        </w:rPr>
      </w:pPr>
      <w:r w:rsidRPr="00846FC2">
        <w:rPr>
          <w:rFonts w:asciiTheme="majorHAnsi" w:hAnsiTheme="majorHAnsi" w:cstheme="majorHAnsi"/>
        </w:rPr>
        <w:t>You should not use the Update-</w:t>
      </w:r>
      <w:proofErr w:type="spellStart"/>
      <w:r w:rsidRPr="00846FC2">
        <w:rPr>
          <w:rFonts w:asciiTheme="majorHAnsi" w:hAnsiTheme="majorHAnsi" w:cstheme="majorHAnsi"/>
        </w:rPr>
        <w:t>AzVmssInstance</w:t>
      </w:r>
      <w:proofErr w:type="spellEnd"/>
      <w:r w:rsidRPr="00846FC2">
        <w:rPr>
          <w:rFonts w:asciiTheme="majorHAnsi" w:hAnsiTheme="majorHAnsi" w:cstheme="majorHAnsi"/>
        </w:rPr>
        <w:t xml:space="preserve"> cmdlet. This cmdlet is used to update an instance when the VMSS upgrade policy is set to Manual. It does not include changes to the scale set OS and Data disk Profile.</w:t>
      </w:r>
    </w:p>
    <w:p w14:paraId="33D3C7BB" w14:textId="77777777" w:rsidR="00846FC2" w:rsidRPr="00846FC2" w:rsidRDefault="00846FC2" w:rsidP="00846FC2">
      <w:pPr>
        <w:rPr>
          <w:rFonts w:asciiTheme="majorHAnsi" w:hAnsiTheme="majorHAnsi" w:cstheme="majorHAnsi"/>
        </w:rPr>
      </w:pPr>
    </w:p>
    <w:p w14:paraId="4879C8CD" w14:textId="0A8FAACD" w:rsidR="00932AB0" w:rsidRDefault="00846FC2" w:rsidP="00846FC2">
      <w:pPr>
        <w:jc w:val="both"/>
        <w:rPr>
          <w:rFonts w:asciiTheme="majorHAnsi" w:hAnsiTheme="majorHAnsi" w:cstheme="majorHAnsi"/>
        </w:rPr>
      </w:pPr>
      <w:r w:rsidRPr="00846FC2">
        <w:rPr>
          <w:rFonts w:asciiTheme="majorHAnsi" w:hAnsiTheme="majorHAnsi" w:cstheme="majorHAnsi"/>
        </w:rPr>
        <w:t>You should not use the Start-</w:t>
      </w:r>
      <w:proofErr w:type="spellStart"/>
      <w:r w:rsidRPr="00846FC2">
        <w:rPr>
          <w:rFonts w:asciiTheme="majorHAnsi" w:hAnsiTheme="majorHAnsi" w:cstheme="majorHAnsi"/>
        </w:rPr>
        <w:t>AzVmssRollingOSUpgrade</w:t>
      </w:r>
      <w:proofErr w:type="spellEnd"/>
      <w:r w:rsidRPr="00846FC2">
        <w:rPr>
          <w:rFonts w:asciiTheme="majorHAnsi" w:hAnsiTheme="majorHAnsi" w:cstheme="majorHAnsi"/>
        </w:rPr>
        <w:t xml:space="preserve"> cmdlet. This is used to upgrade existing VM instances to the latest available Platform Image OS version.</w:t>
      </w:r>
    </w:p>
    <w:p w14:paraId="449828DA" w14:textId="1C641DBF" w:rsidR="00846FC2" w:rsidRDefault="00846FC2" w:rsidP="00846FC2">
      <w:pPr>
        <w:jc w:val="both"/>
        <w:rPr>
          <w:rFonts w:asciiTheme="majorHAnsi" w:hAnsiTheme="majorHAnsi" w:cstheme="majorHAnsi"/>
        </w:rPr>
      </w:pPr>
    </w:p>
    <w:p w14:paraId="16AA4926" w14:textId="27DAECA1" w:rsidR="00646095" w:rsidRDefault="00646095" w:rsidP="00646095">
      <w:pPr>
        <w:rPr>
          <w:rFonts w:asciiTheme="majorHAnsi" w:hAnsiTheme="majorHAnsi" w:cstheme="majorHAnsi"/>
          <w:b/>
          <w:bCs/>
          <w:color w:val="FF0000"/>
        </w:rPr>
      </w:pPr>
      <w:r w:rsidRPr="003A2D9C">
        <w:rPr>
          <w:rFonts w:asciiTheme="majorHAnsi" w:hAnsiTheme="majorHAnsi" w:cstheme="majorHAnsi"/>
          <w:b/>
          <w:bCs/>
          <w:color w:val="FF0000"/>
        </w:rPr>
        <w:t xml:space="preserve">What I should learn </w:t>
      </w:r>
    </w:p>
    <w:p w14:paraId="14B4AADE" w14:textId="69FE133F" w:rsidR="00646095" w:rsidRDefault="00646095" w:rsidP="00646095">
      <w:pPr>
        <w:rPr>
          <w:rFonts w:asciiTheme="majorHAnsi" w:hAnsiTheme="majorHAnsi" w:cstheme="majorHAnsi"/>
          <w:b/>
          <w:bCs/>
          <w:color w:val="FF0000"/>
        </w:rPr>
      </w:pPr>
    </w:p>
    <w:p w14:paraId="0C8BC812" w14:textId="77777777" w:rsidR="002D3B63" w:rsidRPr="002D3B63" w:rsidRDefault="002D3B63" w:rsidP="002D3B63">
      <w:pPr>
        <w:rPr>
          <w:rFonts w:asciiTheme="majorHAnsi" w:hAnsiTheme="majorHAnsi" w:cstheme="majorHAnsi"/>
        </w:rPr>
      </w:pPr>
      <w:r w:rsidRPr="002D3B63">
        <w:rPr>
          <w:rFonts w:asciiTheme="majorHAnsi" w:hAnsiTheme="majorHAnsi" w:cstheme="majorHAnsi"/>
        </w:rPr>
        <w:t>The Azure PowerShell commands related to Virtual Machine Scale Sets (VMSS) you provided have specific roles. Here's what each command does:</w:t>
      </w:r>
    </w:p>
    <w:p w14:paraId="69871535" w14:textId="77777777" w:rsidR="002D3B63" w:rsidRPr="002D3B63" w:rsidRDefault="002D3B63" w:rsidP="002D3B63">
      <w:pPr>
        <w:rPr>
          <w:rFonts w:asciiTheme="majorHAnsi" w:hAnsiTheme="majorHAnsi" w:cstheme="majorHAnsi"/>
        </w:rPr>
      </w:pPr>
    </w:p>
    <w:p w14:paraId="7E4574B5" w14:textId="77777777" w:rsidR="002D3B63" w:rsidRPr="006142A2" w:rsidRDefault="002D3B63" w:rsidP="001B1EAC">
      <w:pPr>
        <w:pStyle w:val="ListParagraph"/>
        <w:numPr>
          <w:ilvl w:val="0"/>
          <w:numId w:val="47"/>
        </w:numPr>
        <w:rPr>
          <w:rFonts w:asciiTheme="majorHAnsi" w:hAnsiTheme="majorHAnsi" w:cstheme="majorHAnsi"/>
        </w:rPr>
      </w:pPr>
      <w:r w:rsidRPr="006142A2">
        <w:rPr>
          <w:rFonts w:asciiTheme="majorHAnsi" w:hAnsiTheme="majorHAnsi" w:cstheme="majorHAnsi"/>
        </w:rPr>
        <w:t>Set-</w:t>
      </w:r>
      <w:proofErr w:type="spellStart"/>
      <w:r w:rsidRPr="006142A2">
        <w:rPr>
          <w:rFonts w:asciiTheme="majorHAnsi" w:hAnsiTheme="majorHAnsi" w:cstheme="majorHAnsi"/>
        </w:rPr>
        <w:t>AzVmssVM</w:t>
      </w:r>
      <w:proofErr w:type="spellEnd"/>
    </w:p>
    <w:p w14:paraId="499B3785" w14:textId="77777777" w:rsidR="002D3B63" w:rsidRPr="002D3B63" w:rsidRDefault="002D3B63" w:rsidP="002D3B63">
      <w:pPr>
        <w:rPr>
          <w:rFonts w:asciiTheme="majorHAnsi" w:hAnsiTheme="majorHAnsi" w:cstheme="majorHAnsi"/>
        </w:rPr>
      </w:pPr>
    </w:p>
    <w:p w14:paraId="41EF59D5" w14:textId="77777777" w:rsidR="006142A2" w:rsidRDefault="002D3B63" w:rsidP="001B1EAC">
      <w:pPr>
        <w:pStyle w:val="ListParagraph"/>
        <w:numPr>
          <w:ilvl w:val="0"/>
          <w:numId w:val="48"/>
        </w:numPr>
        <w:rPr>
          <w:rFonts w:asciiTheme="majorHAnsi" w:hAnsiTheme="majorHAnsi" w:cstheme="majorHAnsi"/>
        </w:rPr>
      </w:pPr>
      <w:r w:rsidRPr="006142A2">
        <w:rPr>
          <w:rFonts w:asciiTheme="majorHAnsi" w:hAnsiTheme="majorHAnsi" w:cstheme="majorHAnsi"/>
        </w:rPr>
        <w:t>Role: This command is used to configure or update the settings of a specific virtual machine within a scale set. For example, you can use it to modify the tags or properties of an individual virtual machine within a scale set.</w:t>
      </w:r>
    </w:p>
    <w:p w14:paraId="3D0DFF42" w14:textId="16560DC8" w:rsidR="002D3B63" w:rsidRDefault="002D3B63" w:rsidP="001B1EAC">
      <w:pPr>
        <w:pStyle w:val="ListParagraph"/>
        <w:numPr>
          <w:ilvl w:val="0"/>
          <w:numId w:val="48"/>
        </w:numPr>
        <w:rPr>
          <w:rFonts w:asciiTheme="majorHAnsi" w:hAnsiTheme="majorHAnsi" w:cstheme="majorHAnsi"/>
        </w:rPr>
      </w:pPr>
      <w:r w:rsidRPr="006142A2">
        <w:rPr>
          <w:rFonts w:asciiTheme="majorHAnsi" w:hAnsiTheme="majorHAnsi" w:cstheme="majorHAnsi"/>
        </w:rPr>
        <w:lastRenderedPageBreak/>
        <w:t>Usage:</w:t>
      </w:r>
    </w:p>
    <w:p w14:paraId="7E5B7D7B" w14:textId="77777777" w:rsidR="006142A2" w:rsidRPr="006142A2" w:rsidRDefault="006142A2" w:rsidP="006142A2">
      <w:pPr>
        <w:pStyle w:val="ListParagraph"/>
        <w:ind w:left="1080"/>
        <w:rPr>
          <w:rFonts w:asciiTheme="majorHAnsi" w:hAnsiTheme="majorHAnsi" w:cstheme="majorHAnsi"/>
        </w:rPr>
      </w:pPr>
    </w:p>
    <w:p w14:paraId="01D93FBA" w14:textId="77777777" w:rsidR="002D3B63" w:rsidRPr="002D3B63" w:rsidRDefault="002D3B63" w:rsidP="006142A2">
      <w:pPr>
        <w:shd w:val="clear" w:color="auto" w:fill="E7E6E6" w:themeFill="background2"/>
        <w:rPr>
          <w:rFonts w:asciiTheme="majorHAnsi" w:hAnsiTheme="majorHAnsi" w:cstheme="majorHAnsi"/>
        </w:rPr>
      </w:pPr>
      <w:r w:rsidRPr="002D3B63">
        <w:rPr>
          <w:rFonts w:asciiTheme="majorHAnsi" w:hAnsiTheme="majorHAnsi" w:cstheme="majorHAnsi"/>
        </w:rPr>
        <w:t>Set-</w:t>
      </w:r>
      <w:proofErr w:type="spellStart"/>
      <w:r w:rsidRPr="002D3B63">
        <w:rPr>
          <w:rFonts w:asciiTheme="majorHAnsi" w:hAnsiTheme="majorHAnsi" w:cstheme="majorHAnsi"/>
        </w:rPr>
        <w:t>AzVmssVM</w:t>
      </w:r>
      <w:proofErr w:type="spellEnd"/>
      <w:r w:rsidRPr="002D3B63">
        <w:rPr>
          <w:rFonts w:asciiTheme="majorHAnsi" w:hAnsiTheme="majorHAnsi" w:cstheme="majorHAnsi"/>
        </w:rPr>
        <w:t xml:space="preserve"> -</w:t>
      </w:r>
      <w:proofErr w:type="spellStart"/>
      <w:r w:rsidRPr="002D3B63">
        <w:rPr>
          <w:rFonts w:asciiTheme="majorHAnsi" w:hAnsiTheme="majorHAnsi" w:cstheme="majorHAnsi"/>
        </w:rPr>
        <w:t>ResourceGroupName</w:t>
      </w:r>
      <w:proofErr w:type="spellEnd"/>
      <w:r w:rsidRPr="002D3B63">
        <w:rPr>
          <w:rFonts w:asciiTheme="majorHAnsi" w:hAnsiTheme="majorHAnsi" w:cstheme="majorHAnsi"/>
        </w:rPr>
        <w:t xml:space="preserve"> "</w:t>
      </w:r>
      <w:proofErr w:type="spellStart"/>
      <w:r w:rsidRPr="002D3B63">
        <w:rPr>
          <w:rFonts w:asciiTheme="majorHAnsi" w:hAnsiTheme="majorHAnsi" w:cstheme="majorHAnsi"/>
        </w:rPr>
        <w:t>myResourceGroup</w:t>
      </w:r>
      <w:proofErr w:type="spellEnd"/>
      <w:r w:rsidRPr="002D3B63">
        <w:rPr>
          <w:rFonts w:asciiTheme="majorHAnsi" w:hAnsiTheme="majorHAnsi" w:cstheme="majorHAnsi"/>
        </w:rPr>
        <w:t>" -</w:t>
      </w:r>
      <w:proofErr w:type="spellStart"/>
      <w:r w:rsidRPr="002D3B63">
        <w:rPr>
          <w:rFonts w:asciiTheme="majorHAnsi" w:hAnsiTheme="majorHAnsi" w:cstheme="majorHAnsi"/>
        </w:rPr>
        <w:t>VMScaleSetName</w:t>
      </w:r>
      <w:proofErr w:type="spellEnd"/>
      <w:r w:rsidRPr="002D3B63">
        <w:rPr>
          <w:rFonts w:asciiTheme="majorHAnsi" w:hAnsiTheme="majorHAnsi" w:cstheme="majorHAnsi"/>
        </w:rPr>
        <w:t xml:space="preserve"> "</w:t>
      </w:r>
      <w:proofErr w:type="spellStart"/>
      <w:r w:rsidRPr="002D3B63">
        <w:rPr>
          <w:rFonts w:asciiTheme="majorHAnsi" w:hAnsiTheme="majorHAnsi" w:cstheme="majorHAnsi"/>
        </w:rPr>
        <w:t>myScaleSet</w:t>
      </w:r>
      <w:proofErr w:type="spellEnd"/>
      <w:r w:rsidRPr="002D3B63">
        <w:rPr>
          <w:rFonts w:asciiTheme="majorHAnsi" w:hAnsiTheme="majorHAnsi" w:cstheme="majorHAnsi"/>
        </w:rPr>
        <w:t>" -</w:t>
      </w:r>
      <w:proofErr w:type="spellStart"/>
      <w:r w:rsidRPr="002D3B63">
        <w:rPr>
          <w:rFonts w:asciiTheme="majorHAnsi" w:hAnsiTheme="majorHAnsi" w:cstheme="majorHAnsi"/>
        </w:rPr>
        <w:t>InstanceId</w:t>
      </w:r>
      <w:proofErr w:type="spellEnd"/>
      <w:r w:rsidRPr="002D3B63">
        <w:rPr>
          <w:rFonts w:asciiTheme="majorHAnsi" w:hAnsiTheme="majorHAnsi" w:cstheme="majorHAnsi"/>
        </w:rPr>
        <w:t xml:space="preserve"> "1" -Tag @{"key"="value"}</w:t>
      </w:r>
    </w:p>
    <w:p w14:paraId="32B08B42" w14:textId="77777777" w:rsidR="006142A2" w:rsidRDefault="006142A2" w:rsidP="002D3B63">
      <w:pPr>
        <w:rPr>
          <w:rFonts w:asciiTheme="majorHAnsi" w:hAnsiTheme="majorHAnsi" w:cstheme="majorHAnsi"/>
        </w:rPr>
      </w:pPr>
    </w:p>
    <w:p w14:paraId="066E6471" w14:textId="01F1C21D" w:rsidR="002D3B63" w:rsidRPr="006142A2" w:rsidRDefault="002D3B63" w:rsidP="001B1EAC">
      <w:pPr>
        <w:pStyle w:val="ListParagraph"/>
        <w:numPr>
          <w:ilvl w:val="0"/>
          <w:numId w:val="47"/>
        </w:numPr>
        <w:rPr>
          <w:rFonts w:asciiTheme="majorHAnsi" w:hAnsiTheme="majorHAnsi" w:cstheme="majorHAnsi"/>
        </w:rPr>
      </w:pPr>
      <w:r w:rsidRPr="006142A2">
        <w:rPr>
          <w:rFonts w:asciiTheme="majorHAnsi" w:hAnsiTheme="majorHAnsi" w:cstheme="majorHAnsi"/>
        </w:rPr>
        <w:t>Update-</w:t>
      </w:r>
      <w:proofErr w:type="spellStart"/>
      <w:r w:rsidRPr="006142A2">
        <w:rPr>
          <w:rFonts w:asciiTheme="majorHAnsi" w:hAnsiTheme="majorHAnsi" w:cstheme="majorHAnsi"/>
        </w:rPr>
        <w:t>AzVmss</w:t>
      </w:r>
      <w:proofErr w:type="spellEnd"/>
    </w:p>
    <w:p w14:paraId="540FFA6D" w14:textId="77777777" w:rsidR="002D3B63" w:rsidRPr="002D3B63" w:rsidRDefault="002D3B63" w:rsidP="002D3B63">
      <w:pPr>
        <w:rPr>
          <w:rFonts w:asciiTheme="majorHAnsi" w:hAnsiTheme="majorHAnsi" w:cstheme="majorHAnsi"/>
        </w:rPr>
      </w:pPr>
    </w:p>
    <w:p w14:paraId="0406FAFD" w14:textId="77777777" w:rsidR="002D3B63" w:rsidRPr="006142A2" w:rsidRDefault="002D3B63" w:rsidP="001B1EAC">
      <w:pPr>
        <w:pStyle w:val="ListParagraph"/>
        <w:numPr>
          <w:ilvl w:val="0"/>
          <w:numId w:val="49"/>
        </w:numPr>
        <w:rPr>
          <w:rFonts w:asciiTheme="majorHAnsi" w:hAnsiTheme="majorHAnsi" w:cstheme="majorHAnsi"/>
        </w:rPr>
      </w:pPr>
      <w:r w:rsidRPr="006142A2">
        <w:rPr>
          <w:rFonts w:asciiTheme="majorHAnsi" w:hAnsiTheme="majorHAnsi" w:cstheme="majorHAnsi"/>
        </w:rPr>
        <w:t>Role: This command updates the configuration of an entire Virtual Machine Scale Set. For instance, you can use it to apply a new image or change the configuration of the entire scale set.</w:t>
      </w:r>
    </w:p>
    <w:p w14:paraId="1AD76679" w14:textId="77777777" w:rsidR="002D3B63" w:rsidRPr="006142A2" w:rsidRDefault="002D3B63" w:rsidP="001B1EAC">
      <w:pPr>
        <w:pStyle w:val="ListParagraph"/>
        <w:numPr>
          <w:ilvl w:val="0"/>
          <w:numId w:val="49"/>
        </w:numPr>
        <w:rPr>
          <w:rFonts w:asciiTheme="majorHAnsi" w:hAnsiTheme="majorHAnsi" w:cstheme="majorHAnsi"/>
        </w:rPr>
      </w:pPr>
      <w:r w:rsidRPr="006142A2">
        <w:rPr>
          <w:rFonts w:asciiTheme="majorHAnsi" w:hAnsiTheme="majorHAnsi" w:cstheme="majorHAnsi"/>
        </w:rPr>
        <w:t>Usage:</w:t>
      </w:r>
    </w:p>
    <w:p w14:paraId="5F923779" w14:textId="77777777" w:rsidR="006142A2" w:rsidRDefault="006142A2" w:rsidP="002D3B63">
      <w:pPr>
        <w:rPr>
          <w:rFonts w:asciiTheme="majorHAnsi" w:hAnsiTheme="majorHAnsi" w:cstheme="majorHAnsi"/>
        </w:rPr>
      </w:pPr>
    </w:p>
    <w:p w14:paraId="15877868" w14:textId="75C34746" w:rsidR="002D3B63" w:rsidRPr="002D3B63" w:rsidRDefault="002D3B63" w:rsidP="006142A2">
      <w:pPr>
        <w:shd w:val="clear" w:color="auto" w:fill="E7E6E6" w:themeFill="background2"/>
        <w:rPr>
          <w:rFonts w:asciiTheme="majorHAnsi" w:hAnsiTheme="majorHAnsi" w:cstheme="majorHAnsi"/>
        </w:rPr>
      </w:pPr>
      <w:r w:rsidRPr="002D3B63">
        <w:rPr>
          <w:rFonts w:asciiTheme="majorHAnsi" w:hAnsiTheme="majorHAnsi" w:cstheme="majorHAnsi"/>
        </w:rPr>
        <w:t>Update-</w:t>
      </w:r>
      <w:proofErr w:type="spellStart"/>
      <w:r w:rsidRPr="002D3B63">
        <w:rPr>
          <w:rFonts w:asciiTheme="majorHAnsi" w:hAnsiTheme="majorHAnsi" w:cstheme="majorHAnsi"/>
        </w:rPr>
        <w:t>AzVmss</w:t>
      </w:r>
      <w:proofErr w:type="spellEnd"/>
      <w:r w:rsidRPr="002D3B63">
        <w:rPr>
          <w:rFonts w:asciiTheme="majorHAnsi" w:hAnsiTheme="majorHAnsi" w:cstheme="majorHAnsi"/>
        </w:rPr>
        <w:t xml:space="preserve"> -</w:t>
      </w:r>
      <w:proofErr w:type="spellStart"/>
      <w:r w:rsidRPr="002D3B63">
        <w:rPr>
          <w:rFonts w:asciiTheme="majorHAnsi" w:hAnsiTheme="majorHAnsi" w:cstheme="majorHAnsi"/>
        </w:rPr>
        <w:t>ResourceGroupName</w:t>
      </w:r>
      <w:proofErr w:type="spellEnd"/>
      <w:r w:rsidRPr="002D3B63">
        <w:rPr>
          <w:rFonts w:asciiTheme="majorHAnsi" w:hAnsiTheme="majorHAnsi" w:cstheme="majorHAnsi"/>
        </w:rPr>
        <w:t xml:space="preserve"> "</w:t>
      </w:r>
      <w:proofErr w:type="spellStart"/>
      <w:r w:rsidRPr="002D3B63">
        <w:rPr>
          <w:rFonts w:asciiTheme="majorHAnsi" w:hAnsiTheme="majorHAnsi" w:cstheme="majorHAnsi"/>
        </w:rPr>
        <w:t>myResourceGroup</w:t>
      </w:r>
      <w:proofErr w:type="spellEnd"/>
      <w:r w:rsidRPr="002D3B63">
        <w:rPr>
          <w:rFonts w:asciiTheme="majorHAnsi" w:hAnsiTheme="majorHAnsi" w:cstheme="majorHAnsi"/>
        </w:rPr>
        <w:t>" -</w:t>
      </w:r>
      <w:proofErr w:type="spellStart"/>
      <w:r w:rsidRPr="002D3B63">
        <w:rPr>
          <w:rFonts w:asciiTheme="majorHAnsi" w:hAnsiTheme="majorHAnsi" w:cstheme="majorHAnsi"/>
        </w:rPr>
        <w:t>VMScaleSetName</w:t>
      </w:r>
      <w:proofErr w:type="spellEnd"/>
      <w:r w:rsidRPr="002D3B63">
        <w:rPr>
          <w:rFonts w:asciiTheme="majorHAnsi" w:hAnsiTheme="majorHAnsi" w:cstheme="majorHAnsi"/>
        </w:rPr>
        <w:t xml:space="preserve"> "</w:t>
      </w:r>
      <w:proofErr w:type="spellStart"/>
      <w:r w:rsidRPr="002D3B63">
        <w:rPr>
          <w:rFonts w:asciiTheme="majorHAnsi" w:hAnsiTheme="majorHAnsi" w:cstheme="majorHAnsi"/>
        </w:rPr>
        <w:t>myScaleSet</w:t>
      </w:r>
      <w:proofErr w:type="spellEnd"/>
      <w:r w:rsidRPr="002D3B63">
        <w:rPr>
          <w:rFonts w:asciiTheme="majorHAnsi" w:hAnsiTheme="majorHAnsi" w:cstheme="majorHAnsi"/>
        </w:rPr>
        <w:t>"</w:t>
      </w:r>
    </w:p>
    <w:p w14:paraId="153634DA" w14:textId="77777777" w:rsidR="006142A2" w:rsidRDefault="006142A2" w:rsidP="002D3B63">
      <w:pPr>
        <w:rPr>
          <w:rFonts w:asciiTheme="majorHAnsi" w:hAnsiTheme="majorHAnsi" w:cstheme="majorHAnsi"/>
        </w:rPr>
      </w:pPr>
    </w:p>
    <w:p w14:paraId="0922F69D" w14:textId="73403B35" w:rsidR="002D3B63" w:rsidRPr="004D7296" w:rsidRDefault="002D3B63" w:rsidP="001B1EAC">
      <w:pPr>
        <w:pStyle w:val="ListParagraph"/>
        <w:numPr>
          <w:ilvl w:val="0"/>
          <w:numId w:val="47"/>
        </w:numPr>
        <w:rPr>
          <w:rFonts w:asciiTheme="majorHAnsi" w:hAnsiTheme="majorHAnsi" w:cstheme="majorHAnsi"/>
        </w:rPr>
      </w:pPr>
      <w:r w:rsidRPr="004D7296">
        <w:rPr>
          <w:rFonts w:asciiTheme="majorHAnsi" w:hAnsiTheme="majorHAnsi" w:cstheme="majorHAnsi"/>
        </w:rPr>
        <w:t>Start-</w:t>
      </w:r>
      <w:proofErr w:type="spellStart"/>
      <w:r w:rsidRPr="004D7296">
        <w:rPr>
          <w:rFonts w:asciiTheme="majorHAnsi" w:hAnsiTheme="majorHAnsi" w:cstheme="majorHAnsi"/>
        </w:rPr>
        <w:t>AzVmssRollingOSUpgrade</w:t>
      </w:r>
      <w:proofErr w:type="spellEnd"/>
    </w:p>
    <w:p w14:paraId="1D5BADCB" w14:textId="77777777" w:rsidR="002D3B63" w:rsidRPr="002D3B63" w:rsidRDefault="002D3B63" w:rsidP="002D3B63">
      <w:pPr>
        <w:rPr>
          <w:rFonts w:asciiTheme="majorHAnsi" w:hAnsiTheme="majorHAnsi" w:cstheme="majorHAnsi"/>
        </w:rPr>
      </w:pPr>
    </w:p>
    <w:p w14:paraId="61270688" w14:textId="77777777" w:rsidR="002D3B63" w:rsidRPr="004D7296" w:rsidRDefault="002D3B63" w:rsidP="001B1EAC">
      <w:pPr>
        <w:pStyle w:val="ListParagraph"/>
        <w:numPr>
          <w:ilvl w:val="0"/>
          <w:numId w:val="50"/>
        </w:numPr>
        <w:rPr>
          <w:rFonts w:asciiTheme="majorHAnsi" w:hAnsiTheme="majorHAnsi" w:cstheme="majorHAnsi"/>
        </w:rPr>
      </w:pPr>
      <w:r w:rsidRPr="004D7296">
        <w:rPr>
          <w:rFonts w:asciiTheme="majorHAnsi" w:hAnsiTheme="majorHAnsi" w:cstheme="majorHAnsi"/>
        </w:rPr>
        <w:t>Role: This command initiates a rolling upgrade of the operating system for instances in a scale set. This allows you to update the operating system of instances within a scale set without completely disrupting the services.</w:t>
      </w:r>
    </w:p>
    <w:p w14:paraId="31327BAE" w14:textId="77777777" w:rsidR="002D3B63" w:rsidRPr="004D7296" w:rsidRDefault="002D3B63" w:rsidP="001B1EAC">
      <w:pPr>
        <w:pStyle w:val="ListParagraph"/>
        <w:numPr>
          <w:ilvl w:val="0"/>
          <w:numId w:val="50"/>
        </w:numPr>
        <w:rPr>
          <w:rFonts w:asciiTheme="majorHAnsi" w:hAnsiTheme="majorHAnsi" w:cstheme="majorHAnsi"/>
        </w:rPr>
      </w:pPr>
      <w:r w:rsidRPr="004D7296">
        <w:rPr>
          <w:rFonts w:asciiTheme="majorHAnsi" w:hAnsiTheme="majorHAnsi" w:cstheme="majorHAnsi"/>
        </w:rPr>
        <w:t>Usage:</w:t>
      </w:r>
    </w:p>
    <w:p w14:paraId="6064D0E3" w14:textId="77777777" w:rsidR="004D7296" w:rsidRDefault="004D7296" w:rsidP="002D3B63">
      <w:pPr>
        <w:rPr>
          <w:rFonts w:asciiTheme="majorHAnsi" w:hAnsiTheme="majorHAnsi" w:cstheme="majorHAnsi"/>
        </w:rPr>
      </w:pPr>
    </w:p>
    <w:p w14:paraId="0CA493CA" w14:textId="393C7BC4" w:rsidR="002D3B63" w:rsidRPr="002D3B63" w:rsidRDefault="002D3B63" w:rsidP="004D7296">
      <w:pPr>
        <w:shd w:val="clear" w:color="auto" w:fill="E7E6E6" w:themeFill="background2"/>
        <w:rPr>
          <w:rFonts w:asciiTheme="majorHAnsi" w:hAnsiTheme="majorHAnsi" w:cstheme="majorHAnsi"/>
        </w:rPr>
      </w:pPr>
      <w:r w:rsidRPr="002D3B63">
        <w:rPr>
          <w:rFonts w:asciiTheme="majorHAnsi" w:hAnsiTheme="majorHAnsi" w:cstheme="majorHAnsi"/>
        </w:rPr>
        <w:t>Start-</w:t>
      </w:r>
      <w:proofErr w:type="spellStart"/>
      <w:r w:rsidRPr="002D3B63">
        <w:rPr>
          <w:rFonts w:asciiTheme="majorHAnsi" w:hAnsiTheme="majorHAnsi" w:cstheme="majorHAnsi"/>
        </w:rPr>
        <w:t>AzVmssRollingOSUpgrade</w:t>
      </w:r>
      <w:proofErr w:type="spellEnd"/>
      <w:r w:rsidRPr="002D3B63">
        <w:rPr>
          <w:rFonts w:asciiTheme="majorHAnsi" w:hAnsiTheme="majorHAnsi" w:cstheme="majorHAnsi"/>
        </w:rPr>
        <w:t xml:space="preserve"> -</w:t>
      </w:r>
      <w:proofErr w:type="spellStart"/>
      <w:r w:rsidRPr="002D3B63">
        <w:rPr>
          <w:rFonts w:asciiTheme="majorHAnsi" w:hAnsiTheme="majorHAnsi" w:cstheme="majorHAnsi"/>
        </w:rPr>
        <w:t>ResourceGroupName</w:t>
      </w:r>
      <w:proofErr w:type="spellEnd"/>
      <w:r w:rsidRPr="002D3B63">
        <w:rPr>
          <w:rFonts w:asciiTheme="majorHAnsi" w:hAnsiTheme="majorHAnsi" w:cstheme="majorHAnsi"/>
        </w:rPr>
        <w:t xml:space="preserve"> "</w:t>
      </w:r>
      <w:proofErr w:type="spellStart"/>
      <w:r w:rsidRPr="002D3B63">
        <w:rPr>
          <w:rFonts w:asciiTheme="majorHAnsi" w:hAnsiTheme="majorHAnsi" w:cstheme="majorHAnsi"/>
        </w:rPr>
        <w:t>myResourceGroup</w:t>
      </w:r>
      <w:proofErr w:type="spellEnd"/>
      <w:r w:rsidRPr="002D3B63">
        <w:rPr>
          <w:rFonts w:asciiTheme="majorHAnsi" w:hAnsiTheme="majorHAnsi" w:cstheme="majorHAnsi"/>
        </w:rPr>
        <w:t>" -</w:t>
      </w:r>
      <w:proofErr w:type="spellStart"/>
      <w:r w:rsidRPr="002D3B63">
        <w:rPr>
          <w:rFonts w:asciiTheme="majorHAnsi" w:hAnsiTheme="majorHAnsi" w:cstheme="majorHAnsi"/>
        </w:rPr>
        <w:t>VMScaleSetName</w:t>
      </w:r>
      <w:proofErr w:type="spellEnd"/>
      <w:r w:rsidRPr="002D3B63">
        <w:rPr>
          <w:rFonts w:asciiTheme="majorHAnsi" w:hAnsiTheme="majorHAnsi" w:cstheme="majorHAnsi"/>
        </w:rPr>
        <w:t xml:space="preserve"> "</w:t>
      </w:r>
      <w:proofErr w:type="spellStart"/>
      <w:r w:rsidRPr="002D3B63">
        <w:rPr>
          <w:rFonts w:asciiTheme="majorHAnsi" w:hAnsiTheme="majorHAnsi" w:cstheme="majorHAnsi"/>
        </w:rPr>
        <w:t>myScaleSet</w:t>
      </w:r>
      <w:proofErr w:type="spellEnd"/>
      <w:r w:rsidRPr="002D3B63">
        <w:rPr>
          <w:rFonts w:asciiTheme="majorHAnsi" w:hAnsiTheme="majorHAnsi" w:cstheme="majorHAnsi"/>
        </w:rPr>
        <w:t>"</w:t>
      </w:r>
    </w:p>
    <w:p w14:paraId="40960C4C" w14:textId="77777777" w:rsidR="004D7296" w:rsidRDefault="004D7296" w:rsidP="002D3B63">
      <w:pPr>
        <w:rPr>
          <w:rFonts w:asciiTheme="majorHAnsi" w:hAnsiTheme="majorHAnsi" w:cstheme="majorHAnsi"/>
        </w:rPr>
      </w:pPr>
    </w:p>
    <w:p w14:paraId="20C668C7" w14:textId="094945B2" w:rsidR="002D3B63" w:rsidRPr="00715D80" w:rsidRDefault="002D3B63" w:rsidP="001B1EAC">
      <w:pPr>
        <w:pStyle w:val="ListParagraph"/>
        <w:numPr>
          <w:ilvl w:val="0"/>
          <w:numId w:val="47"/>
        </w:numPr>
        <w:rPr>
          <w:rFonts w:asciiTheme="majorHAnsi" w:hAnsiTheme="majorHAnsi" w:cstheme="majorHAnsi"/>
        </w:rPr>
      </w:pPr>
      <w:r w:rsidRPr="00715D80">
        <w:rPr>
          <w:rFonts w:asciiTheme="majorHAnsi" w:hAnsiTheme="majorHAnsi" w:cstheme="majorHAnsi"/>
        </w:rPr>
        <w:t>Update-</w:t>
      </w:r>
      <w:proofErr w:type="spellStart"/>
      <w:r w:rsidRPr="00715D80">
        <w:rPr>
          <w:rFonts w:asciiTheme="majorHAnsi" w:hAnsiTheme="majorHAnsi" w:cstheme="majorHAnsi"/>
        </w:rPr>
        <w:t>AzVmssInstance</w:t>
      </w:r>
      <w:proofErr w:type="spellEnd"/>
    </w:p>
    <w:p w14:paraId="76AE5D33" w14:textId="77777777" w:rsidR="002D3B63" w:rsidRPr="002D3B63" w:rsidRDefault="002D3B63" w:rsidP="002D3B63">
      <w:pPr>
        <w:rPr>
          <w:rFonts w:asciiTheme="majorHAnsi" w:hAnsiTheme="majorHAnsi" w:cstheme="majorHAnsi"/>
        </w:rPr>
      </w:pPr>
    </w:p>
    <w:p w14:paraId="1A3A759A" w14:textId="77777777" w:rsidR="002D3B63" w:rsidRPr="00715D80" w:rsidRDefault="002D3B63" w:rsidP="001B1EAC">
      <w:pPr>
        <w:pStyle w:val="ListParagraph"/>
        <w:numPr>
          <w:ilvl w:val="0"/>
          <w:numId w:val="51"/>
        </w:numPr>
        <w:rPr>
          <w:rFonts w:asciiTheme="majorHAnsi" w:hAnsiTheme="majorHAnsi" w:cstheme="majorHAnsi"/>
        </w:rPr>
      </w:pPr>
      <w:r w:rsidRPr="00715D80">
        <w:rPr>
          <w:rFonts w:asciiTheme="majorHAnsi" w:hAnsiTheme="majorHAnsi" w:cstheme="majorHAnsi"/>
        </w:rPr>
        <w:t>Role: This command is used to update a specific instance within a Virtual Machine Scale Set. This could include configuration updates or specific instance modifications.</w:t>
      </w:r>
    </w:p>
    <w:p w14:paraId="4FBE4307" w14:textId="77777777" w:rsidR="002D3B63" w:rsidRPr="00715D80" w:rsidRDefault="002D3B63" w:rsidP="001B1EAC">
      <w:pPr>
        <w:pStyle w:val="ListParagraph"/>
        <w:numPr>
          <w:ilvl w:val="0"/>
          <w:numId w:val="51"/>
        </w:numPr>
        <w:rPr>
          <w:rFonts w:asciiTheme="majorHAnsi" w:hAnsiTheme="majorHAnsi" w:cstheme="majorHAnsi"/>
        </w:rPr>
      </w:pPr>
      <w:r w:rsidRPr="00715D80">
        <w:rPr>
          <w:rFonts w:asciiTheme="majorHAnsi" w:hAnsiTheme="majorHAnsi" w:cstheme="majorHAnsi"/>
        </w:rPr>
        <w:t>Usage:</w:t>
      </w:r>
    </w:p>
    <w:p w14:paraId="2A676537" w14:textId="37DCE9D7" w:rsidR="00715D80" w:rsidRDefault="00715D80" w:rsidP="002D3B63">
      <w:pPr>
        <w:rPr>
          <w:rFonts w:asciiTheme="majorHAnsi" w:hAnsiTheme="majorHAnsi" w:cstheme="majorHAnsi"/>
        </w:rPr>
      </w:pPr>
    </w:p>
    <w:p w14:paraId="75E1BB58" w14:textId="77777777" w:rsidR="00715D80" w:rsidRPr="002D3B63" w:rsidRDefault="00715D80" w:rsidP="00715D80">
      <w:pPr>
        <w:shd w:val="clear" w:color="auto" w:fill="E7E6E6" w:themeFill="background2"/>
        <w:rPr>
          <w:rFonts w:asciiTheme="majorHAnsi" w:hAnsiTheme="majorHAnsi" w:cstheme="majorHAnsi"/>
        </w:rPr>
      </w:pPr>
      <w:r w:rsidRPr="002D3B63">
        <w:rPr>
          <w:rFonts w:asciiTheme="majorHAnsi" w:hAnsiTheme="majorHAnsi" w:cstheme="majorHAnsi"/>
        </w:rPr>
        <w:t>Update-</w:t>
      </w:r>
      <w:proofErr w:type="spellStart"/>
      <w:r w:rsidRPr="002D3B63">
        <w:rPr>
          <w:rFonts w:asciiTheme="majorHAnsi" w:hAnsiTheme="majorHAnsi" w:cstheme="majorHAnsi"/>
        </w:rPr>
        <w:t>AzVmssInstance</w:t>
      </w:r>
      <w:proofErr w:type="spellEnd"/>
      <w:r w:rsidRPr="002D3B63">
        <w:rPr>
          <w:rFonts w:asciiTheme="majorHAnsi" w:hAnsiTheme="majorHAnsi" w:cstheme="majorHAnsi"/>
        </w:rPr>
        <w:t xml:space="preserve"> -</w:t>
      </w:r>
      <w:proofErr w:type="spellStart"/>
      <w:r w:rsidRPr="002D3B63">
        <w:rPr>
          <w:rFonts w:asciiTheme="majorHAnsi" w:hAnsiTheme="majorHAnsi" w:cstheme="majorHAnsi"/>
        </w:rPr>
        <w:t>ResourceGroupName</w:t>
      </w:r>
      <w:proofErr w:type="spellEnd"/>
      <w:r w:rsidRPr="002D3B63">
        <w:rPr>
          <w:rFonts w:asciiTheme="majorHAnsi" w:hAnsiTheme="majorHAnsi" w:cstheme="majorHAnsi"/>
        </w:rPr>
        <w:t xml:space="preserve"> "</w:t>
      </w:r>
      <w:proofErr w:type="spellStart"/>
      <w:r w:rsidRPr="002D3B63">
        <w:rPr>
          <w:rFonts w:asciiTheme="majorHAnsi" w:hAnsiTheme="majorHAnsi" w:cstheme="majorHAnsi"/>
        </w:rPr>
        <w:t>myResourceGroup</w:t>
      </w:r>
      <w:proofErr w:type="spellEnd"/>
      <w:r w:rsidRPr="002D3B63">
        <w:rPr>
          <w:rFonts w:asciiTheme="majorHAnsi" w:hAnsiTheme="majorHAnsi" w:cstheme="majorHAnsi"/>
        </w:rPr>
        <w:t>" -</w:t>
      </w:r>
      <w:proofErr w:type="spellStart"/>
      <w:r w:rsidRPr="002D3B63">
        <w:rPr>
          <w:rFonts w:asciiTheme="majorHAnsi" w:hAnsiTheme="majorHAnsi" w:cstheme="majorHAnsi"/>
        </w:rPr>
        <w:t>VMScaleSetName</w:t>
      </w:r>
      <w:proofErr w:type="spellEnd"/>
      <w:r w:rsidRPr="002D3B63">
        <w:rPr>
          <w:rFonts w:asciiTheme="majorHAnsi" w:hAnsiTheme="majorHAnsi" w:cstheme="majorHAnsi"/>
        </w:rPr>
        <w:t xml:space="preserve"> "</w:t>
      </w:r>
      <w:proofErr w:type="spellStart"/>
      <w:r w:rsidRPr="002D3B63">
        <w:rPr>
          <w:rFonts w:asciiTheme="majorHAnsi" w:hAnsiTheme="majorHAnsi" w:cstheme="majorHAnsi"/>
        </w:rPr>
        <w:t>myScaleSet</w:t>
      </w:r>
      <w:proofErr w:type="spellEnd"/>
      <w:r w:rsidRPr="002D3B63">
        <w:rPr>
          <w:rFonts w:asciiTheme="majorHAnsi" w:hAnsiTheme="majorHAnsi" w:cstheme="majorHAnsi"/>
        </w:rPr>
        <w:t>" -</w:t>
      </w:r>
      <w:proofErr w:type="spellStart"/>
      <w:r w:rsidRPr="002D3B63">
        <w:rPr>
          <w:rFonts w:asciiTheme="majorHAnsi" w:hAnsiTheme="majorHAnsi" w:cstheme="majorHAnsi"/>
        </w:rPr>
        <w:t>InstanceId</w:t>
      </w:r>
      <w:proofErr w:type="spellEnd"/>
      <w:r w:rsidRPr="002D3B63">
        <w:rPr>
          <w:rFonts w:asciiTheme="majorHAnsi" w:hAnsiTheme="majorHAnsi" w:cstheme="majorHAnsi"/>
        </w:rPr>
        <w:t xml:space="preserve"> "1"</w:t>
      </w:r>
    </w:p>
    <w:p w14:paraId="3103B273" w14:textId="77777777" w:rsidR="00715D80" w:rsidRDefault="00715D80" w:rsidP="002D3B63">
      <w:pPr>
        <w:rPr>
          <w:rFonts w:asciiTheme="majorHAnsi" w:hAnsiTheme="majorHAnsi" w:cstheme="majorHAnsi"/>
        </w:rPr>
      </w:pPr>
    </w:p>
    <w:p w14:paraId="2285CFAC" w14:textId="77777777" w:rsidR="002D3B63" w:rsidRPr="002D3B63" w:rsidRDefault="002D3B63" w:rsidP="002D3B63">
      <w:pPr>
        <w:rPr>
          <w:rFonts w:asciiTheme="majorHAnsi" w:hAnsiTheme="majorHAnsi" w:cstheme="majorHAnsi"/>
        </w:rPr>
      </w:pPr>
    </w:p>
    <w:p w14:paraId="027CCFCE" w14:textId="77777777" w:rsidR="002D3B63" w:rsidRPr="002D3B63" w:rsidRDefault="002D3B63" w:rsidP="002D3B63">
      <w:pPr>
        <w:rPr>
          <w:rFonts w:asciiTheme="majorHAnsi" w:hAnsiTheme="majorHAnsi" w:cstheme="majorHAnsi"/>
        </w:rPr>
      </w:pPr>
      <w:r w:rsidRPr="002D3B63">
        <w:rPr>
          <w:rFonts w:asciiTheme="majorHAnsi" w:hAnsiTheme="majorHAnsi" w:cstheme="majorHAnsi"/>
        </w:rPr>
        <w:t>Summary of Roles:</w:t>
      </w:r>
    </w:p>
    <w:p w14:paraId="093CCEE8" w14:textId="77777777" w:rsidR="002D3B63" w:rsidRPr="007C6C39" w:rsidRDefault="002D3B63" w:rsidP="001B1EAC">
      <w:pPr>
        <w:pStyle w:val="ListParagraph"/>
        <w:numPr>
          <w:ilvl w:val="0"/>
          <w:numId w:val="52"/>
        </w:numPr>
        <w:rPr>
          <w:rFonts w:asciiTheme="majorHAnsi" w:hAnsiTheme="majorHAnsi" w:cstheme="majorHAnsi"/>
        </w:rPr>
      </w:pPr>
      <w:r w:rsidRPr="007C6C39">
        <w:rPr>
          <w:rFonts w:asciiTheme="majorHAnsi" w:hAnsiTheme="majorHAnsi" w:cstheme="majorHAnsi"/>
        </w:rPr>
        <w:t>Set-</w:t>
      </w:r>
      <w:proofErr w:type="spellStart"/>
      <w:r w:rsidRPr="007C6C39">
        <w:rPr>
          <w:rFonts w:asciiTheme="majorHAnsi" w:hAnsiTheme="majorHAnsi" w:cstheme="majorHAnsi"/>
        </w:rPr>
        <w:t>AzVmssVM</w:t>
      </w:r>
      <w:proofErr w:type="spellEnd"/>
      <w:r w:rsidRPr="007C6C39">
        <w:rPr>
          <w:rFonts w:asciiTheme="majorHAnsi" w:hAnsiTheme="majorHAnsi" w:cstheme="majorHAnsi"/>
        </w:rPr>
        <w:t>: Updates the settings of a specific VM within a scale set.</w:t>
      </w:r>
    </w:p>
    <w:p w14:paraId="7CDA4F2E" w14:textId="77777777" w:rsidR="002D3B63" w:rsidRPr="007C6C39" w:rsidRDefault="002D3B63" w:rsidP="001B1EAC">
      <w:pPr>
        <w:pStyle w:val="ListParagraph"/>
        <w:numPr>
          <w:ilvl w:val="0"/>
          <w:numId w:val="52"/>
        </w:numPr>
        <w:rPr>
          <w:rFonts w:asciiTheme="majorHAnsi" w:hAnsiTheme="majorHAnsi" w:cstheme="majorHAnsi"/>
        </w:rPr>
      </w:pPr>
      <w:r w:rsidRPr="007C6C39">
        <w:rPr>
          <w:rFonts w:asciiTheme="majorHAnsi" w:hAnsiTheme="majorHAnsi" w:cstheme="majorHAnsi"/>
        </w:rPr>
        <w:t>Update-</w:t>
      </w:r>
      <w:proofErr w:type="spellStart"/>
      <w:r w:rsidRPr="007C6C39">
        <w:rPr>
          <w:rFonts w:asciiTheme="majorHAnsi" w:hAnsiTheme="majorHAnsi" w:cstheme="majorHAnsi"/>
        </w:rPr>
        <w:t>AzVmss</w:t>
      </w:r>
      <w:proofErr w:type="spellEnd"/>
      <w:r w:rsidRPr="007C6C39">
        <w:rPr>
          <w:rFonts w:asciiTheme="majorHAnsi" w:hAnsiTheme="majorHAnsi" w:cstheme="majorHAnsi"/>
        </w:rPr>
        <w:t>: Updates the configuration of an entire Virtual Machine Scale Set.</w:t>
      </w:r>
    </w:p>
    <w:p w14:paraId="5E1C91AF" w14:textId="77777777" w:rsidR="002D3B63" w:rsidRPr="007C6C39" w:rsidRDefault="002D3B63" w:rsidP="001B1EAC">
      <w:pPr>
        <w:pStyle w:val="ListParagraph"/>
        <w:numPr>
          <w:ilvl w:val="0"/>
          <w:numId w:val="52"/>
        </w:numPr>
        <w:rPr>
          <w:rFonts w:asciiTheme="majorHAnsi" w:hAnsiTheme="majorHAnsi" w:cstheme="majorHAnsi"/>
        </w:rPr>
      </w:pPr>
      <w:r w:rsidRPr="007C6C39">
        <w:rPr>
          <w:rFonts w:asciiTheme="majorHAnsi" w:hAnsiTheme="majorHAnsi" w:cstheme="majorHAnsi"/>
        </w:rPr>
        <w:t>Start-</w:t>
      </w:r>
      <w:proofErr w:type="spellStart"/>
      <w:r w:rsidRPr="007C6C39">
        <w:rPr>
          <w:rFonts w:asciiTheme="majorHAnsi" w:hAnsiTheme="majorHAnsi" w:cstheme="majorHAnsi"/>
        </w:rPr>
        <w:t>AzVmssRollingOSUpgrade</w:t>
      </w:r>
      <w:proofErr w:type="spellEnd"/>
      <w:r w:rsidRPr="007C6C39">
        <w:rPr>
          <w:rFonts w:asciiTheme="majorHAnsi" w:hAnsiTheme="majorHAnsi" w:cstheme="majorHAnsi"/>
        </w:rPr>
        <w:t>: Initiates a rolling OS upgrade for instances in a scale set.</w:t>
      </w:r>
    </w:p>
    <w:p w14:paraId="090DCC8E" w14:textId="77777777" w:rsidR="002D3B63" w:rsidRPr="007C6C39" w:rsidRDefault="002D3B63" w:rsidP="001B1EAC">
      <w:pPr>
        <w:pStyle w:val="ListParagraph"/>
        <w:numPr>
          <w:ilvl w:val="0"/>
          <w:numId w:val="52"/>
        </w:numPr>
        <w:rPr>
          <w:rFonts w:asciiTheme="majorHAnsi" w:hAnsiTheme="majorHAnsi" w:cstheme="majorHAnsi"/>
        </w:rPr>
      </w:pPr>
      <w:r w:rsidRPr="007C6C39">
        <w:rPr>
          <w:rFonts w:asciiTheme="majorHAnsi" w:hAnsiTheme="majorHAnsi" w:cstheme="majorHAnsi"/>
        </w:rPr>
        <w:t>Update-</w:t>
      </w:r>
      <w:proofErr w:type="spellStart"/>
      <w:r w:rsidRPr="007C6C39">
        <w:rPr>
          <w:rFonts w:asciiTheme="majorHAnsi" w:hAnsiTheme="majorHAnsi" w:cstheme="majorHAnsi"/>
        </w:rPr>
        <w:t>AzVmssInstance</w:t>
      </w:r>
      <w:proofErr w:type="spellEnd"/>
      <w:r w:rsidRPr="007C6C39">
        <w:rPr>
          <w:rFonts w:asciiTheme="majorHAnsi" w:hAnsiTheme="majorHAnsi" w:cstheme="majorHAnsi"/>
        </w:rPr>
        <w:t>: Updates a specific instance within a Virtual Machine Scale Set.</w:t>
      </w:r>
    </w:p>
    <w:p w14:paraId="47D5E71A" w14:textId="487FB6CE" w:rsidR="00846FC2" w:rsidRDefault="00846FC2" w:rsidP="00846FC2">
      <w:pPr>
        <w:jc w:val="both"/>
        <w:rPr>
          <w:rFonts w:asciiTheme="majorHAnsi" w:hAnsiTheme="majorHAnsi" w:cstheme="majorHAnsi"/>
        </w:rPr>
      </w:pPr>
    </w:p>
    <w:p w14:paraId="6694C6B7" w14:textId="66CD9296" w:rsidR="002B28BB" w:rsidRDefault="002B28BB" w:rsidP="00846FC2">
      <w:pPr>
        <w:jc w:val="both"/>
        <w:rPr>
          <w:rFonts w:asciiTheme="majorHAnsi" w:hAnsiTheme="majorHAnsi" w:cstheme="majorHAnsi"/>
        </w:rPr>
      </w:pPr>
    </w:p>
    <w:p w14:paraId="777D6AD7" w14:textId="2178BEF5" w:rsidR="003152AA" w:rsidRDefault="003152AA" w:rsidP="00846FC2">
      <w:pPr>
        <w:jc w:val="both"/>
        <w:rPr>
          <w:rFonts w:asciiTheme="majorHAnsi" w:hAnsiTheme="majorHAnsi" w:cstheme="majorHAnsi"/>
        </w:rPr>
      </w:pPr>
    </w:p>
    <w:p w14:paraId="3042726E" w14:textId="002CACFF" w:rsidR="003152AA" w:rsidRDefault="003152AA" w:rsidP="00846FC2">
      <w:pPr>
        <w:jc w:val="both"/>
        <w:rPr>
          <w:rFonts w:asciiTheme="majorHAnsi" w:hAnsiTheme="majorHAnsi" w:cstheme="majorHAnsi"/>
        </w:rPr>
      </w:pPr>
    </w:p>
    <w:p w14:paraId="2783E74B" w14:textId="77777777" w:rsidR="00B47CD3" w:rsidRPr="00B47CD3" w:rsidRDefault="00B47CD3" w:rsidP="00B47CD3">
      <w:pPr>
        <w:rPr>
          <w:rFonts w:asciiTheme="majorHAnsi" w:hAnsiTheme="majorHAnsi" w:cstheme="majorHAnsi"/>
        </w:rPr>
      </w:pPr>
      <w:r w:rsidRPr="00B47CD3">
        <w:rPr>
          <w:rFonts w:asciiTheme="majorHAnsi" w:hAnsiTheme="majorHAnsi" w:cstheme="majorHAnsi"/>
        </w:rPr>
        <w:t>You have a resource group named APP-RG that consists of several resources.</w:t>
      </w:r>
    </w:p>
    <w:p w14:paraId="4BDB7793" w14:textId="10D4339C" w:rsidR="003152AA" w:rsidRDefault="003152AA" w:rsidP="00786564">
      <w:pPr>
        <w:jc w:val="both"/>
        <w:rPr>
          <w:rFonts w:asciiTheme="majorHAnsi" w:hAnsiTheme="majorHAnsi" w:cstheme="majorHAnsi"/>
          <w:b/>
          <w:bCs/>
          <w:sz w:val="32"/>
          <w:szCs w:val="32"/>
        </w:rPr>
      </w:pPr>
      <w:r w:rsidRPr="001057F7">
        <w:rPr>
          <w:rFonts w:asciiTheme="majorHAnsi" w:hAnsiTheme="majorHAnsi" w:cstheme="majorHAnsi"/>
          <w:b/>
          <w:bCs/>
          <w:sz w:val="32"/>
          <w:szCs w:val="32"/>
        </w:rPr>
        <w:lastRenderedPageBreak/>
        <w:t xml:space="preserve">Problem </w:t>
      </w:r>
      <w:r>
        <w:rPr>
          <w:rFonts w:asciiTheme="majorHAnsi" w:hAnsiTheme="majorHAnsi" w:cstheme="majorHAnsi"/>
          <w:b/>
          <w:bCs/>
          <w:sz w:val="32"/>
          <w:szCs w:val="32"/>
        </w:rPr>
        <w:t>4</w:t>
      </w:r>
      <w:r w:rsidR="00FB2532">
        <w:rPr>
          <w:rFonts w:asciiTheme="majorHAnsi" w:hAnsiTheme="majorHAnsi" w:cstheme="majorHAnsi"/>
          <w:b/>
          <w:bCs/>
          <w:sz w:val="32"/>
          <w:szCs w:val="32"/>
        </w:rPr>
        <w:t>5</w:t>
      </w:r>
      <w:r w:rsidRPr="001057F7">
        <w:rPr>
          <w:rFonts w:asciiTheme="majorHAnsi" w:hAnsiTheme="majorHAnsi" w:cstheme="majorHAnsi"/>
          <w:b/>
          <w:bCs/>
          <w:sz w:val="32"/>
          <w:szCs w:val="32"/>
        </w:rPr>
        <w:t xml:space="preserve">**: </w:t>
      </w:r>
      <w:proofErr w:type="spellStart"/>
      <w:r w:rsidR="00786564">
        <w:rPr>
          <w:rFonts w:asciiTheme="majorHAnsi" w:hAnsiTheme="majorHAnsi" w:cstheme="majorHAnsi"/>
          <w:b/>
          <w:bCs/>
          <w:sz w:val="32"/>
          <w:szCs w:val="32"/>
        </w:rPr>
        <w:t>Ressource</w:t>
      </w:r>
      <w:proofErr w:type="spellEnd"/>
      <w:r w:rsidR="00786564">
        <w:rPr>
          <w:rFonts w:asciiTheme="majorHAnsi" w:hAnsiTheme="majorHAnsi" w:cstheme="majorHAnsi"/>
          <w:b/>
          <w:bCs/>
          <w:sz w:val="32"/>
          <w:szCs w:val="32"/>
        </w:rPr>
        <w:t xml:space="preserve"> </w:t>
      </w:r>
      <w:proofErr w:type="gramStart"/>
      <w:r w:rsidR="00786564">
        <w:rPr>
          <w:rFonts w:asciiTheme="majorHAnsi" w:hAnsiTheme="majorHAnsi" w:cstheme="majorHAnsi"/>
          <w:b/>
          <w:bCs/>
          <w:sz w:val="32"/>
          <w:szCs w:val="32"/>
        </w:rPr>
        <w:t>Deployment :</w:t>
      </w:r>
      <w:proofErr w:type="gramEnd"/>
      <w:r w:rsidR="00786564">
        <w:rPr>
          <w:rFonts w:asciiTheme="majorHAnsi" w:hAnsiTheme="majorHAnsi" w:cstheme="majorHAnsi"/>
          <w:b/>
          <w:bCs/>
          <w:sz w:val="32"/>
          <w:szCs w:val="32"/>
        </w:rPr>
        <w:t xml:space="preserve"> Incremental/Complete mode</w:t>
      </w:r>
    </w:p>
    <w:p w14:paraId="37CCAFC1" w14:textId="427F5A6A" w:rsidR="00786564" w:rsidRDefault="00786564" w:rsidP="00786564">
      <w:pPr>
        <w:jc w:val="both"/>
        <w:rPr>
          <w:rFonts w:asciiTheme="majorHAnsi" w:hAnsiTheme="majorHAnsi" w:cstheme="majorHAnsi"/>
          <w:b/>
          <w:bCs/>
          <w:sz w:val="32"/>
          <w:szCs w:val="32"/>
        </w:rPr>
      </w:pPr>
    </w:p>
    <w:p w14:paraId="2ABC67D4" w14:textId="02974684" w:rsidR="00786564" w:rsidRDefault="00786564" w:rsidP="00786564">
      <w:pPr>
        <w:jc w:val="both"/>
        <w:rPr>
          <w:rFonts w:asciiTheme="majorHAnsi" w:hAnsiTheme="majorHAnsi" w:cstheme="majorHAnsi"/>
        </w:rPr>
      </w:pPr>
    </w:p>
    <w:p w14:paraId="520BECE1" w14:textId="77777777" w:rsidR="00B47CD3" w:rsidRPr="00B47CD3" w:rsidRDefault="00B47CD3" w:rsidP="00B47CD3">
      <w:pPr>
        <w:rPr>
          <w:rFonts w:asciiTheme="majorHAnsi" w:hAnsiTheme="majorHAnsi" w:cstheme="majorHAnsi"/>
        </w:rPr>
      </w:pPr>
      <w:r w:rsidRPr="00B47CD3">
        <w:rPr>
          <w:rFonts w:asciiTheme="majorHAnsi" w:hAnsiTheme="majorHAnsi" w:cstheme="majorHAnsi"/>
        </w:rPr>
        <w:t>You are asked to add a storage account to the resource group. You decide to deploy the new storage account by using an Azure Resource Manager (ARM) template and the New-</w:t>
      </w:r>
      <w:proofErr w:type="spellStart"/>
      <w:r w:rsidRPr="00B47CD3">
        <w:rPr>
          <w:rFonts w:asciiTheme="majorHAnsi" w:hAnsiTheme="majorHAnsi" w:cstheme="majorHAnsi"/>
        </w:rPr>
        <w:t>AzResourceGroupDeployment</w:t>
      </w:r>
      <w:proofErr w:type="spellEnd"/>
      <w:r w:rsidRPr="00B47CD3">
        <w:rPr>
          <w:rFonts w:asciiTheme="majorHAnsi" w:hAnsiTheme="majorHAnsi" w:cstheme="majorHAnsi"/>
        </w:rPr>
        <w:t xml:space="preserve"> cmdlet. This template does not contain any linked or nested templates.</w:t>
      </w:r>
    </w:p>
    <w:p w14:paraId="2E8B4689" w14:textId="77777777" w:rsidR="00B47CD3" w:rsidRPr="00B47CD3" w:rsidRDefault="00B47CD3" w:rsidP="00B47CD3">
      <w:pPr>
        <w:rPr>
          <w:rFonts w:asciiTheme="majorHAnsi" w:hAnsiTheme="majorHAnsi" w:cstheme="majorHAnsi"/>
        </w:rPr>
      </w:pPr>
    </w:p>
    <w:p w14:paraId="301DC498" w14:textId="77777777" w:rsidR="00B47CD3" w:rsidRPr="00B47CD3" w:rsidRDefault="00B47CD3" w:rsidP="00B47CD3">
      <w:pPr>
        <w:rPr>
          <w:rFonts w:asciiTheme="majorHAnsi" w:hAnsiTheme="majorHAnsi" w:cstheme="majorHAnsi"/>
        </w:rPr>
      </w:pPr>
      <w:r w:rsidRPr="00B47CD3">
        <w:rPr>
          <w:rFonts w:asciiTheme="majorHAnsi" w:hAnsiTheme="majorHAnsi" w:cstheme="majorHAnsi"/>
        </w:rPr>
        <w:t>After the deployment finishes successfully, you realize that all the resources in the resource group have been deleted except for the newly created storage account.</w:t>
      </w:r>
    </w:p>
    <w:p w14:paraId="010BD85C" w14:textId="77777777" w:rsidR="00B47CD3" w:rsidRPr="00B47CD3" w:rsidRDefault="00B47CD3" w:rsidP="00B47CD3">
      <w:pPr>
        <w:rPr>
          <w:rFonts w:asciiTheme="majorHAnsi" w:hAnsiTheme="majorHAnsi" w:cstheme="majorHAnsi"/>
        </w:rPr>
      </w:pPr>
    </w:p>
    <w:p w14:paraId="3E77EC6E" w14:textId="77777777" w:rsidR="00B47CD3" w:rsidRPr="00B47CD3" w:rsidRDefault="00B47CD3" w:rsidP="00B47CD3">
      <w:pPr>
        <w:rPr>
          <w:rFonts w:asciiTheme="majorHAnsi" w:hAnsiTheme="majorHAnsi" w:cstheme="majorHAnsi"/>
        </w:rPr>
      </w:pPr>
      <w:r w:rsidRPr="00B47CD3">
        <w:rPr>
          <w:rFonts w:asciiTheme="majorHAnsi" w:hAnsiTheme="majorHAnsi" w:cstheme="majorHAnsi"/>
        </w:rPr>
        <w:t>Why did this happen?</w:t>
      </w:r>
    </w:p>
    <w:p w14:paraId="19B61BD8" w14:textId="77777777" w:rsidR="00B47CD3" w:rsidRPr="00B47CD3" w:rsidRDefault="00B47CD3" w:rsidP="00B47CD3">
      <w:pPr>
        <w:rPr>
          <w:rFonts w:asciiTheme="majorHAnsi" w:hAnsiTheme="majorHAnsi" w:cstheme="majorHAnsi"/>
        </w:rPr>
      </w:pPr>
    </w:p>
    <w:p w14:paraId="7A56F147" w14:textId="77777777" w:rsidR="00B47CD3" w:rsidRPr="00B47CD3" w:rsidRDefault="00B47CD3" w:rsidP="00B47CD3">
      <w:pPr>
        <w:rPr>
          <w:rFonts w:asciiTheme="majorHAnsi" w:hAnsiTheme="majorHAnsi" w:cstheme="majorHAnsi"/>
        </w:rPr>
      </w:pPr>
      <w:r w:rsidRPr="00B47CD3">
        <w:rPr>
          <w:rFonts w:asciiTheme="majorHAnsi" w:hAnsiTheme="majorHAnsi" w:cstheme="majorHAnsi"/>
        </w:rPr>
        <w:t>Choose the correct answer:</w:t>
      </w:r>
    </w:p>
    <w:p w14:paraId="74731964" w14:textId="77777777" w:rsidR="00B47CD3" w:rsidRPr="00B47CD3" w:rsidRDefault="00B47CD3" w:rsidP="00B47CD3">
      <w:pPr>
        <w:rPr>
          <w:rFonts w:asciiTheme="majorHAnsi" w:hAnsiTheme="majorHAnsi" w:cstheme="majorHAnsi"/>
        </w:rPr>
      </w:pPr>
    </w:p>
    <w:p w14:paraId="7EA2010B" w14:textId="77777777" w:rsidR="00B47CD3" w:rsidRPr="0049782E" w:rsidRDefault="00B47CD3" w:rsidP="001B1EAC">
      <w:pPr>
        <w:pStyle w:val="ListParagraph"/>
        <w:numPr>
          <w:ilvl w:val="0"/>
          <w:numId w:val="53"/>
        </w:numPr>
        <w:rPr>
          <w:rFonts w:asciiTheme="majorHAnsi" w:hAnsiTheme="majorHAnsi" w:cstheme="majorHAnsi"/>
        </w:rPr>
      </w:pPr>
      <w:r w:rsidRPr="0049782E">
        <w:rPr>
          <w:rFonts w:asciiTheme="majorHAnsi" w:hAnsiTheme="majorHAnsi" w:cstheme="majorHAnsi"/>
        </w:rPr>
        <w:t>The template contains the mode parameter with the value Complete.</w:t>
      </w:r>
    </w:p>
    <w:p w14:paraId="280EFC9B" w14:textId="77777777" w:rsidR="00B47CD3" w:rsidRPr="0049782E" w:rsidRDefault="00B47CD3" w:rsidP="001B1EAC">
      <w:pPr>
        <w:pStyle w:val="ListParagraph"/>
        <w:numPr>
          <w:ilvl w:val="0"/>
          <w:numId w:val="53"/>
        </w:numPr>
        <w:rPr>
          <w:rFonts w:asciiTheme="majorHAnsi" w:hAnsiTheme="majorHAnsi" w:cstheme="majorHAnsi"/>
        </w:rPr>
      </w:pPr>
      <w:r w:rsidRPr="0049782E">
        <w:rPr>
          <w:rFonts w:asciiTheme="majorHAnsi" w:hAnsiTheme="majorHAnsi" w:cstheme="majorHAnsi"/>
        </w:rPr>
        <w:t>You did not use the -mode parameter with the New-</w:t>
      </w:r>
      <w:proofErr w:type="spellStart"/>
      <w:r w:rsidRPr="0049782E">
        <w:rPr>
          <w:rFonts w:asciiTheme="majorHAnsi" w:hAnsiTheme="majorHAnsi" w:cstheme="majorHAnsi"/>
        </w:rPr>
        <w:t>AzResourceGroupDeployment</w:t>
      </w:r>
      <w:proofErr w:type="spellEnd"/>
      <w:r w:rsidRPr="0049782E">
        <w:rPr>
          <w:rFonts w:asciiTheme="majorHAnsi" w:hAnsiTheme="majorHAnsi" w:cstheme="majorHAnsi"/>
        </w:rPr>
        <w:t xml:space="preserve"> cmdlet.</w:t>
      </w:r>
    </w:p>
    <w:p w14:paraId="61FD98A7" w14:textId="77777777" w:rsidR="00B47CD3" w:rsidRPr="0049782E" w:rsidRDefault="00B47CD3" w:rsidP="001B1EAC">
      <w:pPr>
        <w:pStyle w:val="ListParagraph"/>
        <w:numPr>
          <w:ilvl w:val="0"/>
          <w:numId w:val="53"/>
        </w:numPr>
        <w:rPr>
          <w:rFonts w:asciiTheme="majorHAnsi" w:hAnsiTheme="majorHAnsi" w:cstheme="majorHAnsi"/>
        </w:rPr>
      </w:pPr>
      <w:r w:rsidRPr="0049782E">
        <w:rPr>
          <w:rFonts w:asciiTheme="majorHAnsi" w:hAnsiTheme="majorHAnsi" w:cstheme="majorHAnsi"/>
        </w:rPr>
        <w:t>The template contains the mode parameter with the value Incremental.</w:t>
      </w:r>
    </w:p>
    <w:p w14:paraId="58D63068" w14:textId="77777777" w:rsidR="00B47CD3" w:rsidRPr="0049782E" w:rsidRDefault="00B47CD3" w:rsidP="001B1EAC">
      <w:pPr>
        <w:pStyle w:val="ListParagraph"/>
        <w:numPr>
          <w:ilvl w:val="0"/>
          <w:numId w:val="53"/>
        </w:numPr>
        <w:jc w:val="both"/>
        <w:rPr>
          <w:rFonts w:asciiTheme="majorHAnsi" w:hAnsiTheme="majorHAnsi" w:cstheme="majorHAnsi"/>
        </w:rPr>
      </w:pPr>
      <w:r w:rsidRPr="0049782E">
        <w:rPr>
          <w:rFonts w:asciiTheme="majorHAnsi" w:hAnsiTheme="majorHAnsi" w:cstheme="majorHAnsi"/>
        </w:rPr>
        <w:t>You used the -mode complete parameter with the New-</w:t>
      </w:r>
      <w:proofErr w:type="spellStart"/>
      <w:r w:rsidRPr="0049782E">
        <w:rPr>
          <w:rFonts w:asciiTheme="majorHAnsi" w:hAnsiTheme="majorHAnsi" w:cstheme="majorHAnsi"/>
        </w:rPr>
        <w:t>AzResourceGroupDeployment</w:t>
      </w:r>
      <w:proofErr w:type="spellEnd"/>
      <w:r w:rsidRPr="0049782E">
        <w:rPr>
          <w:rFonts w:asciiTheme="majorHAnsi" w:hAnsiTheme="majorHAnsi" w:cstheme="majorHAnsi"/>
        </w:rPr>
        <w:t xml:space="preserve"> cmdlet.</w:t>
      </w:r>
    </w:p>
    <w:p w14:paraId="0078E84F" w14:textId="0FAD8A75" w:rsidR="00B47CD3" w:rsidRDefault="00B47CD3" w:rsidP="00786564">
      <w:pPr>
        <w:jc w:val="both"/>
        <w:rPr>
          <w:rFonts w:asciiTheme="majorHAnsi" w:hAnsiTheme="majorHAnsi" w:cstheme="majorHAnsi"/>
        </w:rPr>
      </w:pPr>
    </w:p>
    <w:p w14:paraId="5541614C" w14:textId="77777777" w:rsidR="001078C2" w:rsidRPr="00A7273C" w:rsidRDefault="001078C2" w:rsidP="001078C2">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0FA55883" w14:textId="77777777" w:rsidR="001078C2" w:rsidRDefault="001078C2" w:rsidP="00786564">
      <w:pPr>
        <w:jc w:val="both"/>
        <w:rPr>
          <w:rFonts w:asciiTheme="majorHAnsi" w:hAnsiTheme="majorHAnsi" w:cstheme="majorHAnsi"/>
        </w:rPr>
      </w:pPr>
    </w:p>
    <w:p w14:paraId="279BB0CB" w14:textId="77777777" w:rsidR="00622D72" w:rsidRPr="00622D72" w:rsidRDefault="00622D72" w:rsidP="00622D72">
      <w:pPr>
        <w:rPr>
          <w:rFonts w:asciiTheme="majorHAnsi" w:hAnsiTheme="majorHAnsi" w:cstheme="majorHAnsi"/>
        </w:rPr>
      </w:pPr>
      <w:r w:rsidRPr="00622D72">
        <w:rPr>
          <w:rFonts w:asciiTheme="majorHAnsi" w:hAnsiTheme="majorHAnsi" w:cstheme="majorHAnsi"/>
        </w:rPr>
        <w:t>Resources in the resource group were deleted except for the newly-created storage account because you used the -mode complete parameter with the New-</w:t>
      </w:r>
      <w:proofErr w:type="spellStart"/>
      <w:r w:rsidRPr="00622D72">
        <w:rPr>
          <w:rFonts w:asciiTheme="majorHAnsi" w:hAnsiTheme="majorHAnsi" w:cstheme="majorHAnsi"/>
        </w:rPr>
        <w:t>AzResourceGroupDeployment</w:t>
      </w:r>
      <w:proofErr w:type="spellEnd"/>
      <w:r w:rsidRPr="00622D72">
        <w:rPr>
          <w:rFonts w:asciiTheme="majorHAnsi" w:hAnsiTheme="majorHAnsi" w:cstheme="majorHAnsi"/>
        </w:rPr>
        <w:t xml:space="preserve"> cmdlet. The New-</w:t>
      </w:r>
      <w:proofErr w:type="spellStart"/>
      <w:r w:rsidRPr="00622D72">
        <w:rPr>
          <w:rFonts w:asciiTheme="majorHAnsi" w:hAnsiTheme="majorHAnsi" w:cstheme="majorHAnsi"/>
        </w:rPr>
        <w:t>AzResourceGroupDeployment</w:t>
      </w:r>
      <w:proofErr w:type="spellEnd"/>
      <w:r w:rsidRPr="00622D72">
        <w:rPr>
          <w:rFonts w:asciiTheme="majorHAnsi" w:hAnsiTheme="majorHAnsi" w:cstheme="majorHAnsi"/>
        </w:rPr>
        <w:t xml:space="preserve"> cmdlet has two deployment modes: incremental and complete. When you use the complete mode, all resources in the resource group that are not included in the template are deleted.</w:t>
      </w:r>
    </w:p>
    <w:p w14:paraId="1ADA2F72" w14:textId="77777777" w:rsidR="00622D72" w:rsidRPr="00622D72" w:rsidRDefault="00622D72" w:rsidP="00622D72">
      <w:pPr>
        <w:rPr>
          <w:rFonts w:asciiTheme="majorHAnsi" w:hAnsiTheme="majorHAnsi" w:cstheme="majorHAnsi"/>
        </w:rPr>
      </w:pPr>
    </w:p>
    <w:p w14:paraId="3F5AD7C5" w14:textId="77777777" w:rsidR="00622D72" w:rsidRPr="00622D72" w:rsidRDefault="00622D72" w:rsidP="00622D72">
      <w:pPr>
        <w:rPr>
          <w:rFonts w:asciiTheme="majorHAnsi" w:hAnsiTheme="majorHAnsi" w:cstheme="majorHAnsi"/>
        </w:rPr>
      </w:pPr>
      <w:r w:rsidRPr="00622D72">
        <w:rPr>
          <w:rFonts w:asciiTheme="majorHAnsi" w:hAnsiTheme="majorHAnsi" w:cstheme="majorHAnsi"/>
        </w:rPr>
        <w:t>Using the -mode parameter with the New-</w:t>
      </w:r>
      <w:proofErr w:type="spellStart"/>
      <w:r w:rsidRPr="00622D72">
        <w:rPr>
          <w:rFonts w:asciiTheme="majorHAnsi" w:hAnsiTheme="majorHAnsi" w:cstheme="majorHAnsi"/>
        </w:rPr>
        <w:t>AzResourceGroupDeployment</w:t>
      </w:r>
      <w:proofErr w:type="spellEnd"/>
      <w:r w:rsidRPr="00622D72">
        <w:rPr>
          <w:rFonts w:asciiTheme="majorHAnsi" w:hAnsiTheme="majorHAnsi" w:cstheme="majorHAnsi"/>
        </w:rPr>
        <w:t xml:space="preserve"> cmdlet was not the cause. When you do not use the -mode parameter, you are using the default incremental deployment mode. In this mode, any resource that is not present in the template is maintained in the resource group. If a resource in the resource group is present in the template and any of these parameters in the template differ from the values in the resource group, those values are updated in the resource present in Azure. You should use this mode when deploying the template.</w:t>
      </w:r>
    </w:p>
    <w:p w14:paraId="1B14729E" w14:textId="77777777" w:rsidR="00622D72" w:rsidRPr="00622D72" w:rsidRDefault="00622D72" w:rsidP="00622D72">
      <w:pPr>
        <w:rPr>
          <w:rFonts w:asciiTheme="majorHAnsi" w:hAnsiTheme="majorHAnsi" w:cstheme="majorHAnsi"/>
        </w:rPr>
      </w:pPr>
    </w:p>
    <w:p w14:paraId="7A7DC6E6" w14:textId="77777777" w:rsidR="00622D72" w:rsidRPr="00DA2A27" w:rsidRDefault="00622D72" w:rsidP="00622D72">
      <w:pPr>
        <w:rPr>
          <w:rFonts w:asciiTheme="majorHAnsi" w:hAnsiTheme="majorHAnsi" w:cstheme="majorHAnsi"/>
          <w:b/>
          <w:bCs/>
          <w:color w:val="FF0000"/>
        </w:rPr>
      </w:pPr>
      <w:r w:rsidRPr="00DA2A27">
        <w:rPr>
          <w:rFonts w:asciiTheme="majorHAnsi" w:hAnsiTheme="majorHAnsi" w:cstheme="majorHAnsi"/>
          <w:b/>
          <w:bCs/>
          <w:color w:val="FF0000"/>
        </w:rPr>
        <w:t>The cause was not the template containing the mode parameter with the value Complete or Incremental. The template that you are using does not contain any linked or nested templates, so the mode parameter should not be present in the template with either value. This parameter is part of the deployment resource type and is typically used with nested or linked templates. Complete and incremental deployment modes behave the same way as in the New-</w:t>
      </w:r>
      <w:proofErr w:type="spellStart"/>
      <w:r w:rsidRPr="00DA2A27">
        <w:rPr>
          <w:rFonts w:asciiTheme="majorHAnsi" w:hAnsiTheme="majorHAnsi" w:cstheme="majorHAnsi"/>
          <w:b/>
          <w:bCs/>
          <w:color w:val="FF0000"/>
        </w:rPr>
        <w:t>AzResourceGroupDeployment</w:t>
      </w:r>
      <w:proofErr w:type="spellEnd"/>
      <w:r w:rsidRPr="00DA2A27">
        <w:rPr>
          <w:rFonts w:asciiTheme="majorHAnsi" w:hAnsiTheme="majorHAnsi" w:cstheme="majorHAnsi"/>
          <w:b/>
          <w:bCs/>
          <w:color w:val="FF0000"/>
        </w:rPr>
        <w:t xml:space="preserve"> cmdlet.</w:t>
      </w:r>
    </w:p>
    <w:p w14:paraId="7F79AAB2" w14:textId="11B10A16" w:rsidR="009E6959" w:rsidRDefault="009E6959" w:rsidP="00786564">
      <w:pPr>
        <w:jc w:val="both"/>
        <w:rPr>
          <w:rFonts w:asciiTheme="majorHAnsi" w:hAnsiTheme="majorHAnsi" w:cstheme="majorHAnsi"/>
        </w:rPr>
      </w:pPr>
    </w:p>
    <w:p w14:paraId="4FDCB506" w14:textId="77777777" w:rsidR="00D761E0" w:rsidRDefault="00D761E0" w:rsidP="00786564">
      <w:pPr>
        <w:jc w:val="both"/>
        <w:rPr>
          <w:rFonts w:asciiTheme="majorHAnsi" w:hAnsiTheme="majorHAnsi" w:cstheme="majorHAnsi"/>
        </w:rPr>
      </w:pPr>
    </w:p>
    <w:p w14:paraId="0F9987F8" w14:textId="7D0E3B6F" w:rsidR="00320229" w:rsidRDefault="00320229" w:rsidP="00320229">
      <w:pPr>
        <w:jc w:val="both"/>
        <w:rPr>
          <w:rFonts w:asciiTheme="majorHAnsi" w:hAnsiTheme="majorHAnsi" w:cstheme="majorHAnsi"/>
          <w:b/>
          <w:bCs/>
          <w:sz w:val="32"/>
          <w:szCs w:val="32"/>
        </w:rPr>
      </w:pPr>
      <w:r w:rsidRPr="001057F7">
        <w:rPr>
          <w:rFonts w:asciiTheme="majorHAnsi" w:hAnsiTheme="majorHAnsi" w:cstheme="majorHAnsi"/>
          <w:b/>
          <w:bCs/>
          <w:sz w:val="32"/>
          <w:szCs w:val="32"/>
        </w:rPr>
        <w:lastRenderedPageBreak/>
        <w:t xml:space="preserve">Problem </w:t>
      </w:r>
      <w:r>
        <w:rPr>
          <w:rFonts w:asciiTheme="majorHAnsi" w:hAnsiTheme="majorHAnsi" w:cstheme="majorHAnsi"/>
          <w:b/>
          <w:bCs/>
          <w:sz w:val="32"/>
          <w:szCs w:val="32"/>
        </w:rPr>
        <w:t>4</w:t>
      </w:r>
      <w:r w:rsidR="00D761E0">
        <w:rPr>
          <w:rFonts w:asciiTheme="majorHAnsi" w:hAnsiTheme="majorHAnsi" w:cstheme="majorHAnsi"/>
          <w:b/>
          <w:bCs/>
          <w:sz w:val="32"/>
          <w:szCs w:val="32"/>
        </w:rPr>
        <w:t>6</w:t>
      </w:r>
      <w:r w:rsidRPr="001057F7">
        <w:rPr>
          <w:rFonts w:asciiTheme="majorHAnsi" w:hAnsiTheme="majorHAnsi" w:cstheme="majorHAnsi"/>
          <w:b/>
          <w:bCs/>
          <w:sz w:val="32"/>
          <w:szCs w:val="32"/>
        </w:rPr>
        <w:t xml:space="preserve">**: </w:t>
      </w:r>
      <w:r w:rsidR="00D761E0">
        <w:rPr>
          <w:rFonts w:asciiTheme="majorHAnsi" w:hAnsiTheme="majorHAnsi" w:cstheme="majorHAnsi"/>
          <w:b/>
          <w:bCs/>
          <w:sz w:val="32"/>
          <w:szCs w:val="32"/>
        </w:rPr>
        <w:t xml:space="preserve">Azure Storage &amp; SAS </w:t>
      </w:r>
      <w:r w:rsidR="00DF1E33">
        <w:rPr>
          <w:rFonts w:asciiTheme="majorHAnsi" w:hAnsiTheme="majorHAnsi" w:cstheme="majorHAnsi"/>
          <w:b/>
          <w:bCs/>
          <w:sz w:val="32"/>
          <w:szCs w:val="32"/>
        </w:rPr>
        <w:t xml:space="preserve">&amp; </w:t>
      </w:r>
      <w:proofErr w:type="spellStart"/>
      <w:r w:rsidR="00007A02">
        <w:rPr>
          <w:rFonts w:asciiTheme="majorHAnsi" w:hAnsiTheme="majorHAnsi" w:cstheme="majorHAnsi"/>
          <w:b/>
          <w:bCs/>
          <w:sz w:val="32"/>
          <w:szCs w:val="32"/>
        </w:rPr>
        <w:t>Powershell</w:t>
      </w:r>
      <w:proofErr w:type="spellEnd"/>
    </w:p>
    <w:p w14:paraId="12A6445E" w14:textId="77777777" w:rsidR="00320229" w:rsidRDefault="00320229" w:rsidP="00786564">
      <w:pPr>
        <w:jc w:val="both"/>
        <w:rPr>
          <w:rFonts w:asciiTheme="majorHAnsi" w:hAnsiTheme="majorHAnsi" w:cstheme="majorHAnsi"/>
        </w:rPr>
      </w:pPr>
    </w:p>
    <w:p w14:paraId="1F3D219F" w14:textId="073F8B5C" w:rsidR="005173BC" w:rsidRDefault="005173BC" w:rsidP="00786564">
      <w:pPr>
        <w:jc w:val="both"/>
        <w:rPr>
          <w:rFonts w:asciiTheme="majorHAnsi" w:hAnsiTheme="majorHAnsi" w:cstheme="majorHAnsi"/>
        </w:rPr>
      </w:pPr>
    </w:p>
    <w:p w14:paraId="2BD1FD8C" w14:textId="31F8B562" w:rsidR="005173BC" w:rsidRDefault="005173BC" w:rsidP="00786564">
      <w:pPr>
        <w:jc w:val="both"/>
        <w:rPr>
          <w:rFonts w:asciiTheme="majorHAnsi" w:hAnsiTheme="majorHAnsi" w:cstheme="majorHAnsi"/>
        </w:rPr>
      </w:pPr>
    </w:p>
    <w:p w14:paraId="2D533C0E" w14:textId="16B220C5" w:rsidR="005173BC" w:rsidRDefault="00946448" w:rsidP="00786564">
      <w:pPr>
        <w:jc w:val="both"/>
        <w:rPr>
          <w:rFonts w:asciiTheme="majorHAnsi" w:hAnsiTheme="majorHAnsi" w:cstheme="majorHAnsi"/>
        </w:rPr>
      </w:pPr>
      <w:r w:rsidRPr="00946448">
        <w:rPr>
          <w:rFonts w:asciiTheme="majorHAnsi" w:hAnsiTheme="majorHAnsi" w:cstheme="majorHAnsi"/>
        </w:rPr>
        <w:drawing>
          <wp:inline distT="0" distB="0" distL="0" distR="0" wp14:anchorId="6733730C" wp14:editId="715D8AC6">
            <wp:extent cx="5760720" cy="3777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777615"/>
                    </a:xfrm>
                    <a:prstGeom prst="rect">
                      <a:avLst/>
                    </a:prstGeom>
                  </pic:spPr>
                </pic:pic>
              </a:graphicData>
            </a:graphic>
          </wp:inline>
        </w:drawing>
      </w:r>
    </w:p>
    <w:p w14:paraId="4A9FD24C" w14:textId="7053984E" w:rsidR="007F4CD0" w:rsidRDefault="007F4CD0" w:rsidP="00786564">
      <w:pPr>
        <w:jc w:val="both"/>
        <w:rPr>
          <w:rFonts w:asciiTheme="majorHAnsi" w:hAnsiTheme="majorHAnsi" w:cstheme="majorHAnsi"/>
        </w:rPr>
      </w:pPr>
    </w:p>
    <w:p w14:paraId="5C538FC1" w14:textId="100193AA" w:rsidR="008E4BC9" w:rsidRDefault="008E4BC9" w:rsidP="008E4BC9">
      <w:pPr>
        <w:jc w:val="both"/>
        <w:rPr>
          <w:rFonts w:asciiTheme="majorHAnsi" w:hAnsiTheme="majorHAnsi" w:cstheme="majorHAnsi"/>
          <w:b/>
          <w:bCs/>
          <w:sz w:val="32"/>
          <w:szCs w:val="32"/>
        </w:rPr>
      </w:pPr>
      <w:r w:rsidRPr="001057F7">
        <w:rPr>
          <w:rFonts w:asciiTheme="majorHAnsi" w:hAnsiTheme="majorHAnsi" w:cstheme="majorHAnsi"/>
          <w:b/>
          <w:bCs/>
          <w:sz w:val="32"/>
          <w:szCs w:val="32"/>
        </w:rPr>
        <w:t xml:space="preserve">Problem </w:t>
      </w:r>
      <w:r>
        <w:rPr>
          <w:rFonts w:asciiTheme="majorHAnsi" w:hAnsiTheme="majorHAnsi" w:cstheme="majorHAnsi"/>
          <w:b/>
          <w:bCs/>
          <w:sz w:val="32"/>
          <w:szCs w:val="32"/>
        </w:rPr>
        <w:t>4</w:t>
      </w:r>
      <w:r w:rsidR="002D1B51">
        <w:rPr>
          <w:rFonts w:asciiTheme="majorHAnsi" w:hAnsiTheme="majorHAnsi" w:cstheme="majorHAnsi"/>
          <w:b/>
          <w:bCs/>
          <w:sz w:val="32"/>
          <w:szCs w:val="32"/>
        </w:rPr>
        <w:t>7</w:t>
      </w:r>
      <w:r w:rsidRPr="001057F7">
        <w:rPr>
          <w:rFonts w:asciiTheme="majorHAnsi" w:hAnsiTheme="majorHAnsi" w:cstheme="majorHAnsi"/>
          <w:b/>
          <w:bCs/>
          <w:sz w:val="32"/>
          <w:szCs w:val="32"/>
        </w:rPr>
        <w:t xml:space="preserve">**: </w:t>
      </w:r>
      <w:r w:rsidR="00F8621C">
        <w:rPr>
          <w:rFonts w:asciiTheme="majorHAnsi" w:hAnsiTheme="majorHAnsi" w:cstheme="majorHAnsi"/>
          <w:b/>
          <w:bCs/>
          <w:sz w:val="32"/>
          <w:szCs w:val="32"/>
        </w:rPr>
        <w:t>Azure Administrator Roles</w:t>
      </w:r>
    </w:p>
    <w:p w14:paraId="5206DB5A" w14:textId="6C19DEA3" w:rsidR="007F4CD0" w:rsidRDefault="007F4CD0" w:rsidP="00786564">
      <w:pPr>
        <w:jc w:val="both"/>
        <w:rPr>
          <w:rFonts w:asciiTheme="majorHAnsi" w:hAnsiTheme="majorHAnsi" w:cstheme="majorHAnsi"/>
        </w:rPr>
      </w:pPr>
    </w:p>
    <w:p w14:paraId="392122A9" w14:textId="77777777" w:rsidR="00AD7A4E" w:rsidRDefault="00AD7A4E" w:rsidP="008E4BC9">
      <w:pPr>
        <w:rPr>
          <w:rFonts w:asciiTheme="majorHAnsi" w:hAnsiTheme="majorHAnsi" w:cstheme="majorHAnsi"/>
        </w:rPr>
      </w:pPr>
    </w:p>
    <w:p w14:paraId="7311F7C3" w14:textId="49897382" w:rsidR="008E4BC9" w:rsidRPr="008E4BC9" w:rsidRDefault="008E4BC9" w:rsidP="008E4BC9">
      <w:pPr>
        <w:rPr>
          <w:rFonts w:asciiTheme="majorHAnsi" w:hAnsiTheme="majorHAnsi" w:cstheme="majorHAnsi"/>
        </w:rPr>
      </w:pPr>
      <w:r w:rsidRPr="008E4BC9">
        <w:rPr>
          <w:rFonts w:asciiTheme="majorHAnsi" w:hAnsiTheme="majorHAnsi" w:cstheme="majorHAnsi"/>
        </w:rPr>
        <w:t>You are the administrator for your Azure subscription. Your company hires a new cloud engineer.</w:t>
      </w:r>
    </w:p>
    <w:p w14:paraId="135AEA96" w14:textId="77777777" w:rsidR="008E4BC9" w:rsidRPr="008E4BC9" w:rsidRDefault="008E4BC9" w:rsidP="008E4BC9">
      <w:pPr>
        <w:rPr>
          <w:rFonts w:asciiTheme="majorHAnsi" w:hAnsiTheme="majorHAnsi" w:cstheme="majorHAnsi"/>
        </w:rPr>
      </w:pPr>
    </w:p>
    <w:p w14:paraId="21E63404" w14:textId="77777777" w:rsidR="008E4BC9" w:rsidRPr="008E4BC9" w:rsidRDefault="008E4BC9" w:rsidP="008E4BC9">
      <w:pPr>
        <w:rPr>
          <w:rFonts w:asciiTheme="majorHAnsi" w:hAnsiTheme="majorHAnsi" w:cstheme="majorHAnsi"/>
        </w:rPr>
      </w:pPr>
      <w:r w:rsidRPr="008E4BC9">
        <w:rPr>
          <w:rFonts w:asciiTheme="majorHAnsi" w:hAnsiTheme="majorHAnsi" w:cstheme="majorHAnsi"/>
        </w:rPr>
        <w:t>The cloud engineer needs to be able to manage other engineers' access to Azure resources. You need to follow the principle of least privilege.</w:t>
      </w:r>
    </w:p>
    <w:p w14:paraId="176647C9" w14:textId="77777777" w:rsidR="008E4BC9" w:rsidRPr="008E4BC9" w:rsidRDefault="008E4BC9" w:rsidP="008E4BC9">
      <w:pPr>
        <w:rPr>
          <w:rFonts w:asciiTheme="majorHAnsi" w:hAnsiTheme="majorHAnsi" w:cstheme="majorHAnsi"/>
        </w:rPr>
      </w:pPr>
    </w:p>
    <w:p w14:paraId="49DCA4B0" w14:textId="77777777" w:rsidR="008E4BC9" w:rsidRPr="008E4BC9" w:rsidRDefault="008E4BC9" w:rsidP="008E4BC9">
      <w:pPr>
        <w:rPr>
          <w:rFonts w:asciiTheme="majorHAnsi" w:hAnsiTheme="majorHAnsi" w:cstheme="majorHAnsi"/>
        </w:rPr>
      </w:pPr>
      <w:r w:rsidRPr="008E4BC9">
        <w:rPr>
          <w:rFonts w:asciiTheme="majorHAnsi" w:hAnsiTheme="majorHAnsi" w:cstheme="majorHAnsi"/>
        </w:rPr>
        <w:t>Which role should you assign to the new engineer?</w:t>
      </w:r>
    </w:p>
    <w:p w14:paraId="30A6D665" w14:textId="77777777" w:rsidR="008E4BC9" w:rsidRPr="008E4BC9" w:rsidRDefault="008E4BC9" w:rsidP="008E4BC9">
      <w:pPr>
        <w:rPr>
          <w:rFonts w:asciiTheme="majorHAnsi" w:hAnsiTheme="majorHAnsi" w:cstheme="majorHAnsi"/>
        </w:rPr>
      </w:pPr>
    </w:p>
    <w:p w14:paraId="0B7BAE19" w14:textId="77777777" w:rsidR="008E4BC9" w:rsidRPr="008E4BC9" w:rsidRDefault="008E4BC9" w:rsidP="008E4BC9">
      <w:pPr>
        <w:rPr>
          <w:rFonts w:asciiTheme="majorHAnsi" w:hAnsiTheme="majorHAnsi" w:cstheme="majorHAnsi"/>
        </w:rPr>
      </w:pPr>
      <w:r w:rsidRPr="008E4BC9">
        <w:rPr>
          <w:rFonts w:asciiTheme="majorHAnsi" w:hAnsiTheme="majorHAnsi" w:cstheme="majorHAnsi"/>
        </w:rPr>
        <w:t>Choose the correct answer</w:t>
      </w:r>
    </w:p>
    <w:p w14:paraId="22D29A8C" w14:textId="77777777" w:rsidR="008E4BC9" w:rsidRPr="008E4BC9" w:rsidRDefault="008E4BC9" w:rsidP="008E4BC9">
      <w:pPr>
        <w:rPr>
          <w:rFonts w:asciiTheme="majorHAnsi" w:hAnsiTheme="majorHAnsi" w:cstheme="majorHAnsi"/>
        </w:rPr>
      </w:pPr>
    </w:p>
    <w:p w14:paraId="047FBFCF" w14:textId="77777777" w:rsidR="008E4BC9" w:rsidRPr="00A662DC" w:rsidRDefault="008E4BC9" w:rsidP="001B1EAC">
      <w:pPr>
        <w:pStyle w:val="ListParagraph"/>
        <w:numPr>
          <w:ilvl w:val="0"/>
          <w:numId w:val="54"/>
        </w:numPr>
        <w:rPr>
          <w:rFonts w:asciiTheme="majorHAnsi" w:hAnsiTheme="majorHAnsi" w:cstheme="majorHAnsi"/>
        </w:rPr>
      </w:pPr>
      <w:r w:rsidRPr="00A662DC">
        <w:rPr>
          <w:rFonts w:asciiTheme="majorHAnsi" w:hAnsiTheme="majorHAnsi" w:cstheme="majorHAnsi"/>
        </w:rPr>
        <w:t>Co-Administrator</w:t>
      </w:r>
    </w:p>
    <w:p w14:paraId="33EE1E99" w14:textId="77777777" w:rsidR="008E4BC9" w:rsidRPr="00A662DC" w:rsidRDefault="008E4BC9" w:rsidP="001B1EAC">
      <w:pPr>
        <w:pStyle w:val="ListParagraph"/>
        <w:numPr>
          <w:ilvl w:val="0"/>
          <w:numId w:val="54"/>
        </w:numPr>
        <w:rPr>
          <w:rFonts w:asciiTheme="majorHAnsi" w:hAnsiTheme="majorHAnsi" w:cstheme="majorHAnsi"/>
        </w:rPr>
      </w:pPr>
      <w:r w:rsidRPr="00A662DC">
        <w:rPr>
          <w:rFonts w:asciiTheme="majorHAnsi" w:hAnsiTheme="majorHAnsi" w:cstheme="majorHAnsi"/>
        </w:rPr>
        <w:t>Contributor</w:t>
      </w:r>
    </w:p>
    <w:p w14:paraId="5118A87A" w14:textId="77777777" w:rsidR="008E4BC9" w:rsidRPr="00A662DC" w:rsidRDefault="008E4BC9" w:rsidP="001B1EAC">
      <w:pPr>
        <w:pStyle w:val="ListParagraph"/>
        <w:numPr>
          <w:ilvl w:val="0"/>
          <w:numId w:val="54"/>
        </w:numPr>
        <w:rPr>
          <w:rFonts w:asciiTheme="majorHAnsi" w:hAnsiTheme="majorHAnsi" w:cstheme="majorHAnsi"/>
        </w:rPr>
      </w:pPr>
      <w:r w:rsidRPr="00A662DC">
        <w:rPr>
          <w:rFonts w:asciiTheme="majorHAnsi" w:hAnsiTheme="majorHAnsi" w:cstheme="majorHAnsi"/>
        </w:rPr>
        <w:t>Owner</w:t>
      </w:r>
    </w:p>
    <w:p w14:paraId="3A042271" w14:textId="77777777" w:rsidR="008E4BC9" w:rsidRPr="00A662DC" w:rsidRDefault="008E4BC9" w:rsidP="001B1EAC">
      <w:pPr>
        <w:pStyle w:val="ListParagraph"/>
        <w:numPr>
          <w:ilvl w:val="0"/>
          <w:numId w:val="54"/>
        </w:numPr>
        <w:rPr>
          <w:rFonts w:asciiTheme="majorHAnsi" w:hAnsiTheme="majorHAnsi" w:cstheme="majorHAnsi"/>
        </w:rPr>
      </w:pPr>
      <w:r w:rsidRPr="00A662DC">
        <w:rPr>
          <w:rFonts w:asciiTheme="majorHAnsi" w:hAnsiTheme="majorHAnsi" w:cstheme="majorHAnsi"/>
        </w:rPr>
        <w:t>User Access Administrator</w:t>
      </w:r>
    </w:p>
    <w:p w14:paraId="78734E04" w14:textId="3FE1922E" w:rsidR="00D77C3C" w:rsidRDefault="008E4BC9" w:rsidP="001B1EAC">
      <w:pPr>
        <w:pStyle w:val="ListParagraph"/>
        <w:numPr>
          <w:ilvl w:val="0"/>
          <w:numId w:val="54"/>
        </w:numPr>
        <w:jc w:val="both"/>
        <w:rPr>
          <w:rFonts w:asciiTheme="majorHAnsi" w:hAnsiTheme="majorHAnsi" w:cstheme="majorHAnsi"/>
        </w:rPr>
      </w:pPr>
      <w:r w:rsidRPr="00A662DC">
        <w:rPr>
          <w:rFonts w:asciiTheme="majorHAnsi" w:hAnsiTheme="majorHAnsi" w:cstheme="majorHAnsi"/>
        </w:rPr>
        <w:t>User Administrator</w:t>
      </w:r>
    </w:p>
    <w:p w14:paraId="4BB1D417" w14:textId="44C0A887" w:rsidR="00A662DC" w:rsidRDefault="00A662DC" w:rsidP="00A662DC">
      <w:pPr>
        <w:jc w:val="both"/>
        <w:rPr>
          <w:rFonts w:asciiTheme="majorHAnsi" w:hAnsiTheme="majorHAnsi" w:cstheme="majorHAnsi"/>
        </w:rPr>
      </w:pPr>
    </w:p>
    <w:p w14:paraId="2E0E16D0" w14:textId="6D8E063F" w:rsidR="00B87260" w:rsidRDefault="00B87260" w:rsidP="00A662DC">
      <w:pPr>
        <w:jc w:val="both"/>
        <w:rPr>
          <w:rFonts w:asciiTheme="majorHAnsi" w:hAnsiTheme="majorHAnsi" w:cstheme="majorHAnsi"/>
        </w:rPr>
      </w:pPr>
    </w:p>
    <w:p w14:paraId="7C92932C" w14:textId="0F68AC4A" w:rsidR="00B87260" w:rsidRDefault="00B87260" w:rsidP="00A662DC">
      <w:pPr>
        <w:jc w:val="both"/>
        <w:rPr>
          <w:rFonts w:asciiTheme="majorHAnsi" w:hAnsiTheme="majorHAnsi" w:cstheme="majorHAnsi"/>
        </w:rPr>
      </w:pPr>
    </w:p>
    <w:p w14:paraId="2FC91EE1" w14:textId="77777777" w:rsidR="00AA5EA0" w:rsidRPr="00A7273C" w:rsidRDefault="00AA5EA0" w:rsidP="00AA5EA0">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lastRenderedPageBreak/>
        <w:t>Answer:</w:t>
      </w:r>
    </w:p>
    <w:p w14:paraId="3DA64C47" w14:textId="77777777" w:rsidR="00AA5EA0" w:rsidRDefault="00AA5EA0" w:rsidP="00A662DC">
      <w:pPr>
        <w:jc w:val="both"/>
        <w:rPr>
          <w:rFonts w:asciiTheme="majorHAnsi" w:hAnsiTheme="majorHAnsi" w:cstheme="majorHAnsi"/>
        </w:rPr>
      </w:pPr>
    </w:p>
    <w:p w14:paraId="032FC0EE" w14:textId="77777777" w:rsidR="00B87260" w:rsidRPr="00B87260" w:rsidRDefault="00B87260" w:rsidP="00B87260">
      <w:pPr>
        <w:rPr>
          <w:rFonts w:asciiTheme="majorHAnsi" w:hAnsiTheme="majorHAnsi" w:cstheme="majorHAnsi"/>
        </w:rPr>
      </w:pPr>
      <w:r w:rsidRPr="00B87260">
        <w:rPr>
          <w:rFonts w:asciiTheme="majorHAnsi" w:hAnsiTheme="majorHAnsi" w:cstheme="majorHAnsi"/>
        </w:rPr>
        <w:t>You should grant the User Access Administrator role. Users with this role create and manage users and groups, manage support tickets, and monitor service health.</w:t>
      </w:r>
    </w:p>
    <w:p w14:paraId="5A09244E" w14:textId="77777777" w:rsidR="00B87260" w:rsidRPr="00B87260" w:rsidRDefault="00B87260" w:rsidP="00B87260">
      <w:pPr>
        <w:rPr>
          <w:rFonts w:asciiTheme="majorHAnsi" w:hAnsiTheme="majorHAnsi" w:cstheme="majorHAnsi"/>
        </w:rPr>
      </w:pPr>
    </w:p>
    <w:p w14:paraId="2BC2A6DF" w14:textId="77777777" w:rsidR="00B87260" w:rsidRPr="00B87260" w:rsidRDefault="00B87260" w:rsidP="00B87260">
      <w:pPr>
        <w:rPr>
          <w:rFonts w:asciiTheme="majorHAnsi" w:hAnsiTheme="majorHAnsi" w:cstheme="majorHAnsi"/>
        </w:rPr>
      </w:pPr>
      <w:r w:rsidRPr="00B87260">
        <w:rPr>
          <w:rFonts w:asciiTheme="majorHAnsi" w:hAnsiTheme="majorHAnsi" w:cstheme="majorHAnsi"/>
        </w:rPr>
        <w:t>You should not grant the Owner role. This role allows members to manage user access to Azure resources but also grants full access to all resources. The Owner role actually is a combination of User Access Administrator role, as well as the Contributor role. Granting this role would not follow the principle of least privilege in this scenario.</w:t>
      </w:r>
    </w:p>
    <w:p w14:paraId="65887E05" w14:textId="77777777" w:rsidR="00B87260" w:rsidRPr="00B87260" w:rsidRDefault="00B87260" w:rsidP="00B87260">
      <w:pPr>
        <w:rPr>
          <w:rFonts w:asciiTheme="majorHAnsi" w:hAnsiTheme="majorHAnsi" w:cstheme="majorHAnsi"/>
        </w:rPr>
      </w:pPr>
    </w:p>
    <w:p w14:paraId="40576AD2" w14:textId="77777777" w:rsidR="00B87260" w:rsidRPr="00B87260" w:rsidRDefault="00B87260" w:rsidP="00B87260">
      <w:pPr>
        <w:rPr>
          <w:rFonts w:asciiTheme="majorHAnsi" w:hAnsiTheme="majorHAnsi" w:cstheme="majorHAnsi"/>
        </w:rPr>
      </w:pPr>
      <w:r w:rsidRPr="00B87260">
        <w:rPr>
          <w:rFonts w:asciiTheme="majorHAnsi" w:hAnsiTheme="majorHAnsi" w:cstheme="majorHAnsi"/>
        </w:rPr>
        <w:t>You should not grant the Contributor role. This role allows members to create and manage all types of resources, but it does not allow them to manage other users' access to Azure resources in the subscription.</w:t>
      </w:r>
    </w:p>
    <w:p w14:paraId="74A9CE6E" w14:textId="77777777" w:rsidR="00B87260" w:rsidRPr="00B87260" w:rsidRDefault="00B87260" w:rsidP="00B87260">
      <w:pPr>
        <w:rPr>
          <w:rFonts w:asciiTheme="majorHAnsi" w:hAnsiTheme="majorHAnsi" w:cstheme="majorHAnsi"/>
        </w:rPr>
      </w:pPr>
    </w:p>
    <w:p w14:paraId="3161517D" w14:textId="77777777" w:rsidR="00B87260" w:rsidRPr="00B87260" w:rsidRDefault="00B87260" w:rsidP="00B87260">
      <w:pPr>
        <w:rPr>
          <w:rFonts w:asciiTheme="majorHAnsi" w:hAnsiTheme="majorHAnsi" w:cstheme="majorHAnsi"/>
        </w:rPr>
      </w:pPr>
      <w:r w:rsidRPr="00B87260">
        <w:rPr>
          <w:rFonts w:asciiTheme="majorHAnsi" w:hAnsiTheme="majorHAnsi" w:cstheme="majorHAnsi"/>
        </w:rPr>
        <w:t>You should not grant the Co-Administrator role. This is a classic subscription role that is equivalent to the Owner Role-Based Access Control (RBAC) role. Granting this role would not follow the principle of least privilege in this scenario.</w:t>
      </w:r>
    </w:p>
    <w:p w14:paraId="7D80083D" w14:textId="77777777" w:rsidR="00B87260" w:rsidRPr="00B87260" w:rsidRDefault="00B87260" w:rsidP="00B87260">
      <w:pPr>
        <w:rPr>
          <w:rFonts w:asciiTheme="majorHAnsi" w:hAnsiTheme="majorHAnsi" w:cstheme="majorHAnsi"/>
        </w:rPr>
      </w:pPr>
    </w:p>
    <w:p w14:paraId="7852DCEC" w14:textId="638467BB" w:rsidR="00A662DC" w:rsidRDefault="00B87260" w:rsidP="00B87260">
      <w:pPr>
        <w:jc w:val="both"/>
        <w:rPr>
          <w:rFonts w:asciiTheme="majorHAnsi" w:hAnsiTheme="majorHAnsi" w:cstheme="majorHAnsi"/>
        </w:rPr>
      </w:pPr>
      <w:r w:rsidRPr="00B87260">
        <w:rPr>
          <w:rFonts w:asciiTheme="majorHAnsi" w:hAnsiTheme="majorHAnsi" w:cstheme="majorHAnsi"/>
        </w:rPr>
        <w:t xml:space="preserve">You should not grant the User Administrator role. This is a Microsoft </w:t>
      </w:r>
      <w:proofErr w:type="spellStart"/>
      <w:r w:rsidRPr="00B87260">
        <w:rPr>
          <w:rFonts w:asciiTheme="majorHAnsi" w:hAnsiTheme="majorHAnsi" w:cstheme="majorHAnsi"/>
        </w:rPr>
        <w:t>Entra</w:t>
      </w:r>
      <w:proofErr w:type="spellEnd"/>
      <w:r w:rsidRPr="00B87260">
        <w:rPr>
          <w:rFonts w:asciiTheme="majorHAnsi" w:hAnsiTheme="majorHAnsi" w:cstheme="majorHAnsi"/>
        </w:rPr>
        <w:t xml:space="preserve"> administrator role that does not control access to any Azure resources. This role grants permissions to manage users and groups in the Microsoft </w:t>
      </w:r>
      <w:proofErr w:type="spellStart"/>
      <w:r w:rsidRPr="00B87260">
        <w:rPr>
          <w:rFonts w:asciiTheme="majorHAnsi" w:hAnsiTheme="majorHAnsi" w:cstheme="majorHAnsi"/>
        </w:rPr>
        <w:t>Entra</w:t>
      </w:r>
      <w:proofErr w:type="spellEnd"/>
      <w:r w:rsidRPr="00B87260">
        <w:rPr>
          <w:rFonts w:asciiTheme="majorHAnsi" w:hAnsiTheme="majorHAnsi" w:cstheme="majorHAnsi"/>
        </w:rPr>
        <w:t xml:space="preserve"> tenant associated with the Azure subscription.</w:t>
      </w:r>
    </w:p>
    <w:p w14:paraId="698C69CA" w14:textId="4AC36A0F" w:rsidR="006307FB" w:rsidRDefault="006307FB" w:rsidP="00B87260">
      <w:pPr>
        <w:jc w:val="both"/>
        <w:rPr>
          <w:rFonts w:asciiTheme="majorHAnsi" w:hAnsiTheme="majorHAnsi" w:cstheme="majorHAnsi"/>
        </w:rPr>
      </w:pPr>
    </w:p>
    <w:p w14:paraId="4B6435A4" w14:textId="5B0854EF" w:rsidR="00336E8A" w:rsidRDefault="00336E8A" w:rsidP="00336E8A">
      <w:pPr>
        <w:jc w:val="both"/>
        <w:rPr>
          <w:rFonts w:asciiTheme="majorHAnsi" w:hAnsiTheme="majorHAnsi" w:cstheme="majorHAnsi"/>
          <w:b/>
          <w:bCs/>
          <w:sz w:val="32"/>
          <w:szCs w:val="32"/>
        </w:rPr>
      </w:pPr>
      <w:r w:rsidRPr="001057F7">
        <w:rPr>
          <w:rFonts w:asciiTheme="majorHAnsi" w:hAnsiTheme="majorHAnsi" w:cstheme="majorHAnsi"/>
          <w:b/>
          <w:bCs/>
          <w:sz w:val="32"/>
          <w:szCs w:val="32"/>
        </w:rPr>
        <w:t xml:space="preserve">Problem </w:t>
      </w:r>
      <w:r>
        <w:rPr>
          <w:rFonts w:asciiTheme="majorHAnsi" w:hAnsiTheme="majorHAnsi" w:cstheme="majorHAnsi"/>
          <w:b/>
          <w:bCs/>
          <w:sz w:val="32"/>
          <w:szCs w:val="32"/>
        </w:rPr>
        <w:t>4</w:t>
      </w:r>
      <w:r w:rsidR="004B20D6">
        <w:rPr>
          <w:rFonts w:asciiTheme="majorHAnsi" w:hAnsiTheme="majorHAnsi" w:cstheme="majorHAnsi"/>
          <w:b/>
          <w:bCs/>
          <w:sz w:val="32"/>
          <w:szCs w:val="32"/>
        </w:rPr>
        <w:t>8</w:t>
      </w:r>
      <w:r w:rsidRPr="001057F7">
        <w:rPr>
          <w:rFonts w:asciiTheme="majorHAnsi" w:hAnsiTheme="majorHAnsi" w:cstheme="majorHAnsi"/>
          <w:b/>
          <w:bCs/>
          <w:sz w:val="32"/>
          <w:szCs w:val="32"/>
        </w:rPr>
        <w:t>*</w:t>
      </w:r>
      <w:r w:rsidR="00E76E05">
        <w:rPr>
          <w:rFonts w:asciiTheme="majorHAnsi" w:hAnsiTheme="majorHAnsi" w:cstheme="majorHAnsi"/>
          <w:b/>
          <w:bCs/>
          <w:sz w:val="32"/>
          <w:szCs w:val="32"/>
        </w:rPr>
        <w:t>*</w:t>
      </w:r>
      <w:r w:rsidRPr="001057F7">
        <w:rPr>
          <w:rFonts w:asciiTheme="majorHAnsi" w:hAnsiTheme="majorHAnsi" w:cstheme="majorHAnsi"/>
          <w:b/>
          <w:bCs/>
          <w:sz w:val="32"/>
          <w:szCs w:val="32"/>
        </w:rPr>
        <w:t xml:space="preserve">*: </w:t>
      </w:r>
      <w:proofErr w:type="spellStart"/>
      <w:r w:rsidR="009957D9">
        <w:rPr>
          <w:rFonts w:asciiTheme="majorHAnsi" w:hAnsiTheme="majorHAnsi" w:cstheme="majorHAnsi"/>
          <w:b/>
          <w:bCs/>
          <w:sz w:val="32"/>
          <w:szCs w:val="32"/>
        </w:rPr>
        <w:t>AzCopy</w:t>
      </w:r>
      <w:proofErr w:type="spellEnd"/>
      <w:r w:rsidR="009957D9">
        <w:rPr>
          <w:rFonts w:asciiTheme="majorHAnsi" w:hAnsiTheme="majorHAnsi" w:cstheme="majorHAnsi"/>
          <w:b/>
          <w:bCs/>
          <w:sz w:val="32"/>
          <w:szCs w:val="32"/>
        </w:rPr>
        <w:t xml:space="preserve"> &amp; Authorization schema</w:t>
      </w:r>
    </w:p>
    <w:p w14:paraId="45C8AF12" w14:textId="3EF1156A" w:rsidR="006307FB" w:rsidRDefault="006307FB" w:rsidP="00B87260">
      <w:pPr>
        <w:jc w:val="both"/>
        <w:rPr>
          <w:rFonts w:asciiTheme="majorHAnsi" w:hAnsiTheme="majorHAnsi" w:cstheme="majorHAnsi"/>
        </w:rPr>
      </w:pPr>
    </w:p>
    <w:p w14:paraId="475718C0" w14:textId="77777777" w:rsidR="00336E8A" w:rsidRPr="00336E8A" w:rsidRDefault="00336E8A" w:rsidP="00336E8A">
      <w:pPr>
        <w:rPr>
          <w:rFonts w:asciiTheme="majorHAnsi" w:hAnsiTheme="majorHAnsi" w:cstheme="majorHAnsi"/>
        </w:rPr>
      </w:pPr>
      <w:r w:rsidRPr="00336E8A">
        <w:rPr>
          <w:rFonts w:asciiTheme="majorHAnsi" w:hAnsiTheme="majorHAnsi" w:cstheme="majorHAnsi"/>
        </w:rPr>
        <w:t xml:space="preserve">An organization is in the process of migrating its resources into Azure from on-premises. You plan on using </w:t>
      </w:r>
      <w:proofErr w:type="spellStart"/>
      <w:r w:rsidRPr="00336E8A">
        <w:rPr>
          <w:rFonts w:asciiTheme="majorHAnsi" w:hAnsiTheme="majorHAnsi" w:cstheme="majorHAnsi"/>
        </w:rPr>
        <w:t>AzCopy</w:t>
      </w:r>
      <w:proofErr w:type="spellEnd"/>
      <w:r w:rsidRPr="00336E8A">
        <w:rPr>
          <w:rFonts w:asciiTheme="majorHAnsi" w:hAnsiTheme="majorHAnsi" w:cstheme="majorHAnsi"/>
        </w:rPr>
        <w:t xml:space="preserve"> to migrate resources into Azure, specifically Blob Storage. Company policy prohibits the use of Shared Access Signature (SAS) tokens, which is one of the authorization methods that supports Blob Storage.</w:t>
      </w:r>
    </w:p>
    <w:p w14:paraId="735D5D95" w14:textId="77777777" w:rsidR="00336E8A" w:rsidRPr="00336E8A" w:rsidRDefault="00336E8A" w:rsidP="00336E8A">
      <w:pPr>
        <w:rPr>
          <w:rFonts w:asciiTheme="majorHAnsi" w:hAnsiTheme="majorHAnsi" w:cstheme="majorHAnsi"/>
        </w:rPr>
      </w:pPr>
    </w:p>
    <w:p w14:paraId="5FDC032E" w14:textId="77777777" w:rsidR="00336E8A" w:rsidRPr="00336E8A" w:rsidRDefault="00336E8A" w:rsidP="00336E8A">
      <w:pPr>
        <w:rPr>
          <w:rFonts w:asciiTheme="majorHAnsi" w:hAnsiTheme="majorHAnsi" w:cstheme="majorHAnsi"/>
        </w:rPr>
      </w:pPr>
      <w:r w:rsidRPr="00336E8A">
        <w:rPr>
          <w:rFonts w:asciiTheme="majorHAnsi" w:hAnsiTheme="majorHAnsi" w:cstheme="majorHAnsi"/>
        </w:rPr>
        <w:t xml:space="preserve">You need to use another authorization option which will support migrating resources into Blob storage when using </w:t>
      </w:r>
      <w:proofErr w:type="spellStart"/>
      <w:r w:rsidRPr="00336E8A">
        <w:rPr>
          <w:rFonts w:asciiTheme="majorHAnsi" w:hAnsiTheme="majorHAnsi" w:cstheme="majorHAnsi"/>
        </w:rPr>
        <w:t>AzCopy</w:t>
      </w:r>
      <w:proofErr w:type="spellEnd"/>
      <w:r w:rsidRPr="00336E8A">
        <w:rPr>
          <w:rFonts w:asciiTheme="majorHAnsi" w:hAnsiTheme="majorHAnsi" w:cstheme="majorHAnsi"/>
        </w:rPr>
        <w:t>.</w:t>
      </w:r>
    </w:p>
    <w:p w14:paraId="1672E4D7" w14:textId="77777777" w:rsidR="00336E8A" w:rsidRPr="00336E8A" w:rsidRDefault="00336E8A" w:rsidP="00336E8A">
      <w:pPr>
        <w:rPr>
          <w:rFonts w:asciiTheme="majorHAnsi" w:hAnsiTheme="majorHAnsi" w:cstheme="majorHAnsi"/>
        </w:rPr>
      </w:pPr>
    </w:p>
    <w:p w14:paraId="50C1B983" w14:textId="77777777" w:rsidR="00336E8A" w:rsidRPr="00336E8A" w:rsidRDefault="00336E8A" w:rsidP="00336E8A">
      <w:pPr>
        <w:rPr>
          <w:rFonts w:asciiTheme="majorHAnsi" w:hAnsiTheme="majorHAnsi" w:cstheme="majorHAnsi"/>
        </w:rPr>
      </w:pPr>
      <w:r w:rsidRPr="00336E8A">
        <w:rPr>
          <w:rFonts w:asciiTheme="majorHAnsi" w:hAnsiTheme="majorHAnsi" w:cstheme="majorHAnsi"/>
        </w:rPr>
        <w:t>Which authorization option should you use?</w:t>
      </w:r>
    </w:p>
    <w:p w14:paraId="32F6B347" w14:textId="77777777" w:rsidR="00336E8A" w:rsidRPr="00336E8A" w:rsidRDefault="00336E8A" w:rsidP="00336E8A">
      <w:pPr>
        <w:rPr>
          <w:rFonts w:asciiTheme="majorHAnsi" w:hAnsiTheme="majorHAnsi" w:cstheme="majorHAnsi"/>
        </w:rPr>
      </w:pPr>
    </w:p>
    <w:p w14:paraId="3D4878B8" w14:textId="77777777" w:rsidR="00336E8A" w:rsidRPr="00336E8A" w:rsidRDefault="00336E8A" w:rsidP="00336E8A">
      <w:pPr>
        <w:rPr>
          <w:rFonts w:asciiTheme="majorHAnsi" w:hAnsiTheme="majorHAnsi" w:cstheme="majorHAnsi"/>
        </w:rPr>
      </w:pPr>
      <w:r w:rsidRPr="00336E8A">
        <w:rPr>
          <w:rFonts w:asciiTheme="majorHAnsi" w:hAnsiTheme="majorHAnsi" w:cstheme="majorHAnsi"/>
        </w:rPr>
        <w:t>Choose the correct answer:</w:t>
      </w:r>
    </w:p>
    <w:p w14:paraId="204C0117" w14:textId="77777777" w:rsidR="00336E8A" w:rsidRPr="00336E8A" w:rsidRDefault="00336E8A" w:rsidP="00336E8A">
      <w:pPr>
        <w:rPr>
          <w:rFonts w:asciiTheme="majorHAnsi" w:hAnsiTheme="majorHAnsi" w:cstheme="majorHAnsi"/>
        </w:rPr>
      </w:pPr>
    </w:p>
    <w:p w14:paraId="1ED28575" w14:textId="77777777" w:rsidR="00336E8A" w:rsidRPr="00D907FC" w:rsidRDefault="00336E8A" w:rsidP="001B1EAC">
      <w:pPr>
        <w:pStyle w:val="ListParagraph"/>
        <w:numPr>
          <w:ilvl w:val="0"/>
          <w:numId w:val="55"/>
        </w:numPr>
        <w:rPr>
          <w:rFonts w:asciiTheme="majorHAnsi" w:hAnsiTheme="majorHAnsi" w:cstheme="majorHAnsi"/>
        </w:rPr>
      </w:pPr>
      <w:r w:rsidRPr="00D907FC">
        <w:rPr>
          <w:rFonts w:asciiTheme="majorHAnsi" w:hAnsiTheme="majorHAnsi" w:cstheme="majorHAnsi"/>
        </w:rPr>
        <w:t xml:space="preserve">Microsoft </w:t>
      </w:r>
      <w:proofErr w:type="spellStart"/>
      <w:r w:rsidRPr="00D907FC">
        <w:rPr>
          <w:rFonts w:asciiTheme="majorHAnsi" w:hAnsiTheme="majorHAnsi" w:cstheme="majorHAnsi"/>
        </w:rPr>
        <w:t>Entra</w:t>
      </w:r>
      <w:proofErr w:type="spellEnd"/>
      <w:r w:rsidRPr="00D907FC">
        <w:rPr>
          <w:rFonts w:asciiTheme="majorHAnsi" w:hAnsiTheme="majorHAnsi" w:cstheme="majorHAnsi"/>
        </w:rPr>
        <w:t xml:space="preserve"> ID</w:t>
      </w:r>
    </w:p>
    <w:p w14:paraId="0D569287" w14:textId="77777777" w:rsidR="00336E8A" w:rsidRPr="00D907FC" w:rsidRDefault="00336E8A" w:rsidP="001B1EAC">
      <w:pPr>
        <w:pStyle w:val="ListParagraph"/>
        <w:numPr>
          <w:ilvl w:val="0"/>
          <w:numId w:val="55"/>
        </w:numPr>
        <w:rPr>
          <w:rFonts w:asciiTheme="majorHAnsi" w:hAnsiTheme="majorHAnsi" w:cstheme="majorHAnsi"/>
        </w:rPr>
      </w:pPr>
      <w:r w:rsidRPr="00D907FC">
        <w:rPr>
          <w:rFonts w:asciiTheme="majorHAnsi" w:hAnsiTheme="majorHAnsi" w:cstheme="majorHAnsi"/>
        </w:rPr>
        <w:t>Anonymous public read access</w:t>
      </w:r>
    </w:p>
    <w:p w14:paraId="4D400149" w14:textId="77777777" w:rsidR="00336E8A" w:rsidRPr="00D907FC" w:rsidRDefault="00336E8A" w:rsidP="001B1EAC">
      <w:pPr>
        <w:pStyle w:val="ListParagraph"/>
        <w:numPr>
          <w:ilvl w:val="0"/>
          <w:numId w:val="55"/>
        </w:numPr>
        <w:rPr>
          <w:rFonts w:asciiTheme="majorHAnsi" w:hAnsiTheme="majorHAnsi" w:cstheme="majorHAnsi"/>
        </w:rPr>
      </w:pPr>
      <w:r w:rsidRPr="00D907FC">
        <w:rPr>
          <w:rFonts w:asciiTheme="majorHAnsi" w:hAnsiTheme="majorHAnsi" w:cstheme="majorHAnsi"/>
        </w:rPr>
        <w:t>Active Directory Domain Services</w:t>
      </w:r>
    </w:p>
    <w:p w14:paraId="41CF4F1C" w14:textId="3BDC1999" w:rsidR="006307FB" w:rsidRDefault="00336E8A" w:rsidP="001B1EAC">
      <w:pPr>
        <w:pStyle w:val="ListParagraph"/>
        <w:numPr>
          <w:ilvl w:val="0"/>
          <w:numId w:val="55"/>
        </w:numPr>
        <w:jc w:val="both"/>
        <w:rPr>
          <w:rFonts w:asciiTheme="majorHAnsi" w:hAnsiTheme="majorHAnsi" w:cstheme="majorHAnsi"/>
          <w:lang w:val="fr-FR"/>
        </w:rPr>
      </w:pPr>
      <w:r w:rsidRPr="00D907FC">
        <w:rPr>
          <w:rFonts w:asciiTheme="majorHAnsi" w:hAnsiTheme="majorHAnsi" w:cstheme="majorHAnsi"/>
          <w:lang w:val="fr-FR"/>
        </w:rPr>
        <w:t>Microsoft Entra Domain Services (DS)</w:t>
      </w:r>
    </w:p>
    <w:p w14:paraId="05CEE711" w14:textId="68F492AD" w:rsidR="00D907FC" w:rsidRDefault="00D907FC" w:rsidP="00D907FC">
      <w:pPr>
        <w:jc w:val="both"/>
        <w:rPr>
          <w:rFonts w:asciiTheme="majorHAnsi" w:hAnsiTheme="majorHAnsi" w:cstheme="majorHAnsi"/>
          <w:lang w:val="fr-FR"/>
        </w:rPr>
      </w:pPr>
    </w:p>
    <w:p w14:paraId="09ABEF56" w14:textId="24096CB8" w:rsidR="00A01647" w:rsidRDefault="00A01647" w:rsidP="00D907FC">
      <w:pPr>
        <w:jc w:val="both"/>
        <w:rPr>
          <w:rFonts w:asciiTheme="majorHAnsi" w:hAnsiTheme="majorHAnsi" w:cstheme="majorHAnsi"/>
          <w:lang w:val="fr-FR"/>
        </w:rPr>
      </w:pPr>
    </w:p>
    <w:p w14:paraId="189C8458" w14:textId="478DF1F8" w:rsidR="00A01647" w:rsidRDefault="00A01647" w:rsidP="00D907FC">
      <w:pPr>
        <w:jc w:val="both"/>
        <w:rPr>
          <w:rFonts w:asciiTheme="majorHAnsi" w:hAnsiTheme="majorHAnsi" w:cstheme="majorHAnsi"/>
          <w:lang w:val="fr-FR"/>
        </w:rPr>
      </w:pPr>
    </w:p>
    <w:p w14:paraId="2B88944E" w14:textId="31AE4CAD" w:rsidR="00A01647" w:rsidRDefault="00A01647" w:rsidP="00D907FC">
      <w:pPr>
        <w:jc w:val="both"/>
        <w:rPr>
          <w:rFonts w:asciiTheme="majorHAnsi" w:hAnsiTheme="majorHAnsi" w:cstheme="majorHAnsi"/>
          <w:lang w:val="fr-FR"/>
        </w:rPr>
      </w:pPr>
    </w:p>
    <w:p w14:paraId="06C0689C" w14:textId="1E79E165" w:rsidR="00A01647" w:rsidRDefault="00A01647" w:rsidP="00D907FC">
      <w:pPr>
        <w:jc w:val="both"/>
        <w:rPr>
          <w:rFonts w:asciiTheme="majorHAnsi" w:hAnsiTheme="majorHAnsi" w:cstheme="majorHAnsi"/>
          <w:lang w:val="fr-FR"/>
        </w:rPr>
      </w:pPr>
    </w:p>
    <w:p w14:paraId="44C8A66C" w14:textId="77777777" w:rsidR="00A01647" w:rsidRDefault="00A01647" w:rsidP="00D907FC">
      <w:pPr>
        <w:jc w:val="both"/>
        <w:rPr>
          <w:rFonts w:asciiTheme="majorHAnsi" w:hAnsiTheme="majorHAnsi" w:cstheme="majorHAnsi"/>
          <w:lang w:val="fr-FR"/>
        </w:rPr>
      </w:pPr>
    </w:p>
    <w:p w14:paraId="45BDEB9D" w14:textId="77777777" w:rsidR="004C7F6E" w:rsidRPr="00A7273C" w:rsidRDefault="004C7F6E" w:rsidP="004C7F6E">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lastRenderedPageBreak/>
        <w:t>Answer:</w:t>
      </w:r>
    </w:p>
    <w:p w14:paraId="011F378E" w14:textId="77777777" w:rsidR="00A01647" w:rsidRDefault="00A01647" w:rsidP="00B614C3">
      <w:pPr>
        <w:rPr>
          <w:rFonts w:asciiTheme="majorHAnsi" w:hAnsiTheme="majorHAnsi" w:cstheme="majorHAnsi"/>
        </w:rPr>
      </w:pPr>
    </w:p>
    <w:p w14:paraId="5F8924CE" w14:textId="44BC2689" w:rsidR="00B614C3" w:rsidRPr="00B614C3" w:rsidRDefault="00B614C3" w:rsidP="00B614C3">
      <w:pPr>
        <w:rPr>
          <w:rFonts w:asciiTheme="majorHAnsi" w:hAnsiTheme="majorHAnsi" w:cstheme="majorHAnsi"/>
        </w:rPr>
      </w:pPr>
      <w:r w:rsidRPr="00B614C3">
        <w:rPr>
          <w:rFonts w:asciiTheme="majorHAnsi" w:hAnsiTheme="majorHAnsi" w:cstheme="majorHAnsi"/>
        </w:rPr>
        <w:t xml:space="preserve">You should use Microsoft </w:t>
      </w:r>
      <w:proofErr w:type="spellStart"/>
      <w:r w:rsidRPr="00B614C3">
        <w:rPr>
          <w:rFonts w:asciiTheme="majorHAnsi" w:hAnsiTheme="majorHAnsi" w:cstheme="majorHAnsi"/>
        </w:rPr>
        <w:t>Entra</w:t>
      </w:r>
      <w:proofErr w:type="spellEnd"/>
      <w:r w:rsidRPr="00B614C3">
        <w:rPr>
          <w:rFonts w:asciiTheme="majorHAnsi" w:hAnsiTheme="majorHAnsi" w:cstheme="majorHAnsi"/>
        </w:rPr>
        <w:t xml:space="preserve"> ID authorization to migrate resources into Blob Storage when using </w:t>
      </w:r>
      <w:proofErr w:type="spellStart"/>
      <w:r w:rsidRPr="00B614C3">
        <w:rPr>
          <w:rFonts w:asciiTheme="majorHAnsi" w:hAnsiTheme="majorHAnsi" w:cstheme="majorHAnsi"/>
        </w:rPr>
        <w:t>AzCopy</w:t>
      </w:r>
      <w:proofErr w:type="spellEnd"/>
      <w:r w:rsidRPr="00B614C3">
        <w:rPr>
          <w:rFonts w:asciiTheme="majorHAnsi" w:hAnsiTheme="majorHAnsi" w:cstheme="majorHAnsi"/>
        </w:rPr>
        <w:t xml:space="preserve">. This option supports Blob Storage, Queue, and table resources. Microsoft recommends using Microsoft </w:t>
      </w:r>
      <w:proofErr w:type="spellStart"/>
      <w:r w:rsidRPr="00B614C3">
        <w:rPr>
          <w:rFonts w:asciiTheme="majorHAnsi" w:hAnsiTheme="majorHAnsi" w:cstheme="majorHAnsi"/>
        </w:rPr>
        <w:t>Entra</w:t>
      </w:r>
      <w:proofErr w:type="spellEnd"/>
      <w:r w:rsidRPr="00B614C3">
        <w:rPr>
          <w:rFonts w:asciiTheme="majorHAnsi" w:hAnsiTheme="majorHAnsi" w:cstheme="majorHAnsi"/>
        </w:rPr>
        <w:t xml:space="preserve"> credentials for authorization as it gives optimal security and is much easier to use than other authorization methods.</w:t>
      </w:r>
    </w:p>
    <w:p w14:paraId="2B55DECF" w14:textId="77777777" w:rsidR="00B614C3" w:rsidRPr="00B614C3" w:rsidRDefault="00B614C3" w:rsidP="00B614C3">
      <w:pPr>
        <w:rPr>
          <w:rFonts w:asciiTheme="majorHAnsi" w:hAnsiTheme="majorHAnsi" w:cstheme="majorHAnsi"/>
        </w:rPr>
      </w:pPr>
    </w:p>
    <w:p w14:paraId="18517B3A" w14:textId="77777777" w:rsidR="00B614C3" w:rsidRPr="00B614C3" w:rsidRDefault="00B614C3" w:rsidP="00B614C3">
      <w:pPr>
        <w:rPr>
          <w:rFonts w:asciiTheme="majorHAnsi" w:hAnsiTheme="majorHAnsi" w:cstheme="majorHAnsi"/>
        </w:rPr>
      </w:pPr>
      <w:r w:rsidRPr="00B614C3">
        <w:rPr>
          <w:rFonts w:asciiTheme="majorHAnsi" w:hAnsiTheme="majorHAnsi" w:cstheme="majorHAnsi"/>
        </w:rPr>
        <w:t xml:space="preserve">You cannot use Anonymous public read access as this is not a supported authorization option for Blob storage when using </w:t>
      </w:r>
      <w:proofErr w:type="spellStart"/>
      <w:r w:rsidRPr="00B614C3">
        <w:rPr>
          <w:rFonts w:asciiTheme="majorHAnsi" w:hAnsiTheme="majorHAnsi" w:cstheme="majorHAnsi"/>
        </w:rPr>
        <w:t>AzCopy</w:t>
      </w:r>
      <w:proofErr w:type="spellEnd"/>
      <w:r w:rsidRPr="00B614C3">
        <w:rPr>
          <w:rFonts w:asciiTheme="majorHAnsi" w:hAnsiTheme="majorHAnsi" w:cstheme="majorHAnsi"/>
        </w:rPr>
        <w:t>. Microsoft does not recommend using Anonymous public read access as it allows clients to read the data stored in Azure without any authorization, and it is therefore not secure.</w:t>
      </w:r>
    </w:p>
    <w:p w14:paraId="08F11340" w14:textId="77777777" w:rsidR="00B614C3" w:rsidRPr="00B614C3" w:rsidRDefault="00B614C3" w:rsidP="00B614C3">
      <w:pPr>
        <w:rPr>
          <w:rFonts w:asciiTheme="majorHAnsi" w:hAnsiTheme="majorHAnsi" w:cstheme="majorHAnsi"/>
        </w:rPr>
      </w:pPr>
    </w:p>
    <w:p w14:paraId="237C340D" w14:textId="77777777" w:rsidR="00B614C3" w:rsidRPr="00B614C3" w:rsidRDefault="00B614C3" w:rsidP="00B614C3">
      <w:pPr>
        <w:rPr>
          <w:rFonts w:asciiTheme="majorHAnsi" w:hAnsiTheme="majorHAnsi" w:cstheme="majorHAnsi"/>
        </w:rPr>
      </w:pPr>
      <w:r w:rsidRPr="00B614C3">
        <w:rPr>
          <w:rFonts w:asciiTheme="majorHAnsi" w:hAnsiTheme="majorHAnsi" w:cstheme="majorHAnsi"/>
        </w:rPr>
        <w:t xml:space="preserve">You cannot use Microsoft </w:t>
      </w:r>
      <w:proofErr w:type="spellStart"/>
      <w:r w:rsidRPr="00B614C3">
        <w:rPr>
          <w:rFonts w:asciiTheme="majorHAnsi" w:hAnsiTheme="majorHAnsi" w:cstheme="majorHAnsi"/>
        </w:rPr>
        <w:t>Entra</w:t>
      </w:r>
      <w:proofErr w:type="spellEnd"/>
      <w:r w:rsidRPr="00B614C3">
        <w:rPr>
          <w:rFonts w:asciiTheme="majorHAnsi" w:hAnsiTheme="majorHAnsi" w:cstheme="majorHAnsi"/>
        </w:rPr>
        <w:t xml:space="preserve"> Domain Services (DS) as this is not a supported authorization option for Blob storage when using </w:t>
      </w:r>
      <w:proofErr w:type="spellStart"/>
      <w:r w:rsidRPr="00B614C3">
        <w:rPr>
          <w:rFonts w:asciiTheme="majorHAnsi" w:hAnsiTheme="majorHAnsi" w:cstheme="majorHAnsi"/>
        </w:rPr>
        <w:t>AzCopy</w:t>
      </w:r>
      <w:proofErr w:type="spellEnd"/>
      <w:r w:rsidRPr="00B614C3">
        <w:rPr>
          <w:rFonts w:asciiTheme="majorHAnsi" w:hAnsiTheme="majorHAnsi" w:cstheme="majorHAnsi"/>
        </w:rPr>
        <w:t>. This authorization option supports Azure files which is identity-based authorization over Server Message Block (SMB). You can use Azure Role Based Access Control (RBAC) to implement fine-grained control over the resources stored in the storage account.</w:t>
      </w:r>
    </w:p>
    <w:p w14:paraId="6EE59A3B" w14:textId="77777777" w:rsidR="00B614C3" w:rsidRPr="00B614C3" w:rsidRDefault="00B614C3" w:rsidP="00B614C3">
      <w:pPr>
        <w:rPr>
          <w:rFonts w:asciiTheme="majorHAnsi" w:hAnsiTheme="majorHAnsi" w:cstheme="majorHAnsi"/>
        </w:rPr>
      </w:pPr>
    </w:p>
    <w:p w14:paraId="20983E8C" w14:textId="7A751A24" w:rsidR="00D907FC" w:rsidRDefault="00B614C3" w:rsidP="00B614C3">
      <w:pPr>
        <w:jc w:val="both"/>
        <w:rPr>
          <w:rFonts w:asciiTheme="majorHAnsi" w:hAnsiTheme="majorHAnsi" w:cstheme="majorHAnsi"/>
        </w:rPr>
      </w:pPr>
      <w:r w:rsidRPr="00B614C3">
        <w:rPr>
          <w:rFonts w:asciiTheme="majorHAnsi" w:hAnsiTheme="majorHAnsi" w:cstheme="majorHAnsi"/>
        </w:rPr>
        <w:t xml:space="preserve">You cannot use Active Directory Domain Services as this is not a supported authorization option for Blob storage when using </w:t>
      </w:r>
      <w:proofErr w:type="spellStart"/>
      <w:r w:rsidRPr="00B614C3">
        <w:rPr>
          <w:rFonts w:asciiTheme="majorHAnsi" w:hAnsiTheme="majorHAnsi" w:cstheme="majorHAnsi"/>
        </w:rPr>
        <w:t>AzCopy</w:t>
      </w:r>
      <w:proofErr w:type="spellEnd"/>
      <w:r w:rsidRPr="00B614C3">
        <w:rPr>
          <w:rFonts w:asciiTheme="majorHAnsi" w:hAnsiTheme="majorHAnsi" w:cstheme="majorHAnsi"/>
        </w:rPr>
        <w:t xml:space="preserve">. This option supports Azure Files, which is identity-based authorization over SMB. You can use RBAC to implement fine-grained control over the resources stored in the storage account. The main difference between this and Microsoft </w:t>
      </w:r>
      <w:proofErr w:type="spellStart"/>
      <w:r w:rsidRPr="00B614C3">
        <w:rPr>
          <w:rFonts w:asciiTheme="majorHAnsi" w:hAnsiTheme="majorHAnsi" w:cstheme="majorHAnsi"/>
        </w:rPr>
        <w:t>Entra</w:t>
      </w:r>
      <w:proofErr w:type="spellEnd"/>
      <w:r w:rsidRPr="00B614C3">
        <w:rPr>
          <w:rFonts w:asciiTheme="majorHAnsi" w:hAnsiTheme="majorHAnsi" w:cstheme="majorHAnsi"/>
        </w:rPr>
        <w:t xml:space="preserve"> DS is that Active Directory is hosted on-premises and Microsoft </w:t>
      </w:r>
      <w:proofErr w:type="spellStart"/>
      <w:r w:rsidRPr="00B614C3">
        <w:rPr>
          <w:rFonts w:asciiTheme="majorHAnsi" w:hAnsiTheme="majorHAnsi" w:cstheme="majorHAnsi"/>
        </w:rPr>
        <w:t>Entra</w:t>
      </w:r>
      <w:proofErr w:type="spellEnd"/>
      <w:r w:rsidRPr="00B614C3">
        <w:rPr>
          <w:rFonts w:asciiTheme="majorHAnsi" w:hAnsiTheme="majorHAnsi" w:cstheme="majorHAnsi"/>
        </w:rPr>
        <w:t xml:space="preserve"> DS is a service managed and hosted in Azure.</w:t>
      </w:r>
    </w:p>
    <w:p w14:paraId="7978BE53" w14:textId="282A820C" w:rsidR="00E75823" w:rsidRDefault="00E75823" w:rsidP="00B614C3">
      <w:pPr>
        <w:jc w:val="both"/>
        <w:rPr>
          <w:rFonts w:asciiTheme="majorHAnsi" w:hAnsiTheme="majorHAnsi" w:cstheme="majorHAnsi"/>
        </w:rPr>
      </w:pPr>
    </w:p>
    <w:p w14:paraId="01CBBEA2" w14:textId="005D1024" w:rsidR="00E75823" w:rsidRDefault="00E75823" w:rsidP="00B614C3">
      <w:pPr>
        <w:jc w:val="both"/>
        <w:rPr>
          <w:rFonts w:asciiTheme="majorHAnsi" w:hAnsiTheme="majorHAnsi" w:cstheme="majorHAnsi"/>
        </w:rPr>
      </w:pPr>
    </w:p>
    <w:p w14:paraId="0D40ECE8" w14:textId="75F2DB5B" w:rsidR="00E75823" w:rsidRPr="00154497" w:rsidRDefault="00C16352" w:rsidP="00B614C3">
      <w:pPr>
        <w:jc w:val="both"/>
        <w:rPr>
          <w:rFonts w:asciiTheme="majorHAnsi" w:hAnsiTheme="majorHAnsi" w:cstheme="majorHAnsi"/>
          <w:b/>
          <w:bCs/>
          <w:sz w:val="32"/>
          <w:szCs w:val="32"/>
        </w:rPr>
      </w:pPr>
      <w:r w:rsidRPr="00154497">
        <w:rPr>
          <w:rFonts w:asciiTheme="majorHAnsi" w:hAnsiTheme="majorHAnsi" w:cstheme="majorHAnsi"/>
          <w:b/>
          <w:bCs/>
          <w:sz w:val="32"/>
          <w:szCs w:val="32"/>
        </w:rPr>
        <w:t xml:space="preserve">Problem 49 ***: Azure Web App Slot &amp; </w:t>
      </w:r>
      <w:proofErr w:type="spellStart"/>
      <w:r w:rsidRPr="00154497">
        <w:rPr>
          <w:rFonts w:asciiTheme="majorHAnsi" w:hAnsiTheme="majorHAnsi" w:cstheme="majorHAnsi"/>
          <w:b/>
          <w:bCs/>
          <w:sz w:val="32"/>
          <w:szCs w:val="32"/>
        </w:rPr>
        <w:t>Powershell</w:t>
      </w:r>
      <w:proofErr w:type="spellEnd"/>
    </w:p>
    <w:p w14:paraId="00D61CC3" w14:textId="311A0B21" w:rsidR="00C16352" w:rsidRDefault="00C16352" w:rsidP="00B614C3">
      <w:pPr>
        <w:jc w:val="both"/>
        <w:rPr>
          <w:rFonts w:asciiTheme="majorHAnsi" w:hAnsiTheme="majorHAnsi" w:cstheme="majorHAnsi"/>
        </w:rPr>
      </w:pPr>
    </w:p>
    <w:p w14:paraId="592DA8A4" w14:textId="77777777" w:rsidR="00154497" w:rsidRPr="00154497" w:rsidRDefault="00154497" w:rsidP="00154497">
      <w:pPr>
        <w:rPr>
          <w:rFonts w:asciiTheme="majorHAnsi" w:hAnsiTheme="majorHAnsi" w:cstheme="majorHAnsi"/>
        </w:rPr>
      </w:pPr>
      <w:r w:rsidRPr="00154497">
        <w:rPr>
          <w:rFonts w:asciiTheme="majorHAnsi" w:hAnsiTheme="majorHAnsi" w:cstheme="majorHAnsi"/>
        </w:rPr>
        <w:t>You are an Azure administrator at a company.</w:t>
      </w:r>
    </w:p>
    <w:p w14:paraId="47AB7857" w14:textId="77777777" w:rsidR="00154497" w:rsidRPr="00154497" w:rsidRDefault="00154497" w:rsidP="00154497">
      <w:pPr>
        <w:rPr>
          <w:rFonts w:asciiTheme="majorHAnsi" w:hAnsiTheme="majorHAnsi" w:cstheme="majorHAnsi"/>
        </w:rPr>
      </w:pPr>
    </w:p>
    <w:p w14:paraId="18347681" w14:textId="77777777" w:rsidR="00154497" w:rsidRPr="00154497" w:rsidRDefault="00154497" w:rsidP="00154497">
      <w:pPr>
        <w:rPr>
          <w:rFonts w:asciiTheme="majorHAnsi" w:hAnsiTheme="majorHAnsi" w:cstheme="majorHAnsi"/>
        </w:rPr>
      </w:pPr>
      <w:r w:rsidRPr="00154497">
        <w:rPr>
          <w:rFonts w:asciiTheme="majorHAnsi" w:hAnsiTheme="majorHAnsi" w:cstheme="majorHAnsi"/>
        </w:rPr>
        <w:t>You are tasked with swapping deployment slots for your web app in Azure App Service.</w:t>
      </w:r>
    </w:p>
    <w:p w14:paraId="2FB2DE9F" w14:textId="77777777" w:rsidR="00154497" w:rsidRPr="00154497" w:rsidRDefault="00154497" w:rsidP="00154497">
      <w:pPr>
        <w:rPr>
          <w:rFonts w:asciiTheme="majorHAnsi" w:hAnsiTheme="majorHAnsi" w:cstheme="majorHAnsi"/>
        </w:rPr>
      </w:pPr>
    </w:p>
    <w:p w14:paraId="7C135698" w14:textId="77777777" w:rsidR="00154497" w:rsidRPr="00154497" w:rsidRDefault="00154497" w:rsidP="00154497">
      <w:pPr>
        <w:rPr>
          <w:rFonts w:asciiTheme="majorHAnsi" w:hAnsiTheme="majorHAnsi" w:cstheme="majorHAnsi"/>
        </w:rPr>
      </w:pPr>
      <w:r w:rsidRPr="00154497">
        <w:rPr>
          <w:rFonts w:asciiTheme="majorHAnsi" w:hAnsiTheme="majorHAnsi" w:cstheme="majorHAnsi"/>
        </w:rPr>
        <w:t>You need to use PowerShell to swap a staging deployment with the production slot with preview.</w:t>
      </w:r>
    </w:p>
    <w:p w14:paraId="0CEE0773" w14:textId="77777777" w:rsidR="00154497" w:rsidRPr="00154497" w:rsidRDefault="00154497" w:rsidP="00154497">
      <w:pPr>
        <w:rPr>
          <w:rFonts w:asciiTheme="majorHAnsi" w:hAnsiTheme="majorHAnsi" w:cstheme="majorHAnsi"/>
        </w:rPr>
      </w:pPr>
    </w:p>
    <w:p w14:paraId="4F29C3DC" w14:textId="1FED35B8" w:rsidR="00C16352" w:rsidRDefault="00154497" w:rsidP="00154497">
      <w:pPr>
        <w:jc w:val="both"/>
        <w:rPr>
          <w:rFonts w:asciiTheme="majorHAnsi" w:hAnsiTheme="majorHAnsi" w:cstheme="majorHAnsi"/>
        </w:rPr>
      </w:pPr>
      <w:r w:rsidRPr="00154497">
        <w:rPr>
          <w:rFonts w:asciiTheme="majorHAnsi" w:hAnsiTheme="majorHAnsi" w:cstheme="majorHAnsi"/>
        </w:rPr>
        <w:t>Which cmdlets should you use? To answer, select the appropriate option from the drop-down menu.</w:t>
      </w:r>
    </w:p>
    <w:p w14:paraId="6A3295B4" w14:textId="31A60DA2" w:rsidR="00207EB0" w:rsidRDefault="00207EB0" w:rsidP="00154497">
      <w:pPr>
        <w:jc w:val="both"/>
        <w:rPr>
          <w:rFonts w:asciiTheme="majorHAnsi" w:hAnsiTheme="majorHAnsi" w:cstheme="majorHAnsi"/>
        </w:rPr>
      </w:pPr>
    </w:p>
    <w:p w14:paraId="3CB41722" w14:textId="77777777" w:rsidR="00207EB0" w:rsidRPr="00A7273C" w:rsidRDefault="00207EB0" w:rsidP="00207EB0">
      <w:pPr>
        <w:shd w:val="clear" w:color="auto" w:fill="E7E6E6" w:themeFill="background2"/>
        <w:jc w:val="both"/>
        <w:rPr>
          <w:rFonts w:asciiTheme="majorHAnsi" w:hAnsiTheme="majorHAnsi" w:cstheme="majorHAnsi"/>
          <w:b/>
          <w:bCs/>
          <w:sz w:val="28"/>
          <w:szCs w:val="28"/>
        </w:rPr>
      </w:pPr>
      <w:r w:rsidRPr="00A7273C">
        <w:rPr>
          <w:rFonts w:asciiTheme="majorHAnsi" w:hAnsiTheme="majorHAnsi" w:cstheme="majorHAnsi"/>
          <w:b/>
          <w:bCs/>
          <w:sz w:val="28"/>
          <w:szCs w:val="28"/>
        </w:rPr>
        <w:t>Answer:</w:t>
      </w:r>
    </w:p>
    <w:p w14:paraId="4A65C143" w14:textId="0221C1CD" w:rsidR="00207EB0" w:rsidRDefault="00207EB0" w:rsidP="00154497">
      <w:pPr>
        <w:jc w:val="both"/>
        <w:rPr>
          <w:rFonts w:asciiTheme="majorHAnsi" w:hAnsiTheme="majorHAnsi" w:cstheme="majorHAnsi"/>
        </w:rPr>
      </w:pPr>
    </w:p>
    <w:p w14:paraId="64148174" w14:textId="09A6BFFD" w:rsidR="008F76BA" w:rsidRDefault="008E0425" w:rsidP="00154497">
      <w:pPr>
        <w:jc w:val="both"/>
        <w:rPr>
          <w:rFonts w:asciiTheme="majorHAnsi" w:hAnsiTheme="majorHAnsi" w:cstheme="majorHAnsi"/>
        </w:rPr>
      </w:pPr>
      <w:r w:rsidRPr="008E0425">
        <w:rPr>
          <w:rFonts w:asciiTheme="majorHAnsi" w:hAnsiTheme="majorHAnsi" w:cstheme="majorHAnsi"/>
        </w:rPr>
        <w:lastRenderedPageBreak/>
        <w:drawing>
          <wp:inline distT="0" distB="0" distL="0" distR="0" wp14:anchorId="533D286F" wp14:editId="5D9368DD">
            <wp:extent cx="5760720" cy="14979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497965"/>
                    </a:xfrm>
                    <a:prstGeom prst="rect">
                      <a:avLst/>
                    </a:prstGeom>
                  </pic:spPr>
                </pic:pic>
              </a:graphicData>
            </a:graphic>
          </wp:inline>
        </w:drawing>
      </w:r>
    </w:p>
    <w:p w14:paraId="5D201118" w14:textId="323CAACC" w:rsidR="00FA14E0" w:rsidRDefault="00FA14E0" w:rsidP="00154497">
      <w:pPr>
        <w:jc w:val="both"/>
        <w:rPr>
          <w:rFonts w:asciiTheme="majorHAnsi" w:hAnsiTheme="majorHAnsi" w:cstheme="majorHAnsi"/>
        </w:rPr>
      </w:pPr>
    </w:p>
    <w:p w14:paraId="5C712F39" w14:textId="52423B20" w:rsidR="00FA14E0" w:rsidRDefault="00FA14E0" w:rsidP="00154497">
      <w:pPr>
        <w:jc w:val="both"/>
        <w:rPr>
          <w:rFonts w:asciiTheme="majorHAnsi" w:hAnsiTheme="majorHAnsi" w:cstheme="majorHAnsi"/>
        </w:rPr>
      </w:pPr>
    </w:p>
    <w:p w14:paraId="2C91681B" w14:textId="77777777" w:rsidR="009074D5" w:rsidRPr="009074D5" w:rsidRDefault="009074D5" w:rsidP="009074D5">
      <w:pPr>
        <w:rPr>
          <w:rFonts w:asciiTheme="majorHAnsi" w:hAnsiTheme="majorHAnsi" w:cstheme="majorHAnsi"/>
        </w:rPr>
      </w:pPr>
      <w:r w:rsidRPr="009074D5">
        <w:rPr>
          <w:rFonts w:asciiTheme="majorHAnsi" w:hAnsiTheme="majorHAnsi" w:cstheme="majorHAnsi"/>
        </w:rPr>
        <w:t>In this scenario, you are planning to do a swap of the Azure App Service from a staging deployment with the production slot with preview. This is also referred to as a multi-stage swap. When you perform a swap with preview, App Service executes the same swap operation but pauses after the first step. You can then verify the result on the staging slot before completing the swap. If you cancel the swap, App Service reapplies configuration elements to the source slot. You should complete the PowerShell cmdlets as follows:</w:t>
      </w:r>
    </w:p>
    <w:p w14:paraId="6153A255" w14:textId="77777777" w:rsidR="009074D5" w:rsidRPr="009074D5" w:rsidRDefault="009074D5" w:rsidP="009074D5">
      <w:pPr>
        <w:rPr>
          <w:rFonts w:asciiTheme="majorHAnsi" w:hAnsiTheme="majorHAnsi" w:cstheme="majorHAnsi"/>
        </w:rPr>
      </w:pPr>
    </w:p>
    <w:p w14:paraId="1248013A" w14:textId="77777777" w:rsidR="009074D5" w:rsidRPr="009074D5" w:rsidRDefault="009074D5" w:rsidP="009074D5">
      <w:pPr>
        <w:shd w:val="clear" w:color="auto" w:fill="E7E6E6" w:themeFill="background2"/>
        <w:rPr>
          <w:rFonts w:asciiTheme="majorHAnsi" w:hAnsiTheme="majorHAnsi" w:cstheme="majorHAnsi"/>
          <w:b/>
          <w:bCs/>
        </w:rPr>
      </w:pPr>
      <w:r w:rsidRPr="009074D5">
        <w:rPr>
          <w:rFonts w:asciiTheme="majorHAnsi" w:hAnsiTheme="majorHAnsi" w:cstheme="majorHAnsi"/>
          <w:b/>
          <w:bCs/>
        </w:rPr>
        <w:t>Switch-</w:t>
      </w:r>
      <w:proofErr w:type="spellStart"/>
      <w:r w:rsidRPr="009074D5">
        <w:rPr>
          <w:rFonts w:asciiTheme="majorHAnsi" w:hAnsiTheme="majorHAnsi" w:cstheme="majorHAnsi"/>
          <w:b/>
          <w:bCs/>
        </w:rPr>
        <w:t>AzWebAppSlot</w:t>
      </w:r>
      <w:proofErr w:type="spellEnd"/>
      <w:r w:rsidRPr="009074D5">
        <w:rPr>
          <w:rFonts w:asciiTheme="majorHAnsi" w:hAnsiTheme="majorHAnsi" w:cstheme="majorHAnsi"/>
          <w:b/>
          <w:bCs/>
        </w:rPr>
        <w:t xml:space="preserve"> -</w:t>
      </w:r>
      <w:proofErr w:type="spellStart"/>
      <w:r w:rsidRPr="009074D5">
        <w:rPr>
          <w:rFonts w:asciiTheme="majorHAnsi" w:hAnsiTheme="majorHAnsi" w:cstheme="majorHAnsi"/>
          <w:b/>
          <w:bCs/>
        </w:rPr>
        <w:t>SourceSlotName</w:t>
      </w:r>
      <w:proofErr w:type="spellEnd"/>
      <w:r w:rsidRPr="009074D5">
        <w:rPr>
          <w:rFonts w:asciiTheme="majorHAnsi" w:hAnsiTheme="majorHAnsi" w:cstheme="majorHAnsi"/>
          <w:b/>
          <w:bCs/>
        </w:rPr>
        <w:t xml:space="preserve"> "source" -</w:t>
      </w:r>
      <w:proofErr w:type="spellStart"/>
      <w:r w:rsidRPr="009074D5">
        <w:rPr>
          <w:rFonts w:asciiTheme="majorHAnsi" w:hAnsiTheme="majorHAnsi" w:cstheme="majorHAnsi"/>
          <w:b/>
          <w:bCs/>
        </w:rPr>
        <w:t>DestinationSlotName</w:t>
      </w:r>
      <w:proofErr w:type="spellEnd"/>
      <w:r w:rsidRPr="009074D5">
        <w:rPr>
          <w:rFonts w:asciiTheme="majorHAnsi" w:hAnsiTheme="majorHAnsi" w:cstheme="majorHAnsi"/>
          <w:b/>
          <w:bCs/>
        </w:rPr>
        <w:t xml:space="preserve"> "production" -</w:t>
      </w:r>
      <w:proofErr w:type="spellStart"/>
      <w:r w:rsidRPr="009074D5">
        <w:rPr>
          <w:rFonts w:asciiTheme="majorHAnsi" w:hAnsiTheme="majorHAnsi" w:cstheme="majorHAnsi"/>
          <w:b/>
          <w:bCs/>
        </w:rPr>
        <w:t>ResourceGroupName</w:t>
      </w:r>
      <w:proofErr w:type="spellEnd"/>
      <w:r w:rsidRPr="009074D5">
        <w:rPr>
          <w:rFonts w:asciiTheme="majorHAnsi" w:hAnsiTheme="majorHAnsi" w:cstheme="majorHAnsi"/>
          <w:b/>
          <w:bCs/>
        </w:rPr>
        <w:t xml:space="preserve"> "</w:t>
      </w:r>
      <w:proofErr w:type="spellStart"/>
      <w:r w:rsidRPr="009074D5">
        <w:rPr>
          <w:rFonts w:asciiTheme="majorHAnsi" w:hAnsiTheme="majorHAnsi" w:cstheme="majorHAnsi"/>
          <w:b/>
          <w:bCs/>
        </w:rPr>
        <w:t>myRG</w:t>
      </w:r>
      <w:proofErr w:type="spellEnd"/>
      <w:r w:rsidRPr="009074D5">
        <w:rPr>
          <w:rFonts w:asciiTheme="majorHAnsi" w:hAnsiTheme="majorHAnsi" w:cstheme="majorHAnsi"/>
          <w:b/>
          <w:bCs/>
        </w:rPr>
        <w:t>" -Name "</w:t>
      </w:r>
      <w:proofErr w:type="spellStart"/>
      <w:r w:rsidRPr="009074D5">
        <w:rPr>
          <w:rFonts w:asciiTheme="majorHAnsi" w:hAnsiTheme="majorHAnsi" w:cstheme="majorHAnsi"/>
          <w:b/>
          <w:bCs/>
        </w:rPr>
        <w:t>myApp</w:t>
      </w:r>
      <w:proofErr w:type="spellEnd"/>
      <w:r w:rsidRPr="009074D5">
        <w:rPr>
          <w:rFonts w:asciiTheme="majorHAnsi" w:hAnsiTheme="majorHAnsi" w:cstheme="majorHAnsi"/>
          <w:b/>
          <w:bCs/>
        </w:rPr>
        <w:t>" -</w:t>
      </w:r>
      <w:proofErr w:type="spellStart"/>
      <w:r w:rsidRPr="009074D5">
        <w:rPr>
          <w:rFonts w:asciiTheme="majorHAnsi" w:hAnsiTheme="majorHAnsi" w:cstheme="majorHAnsi"/>
          <w:b/>
          <w:bCs/>
        </w:rPr>
        <w:t>SwapWithPreviewAction</w:t>
      </w:r>
      <w:proofErr w:type="spellEnd"/>
      <w:r w:rsidRPr="009074D5">
        <w:rPr>
          <w:rFonts w:asciiTheme="majorHAnsi" w:hAnsiTheme="majorHAnsi" w:cstheme="majorHAnsi"/>
          <w:b/>
          <w:bCs/>
        </w:rPr>
        <w:t xml:space="preserve"> </w:t>
      </w:r>
      <w:proofErr w:type="spellStart"/>
      <w:r w:rsidRPr="009074D5">
        <w:rPr>
          <w:rFonts w:asciiTheme="majorHAnsi" w:hAnsiTheme="majorHAnsi" w:cstheme="majorHAnsi"/>
          <w:b/>
          <w:bCs/>
        </w:rPr>
        <w:t>ApplySlotConfig</w:t>
      </w:r>
      <w:proofErr w:type="spellEnd"/>
    </w:p>
    <w:p w14:paraId="071EAD2E" w14:textId="77777777" w:rsidR="009074D5" w:rsidRDefault="009074D5" w:rsidP="009074D5">
      <w:pPr>
        <w:shd w:val="clear" w:color="auto" w:fill="E7E6E6" w:themeFill="background2"/>
        <w:rPr>
          <w:rFonts w:asciiTheme="majorHAnsi" w:hAnsiTheme="majorHAnsi" w:cstheme="majorHAnsi"/>
          <w:b/>
          <w:bCs/>
        </w:rPr>
      </w:pPr>
    </w:p>
    <w:p w14:paraId="2BA4D830" w14:textId="77777777" w:rsidR="009074D5" w:rsidRDefault="009074D5" w:rsidP="009074D5">
      <w:pPr>
        <w:shd w:val="clear" w:color="auto" w:fill="E7E6E6" w:themeFill="background2"/>
        <w:rPr>
          <w:rFonts w:asciiTheme="majorHAnsi" w:hAnsiTheme="majorHAnsi" w:cstheme="majorHAnsi"/>
          <w:b/>
          <w:bCs/>
        </w:rPr>
      </w:pPr>
    </w:p>
    <w:p w14:paraId="6F63D480" w14:textId="3EE67F0C" w:rsidR="009074D5" w:rsidRPr="009074D5" w:rsidRDefault="009074D5" w:rsidP="009074D5">
      <w:pPr>
        <w:shd w:val="clear" w:color="auto" w:fill="E7E6E6" w:themeFill="background2"/>
        <w:rPr>
          <w:rFonts w:asciiTheme="majorHAnsi" w:hAnsiTheme="majorHAnsi" w:cstheme="majorHAnsi"/>
          <w:b/>
          <w:bCs/>
        </w:rPr>
      </w:pPr>
      <w:r w:rsidRPr="009074D5">
        <w:rPr>
          <w:rFonts w:asciiTheme="majorHAnsi" w:hAnsiTheme="majorHAnsi" w:cstheme="majorHAnsi"/>
          <w:b/>
          <w:bCs/>
        </w:rPr>
        <w:t>Switch-</w:t>
      </w:r>
      <w:proofErr w:type="spellStart"/>
      <w:r w:rsidRPr="009074D5">
        <w:rPr>
          <w:rFonts w:asciiTheme="majorHAnsi" w:hAnsiTheme="majorHAnsi" w:cstheme="majorHAnsi"/>
          <w:b/>
          <w:bCs/>
        </w:rPr>
        <w:t>AzWebAppSlot</w:t>
      </w:r>
      <w:proofErr w:type="spellEnd"/>
      <w:r w:rsidRPr="009074D5">
        <w:rPr>
          <w:rFonts w:asciiTheme="majorHAnsi" w:hAnsiTheme="majorHAnsi" w:cstheme="majorHAnsi"/>
          <w:b/>
          <w:bCs/>
        </w:rPr>
        <w:t xml:space="preserve"> -</w:t>
      </w:r>
      <w:proofErr w:type="spellStart"/>
      <w:r w:rsidRPr="009074D5">
        <w:rPr>
          <w:rFonts w:asciiTheme="majorHAnsi" w:hAnsiTheme="majorHAnsi" w:cstheme="majorHAnsi"/>
          <w:b/>
          <w:bCs/>
        </w:rPr>
        <w:t>SourceSlotName</w:t>
      </w:r>
      <w:proofErr w:type="spellEnd"/>
      <w:r w:rsidRPr="009074D5">
        <w:rPr>
          <w:rFonts w:asciiTheme="majorHAnsi" w:hAnsiTheme="majorHAnsi" w:cstheme="majorHAnsi"/>
          <w:b/>
          <w:bCs/>
        </w:rPr>
        <w:t xml:space="preserve"> "source" -</w:t>
      </w:r>
      <w:proofErr w:type="spellStart"/>
      <w:r w:rsidRPr="009074D5">
        <w:rPr>
          <w:rFonts w:asciiTheme="majorHAnsi" w:hAnsiTheme="majorHAnsi" w:cstheme="majorHAnsi"/>
          <w:b/>
          <w:bCs/>
        </w:rPr>
        <w:t>DestinationSlotName</w:t>
      </w:r>
      <w:proofErr w:type="spellEnd"/>
      <w:r w:rsidRPr="009074D5">
        <w:rPr>
          <w:rFonts w:asciiTheme="majorHAnsi" w:hAnsiTheme="majorHAnsi" w:cstheme="majorHAnsi"/>
          <w:b/>
          <w:bCs/>
        </w:rPr>
        <w:t xml:space="preserve"> "production" -</w:t>
      </w:r>
      <w:proofErr w:type="spellStart"/>
      <w:r w:rsidRPr="009074D5">
        <w:rPr>
          <w:rFonts w:asciiTheme="majorHAnsi" w:hAnsiTheme="majorHAnsi" w:cstheme="majorHAnsi"/>
          <w:b/>
          <w:bCs/>
        </w:rPr>
        <w:t>ResourceGroupName</w:t>
      </w:r>
      <w:proofErr w:type="spellEnd"/>
      <w:r w:rsidRPr="009074D5">
        <w:rPr>
          <w:rFonts w:asciiTheme="majorHAnsi" w:hAnsiTheme="majorHAnsi" w:cstheme="majorHAnsi"/>
          <w:b/>
          <w:bCs/>
        </w:rPr>
        <w:t xml:space="preserve"> "</w:t>
      </w:r>
      <w:proofErr w:type="spellStart"/>
      <w:r w:rsidRPr="009074D5">
        <w:rPr>
          <w:rFonts w:asciiTheme="majorHAnsi" w:hAnsiTheme="majorHAnsi" w:cstheme="majorHAnsi"/>
          <w:b/>
          <w:bCs/>
        </w:rPr>
        <w:t>myRG</w:t>
      </w:r>
      <w:proofErr w:type="spellEnd"/>
      <w:r w:rsidRPr="009074D5">
        <w:rPr>
          <w:rFonts w:asciiTheme="majorHAnsi" w:hAnsiTheme="majorHAnsi" w:cstheme="majorHAnsi"/>
          <w:b/>
          <w:bCs/>
        </w:rPr>
        <w:t>" -Name "</w:t>
      </w:r>
      <w:proofErr w:type="spellStart"/>
      <w:r w:rsidRPr="009074D5">
        <w:rPr>
          <w:rFonts w:asciiTheme="majorHAnsi" w:hAnsiTheme="majorHAnsi" w:cstheme="majorHAnsi"/>
          <w:b/>
          <w:bCs/>
        </w:rPr>
        <w:t>myApp</w:t>
      </w:r>
      <w:proofErr w:type="spellEnd"/>
      <w:r w:rsidRPr="009074D5">
        <w:rPr>
          <w:rFonts w:asciiTheme="majorHAnsi" w:hAnsiTheme="majorHAnsi" w:cstheme="majorHAnsi"/>
          <w:b/>
          <w:bCs/>
        </w:rPr>
        <w:t>" -</w:t>
      </w:r>
      <w:proofErr w:type="spellStart"/>
      <w:r w:rsidRPr="009074D5">
        <w:rPr>
          <w:rFonts w:asciiTheme="majorHAnsi" w:hAnsiTheme="majorHAnsi" w:cstheme="majorHAnsi"/>
          <w:b/>
          <w:bCs/>
        </w:rPr>
        <w:t>SwapWithPreviewAction</w:t>
      </w:r>
      <w:proofErr w:type="spellEnd"/>
      <w:r w:rsidRPr="009074D5">
        <w:rPr>
          <w:rFonts w:asciiTheme="majorHAnsi" w:hAnsiTheme="majorHAnsi" w:cstheme="majorHAnsi"/>
          <w:b/>
          <w:bCs/>
        </w:rPr>
        <w:t xml:space="preserve"> </w:t>
      </w:r>
      <w:proofErr w:type="spellStart"/>
      <w:r w:rsidRPr="009074D5">
        <w:rPr>
          <w:rFonts w:asciiTheme="majorHAnsi" w:hAnsiTheme="majorHAnsi" w:cstheme="majorHAnsi"/>
          <w:b/>
          <w:bCs/>
        </w:rPr>
        <w:t>CompleteSlotSwap</w:t>
      </w:r>
      <w:proofErr w:type="spellEnd"/>
    </w:p>
    <w:p w14:paraId="28DA216E" w14:textId="77777777" w:rsidR="009074D5" w:rsidRDefault="009074D5" w:rsidP="009074D5">
      <w:pPr>
        <w:rPr>
          <w:rFonts w:asciiTheme="majorHAnsi" w:hAnsiTheme="majorHAnsi" w:cstheme="majorHAnsi"/>
        </w:rPr>
      </w:pPr>
    </w:p>
    <w:p w14:paraId="63DC28CF" w14:textId="32956896" w:rsidR="009074D5" w:rsidRPr="009074D5" w:rsidRDefault="009074D5" w:rsidP="009074D5">
      <w:pPr>
        <w:rPr>
          <w:rFonts w:asciiTheme="majorHAnsi" w:hAnsiTheme="majorHAnsi" w:cstheme="majorHAnsi"/>
        </w:rPr>
      </w:pPr>
      <w:r w:rsidRPr="009074D5">
        <w:rPr>
          <w:rFonts w:asciiTheme="majorHAnsi" w:hAnsiTheme="majorHAnsi" w:cstheme="majorHAnsi"/>
        </w:rPr>
        <w:t>You should use the Switch-</w:t>
      </w:r>
      <w:proofErr w:type="spellStart"/>
      <w:r w:rsidRPr="009074D5">
        <w:rPr>
          <w:rFonts w:asciiTheme="majorHAnsi" w:hAnsiTheme="majorHAnsi" w:cstheme="majorHAnsi"/>
        </w:rPr>
        <w:t>AzWebAppSlot</w:t>
      </w:r>
      <w:proofErr w:type="spellEnd"/>
      <w:r w:rsidRPr="009074D5">
        <w:rPr>
          <w:rFonts w:asciiTheme="majorHAnsi" w:hAnsiTheme="majorHAnsi" w:cstheme="majorHAnsi"/>
        </w:rPr>
        <w:t xml:space="preserve"> PowerShell cmdlet. You should use this cmdlet to swap two slots within a web app. An important point to note is that you should use "production" as the slot name when the either the source or destination slot is intended to be the production slot.</w:t>
      </w:r>
    </w:p>
    <w:p w14:paraId="10168636" w14:textId="77777777" w:rsidR="009074D5" w:rsidRPr="009074D5" w:rsidRDefault="009074D5" w:rsidP="009074D5">
      <w:pPr>
        <w:rPr>
          <w:rFonts w:asciiTheme="majorHAnsi" w:hAnsiTheme="majorHAnsi" w:cstheme="majorHAnsi"/>
        </w:rPr>
      </w:pPr>
    </w:p>
    <w:p w14:paraId="4B278681" w14:textId="77777777" w:rsidR="009074D5" w:rsidRPr="009074D5" w:rsidRDefault="009074D5" w:rsidP="009074D5">
      <w:pPr>
        <w:rPr>
          <w:rFonts w:asciiTheme="majorHAnsi" w:hAnsiTheme="majorHAnsi" w:cstheme="majorHAnsi"/>
        </w:rPr>
      </w:pPr>
      <w:r w:rsidRPr="009074D5">
        <w:rPr>
          <w:rFonts w:asciiTheme="majorHAnsi" w:hAnsiTheme="majorHAnsi" w:cstheme="majorHAnsi"/>
        </w:rPr>
        <w:t xml:space="preserve">You should use the </w:t>
      </w:r>
      <w:proofErr w:type="spellStart"/>
      <w:r w:rsidRPr="009074D5">
        <w:rPr>
          <w:rFonts w:asciiTheme="majorHAnsi" w:hAnsiTheme="majorHAnsi" w:cstheme="majorHAnsi"/>
        </w:rPr>
        <w:t>ApplySlotConfig</w:t>
      </w:r>
      <w:proofErr w:type="spellEnd"/>
      <w:r w:rsidRPr="009074D5">
        <w:rPr>
          <w:rFonts w:asciiTheme="majorHAnsi" w:hAnsiTheme="majorHAnsi" w:cstheme="majorHAnsi"/>
        </w:rPr>
        <w:t xml:space="preserve"> value for the -</w:t>
      </w:r>
      <w:proofErr w:type="spellStart"/>
      <w:r w:rsidRPr="009074D5">
        <w:rPr>
          <w:rFonts w:asciiTheme="majorHAnsi" w:hAnsiTheme="majorHAnsi" w:cstheme="majorHAnsi"/>
        </w:rPr>
        <w:t>SwapWithPreviewAction</w:t>
      </w:r>
      <w:proofErr w:type="spellEnd"/>
      <w:r w:rsidRPr="009074D5">
        <w:rPr>
          <w:rFonts w:asciiTheme="majorHAnsi" w:hAnsiTheme="majorHAnsi" w:cstheme="majorHAnsi"/>
        </w:rPr>
        <w:t xml:space="preserve"> parameter. The </w:t>
      </w:r>
      <w:proofErr w:type="spellStart"/>
      <w:r w:rsidRPr="009074D5">
        <w:rPr>
          <w:rFonts w:asciiTheme="majorHAnsi" w:hAnsiTheme="majorHAnsi" w:cstheme="majorHAnsi"/>
        </w:rPr>
        <w:t>ApplySlotConfig</w:t>
      </w:r>
      <w:proofErr w:type="spellEnd"/>
      <w:r w:rsidRPr="009074D5">
        <w:rPr>
          <w:rFonts w:asciiTheme="majorHAnsi" w:hAnsiTheme="majorHAnsi" w:cstheme="majorHAnsi"/>
        </w:rPr>
        <w:t xml:space="preserve"> value sets up the swap and initiates the process. An important note to is that, after the completion of the first stage, the process pauses for you to apply the "</w:t>
      </w:r>
      <w:proofErr w:type="spellStart"/>
      <w:r w:rsidRPr="009074D5">
        <w:rPr>
          <w:rFonts w:asciiTheme="majorHAnsi" w:hAnsiTheme="majorHAnsi" w:cstheme="majorHAnsi"/>
        </w:rPr>
        <w:t>CompleteSlotSwap</w:t>
      </w:r>
      <w:proofErr w:type="spellEnd"/>
      <w:r w:rsidRPr="009074D5">
        <w:rPr>
          <w:rFonts w:asciiTheme="majorHAnsi" w:hAnsiTheme="majorHAnsi" w:cstheme="majorHAnsi"/>
        </w:rPr>
        <w:t>" stage. At this stage, you can verify the result on the staging slot before completing the swap.</w:t>
      </w:r>
    </w:p>
    <w:p w14:paraId="465FE83E" w14:textId="77777777" w:rsidR="009074D5" w:rsidRPr="009074D5" w:rsidRDefault="009074D5" w:rsidP="009074D5">
      <w:pPr>
        <w:rPr>
          <w:rFonts w:asciiTheme="majorHAnsi" w:hAnsiTheme="majorHAnsi" w:cstheme="majorHAnsi"/>
        </w:rPr>
      </w:pPr>
    </w:p>
    <w:p w14:paraId="685D6325" w14:textId="77777777" w:rsidR="009074D5" w:rsidRPr="009074D5" w:rsidRDefault="009074D5" w:rsidP="009074D5">
      <w:pPr>
        <w:rPr>
          <w:rFonts w:asciiTheme="majorHAnsi" w:hAnsiTheme="majorHAnsi" w:cstheme="majorHAnsi"/>
        </w:rPr>
      </w:pPr>
      <w:r w:rsidRPr="009074D5">
        <w:rPr>
          <w:rFonts w:asciiTheme="majorHAnsi" w:hAnsiTheme="majorHAnsi" w:cstheme="majorHAnsi"/>
        </w:rPr>
        <w:t xml:space="preserve">You should use the </w:t>
      </w:r>
      <w:proofErr w:type="spellStart"/>
      <w:r w:rsidRPr="009074D5">
        <w:rPr>
          <w:rFonts w:asciiTheme="majorHAnsi" w:hAnsiTheme="majorHAnsi" w:cstheme="majorHAnsi"/>
        </w:rPr>
        <w:t>CompleteSlotSwap</w:t>
      </w:r>
      <w:proofErr w:type="spellEnd"/>
      <w:r w:rsidRPr="009074D5">
        <w:rPr>
          <w:rFonts w:asciiTheme="majorHAnsi" w:hAnsiTheme="majorHAnsi" w:cstheme="majorHAnsi"/>
        </w:rPr>
        <w:t xml:space="preserve"> value for the -</w:t>
      </w:r>
      <w:proofErr w:type="spellStart"/>
      <w:r w:rsidRPr="009074D5">
        <w:rPr>
          <w:rFonts w:asciiTheme="majorHAnsi" w:hAnsiTheme="majorHAnsi" w:cstheme="majorHAnsi"/>
        </w:rPr>
        <w:t>SwapWithPreviewAction</w:t>
      </w:r>
      <w:proofErr w:type="spellEnd"/>
      <w:r w:rsidRPr="009074D5">
        <w:rPr>
          <w:rFonts w:asciiTheme="majorHAnsi" w:hAnsiTheme="majorHAnsi" w:cstheme="majorHAnsi"/>
        </w:rPr>
        <w:t xml:space="preserve"> parameter. The </w:t>
      </w:r>
      <w:proofErr w:type="spellStart"/>
      <w:r w:rsidRPr="009074D5">
        <w:rPr>
          <w:rFonts w:asciiTheme="majorHAnsi" w:hAnsiTheme="majorHAnsi" w:cstheme="majorHAnsi"/>
        </w:rPr>
        <w:t>CompleteSlotSwap</w:t>
      </w:r>
      <w:proofErr w:type="spellEnd"/>
      <w:r w:rsidRPr="009074D5">
        <w:rPr>
          <w:rFonts w:asciiTheme="majorHAnsi" w:hAnsiTheme="majorHAnsi" w:cstheme="majorHAnsi"/>
        </w:rPr>
        <w:t xml:space="preserve"> value completes the swap. You should use this in the second stage after initiating the swap with the </w:t>
      </w:r>
      <w:proofErr w:type="spellStart"/>
      <w:r w:rsidRPr="009074D5">
        <w:rPr>
          <w:rFonts w:asciiTheme="majorHAnsi" w:hAnsiTheme="majorHAnsi" w:cstheme="majorHAnsi"/>
        </w:rPr>
        <w:t>ApplySlotConfig</w:t>
      </w:r>
      <w:proofErr w:type="spellEnd"/>
      <w:r w:rsidRPr="009074D5">
        <w:rPr>
          <w:rFonts w:asciiTheme="majorHAnsi" w:hAnsiTheme="majorHAnsi" w:cstheme="majorHAnsi"/>
        </w:rPr>
        <w:t xml:space="preserve"> value for the -</w:t>
      </w:r>
      <w:proofErr w:type="spellStart"/>
      <w:r w:rsidRPr="009074D5">
        <w:rPr>
          <w:rFonts w:asciiTheme="majorHAnsi" w:hAnsiTheme="majorHAnsi" w:cstheme="majorHAnsi"/>
        </w:rPr>
        <w:t>SwapWithPreviewAction</w:t>
      </w:r>
      <w:proofErr w:type="spellEnd"/>
      <w:r w:rsidRPr="009074D5">
        <w:rPr>
          <w:rFonts w:asciiTheme="majorHAnsi" w:hAnsiTheme="majorHAnsi" w:cstheme="majorHAnsi"/>
        </w:rPr>
        <w:t xml:space="preserve"> parameter.</w:t>
      </w:r>
    </w:p>
    <w:p w14:paraId="61B16D5D" w14:textId="77777777" w:rsidR="009074D5" w:rsidRPr="009074D5" w:rsidRDefault="009074D5" w:rsidP="009074D5">
      <w:pPr>
        <w:rPr>
          <w:rFonts w:asciiTheme="majorHAnsi" w:hAnsiTheme="majorHAnsi" w:cstheme="majorHAnsi"/>
        </w:rPr>
      </w:pPr>
    </w:p>
    <w:p w14:paraId="6EBD6A57" w14:textId="77777777" w:rsidR="009074D5" w:rsidRPr="009074D5" w:rsidRDefault="009074D5" w:rsidP="009074D5">
      <w:pPr>
        <w:rPr>
          <w:rFonts w:asciiTheme="majorHAnsi" w:hAnsiTheme="majorHAnsi" w:cstheme="majorHAnsi"/>
        </w:rPr>
      </w:pPr>
      <w:r w:rsidRPr="009074D5">
        <w:rPr>
          <w:rFonts w:asciiTheme="majorHAnsi" w:hAnsiTheme="majorHAnsi" w:cstheme="majorHAnsi"/>
        </w:rPr>
        <w:t>You should not use the New-</w:t>
      </w:r>
      <w:proofErr w:type="spellStart"/>
      <w:r w:rsidRPr="009074D5">
        <w:rPr>
          <w:rFonts w:asciiTheme="majorHAnsi" w:hAnsiTheme="majorHAnsi" w:cstheme="majorHAnsi"/>
        </w:rPr>
        <w:t>AzWebAppSlot</w:t>
      </w:r>
      <w:proofErr w:type="spellEnd"/>
      <w:r w:rsidRPr="009074D5">
        <w:rPr>
          <w:rFonts w:asciiTheme="majorHAnsi" w:hAnsiTheme="majorHAnsi" w:cstheme="majorHAnsi"/>
        </w:rPr>
        <w:t xml:space="preserve"> PowerShell cmdlet. You should use this cmdlet for creating an Azure web app slot. In this scenario, you are tasked with swapping a staging environment with a production slot and not creating a new Azure web app slot.</w:t>
      </w:r>
    </w:p>
    <w:p w14:paraId="73A57879" w14:textId="77777777" w:rsidR="009074D5" w:rsidRPr="009074D5" w:rsidRDefault="009074D5" w:rsidP="009074D5">
      <w:pPr>
        <w:rPr>
          <w:rFonts w:asciiTheme="majorHAnsi" w:hAnsiTheme="majorHAnsi" w:cstheme="majorHAnsi"/>
        </w:rPr>
      </w:pPr>
    </w:p>
    <w:p w14:paraId="51E316C9" w14:textId="10C5212F" w:rsidR="0024522A" w:rsidRDefault="009074D5" w:rsidP="009074D5">
      <w:pPr>
        <w:jc w:val="both"/>
        <w:rPr>
          <w:rFonts w:asciiTheme="majorHAnsi" w:hAnsiTheme="majorHAnsi" w:cstheme="majorHAnsi"/>
        </w:rPr>
      </w:pPr>
      <w:r w:rsidRPr="009074D5">
        <w:rPr>
          <w:rFonts w:asciiTheme="majorHAnsi" w:hAnsiTheme="majorHAnsi" w:cstheme="majorHAnsi"/>
        </w:rPr>
        <w:t>You should not use the Set-</w:t>
      </w:r>
      <w:proofErr w:type="spellStart"/>
      <w:r w:rsidRPr="009074D5">
        <w:rPr>
          <w:rFonts w:asciiTheme="majorHAnsi" w:hAnsiTheme="majorHAnsi" w:cstheme="majorHAnsi"/>
        </w:rPr>
        <w:t>AzWebAppSlot</w:t>
      </w:r>
      <w:proofErr w:type="spellEnd"/>
      <w:r w:rsidRPr="009074D5">
        <w:rPr>
          <w:rFonts w:asciiTheme="majorHAnsi" w:hAnsiTheme="majorHAnsi" w:cstheme="majorHAnsi"/>
        </w:rPr>
        <w:t xml:space="preserve"> PowerShell cmdlet. You should use this cmdlet for modifying an Azure web app slot. In this scenario, you are tasked with swapping a staging environment with a production slot and not modifying an existing Azure web app slot.</w:t>
      </w:r>
    </w:p>
    <w:p w14:paraId="7596D22D" w14:textId="77777777" w:rsidR="00AD7894" w:rsidRPr="00B614C3" w:rsidRDefault="00AD7894" w:rsidP="009074D5">
      <w:pPr>
        <w:jc w:val="both"/>
        <w:rPr>
          <w:rFonts w:asciiTheme="majorHAnsi" w:hAnsiTheme="majorHAnsi" w:cstheme="majorHAnsi"/>
        </w:rPr>
      </w:pPr>
    </w:p>
    <w:sectPr w:rsidR="00AD7894" w:rsidRPr="00B614C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6C3B3" w14:textId="77777777" w:rsidR="001B1EAC" w:rsidRDefault="001B1EAC" w:rsidP="00364E51">
      <w:r>
        <w:separator/>
      </w:r>
    </w:p>
  </w:endnote>
  <w:endnote w:type="continuationSeparator" w:id="0">
    <w:p w14:paraId="28A4CF85" w14:textId="77777777" w:rsidR="001B1EAC" w:rsidRDefault="001B1EAC" w:rsidP="00364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27BA4" w14:textId="77777777" w:rsidR="001B1EAC" w:rsidRDefault="001B1EAC" w:rsidP="00364E51">
      <w:r>
        <w:separator/>
      </w:r>
    </w:p>
  </w:footnote>
  <w:footnote w:type="continuationSeparator" w:id="0">
    <w:p w14:paraId="09CEAF78" w14:textId="77777777" w:rsidR="001B1EAC" w:rsidRDefault="001B1EAC" w:rsidP="00364E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18A9"/>
    <w:multiLevelType w:val="hybridMultilevel"/>
    <w:tmpl w:val="75723046"/>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2B14B5"/>
    <w:multiLevelType w:val="hybridMultilevel"/>
    <w:tmpl w:val="7EF4F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7B030C"/>
    <w:multiLevelType w:val="hybridMultilevel"/>
    <w:tmpl w:val="2ED28A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DAA5FC8"/>
    <w:multiLevelType w:val="hybridMultilevel"/>
    <w:tmpl w:val="6F48AF7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163580"/>
    <w:multiLevelType w:val="hybridMultilevel"/>
    <w:tmpl w:val="755CD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3773B0"/>
    <w:multiLevelType w:val="hybridMultilevel"/>
    <w:tmpl w:val="D3087E8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EF7319"/>
    <w:multiLevelType w:val="hybridMultilevel"/>
    <w:tmpl w:val="AC1A13F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B5012E"/>
    <w:multiLevelType w:val="hybridMultilevel"/>
    <w:tmpl w:val="F44C918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6C83ECA"/>
    <w:multiLevelType w:val="hybridMultilevel"/>
    <w:tmpl w:val="32203EC2"/>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8F817D1"/>
    <w:multiLevelType w:val="hybridMultilevel"/>
    <w:tmpl w:val="B2DAF36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014BBF"/>
    <w:multiLevelType w:val="hybridMultilevel"/>
    <w:tmpl w:val="2F36A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DA4F41"/>
    <w:multiLevelType w:val="hybridMultilevel"/>
    <w:tmpl w:val="C9707F7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B4E3D93"/>
    <w:multiLevelType w:val="hybridMultilevel"/>
    <w:tmpl w:val="E99E1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2F23C3"/>
    <w:multiLevelType w:val="hybridMultilevel"/>
    <w:tmpl w:val="328ED05E"/>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2F3498"/>
    <w:multiLevelType w:val="hybridMultilevel"/>
    <w:tmpl w:val="E440EA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EF563E7"/>
    <w:multiLevelType w:val="hybridMultilevel"/>
    <w:tmpl w:val="A614E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9712A4"/>
    <w:multiLevelType w:val="hybridMultilevel"/>
    <w:tmpl w:val="905EF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FD76C1"/>
    <w:multiLevelType w:val="hybridMultilevel"/>
    <w:tmpl w:val="32F2F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5525C0"/>
    <w:multiLevelType w:val="hybridMultilevel"/>
    <w:tmpl w:val="CD827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7F6F5F"/>
    <w:multiLevelType w:val="hybridMultilevel"/>
    <w:tmpl w:val="D526D0B0"/>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2BCF4DCC"/>
    <w:multiLevelType w:val="hybridMultilevel"/>
    <w:tmpl w:val="33324E6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C6A0701"/>
    <w:multiLevelType w:val="hybridMultilevel"/>
    <w:tmpl w:val="ABAA3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CFF5F63"/>
    <w:multiLevelType w:val="hybridMultilevel"/>
    <w:tmpl w:val="548043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2E8159B3"/>
    <w:multiLevelType w:val="hybridMultilevel"/>
    <w:tmpl w:val="DA941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0637E8A"/>
    <w:multiLevelType w:val="hybridMultilevel"/>
    <w:tmpl w:val="B6B01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1752CC"/>
    <w:multiLevelType w:val="hybridMultilevel"/>
    <w:tmpl w:val="2AAC5C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55C488C"/>
    <w:multiLevelType w:val="hybridMultilevel"/>
    <w:tmpl w:val="33324E6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67A19C2"/>
    <w:multiLevelType w:val="hybridMultilevel"/>
    <w:tmpl w:val="B9464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A6F06BC"/>
    <w:multiLevelType w:val="hybridMultilevel"/>
    <w:tmpl w:val="00AAEE3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DF43D5"/>
    <w:multiLevelType w:val="hybridMultilevel"/>
    <w:tmpl w:val="F9F84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F5A2811"/>
    <w:multiLevelType w:val="hybridMultilevel"/>
    <w:tmpl w:val="909AE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2AB62B9"/>
    <w:multiLevelType w:val="hybridMultilevel"/>
    <w:tmpl w:val="73B44F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6E913E1"/>
    <w:multiLevelType w:val="hybridMultilevel"/>
    <w:tmpl w:val="3496B4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8F459B4">
      <w:start w:val="5"/>
      <w:numFmt w:val="bullet"/>
      <w:lvlText w:val="-"/>
      <w:lvlJc w:val="left"/>
      <w:pPr>
        <w:ind w:left="2160" w:hanging="360"/>
      </w:pPr>
      <w:rPr>
        <w:rFonts w:ascii="Calibri Light" w:eastAsia="Times New Roman" w:hAnsi="Calibri Light" w:cs="Calibri Light" w:hint="default"/>
        <w:b/>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7E5550A"/>
    <w:multiLevelType w:val="hybridMultilevel"/>
    <w:tmpl w:val="33324E6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9EA6262"/>
    <w:multiLevelType w:val="hybridMultilevel"/>
    <w:tmpl w:val="20E8C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F814466"/>
    <w:multiLevelType w:val="hybridMultilevel"/>
    <w:tmpl w:val="7C0E8C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52C7634E"/>
    <w:multiLevelType w:val="hybridMultilevel"/>
    <w:tmpl w:val="D76A8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3594D1E"/>
    <w:multiLevelType w:val="hybridMultilevel"/>
    <w:tmpl w:val="77464292"/>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54A5732A"/>
    <w:multiLevelType w:val="hybridMultilevel"/>
    <w:tmpl w:val="327C1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4E510CA"/>
    <w:multiLevelType w:val="hybridMultilevel"/>
    <w:tmpl w:val="B602E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7663B06"/>
    <w:multiLevelType w:val="hybridMultilevel"/>
    <w:tmpl w:val="2DEE7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8D77878"/>
    <w:multiLevelType w:val="hybridMultilevel"/>
    <w:tmpl w:val="DD0CD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0492879"/>
    <w:multiLevelType w:val="hybridMultilevel"/>
    <w:tmpl w:val="C2EE9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72E0DCD"/>
    <w:multiLevelType w:val="hybridMultilevel"/>
    <w:tmpl w:val="4FDAAD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809768A"/>
    <w:multiLevelType w:val="hybridMultilevel"/>
    <w:tmpl w:val="A830CE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69BD4EA2"/>
    <w:multiLevelType w:val="hybridMultilevel"/>
    <w:tmpl w:val="4ECA24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6E266CE3"/>
    <w:multiLevelType w:val="hybridMultilevel"/>
    <w:tmpl w:val="0E622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F0B4DA6"/>
    <w:multiLevelType w:val="hybridMultilevel"/>
    <w:tmpl w:val="33324E6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017016A"/>
    <w:multiLevelType w:val="hybridMultilevel"/>
    <w:tmpl w:val="D78CB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07A44D8"/>
    <w:multiLevelType w:val="hybridMultilevel"/>
    <w:tmpl w:val="9A402F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DF3BDB"/>
    <w:multiLevelType w:val="hybridMultilevel"/>
    <w:tmpl w:val="0F964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2533A7D"/>
    <w:multiLevelType w:val="hybridMultilevel"/>
    <w:tmpl w:val="2B84D1A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434445F"/>
    <w:multiLevelType w:val="hybridMultilevel"/>
    <w:tmpl w:val="64A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9644E6B"/>
    <w:multiLevelType w:val="hybridMultilevel"/>
    <w:tmpl w:val="3C224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E3E5ACA"/>
    <w:multiLevelType w:val="hybridMultilevel"/>
    <w:tmpl w:val="7554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3"/>
  </w:num>
  <w:num w:numId="2">
    <w:abstractNumId w:val="16"/>
  </w:num>
  <w:num w:numId="3">
    <w:abstractNumId w:val="3"/>
  </w:num>
  <w:num w:numId="4">
    <w:abstractNumId w:val="9"/>
  </w:num>
  <w:num w:numId="5">
    <w:abstractNumId w:val="41"/>
  </w:num>
  <w:num w:numId="6">
    <w:abstractNumId w:val="15"/>
  </w:num>
  <w:num w:numId="7">
    <w:abstractNumId w:val="34"/>
  </w:num>
  <w:num w:numId="8">
    <w:abstractNumId w:val="50"/>
  </w:num>
  <w:num w:numId="9">
    <w:abstractNumId w:val="32"/>
  </w:num>
  <w:num w:numId="10">
    <w:abstractNumId w:val="14"/>
  </w:num>
  <w:num w:numId="11">
    <w:abstractNumId w:val="42"/>
  </w:num>
  <w:num w:numId="12">
    <w:abstractNumId w:val="39"/>
  </w:num>
  <w:num w:numId="13">
    <w:abstractNumId w:val="49"/>
  </w:num>
  <w:num w:numId="14">
    <w:abstractNumId w:val="38"/>
  </w:num>
  <w:num w:numId="15">
    <w:abstractNumId w:val="35"/>
  </w:num>
  <w:num w:numId="16">
    <w:abstractNumId w:val="46"/>
  </w:num>
  <w:num w:numId="17">
    <w:abstractNumId w:val="5"/>
  </w:num>
  <w:num w:numId="18">
    <w:abstractNumId w:val="33"/>
  </w:num>
  <w:num w:numId="19">
    <w:abstractNumId w:val="21"/>
  </w:num>
  <w:num w:numId="20">
    <w:abstractNumId w:val="20"/>
  </w:num>
  <w:num w:numId="21">
    <w:abstractNumId w:val="54"/>
  </w:num>
  <w:num w:numId="22">
    <w:abstractNumId w:val="1"/>
  </w:num>
  <w:num w:numId="23">
    <w:abstractNumId w:val="0"/>
  </w:num>
  <w:num w:numId="24">
    <w:abstractNumId w:val="37"/>
  </w:num>
  <w:num w:numId="25">
    <w:abstractNumId w:val="8"/>
  </w:num>
  <w:num w:numId="26">
    <w:abstractNumId w:val="19"/>
  </w:num>
  <w:num w:numId="27">
    <w:abstractNumId w:val="45"/>
  </w:num>
  <w:num w:numId="28">
    <w:abstractNumId w:val="26"/>
  </w:num>
  <w:num w:numId="29">
    <w:abstractNumId w:val="25"/>
  </w:num>
  <w:num w:numId="30">
    <w:abstractNumId w:val="47"/>
  </w:num>
  <w:num w:numId="31">
    <w:abstractNumId w:val="52"/>
  </w:num>
  <w:num w:numId="32">
    <w:abstractNumId w:val="27"/>
  </w:num>
  <w:num w:numId="33">
    <w:abstractNumId w:val="43"/>
  </w:num>
  <w:num w:numId="34">
    <w:abstractNumId w:val="4"/>
  </w:num>
  <w:num w:numId="35">
    <w:abstractNumId w:val="51"/>
  </w:num>
  <w:num w:numId="36">
    <w:abstractNumId w:val="29"/>
  </w:num>
  <w:num w:numId="37">
    <w:abstractNumId w:val="40"/>
  </w:num>
  <w:num w:numId="38">
    <w:abstractNumId w:val="17"/>
  </w:num>
  <w:num w:numId="39">
    <w:abstractNumId w:val="6"/>
  </w:num>
  <w:num w:numId="40">
    <w:abstractNumId w:val="23"/>
  </w:num>
  <w:num w:numId="41">
    <w:abstractNumId w:val="30"/>
  </w:num>
  <w:num w:numId="42">
    <w:abstractNumId w:val="11"/>
  </w:num>
  <w:num w:numId="43">
    <w:abstractNumId w:val="13"/>
  </w:num>
  <w:num w:numId="44">
    <w:abstractNumId w:val="28"/>
  </w:num>
  <w:num w:numId="45">
    <w:abstractNumId w:val="24"/>
  </w:num>
  <w:num w:numId="46">
    <w:abstractNumId w:val="18"/>
  </w:num>
  <w:num w:numId="47">
    <w:abstractNumId w:val="31"/>
  </w:num>
  <w:num w:numId="48">
    <w:abstractNumId w:val="44"/>
  </w:num>
  <w:num w:numId="49">
    <w:abstractNumId w:val="2"/>
  </w:num>
  <w:num w:numId="50">
    <w:abstractNumId w:val="7"/>
  </w:num>
  <w:num w:numId="51">
    <w:abstractNumId w:val="22"/>
  </w:num>
  <w:num w:numId="52">
    <w:abstractNumId w:val="10"/>
  </w:num>
  <w:num w:numId="53">
    <w:abstractNumId w:val="12"/>
  </w:num>
  <w:num w:numId="54">
    <w:abstractNumId w:val="36"/>
  </w:num>
  <w:num w:numId="55">
    <w:abstractNumId w:val="4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BDF"/>
    <w:rsid w:val="00001079"/>
    <w:rsid w:val="00002860"/>
    <w:rsid w:val="00002C77"/>
    <w:rsid w:val="00007A02"/>
    <w:rsid w:val="0002287D"/>
    <w:rsid w:val="00027CB0"/>
    <w:rsid w:val="0003056F"/>
    <w:rsid w:val="000348E8"/>
    <w:rsid w:val="00036FD3"/>
    <w:rsid w:val="0004203B"/>
    <w:rsid w:val="000477AB"/>
    <w:rsid w:val="00051D19"/>
    <w:rsid w:val="00052091"/>
    <w:rsid w:val="00053B95"/>
    <w:rsid w:val="00064A89"/>
    <w:rsid w:val="00071702"/>
    <w:rsid w:val="000768C6"/>
    <w:rsid w:val="00077BA3"/>
    <w:rsid w:val="000835FA"/>
    <w:rsid w:val="00097B84"/>
    <w:rsid w:val="000A0620"/>
    <w:rsid w:val="000A1DCD"/>
    <w:rsid w:val="000A2D63"/>
    <w:rsid w:val="000B69BD"/>
    <w:rsid w:val="000C0871"/>
    <w:rsid w:val="000C3495"/>
    <w:rsid w:val="000C4DD0"/>
    <w:rsid w:val="000C629C"/>
    <w:rsid w:val="000D6535"/>
    <w:rsid w:val="000D7745"/>
    <w:rsid w:val="000E2A2A"/>
    <w:rsid w:val="000E724D"/>
    <w:rsid w:val="000F4D8F"/>
    <w:rsid w:val="001028A8"/>
    <w:rsid w:val="001037EE"/>
    <w:rsid w:val="001044FC"/>
    <w:rsid w:val="001046DB"/>
    <w:rsid w:val="001057F7"/>
    <w:rsid w:val="00105A74"/>
    <w:rsid w:val="00106397"/>
    <w:rsid w:val="001078C2"/>
    <w:rsid w:val="001111F3"/>
    <w:rsid w:val="00113EED"/>
    <w:rsid w:val="00117FD1"/>
    <w:rsid w:val="001201A7"/>
    <w:rsid w:val="0012156D"/>
    <w:rsid w:val="00135D3F"/>
    <w:rsid w:val="00144F28"/>
    <w:rsid w:val="001474C5"/>
    <w:rsid w:val="001519F0"/>
    <w:rsid w:val="001539D0"/>
    <w:rsid w:val="00154497"/>
    <w:rsid w:val="00157B5F"/>
    <w:rsid w:val="001706C1"/>
    <w:rsid w:val="00181D82"/>
    <w:rsid w:val="00193E88"/>
    <w:rsid w:val="001A70C9"/>
    <w:rsid w:val="001A7AF8"/>
    <w:rsid w:val="001B06F0"/>
    <w:rsid w:val="001B0804"/>
    <w:rsid w:val="001B1EAC"/>
    <w:rsid w:val="001B7221"/>
    <w:rsid w:val="001C1611"/>
    <w:rsid w:val="001C1844"/>
    <w:rsid w:val="001C1BA3"/>
    <w:rsid w:val="001C4EDB"/>
    <w:rsid w:val="001C4F09"/>
    <w:rsid w:val="001C4F69"/>
    <w:rsid w:val="001C4FA1"/>
    <w:rsid w:val="001C6983"/>
    <w:rsid w:val="001D3079"/>
    <w:rsid w:val="001D7644"/>
    <w:rsid w:val="001E5F60"/>
    <w:rsid w:val="001E6CEE"/>
    <w:rsid w:val="001E7EF7"/>
    <w:rsid w:val="001F2386"/>
    <w:rsid w:val="001F5D7C"/>
    <w:rsid w:val="00200097"/>
    <w:rsid w:val="0020600B"/>
    <w:rsid w:val="00207EB0"/>
    <w:rsid w:val="00212808"/>
    <w:rsid w:val="00225855"/>
    <w:rsid w:val="002324BA"/>
    <w:rsid w:val="00236E9A"/>
    <w:rsid w:val="00243F33"/>
    <w:rsid w:val="00244758"/>
    <w:rsid w:val="0024522A"/>
    <w:rsid w:val="002502A7"/>
    <w:rsid w:val="00254772"/>
    <w:rsid w:val="002550AE"/>
    <w:rsid w:val="00256B02"/>
    <w:rsid w:val="002600BF"/>
    <w:rsid w:val="00270936"/>
    <w:rsid w:val="00270E48"/>
    <w:rsid w:val="00272EE3"/>
    <w:rsid w:val="00275F3D"/>
    <w:rsid w:val="00275F9F"/>
    <w:rsid w:val="00283913"/>
    <w:rsid w:val="002847D2"/>
    <w:rsid w:val="00290D12"/>
    <w:rsid w:val="0029208D"/>
    <w:rsid w:val="002A46B5"/>
    <w:rsid w:val="002B1DF0"/>
    <w:rsid w:val="002B28BB"/>
    <w:rsid w:val="002C08FC"/>
    <w:rsid w:val="002C54FF"/>
    <w:rsid w:val="002D1B51"/>
    <w:rsid w:val="002D3B63"/>
    <w:rsid w:val="002D4577"/>
    <w:rsid w:val="002D5588"/>
    <w:rsid w:val="002E14E8"/>
    <w:rsid w:val="002E59E9"/>
    <w:rsid w:val="002F041C"/>
    <w:rsid w:val="002F28F6"/>
    <w:rsid w:val="002F6D24"/>
    <w:rsid w:val="003030B7"/>
    <w:rsid w:val="00305E1F"/>
    <w:rsid w:val="00306231"/>
    <w:rsid w:val="00313F72"/>
    <w:rsid w:val="003145A9"/>
    <w:rsid w:val="003152AA"/>
    <w:rsid w:val="00320229"/>
    <w:rsid w:val="00325077"/>
    <w:rsid w:val="0033175A"/>
    <w:rsid w:val="003324A6"/>
    <w:rsid w:val="00335F36"/>
    <w:rsid w:val="00336E8A"/>
    <w:rsid w:val="0033706F"/>
    <w:rsid w:val="00341A85"/>
    <w:rsid w:val="00342800"/>
    <w:rsid w:val="00345117"/>
    <w:rsid w:val="00352C2A"/>
    <w:rsid w:val="0035603C"/>
    <w:rsid w:val="00357DC6"/>
    <w:rsid w:val="00364E51"/>
    <w:rsid w:val="003654EC"/>
    <w:rsid w:val="003669AA"/>
    <w:rsid w:val="00377245"/>
    <w:rsid w:val="00377D58"/>
    <w:rsid w:val="0038708F"/>
    <w:rsid w:val="0038783F"/>
    <w:rsid w:val="00394ECB"/>
    <w:rsid w:val="003A0F51"/>
    <w:rsid w:val="003A2D9C"/>
    <w:rsid w:val="003C3293"/>
    <w:rsid w:val="003C3823"/>
    <w:rsid w:val="003C71EC"/>
    <w:rsid w:val="003D1AFE"/>
    <w:rsid w:val="003D6C3A"/>
    <w:rsid w:val="003E12A6"/>
    <w:rsid w:val="003E3CC6"/>
    <w:rsid w:val="003E4FF9"/>
    <w:rsid w:val="003E7EAF"/>
    <w:rsid w:val="003F58CF"/>
    <w:rsid w:val="003F7816"/>
    <w:rsid w:val="00400845"/>
    <w:rsid w:val="00410281"/>
    <w:rsid w:val="004229AE"/>
    <w:rsid w:val="00436176"/>
    <w:rsid w:val="00452A17"/>
    <w:rsid w:val="004543A0"/>
    <w:rsid w:val="0045447F"/>
    <w:rsid w:val="00460D64"/>
    <w:rsid w:val="00462D0F"/>
    <w:rsid w:val="00474A80"/>
    <w:rsid w:val="004763A9"/>
    <w:rsid w:val="00481357"/>
    <w:rsid w:val="004831F8"/>
    <w:rsid w:val="00483522"/>
    <w:rsid w:val="0048417C"/>
    <w:rsid w:val="004974EB"/>
    <w:rsid w:val="0049782E"/>
    <w:rsid w:val="004A19DC"/>
    <w:rsid w:val="004B20D6"/>
    <w:rsid w:val="004B426B"/>
    <w:rsid w:val="004B70C2"/>
    <w:rsid w:val="004B7E68"/>
    <w:rsid w:val="004C0FCC"/>
    <w:rsid w:val="004C0FD3"/>
    <w:rsid w:val="004C2914"/>
    <w:rsid w:val="004C3EA0"/>
    <w:rsid w:val="004C549B"/>
    <w:rsid w:val="004C7F6E"/>
    <w:rsid w:val="004D7296"/>
    <w:rsid w:val="004E0C09"/>
    <w:rsid w:val="004E76A1"/>
    <w:rsid w:val="004E7960"/>
    <w:rsid w:val="004F04A9"/>
    <w:rsid w:val="004F187C"/>
    <w:rsid w:val="004F1F96"/>
    <w:rsid w:val="005173BC"/>
    <w:rsid w:val="005209E1"/>
    <w:rsid w:val="00524784"/>
    <w:rsid w:val="005365FB"/>
    <w:rsid w:val="00536B9D"/>
    <w:rsid w:val="00537E7C"/>
    <w:rsid w:val="00541F20"/>
    <w:rsid w:val="00556574"/>
    <w:rsid w:val="005575DE"/>
    <w:rsid w:val="00586999"/>
    <w:rsid w:val="0059042E"/>
    <w:rsid w:val="0059634A"/>
    <w:rsid w:val="005A3C7C"/>
    <w:rsid w:val="005B44AE"/>
    <w:rsid w:val="005B6EC5"/>
    <w:rsid w:val="005C00A3"/>
    <w:rsid w:val="005C1A3F"/>
    <w:rsid w:val="005C2C90"/>
    <w:rsid w:val="005C741B"/>
    <w:rsid w:val="005D4EBC"/>
    <w:rsid w:val="005E08DF"/>
    <w:rsid w:val="005E206E"/>
    <w:rsid w:val="005E4AFD"/>
    <w:rsid w:val="005F22FF"/>
    <w:rsid w:val="005F4EB2"/>
    <w:rsid w:val="005F5482"/>
    <w:rsid w:val="005F565F"/>
    <w:rsid w:val="005F6D61"/>
    <w:rsid w:val="005F74E1"/>
    <w:rsid w:val="00604D54"/>
    <w:rsid w:val="0061188B"/>
    <w:rsid w:val="00613FEA"/>
    <w:rsid w:val="006142A2"/>
    <w:rsid w:val="00614B15"/>
    <w:rsid w:val="00617C02"/>
    <w:rsid w:val="006201A0"/>
    <w:rsid w:val="006208DA"/>
    <w:rsid w:val="00622850"/>
    <w:rsid w:val="00622D72"/>
    <w:rsid w:val="006307FB"/>
    <w:rsid w:val="00645B85"/>
    <w:rsid w:val="00646095"/>
    <w:rsid w:val="00647410"/>
    <w:rsid w:val="006755AA"/>
    <w:rsid w:val="006777F1"/>
    <w:rsid w:val="00677C45"/>
    <w:rsid w:val="00684BDF"/>
    <w:rsid w:val="00690983"/>
    <w:rsid w:val="00694E86"/>
    <w:rsid w:val="006B2547"/>
    <w:rsid w:val="006B69E2"/>
    <w:rsid w:val="006C406D"/>
    <w:rsid w:val="006D0A58"/>
    <w:rsid w:val="006E358B"/>
    <w:rsid w:val="006E65DF"/>
    <w:rsid w:val="006F1299"/>
    <w:rsid w:val="006F4606"/>
    <w:rsid w:val="006F5336"/>
    <w:rsid w:val="006F5C03"/>
    <w:rsid w:val="0070338A"/>
    <w:rsid w:val="00715D80"/>
    <w:rsid w:val="007234B7"/>
    <w:rsid w:val="00727627"/>
    <w:rsid w:val="00735406"/>
    <w:rsid w:val="00736EA4"/>
    <w:rsid w:val="00736FCF"/>
    <w:rsid w:val="007434B8"/>
    <w:rsid w:val="0074770A"/>
    <w:rsid w:val="007500AF"/>
    <w:rsid w:val="00753ECC"/>
    <w:rsid w:val="00754969"/>
    <w:rsid w:val="007631A0"/>
    <w:rsid w:val="00772027"/>
    <w:rsid w:val="00777B66"/>
    <w:rsid w:val="00786564"/>
    <w:rsid w:val="00786F74"/>
    <w:rsid w:val="007967D5"/>
    <w:rsid w:val="007A381D"/>
    <w:rsid w:val="007A5AAB"/>
    <w:rsid w:val="007B0D9E"/>
    <w:rsid w:val="007B1D89"/>
    <w:rsid w:val="007B26CB"/>
    <w:rsid w:val="007C215C"/>
    <w:rsid w:val="007C47C6"/>
    <w:rsid w:val="007C5D7B"/>
    <w:rsid w:val="007C6C39"/>
    <w:rsid w:val="007D3C8D"/>
    <w:rsid w:val="007E0EE1"/>
    <w:rsid w:val="007E1D58"/>
    <w:rsid w:val="007E452E"/>
    <w:rsid w:val="007E64E3"/>
    <w:rsid w:val="007E7084"/>
    <w:rsid w:val="007E7587"/>
    <w:rsid w:val="007F4CD0"/>
    <w:rsid w:val="007F589B"/>
    <w:rsid w:val="00800DFB"/>
    <w:rsid w:val="0080353B"/>
    <w:rsid w:val="00820C7B"/>
    <w:rsid w:val="00832934"/>
    <w:rsid w:val="008347A9"/>
    <w:rsid w:val="00836C8F"/>
    <w:rsid w:val="00840C12"/>
    <w:rsid w:val="00843106"/>
    <w:rsid w:val="00846FC2"/>
    <w:rsid w:val="00852EB5"/>
    <w:rsid w:val="00854CC9"/>
    <w:rsid w:val="008618F5"/>
    <w:rsid w:val="00862B2A"/>
    <w:rsid w:val="008635F6"/>
    <w:rsid w:val="008673AE"/>
    <w:rsid w:val="008851B6"/>
    <w:rsid w:val="008855D1"/>
    <w:rsid w:val="008A4ADE"/>
    <w:rsid w:val="008A5EBF"/>
    <w:rsid w:val="008A61F7"/>
    <w:rsid w:val="008B3610"/>
    <w:rsid w:val="008B5D31"/>
    <w:rsid w:val="008C6071"/>
    <w:rsid w:val="008C7D32"/>
    <w:rsid w:val="008D1BE5"/>
    <w:rsid w:val="008D6E7E"/>
    <w:rsid w:val="008E0425"/>
    <w:rsid w:val="008E24C8"/>
    <w:rsid w:val="008E287C"/>
    <w:rsid w:val="008E4BC9"/>
    <w:rsid w:val="008F2445"/>
    <w:rsid w:val="008F54AA"/>
    <w:rsid w:val="008F76BA"/>
    <w:rsid w:val="0090660C"/>
    <w:rsid w:val="009074D5"/>
    <w:rsid w:val="0091468B"/>
    <w:rsid w:val="00921070"/>
    <w:rsid w:val="00927089"/>
    <w:rsid w:val="00932AB0"/>
    <w:rsid w:val="009341B0"/>
    <w:rsid w:val="0094063F"/>
    <w:rsid w:val="00946448"/>
    <w:rsid w:val="00957B56"/>
    <w:rsid w:val="00964CFD"/>
    <w:rsid w:val="00970690"/>
    <w:rsid w:val="00970C7C"/>
    <w:rsid w:val="00973AC5"/>
    <w:rsid w:val="00975E7A"/>
    <w:rsid w:val="00983DD8"/>
    <w:rsid w:val="009957D9"/>
    <w:rsid w:val="009A5914"/>
    <w:rsid w:val="009B32ED"/>
    <w:rsid w:val="009B73E0"/>
    <w:rsid w:val="009C118B"/>
    <w:rsid w:val="009C49C8"/>
    <w:rsid w:val="009D2183"/>
    <w:rsid w:val="009D6260"/>
    <w:rsid w:val="009E22A5"/>
    <w:rsid w:val="009E4885"/>
    <w:rsid w:val="009E50ED"/>
    <w:rsid w:val="009E5E87"/>
    <w:rsid w:val="009E6959"/>
    <w:rsid w:val="009F0743"/>
    <w:rsid w:val="009F6959"/>
    <w:rsid w:val="009F737F"/>
    <w:rsid w:val="00A00F73"/>
    <w:rsid w:val="00A01647"/>
    <w:rsid w:val="00A13CA7"/>
    <w:rsid w:val="00A14CF1"/>
    <w:rsid w:val="00A20405"/>
    <w:rsid w:val="00A2476F"/>
    <w:rsid w:val="00A24C72"/>
    <w:rsid w:val="00A34262"/>
    <w:rsid w:val="00A3545F"/>
    <w:rsid w:val="00A3596F"/>
    <w:rsid w:val="00A435E2"/>
    <w:rsid w:val="00A53995"/>
    <w:rsid w:val="00A60B0E"/>
    <w:rsid w:val="00A60D23"/>
    <w:rsid w:val="00A61C6E"/>
    <w:rsid w:val="00A65A06"/>
    <w:rsid w:val="00A662DC"/>
    <w:rsid w:val="00A71EED"/>
    <w:rsid w:val="00A7273C"/>
    <w:rsid w:val="00A72FBC"/>
    <w:rsid w:val="00A73686"/>
    <w:rsid w:val="00A73764"/>
    <w:rsid w:val="00A809F4"/>
    <w:rsid w:val="00A81701"/>
    <w:rsid w:val="00A83E2E"/>
    <w:rsid w:val="00A90330"/>
    <w:rsid w:val="00A91925"/>
    <w:rsid w:val="00A91E01"/>
    <w:rsid w:val="00A96FA8"/>
    <w:rsid w:val="00AA1D1D"/>
    <w:rsid w:val="00AA3381"/>
    <w:rsid w:val="00AA36B2"/>
    <w:rsid w:val="00AA5EA0"/>
    <w:rsid w:val="00AB58AE"/>
    <w:rsid w:val="00AB5998"/>
    <w:rsid w:val="00AB7173"/>
    <w:rsid w:val="00AD7894"/>
    <w:rsid w:val="00AD7A4E"/>
    <w:rsid w:val="00AF7733"/>
    <w:rsid w:val="00B005A6"/>
    <w:rsid w:val="00B01642"/>
    <w:rsid w:val="00B017F1"/>
    <w:rsid w:val="00B045EB"/>
    <w:rsid w:val="00B24BE4"/>
    <w:rsid w:val="00B26FCA"/>
    <w:rsid w:val="00B31A8F"/>
    <w:rsid w:val="00B4589C"/>
    <w:rsid w:val="00B47CD3"/>
    <w:rsid w:val="00B52B5D"/>
    <w:rsid w:val="00B52E09"/>
    <w:rsid w:val="00B614C3"/>
    <w:rsid w:val="00B626AC"/>
    <w:rsid w:val="00B626F4"/>
    <w:rsid w:val="00B73BF1"/>
    <w:rsid w:val="00B87260"/>
    <w:rsid w:val="00B962CD"/>
    <w:rsid w:val="00B97CAD"/>
    <w:rsid w:val="00BA4FCB"/>
    <w:rsid w:val="00BB0974"/>
    <w:rsid w:val="00BB44E5"/>
    <w:rsid w:val="00BC1DF1"/>
    <w:rsid w:val="00BC4C4D"/>
    <w:rsid w:val="00BD00AD"/>
    <w:rsid w:val="00BD405A"/>
    <w:rsid w:val="00BE229F"/>
    <w:rsid w:val="00BE6E6B"/>
    <w:rsid w:val="00BF1E04"/>
    <w:rsid w:val="00C066ED"/>
    <w:rsid w:val="00C06798"/>
    <w:rsid w:val="00C11A50"/>
    <w:rsid w:val="00C1633D"/>
    <w:rsid w:val="00C16352"/>
    <w:rsid w:val="00C26BC4"/>
    <w:rsid w:val="00C46E13"/>
    <w:rsid w:val="00C56249"/>
    <w:rsid w:val="00C5746F"/>
    <w:rsid w:val="00C645F5"/>
    <w:rsid w:val="00C65AA8"/>
    <w:rsid w:val="00C700CC"/>
    <w:rsid w:val="00C72F8D"/>
    <w:rsid w:val="00C7450C"/>
    <w:rsid w:val="00C75A59"/>
    <w:rsid w:val="00C75C72"/>
    <w:rsid w:val="00C77FE0"/>
    <w:rsid w:val="00C8058A"/>
    <w:rsid w:val="00C81C03"/>
    <w:rsid w:val="00C9175C"/>
    <w:rsid w:val="00CA3465"/>
    <w:rsid w:val="00CB2CD0"/>
    <w:rsid w:val="00CB3823"/>
    <w:rsid w:val="00CB5655"/>
    <w:rsid w:val="00CC0E8E"/>
    <w:rsid w:val="00CC673E"/>
    <w:rsid w:val="00CE036E"/>
    <w:rsid w:val="00CE6071"/>
    <w:rsid w:val="00CF4972"/>
    <w:rsid w:val="00D0734A"/>
    <w:rsid w:val="00D1114D"/>
    <w:rsid w:val="00D119D7"/>
    <w:rsid w:val="00D16812"/>
    <w:rsid w:val="00D21800"/>
    <w:rsid w:val="00D22808"/>
    <w:rsid w:val="00D26837"/>
    <w:rsid w:val="00D26A71"/>
    <w:rsid w:val="00D36CD1"/>
    <w:rsid w:val="00D37E9D"/>
    <w:rsid w:val="00D42394"/>
    <w:rsid w:val="00D502F8"/>
    <w:rsid w:val="00D566E7"/>
    <w:rsid w:val="00D75A00"/>
    <w:rsid w:val="00D761E0"/>
    <w:rsid w:val="00D77C3C"/>
    <w:rsid w:val="00D907FC"/>
    <w:rsid w:val="00DA2A27"/>
    <w:rsid w:val="00DB61C5"/>
    <w:rsid w:val="00DC148F"/>
    <w:rsid w:val="00DC5410"/>
    <w:rsid w:val="00DD0179"/>
    <w:rsid w:val="00DD097D"/>
    <w:rsid w:val="00DD2F72"/>
    <w:rsid w:val="00DD3B78"/>
    <w:rsid w:val="00DD6832"/>
    <w:rsid w:val="00DD6B4F"/>
    <w:rsid w:val="00DD7332"/>
    <w:rsid w:val="00DE6E34"/>
    <w:rsid w:val="00DE7946"/>
    <w:rsid w:val="00DF08F7"/>
    <w:rsid w:val="00DF1E33"/>
    <w:rsid w:val="00DF36D3"/>
    <w:rsid w:val="00E00B4E"/>
    <w:rsid w:val="00E06162"/>
    <w:rsid w:val="00E103C3"/>
    <w:rsid w:val="00E271A6"/>
    <w:rsid w:val="00E32BF7"/>
    <w:rsid w:val="00E430FD"/>
    <w:rsid w:val="00E450D1"/>
    <w:rsid w:val="00E50F0F"/>
    <w:rsid w:val="00E5263F"/>
    <w:rsid w:val="00E53420"/>
    <w:rsid w:val="00E744F3"/>
    <w:rsid w:val="00E75823"/>
    <w:rsid w:val="00E76E05"/>
    <w:rsid w:val="00E823C8"/>
    <w:rsid w:val="00E849AA"/>
    <w:rsid w:val="00E86B31"/>
    <w:rsid w:val="00E8761C"/>
    <w:rsid w:val="00E87761"/>
    <w:rsid w:val="00E8788F"/>
    <w:rsid w:val="00E90114"/>
    <w:rsid w:val="00E948E7"/>
    <w:rsid w:val="00EA52C6"/>
    <w:rsid w:val="00EA7215"/>
    <w:rsid w:val="00EB4089"/>
    <w:rsid w:val="00EB739F"/>
    <w:rsid w:val="00EB76B8"/>
    <w:rsid w:val="00EC17D0"/>
    <w:rsid w:val="00EC4B1E"/>
    <w:rsid w:val="00EC5999"/>
    <w:rsid w:val="00EC6926"/>
    <w:rsid w:val="00ED67B2"/>
    <w:rsid w:val="00F05C16"/>
    <w:rsid w:val="00F2115F"/>
    <w:rsid w:val="00F22280"/>
    <w:rsid w:val="00F27AFB"/>
    <w:rsid w:val="00F32F1F"/>
    <w:rsid w:val="00F3431D"/>
    <w:rsid w:val="00F421BD"/>
    <w:rsid w:val="00F54463"/>
    <w:rsid w:val="00F6663A"/>
    <w:rsid w:val="00F8621C"/>
    <w:rsid w:val="00F90E78"/>
    <w:rsid w:val="00F9526F"/>
    <w:rsid w:val="00FA14E0"/>
    <w:rsid w:val="00FA4E57"/>
    <w:rsid w:val="00FA6C66"/>
    <w:rsid w:val="00FB12F1"/>
    <w:rsid w:val="00FB2532"/>
    <w:rsid w:val="00FB5985"/>
    <w:rsid w:val="00FC005C"/>
    <w:rsid w:val="00FC0D9E"/>
    <w:rsid w:val="00FD0D1B"/>
    <w:rsid w:val="00FD10F5"/>
    <w:rsid w:val="00FD4D6F"/>
    <w:rsid w:val="00FD4EEC"/>
    <w:rsid w:val="00FD552F"/>
    <w:rsid w:val="00FD5DEF"/>
    <w:rsid w:val="00FD6A50"/>
    <w:rsid w:val="00FD7AD3"/>
    <w:rsid w:val="00FE2D7F"/>
    <w:rsid w:val="00FF306F"/>
    <w:rsid w:val="00FF362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BB781"/>
  <w15:chartTrackingRefBased/>
  <w15:docId w15:val="{D78C1200-00CC-4149-900C-83614F4F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F96"/>
    <w:pPr>
      <w:spacing w:after="0" w:line="240" w:lineRule="auto"/>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4B70C2"/>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BDF"/>
    <w:pPr>
      <w:ind w:left="720"/>
      <w:contextualSpacing/>
    </w:pPr>
  </w:style>
  <w:style w:type="character" w:styleId="Strong">
    <w:name w:val="Strong"/>
    <w:basedOn w:val="DefaultParagraphFont"/>
    <w:uiPriority w:val="22"/>
    <w:qFormat/>
    <w:rsid w:val="00684BDF"/>
    <w:rPr>
      <w:b/>
      <w:bCs/>
    </w:rPr>
  </w:style>
  <w:style w:type="character" w:customStyle="1" w:styleId="Heading3Char">
    <w:name w:val="Heading 3 Char"/>
    <w:basedOn w:val="DefaultParagraphFont"/>
    <w:link w:val="Heading3"/>
    <w:uiPriority w:val="9"/>
    <w:rsid w:val="004B70C2"/>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4B70C2"/>
    <w:pPr>
      <w:spacing w:before="100" w:beforeAutospacing="1" w:after="100" w:afterAutospacing="1"/>
    </w:pPr>
  </w:style>
  <w:style w:type="character" w:customStyle="1" w:styleId="likealabel">
    <w:name w:val="likealabel"/>
    <w:basedOn w:val="DefaultParagraphFont"/>
    <w:rsid w:val="00EC6926"/>
  </w:style>
  <w:style w:type="character" w:styleId="Hyperlink">
    <w:name w:val="Hyperlink"/>
    <w:basedOn w:val="DefaultParagraphFont"/>
    <w:uiPriority w:val="99"/>
    <w:unhideWhenUsed/>
    <w:rsid w:val="00053B95"/>
    <w:rPr>
      <w:color w:val="0563C1" w:themeColor="hyperlink"/>
      <w:u w:val="single"/>
    </w:rPr>
  </w:style>
  <w:style w:type="character" w:styleId="UnresolvedMention">
    <w:name w:val="Unresolved Mention"/>
    <w:basedOn w:val="DefaultParagraphFont"/>
    <w:uiPriority w:val="99"/>
    <w:semiHidden/>
    <w:unhideWhenUsed/>
    <w:rsid w:val="00053B95"/>
    <w:rPr>
      <w:color w:val="605E5C"/>
      <w:shd w:val="clear" w:color="auto" w:fill="E1DFDD"/>
    </w:rPr>
  </w:style>
  <w:style w:type="character" w:styleId="HTMLCode">
    <w:name w:val="HTML Code"/>
    <w:basedOn w:val="DefaultParagraphFont"/>
    <w:uiPriority w:val="99"/>
    <w:semiHidden/>
    <w:unhideWhenUsed/>
    <w:rsid w:val="00E86B31"/>
    <w:rPr>
      <w:rFonts w:ascii="Courier New" w:eastAsia="Times New Roman" w:hAnsi="Courier New" w:cs="Courier New"/>
      <w:sz w:val="20"/>
      <w:szCs w:val="20"/>
    </w:rPr>
  </w:style>
  <w:style w:type="paragraph" w:styleId="Header">
    <w:name w:val="header"/>
    <w:basedOn w:val="Normal"/>
    <w:link w:val="HeaderChar"/>
    <w:uiPriority w:val="99"/>
    <w:unhideWhenUsed/>
    <w:rsid w:val="00364E51"/>
    <w:pPr>
      <w:tabs>
        <w:tab w:val="center" w:pos="4536"/>
        <w:tab w:val="right" w:pos="9072"/>
      </w:tabs>
    </w:pPr>
  </w:style>
  <w:style w:type="character" w:customStyle="1" w:styleId="HeaderChar">
    <w:name w:val="Header Char"/>
    <w:basedOn w:val="DefaultParagraphFont"/>
    <w:link w:val="Header"/>
    <w:uiPriority w:val="99"/>
    <w:rsid w:val="00364E51"/>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364E51"/>
    <w:pPr>
      <w:tabs>
        <w:tab w:val="center" w:pos="4536"/>
        <w:tab w:val="right" w:pos="9072"/>
      </w:tabs>
    </w:pPr>
  </w:style>
  <w:style w:type="character" w:customStyle="1" w:styleId="FooterChar">
    <w:name w:val="Footer Char"/>
    <w:basedOn w:val="DefaultParagraphFont"/>
    <w:link w:val="Footer"/>
    <w:uiPriority w:val="99"/>
    <w:rsid w:val="00364E51"/>
    <w:rPr>
      <w:rFonts w:ascii="Times New Roman" w:eastAsia="Times New Roman" w:hAnsi="Times New Roman" w:cs="Times New Roman"/>
      <w:sz w:val="24"/>
      <w:szCs w:val="24"/>
      <w:lang w:eastAsia="en-GB"/>
    </w:rPr>
  </w:style>
  <w:style w:type="character" w:customStyle="1" w:styleId="citation-0">
    <w:name w:val="citation-0"/>
    <w:basedOn w:val="DefaultParagraphFont"/>
    <w:rsid w:val="00786F74"/>
  </w:style>
  <w:style w:type="paragraph" w:styleId="HTMLPreformatted">
    <w:name w:val="HTML Preformatted"/>
    <w:basedOn w:val="Normal"/>
    <w:link w:val="HTMLPreformattedChar"/>
    <w:uiPriority w:val="99"/>
    <w:semiHidden/>
    <w:unhideWhenUsed/>
    <w:rsid w:val="00CE6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6071"/>
    <w:rPr>
      <w:rFonts w:ascii="Courier New" w:eastAsia="Times New Roman" w:hAnsi="Courier New" w:cs="Courier New"/>
      <w:sz w:val="20"/>
      <w:szCs w:val="20"/>
      <w:lang w:eastAsia="en-GB"/>
    </w:rPr>
  </w:style>
  <w:style w:type="character" w:styleId="Emphasis">
    <w:name w:val="Emphasis"/>
    <w:basedOn w:val="DefaultParagraphFont"/>
    <w:uiPriority w:val="20"/>
    <w:qFormat/>
    <w:rsid w:val="008C7D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8991">
      <w:bodyDiv w:val="1"/>
      <w:marLeft w:val="0"/>
      <w:marRight w:val="0"/>
      <w:marTop w:val="0"/>
      <w:marBottom w:val="0"/>
      <w:divBdr>
        <w:top w:val="none" w:sz="0" w:space="0" w:color="auto"/>
        <w:left w:val="none" w:sz="0" w:space="0" w:color="auto"/>
        <w:bottom w:val="none" w:sz="0" w:space="0" w:color="auto"/>
        <w:right w:val="none" w:sz="0" w:space="0" w:color="auto"/>
      </w:divBdr>
    </w:div>
    <w:div w:id="44763152">
      <w:bodyDiv w:val="1"/>
      <w:marLeft w:val="0"/>
      <w:marRight w:val="0"/>
      <w:marTop w:val="0"/>
      <w:marBottom w:val="0"/>
      <w:divBdr>
        <w:top w:val="none" w:sz="0" w:space="0" w:color="auto"/>
        <w:left w:val="none" w:sz="0" w:space="0" w:color="auto"/>
        <w:bottom w:val="none" w:sz="0" w:space="0" w:color="auto"/>
        <w:right w:val="none" w:sz="0" w:space="0" w:color="auto"/>
      </w:divBdr>
    </w:div>
    <w:div w:id="63071677">
      <w:bodyDiv w:val="1"/>
      <w:marLeft w:val="0"/>
      <w:marRight w:val="0"/>
      <w:marTop w:val="0"/>
      <w:marBottom w:val="0"/>
      <w:divBdr>
        <w:top w:val="none" w:sz="0" w:space="0" w:color="auto"/>
        <w:left w:val="none" w:sz="0" w:space="0" w:color="auto"/>
        <w:bottom w:val="none" w:sz="0" w:space="0" w:color="auto"/>
        <w:right w:val="none" w:sz="0" w:space="0" w:color="auto"/>
      </w:divBdr>
    </w:div>
    <w:div w:id="64232429">
      <w:bodyDiv w:val="1"/>
      <w:marLeft w:val="0"/>
      <w:marRight w:val="0"/>
      <w:marTop w:val="0"/>
      <w:marBottom w:val="0"/>
      <w:divBdr>
        <w:top w:val="none" w:sz="0" w:space="0" w:color="auto"/>
        <w:left w:val="none" w:sz="0" w:space="0" w:color="auto"/>
        <w:bottom w:val="none" w:sz="0" w:space="0" w:color="auto"/>
        <w:right w:val="none" w:sz="0" w:space="0" w:color="auto"/>
      </w:divBdr>
    </w:div>
    <w:div w:id="107550116">
      <w:bodyDiv w:val="1"/>
      <w:marLeft w:val="0"/>
      <w:marRight w:val="0"/>
      <w:marTop w:val="0"/>
      <w:marBottom w:val="0"/>
      <w:divBdr>
        <w:top w:val="none" w:sz="0" w:space="0" w:color="auto"/>
        <w:left w:val="none" w:sz="0" w:space="0" w:color="auto"/>
        <w:bottom w:val="none" w:sz="0" w:space="0" w:color="auto"/>
        <w:right w:val="none" w:sz="0" w:space="0" w:color="auto"/>
      </w:divBdr>
    </w:div>
    <w:div w:id="139419593">
      <w:bodyDiv w:val="1"/>
      <w:marLeft w:val="0"/>
      <w:marRight w:val="0"/>
      <w:marTop w:val="0"/>
      <w:marBottom w:val="0"/>
      <w:divBdr>
        <w:top w:val="none" w:sz="0" w:space="0" w:color="auto"/>
        <w:left w:val="none" w:sz="0" w:space="0" w:color="auto"/>
        <w:bottom w:val="none" w:sz="0" w:space="0" w:color="auto"/>
        <w:right w:val="none" w:sz="0" w:space="0" w:color="auto"/>
      </w:divBdr>
    </w:div>
    <w:div w:id="182018771">
      <w:bodyDiv w:val="1"/>
      <w:marLeft w:val="0"/>
      <w:marRight w:val="0"/>
      <w:marTop w:val="0"/>
      <w:marBottom w:val="0"/>
      <w:divBdr>
        <w:top w:val="none" w:sz="0" w:space="0" w:color="auto"/>
        <w:left w:val="none" w:sz="0" w:space="0" w:color="auto"/>
        <w:bottom w:val="none" w:sz="0" w:space="0" w:color="auto"/>
        <w:right w:val="none" w:sz="0" w:space="0" w:color="auto"/>
      </w:divBdr>
    </w:div>
    <w:div w:id="232856921">
      <w:bodyDiv w:val="1"/>
      <w:marLeft w:val="0"/>
      <w:marRight w:val="0"/>
      <w:marTop w:val="0"/>
      <w:marBottom w:val="0"/>
      <w:divBdr>
        <w:top w:val="none" w:sz="0" w:space="0" w:color="auto"/>
        <w:left w:val="none" w:sz="0" w:space="0" w:color="auto"/>
        <w:bottom w:val="none" w:sz="0" w:space="0" w:color="auto"/>
        <w:right w:val="none" w:sz="0" w:space="0" w:color="auto"/>
      </w:divBdr>
    </w:div>
    <w:div w:id="246498562">
      <w:bodyDiv w:val="1"/>
      <w:marLeft w:val="0"/>
      <w:marRight w:val="0"/>
      <w:marTop w:val="0"/>
      <w:marBottom w:val="0"/>
      <w:divBdr>
        <w:top w:val="none" w:sz="0" w:space="0" w:color="auto"/>
        <w:left w:val="none" w:sz="0" w:space="0" w:color="auto"/>
        <w:bottom w:val="none" w:sz="0" w:space="0" w:color="auto"/>
        <w:right w:val="none" w:sz="0" w:space="0" w:color="auto"/>
      </w:divBdr>
    </w:div>
    <w:div w:id="262765241">
      <w:bodyDiv w:val="1"/>
      <w:marLeft w:val="0"/>
      <w:marRight w:val="0"/>
      <w:marTop w:val="0"/>
      <w:marBottom w:val="0"/>
      <w:divBdr>
        <w:top w:val="none" w:sz="0" w:space="0" w:color="auto"/>
        <w:left w:val="none" w:sz="0" w:space="0" w:color="auto"/>
        <w:bottom w:val="none" w:sz="0" w:space="0" w:color="auto"/>
        <w:right w:val="none" w:sz="0" w:space="0" w:color="auto"/>
      </w:divBdr>
    </w:div>
    <w:div w:id="274286865">
      <w:bodyDiv w:val="1"/>
      <w:marLeft w:val="0"/>
      <w:marRight w:val="0"/>
      <w:marTop w:val="0"/>
      <w:marBottom w:val="0"/>
      <w:divBdr>
        <w:top w:val="none" w:sz="0" w:space="0" w:color="auto"/>
        <w:left w:val="none" w:sz="0" w:space="0" w:color="auto"/>
        <w:bottom w:val="none" w:sz="0" w:space="0" w:color="auto"/>
        <w:right w:val="none" w:sz="0" w:space="0" w:color="auto"/>
      </w:divBdr>
    </w:div>
    <w:div w:id="296763269">
      <w:bodyDiv w:val="1"/>
      <w:marLeft w:val="0"/>
      <w:marRight w:val="0"/>
      <w:marTop w:val="0"/>
      <w:marBottom w:val="0"/>
      <w:divBdr>
        <w:top w:val="none" w:sz="0" w:space="0" w:color="auto"/>
        <w:left w:val="none" w:sz="0" w:space="0" w:color="auto"/>
        <w:bottom w:val="none" w:sz="0" w:space="0" w:color="auto"/>
        <w:right w:val="none" w:sz="0" w:space="0" w:color="auto"/>
      </w:divBdr>
    </w:div>
    <w:div w:id="341202550">
      <w:bodyDiv w:val="1"/>
      <w:marLeft w:val="0"/>
      <w:marRight w:val="0"/>
      <w:marTop w:val="0"/>
      <w:marBottom w:val="0"/>
      <w:divBdr>
        <w:top w:val="none" w:sz="0" w:space="0" w:color="auto"/>
        <w:left w:val="none" w:sz="0" w:space="0" w:color="auto"/>
        <w:bottom w:val="none" w:sz="0" w:space="0" w:color="auto"/>
        <w:right w:val="none" w:sz="0" w:space="0" w:color="auto"/>
      </w:divBdr>
    </w:div>
    <w:div w:id="402532444">
      <w:bodyDiv w:val="1"/>
      <w:marLeft w:val="0"/>
      <w:marRight w:val="0"/>
      <w:marTop w:val="0"/>
      <w:marBottom w:val="0"/>
      <w:divBdr>
        <w:top w:val="none" w:sz="0" w:space="0" w:color="auto"/>
        <w:left w:val="none" w:sz="0" w:space="0" w:color="auto"/>
        <w:bottom w:val="none" w:sz="0" w:space="0" w:color="auto"/>
        <w:right w:val="none" w:sz="0" w:space="0" w:color="auto"/>
      </w:divBdr>
    </w:div>
    <w:div w:id="410735596">
      <w:bodyDiv w:val="1"/>
      <w:marLeft w:val="0"/>
      <w:marRight w:val="0"/>
      <w:marTop w:val="0"/>
      <w:marBottom w:val="0"/>
      <w:divBdr>
        <w:top w:val="none" w:sz="0" w:space="0" w:color="auto"/>
        <w:left w:val="none" w:sz="0" w:space="0" w:color="auto"/>
        <w:bottom w:val="none" w:sz="0" w:space="0" w:color="auto"/>
        <w:right w:val="none" w:sz="0" w:space="0" w:color="auto"/>
      </w:divBdr>
    </w:div>
    <w:div w:id="484249422">
      <w:bodyDiv w:val="1"/>
      <w:marLeft w:val="0"/>
      <w:marRight w:val="0"/>
      <w:marTop w:val="0"/>
      <w:marBottom w:val="0"/>
      <w:divBdr>
        <w:top w:val="none" w:sz="0" w:space="0" w:color="auto"/>
        <w:left w:val="none" w:sz="0" w:space="0" w:color="auto"/>
        <w:bottom w:val="none" w:sz="0" w:space="0" w:color="auto"/>
        <w:right w:val="none" w:sz="0" w:space="0" w:color="auto"/>
      </w:divBdr>
    </w:div>
    <w:div w:id="550993889">
      <w:bodyDiv w:val="1"/>
      <w:marLeft w:val="0"/>
      <w:marRight w:val="0"/>
      <w:marTop w:val="0"/>
      <w:marBottom w:val="0"/>
      <w:divBdr>
        <w:top w:val="none" w:sz="0" w:space="0" w:color="auto"/>
        <w:left w:val="none" w:sz="0" w:space="0" w:color="auto"/>
        <w:bottom w:val="none" w:sz="0" w:space="0" w:color="auto"/>
        <w:right w:val="none" w:sz="0" w:space="0" w:color="auto"/>
      </w:divBdr>
    </w:div>
    <w:div w:id="580942278">
      <w:bodyDiv w:val="1"/>
      <w:marLeft w:val="0"/>
      <w:marRight w:val="0"/>
      <w:marTop w:val="0"/>
      <w:marBottom w:val="0"/>
      <w:divBdr>
        <w:top w:val="none" w:sz="0" w:space="0" w:color="auto"/>
        <w:left w:val="none" w:sz="0" w:space="0" w:color="auto"/>
        <w:bottom w:val="none" w:sz="0" w:space="0" w:color="auto"/>
        <w:right w:val="none" w:sz="0" w:space="0" w:color="auto"/>
      </w:divBdr>
    </w:div>
    <w:div w:id="585260581">
      <w:bodyDiv w:val="1"/>
      <w:marLeft w:val="0"/>
      <w:marRight w:val="0"/>
      <w:marTop w:val="0"/>
      <w:marBottom w:val="0"/>
      <w:divBdr>
        <w:top w:val="none" w:sz="0" w:space="0" w:color="auto"/>
        <w:left w:val="none" w:sz="0" w:space="0" w:color="auto"/>
        <w:bottom w:val="none" w:sz="0" w:space="0" w:color="auto"/>
        <w:right w:val="none" w:sz="0" w:space="0" w:color="auto"/>
      </w:divBdr>
    </w:div>
    <w:div w:id="624043180">
      <w:bodyDiv w:val="1"/>
      <w:marLeft w:val="0"/>
      <w:marRight w:val="0"/>
      <w:marTop w:val="0"/>
      <w:marBottom w:val="0"/>
      <w:divBdr>
        <w:top w:val="none" w:sz="0" w:space="0" w:color="auto"/>
        <w:left w:val="none" w:sz="0" w:space="0" w:color="auto"/>
        <w:bottom w:val="none" w:sz="0" w:space="0" w:color="auto"/>
        <w:right w:val="none" w:sz="0" w:space="0" w:color="auto"/>
      </w:divBdr>
    </w:div>
    <w:div w:id="652828735">
      <w:bodyDiv w:val="1"/>
      <w:marLeft w:val="0"/>
      <w:marRight w:val="0"/>
      <w:marTop w:val="0"/>
      <w:marBottom w:val="0"/>
      <w:divBdr>
        <w:top w:val="none" w:sz="0" w:space="0" w:color="auto"/>
        <w:left w:val="none" w:sz="0" w:space="0" w:color="auto"/>
        <w:bottom w:val="none" w:sz="0" w:space="0" w:color="auto"/>
        <w:right w:val="none" w:sz="0" w:space="0" w:color="auto"/>
      </w:divBdr>
      <w:divsChild>
        <w:div w:id="451940494">
          <w:marLeft w:val="0"/>
          <w:marRight w:val="0"/>
          <w:marTop w:val="0"/>
          <w:marBottom w:val="0"/>
          <w:divBdr>
            <w:top w:val="single" w:sz="2" w:space="0" w:color="auto"/>
            <w:left w:val="single" w:sz="2" w:space="0" w:color="auto"/>
            <w:bottom w:val="single" w:sz="2" w:space="0" w:color="auto"/>
            <w:right w:val="single" w:sz="2" w:space="0" w:color="auto"/>
          </w:divBdr>
          <w:divsChild>
            <w:div w:id="1599824273">
              <w:marLeft w:val="0"/>
              <w:marRight w:val="0"/>
              <w:marTop w:val="0"/>
              <w:marBottom w:val="0"/>
              <w:divBdr>
                <w:top w:val="single" w:sz="2" w:space="0" w:color="E3E3E3"/>
                <w:left w:val="single" w:sz="2" w:space="0" w:color="E3E3E3"/>
                <w:bottom w:val="single" w:sz="2" w:space="0" w:color="E3E3E3"/>
                <w:right w:val="single" w:sz="2" w:space="0" w:color="E3E3E3"/>
              </w:divBdr>
              <w:divsChild>
                <w:div w:id="1693335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7797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9373979">
      <w:bodyDiv w:val="1"/>
      <w:marLeft w:val="0"/>
      <w:marRight w:val="0"/>
      <w:marTop w:val="0"/>
      <w:marBottom w:val="0"/>
      <w:divBdr>
        <w:top w:val="none" w:sz="0" w:space="0" w:color="auto"/>
        <w:left w:val="none" w:sz="0" w:space="0" w:color="auto"/>
        <w:bottom w:val="none" w:sz="0" w:space="0" w:color="auto"/>
        <w:right w:val="none" w:sz="0" w:space="0" w:color="auto"/>
      </w:divBdr>
    </w:div>
    <w:div w:id="693187797">
      <w:bodyDiv w:val="1"/>
      <w:marLeft w:val="0"/>
      <w:marRight w:val="0"/>
      <w:marTop w:val="0"/>
      <w:marBottom w:val="0"/>
      <w:divBdr>
        <w:top w:val="none" w:sz="0" w:space="0" w:color="auto"/>
        <w:left w:val="none" w:sz="0" w:space="0" w:color="auto"/>
        <w:bottom w:val="none" w:sz="0" w:space="0" w:color="auto"/>
        <w:right w:val="none" w:sz="0" w:space="0" w:color="auto"/>
      </w:divBdr>
    </w:div>
    <w:div w:id="710107649">
      <w:bodyDiv w:val="1"/>
      <w:marLeft w:val="0"/>
      <w:marRight w:val="0"/>
      <w:marTop w:val="0"/>
      <w:marBottom w:val="0"/>
      <w:divBdr>
        <w:top w:val="none" w:sz="0" w:space="0" w:color="auto"/>
        <w:left w:val="none" w:sz="0" w:space="0" w:color="auto"/>
        <w:bottom w:val="none" w:sz="0" w:space="0" w:color="auto"/>
        <w:right w:val="none" w:sz="0" w:space="0" w:color="auto"/>
      </w:divBdr>
    </w:div>
    <w:div w:id="721372716">
      <w:bodyDiv w:val="1"/>
      <w:marLeft w:val="0"/>
      <w:marRight w:val="0"/>
      <w:marTop w:val="0"/>
      <w:marBottom w:val="0"/>
      <w:divBdr>
        <w:top w:val="none" w:sz="0" w:space="0" w:color="auto"/>
        <w:left w:val="none" w:sz="0" w:space="0" w:color="auto"/>
        <w:bottom w:val="none" w:sz="0" w:space="0" w:color="auto"/>
        <w:right w:val="none" w:sz="0" w:space="0" w:color="auto"/>
      </w:divBdr>
    </w:div>
    <w:div w:id="729495925">
      <w:bodyDiv w:val="1"/>
      <w:marLeft w:val="0"/>
      <w:marRight w:val="0"/>
      <w:marTop w:val="0"/>
      <w:marBottom w:val="0"/>
      <w:divBdr>
        <w:top w:val="none" w:sz="0" w:space="0" w:color="auto"/>
        <w:left w:val="none" w:sz="0" w:space="0" w:color="auto"/>
        <w:bottom w:val="none" w:sz="0" w:space="0" w:color="auto"/>
        <w:right w:val="none" w:sz="0" w:space="0" w:color="auto"/>
      </w:divBdr>
    </w:div>
    <w:div w:id="770779634">
      <w:bodyDiv w:val="1"/>
      <w:marLeft w:val="0"/>
      <w:marRight w:val="0"/>
      <w:marTop w:val="0"/>
      <w:marBottom w:val="0"/>
      <w:divBdr>
        <w:top w:val="none" w:sz="0" w:space="0" w:color="auto"/>
        <w:left w:val="none" w:sz="0" w:space="0" w:color="auto"/>
        <w:bottom w:val="none" w:sz="0" w:space="0" w:color="auto"/>
        <w:right w:val="none" w:sz="0" w:space="0" w:color="auto"/>
      </w:divBdr>
    </w:div>
    <w:div w:id="832641494">
      <w:bodyDiv w:val="1"/>
      <w:marLeft w:val="0"/>
      <w:marRight w:val="0"/>
      <w:marTop w:val="0"/>
      <w:marBottom w:val="0"/>
      <w:divBdr>
        <w:top w:val="none" w:sz="0" w:space="0" w:color="auto"/>
        <w:left w:val="none" w:sz="0" w:space="0" w:color="auto"/>
        <w:bottom w:val="none" w:sz="0" w:space="0" w:color="auto"/>
        <w:right w:val="none" w:sz="0" w:space="0" w:color="auto"/>
      </w:divBdr>
      <w:divsChild>
        <w:div w:id="1516335643">
          <w:marLeft w:val="0"/>
          <w:marRight w:val="0"/>
          <w:marTop w:val="0"/>
          <w:marBottom w:val="0"/>
          <w:divBdr>
            <w:top w:val="none" w:sz="0" w:space="0" w:color="auto"/>
            <w:left w:val="none" w:sz="0" w:space="0" w:color="auto"/>
            <w:bottom w:val="none" w:sz="0" w:space="0" w:color="auto"/>
            <w:right w:val="none" w:sz="0" w:space="0" w:color="auto"/>
          </w:divBdr>
          <w:divsChild>
            <w:div w:id="708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44061">
      <w:bodyDiv w:val="1"/>
      <w:marLeft w:val="0"/>
      <w:marRight w:val="0"/>
      <w:marTop w:val="0"/>
      <w:marBottom w:val="0"/>
      <w:divBdr>
        <w:top w:val="none" w:sz="0" w:space="0" w:color="auto"/>
        <w:left w:val="none" w:sz="0" w:space="0" w:color="auto"/>
        <w:bottom w:val="none" w:sz="0" w:space="0" w:color="auto"/>
        <w:right w:val="none" w:sz="0" w:space="0" w:color="auto"/>
      </w:divBdr>
    </w:div>
    <w:div w:id="979111623">
      <w:bodyDiv w:val="1"/>
      <w:marLeft w:val="0"/>
      <w:marRight w:val="0"/>
      <w:marTop w:val="0"/>
      <w:marBottom w:val="0"/>
      <w:divBdr>
        <w:top w:val="none" w:sz="0" w:space="0" w:color="auto"/>
        <w:left w:val="none" w:sz="0" w:space="0" w:color="auto"/>
        <w:bottom w:val="none" w:sz="0" w:space="0" w:color="auto"/>
        <w:right w:val="none" w:sz="0" w:space="0" w:color="auto"/>
      </w:divBdr>
    </w:div>
    <w:div w:id="1060133536">
      <w:bodyDiv w:val="1"/>
      <w:marLeft w:val="0"/>
      <w:marRight w:val="0"/>
      <w:marTop w:val="0"/>
      <w:marBottom w:val="0"/>
      <w:divBdr>
        <w:top w:val="none" w:sz="0" w:space="0" w:color="auto"/>
        <w:left w:val="none" w:sz="0" w:space="0" w:color="auto"/>
        <w:bottom w:val="none" w:sz="0" w:space="0" w:color="auto"/>
        <w:right w:val="none" w:sz="0" w:space="0" w:color="auto"/>
      </w:divBdr>
      <w:divsChild>
        <w:div w:id="1920288227">
          <w:marLeft w:val="0"/>
          <w:marRight w:val="0"/>
          <w:marTop w:val="0"/>
          <w:marBottom w:val="0"/>
          <w:divBdr>
            <w:top w:val="single" w:sz="2" w:space="0" w:color="auto"/>
            <w:left w:val="single" w:sz="2" w:space="0" w:color="auto"/>
            <w:bottom w:val="single" w:sz="2" w:space="0" w:color="auto"/>
            <w:right w:val="single" w:sz="2" w:space="0" w:color="auto"/>
          </w:divBdr>
          <w:divsChild>
            <w:div w:id="2114013720">
              <w:marLeft w:val="0"/>
              <w:marRight w:val="0"/>
              <w:marTop w:val="0"/>
              <w:marBottom w:val="0"/>
              <w:divBdr>
                <w:top w:val="single" w:sz="2" w:space="0" w:color="E3E3E3"/>
                <w:left w:val="single" w:sz="2" w:space="0" w:color="E3E3E3"/>
                <w:bottom w:val="single" w:sz="2" w:space="0" w:color="E3E3E3"/>
                <w:right w:val="single" w:sz="2" w:space="0" w:color="E3E3E3"/>
              </w:divBdr>
              <w:divsChild>
                <w:div w:id="785150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494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70276810">
      <w:bodyDiv w:val="1"/>
      <w:marLeft w:val="0"/>
      <w:marRight w:val="0"/>
      <w:marTop w:val="0"/>
      <w:marBottom w:val="0"/>
      <w:divBdr>
        <w:top w:val="none" w:sz="0" w:space="0" w:color="auto"/>
        <w:left w:val="none" w:sz="0" w:space="0" w:color="auto"/>
        <w:bottom w:val="none" w:sz="0" w:space="0" w:color="auto"/>
        <w:right w:val="none" w:sz="0" w:space="0" w:color="auto"/>
      </w:divBdr>
    </w:div>
    <w:div w:id="1070881458">
      <w:bodyDiv w:val="1"/>
      <w:marLeft w:val="0"/>
      <w:marRight w:val="0"/>
      <w:marTop w:val="0"/>
      <w:marBottom w:val="0"/>
      <w:divBdr>
        <w:top w:val="none" w:sz="0" w:space="0" w:color="auto"/>
        <w:left w:val="none" w:sz="0" w:space="0" w:color="auto"/>
        <w:bottom w:val="none" w:sz="0" w:space="0" w:color="auto"/>
        <w:right w:val="none" w:sz="0" w:space="0" w:color="auto"/>
      </w:divBdr>
    </w:div>
    <w:div w:id="1107966280">
      <w:bodyDiv w:val="1"/>
      <w:marLeft w:val="0"/>
      <w:marRight w:val="0"/>
      <w:marTop w:val="0"/>
      <w:marBottom w:val="0"/>
      <w:divBdr>
        <w:top w:val="none" w:sz="0" w:space="0" w:color="auto"/>
        <w:left w:val="none" w:sz="0" w:space="0" w:color="auto"/>
        <w:bottom w:val="none" w:sz="0" w:space="0" w:color="auto"/>
        <w:right w:val="none" w:sz="0" w:space="0" w:color="auto"/>
      </w:divBdr>
    </w:div>
    <w:div w:id="1169633992">
      <w:bodyDiv w:val="1"/>
      <w:marLeft w:val="0"/>
      <w:marRight w:val="0"/>
      <w:marTop w:val="0"/>
      <w:marBottom w:val="0"/>
      <w:divBdr>
        <w:top w:val="none" w:sz="0" w:space="0" w:color="auto"/>
        <w:left w:val="none" w:sz="0" w:space="0" w:color="auto"/>
        <w:bottom w:val="none" w:sz="0" w:space="0" w:color="auto"/>
        <w:right w:val="none" w:sz="0" w:space="0" w:color="auto"/>
      </w:divBdr>
    </w:div>
    <w:div w:id="1286812525">
      <w:bodyDiv w:val="1"/>
      <w:marLeft w:val="0"/>
      <w:marRight w:val="0"/>
      <w:marTop w:val="0"/>
      <w:marBottom w:val="0"/>
      <w:divBdr>
        <w:top w:val="none" w:sz="0" w:space="0" w:color="auto"/>
        <w:left w:val="none" w:sz="0" w:space="0" w:color="auto"/>
        <w:bottom w:val="none" w:sz="0" w:space="0" w:color="auto"/>
        <w:right w:val="none" w:sz="0" w:space="0" w:color="auto"/>
      </w:divBdr>
    </w:div>
    <w:div w:id="1319727220">
      <w:bodyDiv w:val="1"/>
      <w:marLeft w:val="0"/>
      <w:marRight w:val="0"/>
      <w:marTop w:val="0"/>
      <w:marBottom w:val="0"/>
      <w:divBdr>
        <w:top w:val="none" w:sz="0" w:space="0" w:color="auto"/>
        <w:left w:val="none" w:sz="0" w:space="0" w:color="auto"/>
        <w:bottom w:val="none" w:sz="0" w:space="0" w:color="auto"/>
        <w:right w:val="none" w:sz="0" w:space="0" w:color="auto"/>
      </w:divBdr>
    </w:div>
    <w:div w:id="1335500344">
      <w:bodyDiv w:val="1"/>
      <w:marLeft w:val="0"/>
      <w:marRight w:val="0"/>
      <w:marTop w:val="0"/>
      <w:marBottom w:val="0"/>
      <w:divBdr>
        <w:top w:val="none" w:sz="0" w:space="0" w:color="auto"/>
        <w:left w:val="none" w:sz="0" w:space="0" w:color="auto"/>
        <w:bottom w:val="none" w:sz="0" w:space="0" w:color="auto"/>
        <w:right w:val="none" w:sz="0" w:space="0" w:color="auto"/>
      </w:divBdr>
      <w:divsChild>
        <w:div w:id="501051185">
          <w:marLeft w:val="0"/>
          <w:marRight w:val="0"/>
          <w:marTop w:val="0"/>
          <w:marBottom w:val="0"/>
          <w:divBdr>
            <w:top w:val="single" w:sz="2" w:space="0" w:color="auto"/>
            <w:left w:val="single" w:sz="2" w:space="0" w:color="auto"/>
            <w:bottom w:val="single" w:sz="2" w:space="0" w:color="auto"/>
            <w:right w:val="single" w:sz="2" w:space="0" w:color="auto"/>
          </w:divBdr>
          <w:divsChild>
            <w:div w:id="695890121">
              <w:marLeft w:val="0"/>
              <w:marRight w:val="0"/>
              <w:marTop w:val="0"/>
              <w:marBottom w:val="0"/>
              <w:divBdr>
                <w:top w:val="single" w:sz="2" w:space="0" w:color="E3E3E3"/>
                <w:left w:val="single" w:sz="2" w:space="0" w:color="E3E3E3"/>
                <w:bottom w:val="single" w:sz="2" w:space="0" w:color="E3E3E3"/>
                <w:right w:val="single" w:sz="2" w:space="0" w:color="E3E3E3"/>
              </w:divBdr>
              <w:divsChild>
                <w:div w:id="1551577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038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8870486">
      <w:bodyDiv w:val="1"/>
      <w:marLeft w:val="0"/>
      <w:marRight w:val="0"/>
      <w:marTop w:val="0"/>
      <w:marBottom w:val="0"/>
      <w:divBdr>
        <w:top w:val="none" w:sz="0" w:space="0" w:color="auto"/>
        <w:left w:val="none" w:sz="0" w:space="0" w:color="auto"/>
        <w:bottom w:val="none" w:sz="0" w:space="0" w:color="auto"/>
        <w:right w:val="none" w:sz="0" w:space="0" w:color="auto"/>
      </w:divBdr>
      <w:divsChild>
        <w:div w:id="1125852659">
          <w:marLeft w:val="0"/>
          <w:marRight w:val="0"/>
          <w:marTop w:val="0"/>
          <w:marBottom w:val="0"/>
          <w:divBdr>
            <w:top w:val="single" w:sz="2" w:space="0" w:color="E3E3E3"/>
            <w:left w:val="single" w:sz="2" w:space="0" w:color="E3E3E3"/>
            <w:bottom w:val="single" w:sz="2" w:space="0" w:color="E3E3E3"/>
            <w:right w:val="single" w:sz="2" w:space="0" w:color="E3E3E3"/>
          </w:divBdr>
          <w:divsChild>
            <w:div w:id="1747606633">
              <w:marLeft w:val="0"/>
              <w:marRight w:val="0"/>
              <w:marTop w:val="100"/>
              <w:marBottom w:val="100"/>
              <w:divBdr>
                <w:top w:val="single" w:sz="2" w:space="0" w:color="E3E3E3"/>
                <w:left w:val="single" w:sz="2" w:space="0" w:color="E3E3E3"/>
                <w:bottom w:val="single" w:sz="2" w:space="0" w:color="E3E3E3"/>
                <w:right w:val="single" w:sz="2" w:space="0" w:color="E3E3E3"/>
              </w:divBdr>
              <w:divsChild>
                <w:div w:id="2061438896">
                  <w:marLeft w:val="0"/>
                  <w:marRight w:val="0"/>
                  <w:marTop w:val="0"/>
                  <w:marBottom w:val="0"/>
                  <w:divBdr>
                    <w:top w:val="single" w:sz="2" w:space="0" w:color="E3E3E3"/>
                    <w:left w:val="single" w:sz="2" w:space="0" w:color="E3E3E3"/>
                    <w:bottom w:val="single" w:sz="2" w:space="0" w:color="E3E3E3"/>
                    <w:right w:val="single" w:sz="2" w:space="0" w:color="E3E3E3"/>
                  </w:divBdr>
                  <w:divsChild>
                    <w:div w:id="2126150624">
                      <w:marLeft w:val="0"/>
                      <w:marRight w:val="0"/>
                      <w:marTop w:val="0"/>
                      <w:marBottom w:val="0"/>
                      <w:divBdr>
                        <w:top w:val="single" w:sz="2" w:space="0" w:color="E3E3E3"/>
                        <w:left w:val="single" w:sz="2" w:space="0" w:color="E3E3E3"/>
                        <w:bottom w:val="single" w:sz="2" w:space="0" w:color="E3E3E3"/>
                        <w:right w:val="single" w:sz="2" w:space="0" w:color="E3E3E3"/>
                      </w:divBdr>
                      <w:divsChild>
                        <w:div w:id="291593646">
                          <w:marLeft w:val="0"/>
                          <w:marRight w:val="0"/>
                          <w:marTop w:val="0"/>
                          <w:marBottom w:val="0"/>
                          <w:divBdr>
                            <w:top w:val="single" w:sz="2" w:space="0" w:color="E3E3E3"/>
                            <w:left w:val="single" w:sz="2" w:space="0" w:color="E3E3E3"/>
                            <w:bottom w:val="single" w:sz="2" w:space="0" w:color="E3E3E3"/>
                            <w:right w:val="single" w:sz="2" w:space="0" w:color="E3E3E3"/>
                          </w:divBdr>
                          <w:divsChild>
                            <w:div w:id="242495362">
                              <w:marLeft w:val="0"/>
                              <w:marRight w:val="0"/>
                              <w:marTop w:val="0"/>
                              <w:marBottom w:val="0"/>
                              <w:divBdr>
                                <w:top w:val="single" w:sz="2" w:space="0" w:color="E3E3E3"/>
                                <w:left w:val="single" w:sz="2" w:space="0" w:color="E3E3E3"/>
                                <w:bottom w:val="single" w:sz="2" w:space="0" w:color="E3E3E3"/>
                                <w:right w:val="single" w:sz="2" w:space="0" w:color="E3E3E3"/>
                              </w:divBdr>
                              <w:divsChild>
                                <w:div w:id="1548488939">
                                  <w:marLeft w:val="0"/>
                                  <w:marRight w:val="0"/>
                                  <w:marTop w:val="0"/>
                                  <w:marBottom w:val="0"/>
                                  <w:divBdr>
                                    <w:top w:val="single" w:sz="2" w:space="0" w:color="E3E3E3"/>
                                    <w:left w:val="single" w:sz="2" w:space="0" w:color="E3E3E3"/>
                                    <w:bottom w:val="single" w:sz="2" w:space="0" w:color="E3E3E3"/>
                                    <w:right w:val="single" w:sz="2" w:space="0" w:color="E3E3E3"/>
                                  </w:divBdr>
                                  <w:divsChild>
                                    <w:div w:id="670253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9646674">
      <w:bodyDiv w:val="1"/>
      <w:marLeft w:val="0"/>
      <w:marRight w:val="0"/>
      <w:marTop w:val="0"/>
      <w:marBottom w:val="0"/>
      <w:divBdr>
        <w:top w:val="none" w:sz="0" w:space="0" w:color="auto"/>
        <w:left w:val="none" w:sz="0" w:space="0" w:color="auto"/>
        <w:bottom w:val="none" w:sz="0" w:space="0" w:color="auto"/>
        <w:right w:val="none" w:sz="0" w:space="0" w:color="auto"/>
      </w:divBdr>
    </w:div>
    <w:div w:id="1490515200">
      <w:bodyDiv w:val="1"/>
      <w:marLeft w:val="0"/>
      <w:marRight w:val="0"/>
      <w:marTop w:val="0"/>
      <w:marBottom w:val="0"/>
      <w:divBdr>
        <w:top w:val="none" w:sz="0" w:space="0" w:color="auto"/>
        <w:left w:val="none" w:sz="0" w:space="0" w:color="auto"/>
        <w:bottom w:val="none" w:sz="0" w:space="0" w:color="auto"/>
        <w:right w:val="none" w:sz="0" w:space="0" w:color="auto"/>
      </w:divBdr>
      <w:divsChild>
        <w:div w:id="1970428246">
          <w:marLeft w:val="0"/>
          <w:marRight w:val="0"/>
          <w:marTop w:val="0"/>
          <w:marBottom w:val="0"/>
          <w:divBdr>
            <w:top w:val="single" w:sz="2" w:space="0" w:color="auto"/>
            <w:left w:val="single" w:sz="2" w:space="0" w:color="auto"/>
            <w:bottom w:val="single" w:sz="2" w:space="0" w:color="auto"/>
            <w:right w:val="single" w:sz="2" w:space="0" w:color="auto"/>
          </w:divBdr>
          <w:divsChild>
            <w:div w:id="2082216592">
              <w:marLeft w:val="0"/>
              <w:marRight w:val="0"/>
              <w:marTop w:val="0"/>
              <w:marBottom w:val="0"/>
              <w:divBdr>
                <w:top w:val="single" w:sz="2" w:space="0" w:color="E3E3E3"/>
                <w:left w:val="single" w:sz="2" w:space="0" w:color="E3E3E3"/>
                <w:bottom w:val="single" w:sz="2" w:space="0" w:color="E3E3E3"/>
                <w:right w:val="single" w:sz="2" w:space="0" w:color="E3E3E3"/>
              </w:divBdr>
              <w:divsChild>
                <w:div w:id="16206415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1354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1518585">
          <w:marLeft w:val="0"/>
          <w:marRight w:val="0"/>
          <w:marTop w:val="0"/>
          <w:marBottom w:val="0"/>
          <w:divBdr>
            <w:top w:val="single" w:sz="2" w:space="0" w:color="auto"/>
            <w:left w:val="single" w:sz="2" w:space="0" w:color="auto"/>
            <w:bottom w:val="single" w:sz="2" w:space="0" w:color="auto"/>
            <w:right w:val="single" w:sz="2" w:space="0" w:color="auto"/>
          </w:divBdr>
          <w:divsChild>
            <w:div w:id="1208839380">
              <w:marLeft w:val="0"/>
              <w:marRight w:val="0"/>
              <w:marTop w:val="0"/>
              <w:marBottom w:val="0"/>
              <w:divBdr>
                <w:top w:val="single" w:sz="2" w:space="0" w:color="E3E3E3"/>
                <w:left w:val="single" w:sz="2" w:space="0" w:color="E3E3E3"/>
                <w:bottom w:val="single" w:sz="2" w:space="0" w:color="E3E3E3"/>
                <w:right w:val="single" w:sz="2" w:space="0" w:color="E3E3E3"/>
              </w:divBdr>
              <w:divsChild>
                <w:div w:id="1383821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7843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3641336">
          <w:marLeft w:val="0"/>
          <w:marRight w:val="0"/>
          <w:marTop w:val="0"/>
          <w:marBottom w:val="0"/>
          <w:divBdr>
            <w:top w:val="single" w:sz="2" w:space="0" w:color="auto"/>
            <w:left w:val="single" w:sz="2" w:space="0" w:color="auto"/>
            <w:bottom w:val="single" w:sz="2" w:space="0" w:color="auto"/>
            <w:right w:val="single" w:sz="2" w:space="0" w:color="auto"/>
          </w:divBdr>
          <w:divsChild>
            <w:div w:id="1911304167">
              <w:marLeft w:val="0"/>
              <w:marRight w:val="0"/>
              <w:marTop w:val="0"/>
              <w:marBottom w:val="0"/>
              <w:divBdr>
                <w:top w:val="single" w:sz="2" w:space="0" w:color="E3E3E3"/>
                <w:left w:val="single" w:sz="2" w:space="0" w:color="E3E3E3"/>
                <w:bottom w:val="single" w:sz="2" w:space="0" w:color="E3E3E3"/>
                <w:right w:val="single" w:sz="2" w:space="0" w:color="E3E3E3"/>
              </w:divBdr>
              <w:divsChild>
                <w:div w:id="1455708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47000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6889391">
          <w:marLeft w:val="0"/>
          <w:marRight w:val="0"/>
          <w:marTop w:val="0"/>
          <w:marBottom w:val="0"/>
          <w:divBdr>
            <w:top w:val="single" w:sz="2" w:space="0" w:color="auto"/>
            <w:left w:val="single" w:sz="2" w:space="0" w:color="auto"/>
            <w:bottom w:val="single" w:sz="2" w:space="0" w:color="auto"/>
            <w:right w:val="single" w:sz="2" w:space="0" w:color="auto"/>
          </w:divBdr>
          <w:divsChild>
            <w:div w:id="2093963531">
              <w:marLeft w:val="0"/>
              <w:marRight w:val="0"/>
              <w:marTop w:val="0"/>
              <w:marBottom w:val="0"/>
              <w:divBdr>
                <w:top w:val="single" w:sz="2" w:space="0" w:color="E3E3E3"/>
                <w:left w:val="single" w:sz="2" w:space="0" w:color="E3E3E3"/>
                <w:bottom w:val="single" w:sz="2" w:space="0" w:color="E3E3E3"/>
                <w:right w:val="single" w:sz="2" w:space="0" w:color="E3E3E3"/>
              </w:divBdr>
              <w:divsChild>
                <w:div w:id="173617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3538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94029558">
      <w:bodyDiv w:val="1"/>
      <w:marLeft w:val="0"/>
      <w:marRight w:val="0"/>
      <w:marTop w:val="0"/>
      <w:marBottom w:val="0"/>
      <w:divBdr>
        <w:top w:val="none" w:sz="0" w:space="0" w:color="auto"/>
        <w:left w:val="none" w:sz="0" w:space="0" w:color="auto"/>
        <w:bottom w:val="none" w:sz="0" w:space="0" w:color="auto"/>
        <w:right w:val="none" w:sz="0" w:space="0" w:color="auto"/>
      </w:divBdr>
    </w:div>
    <w:div w:id="1531455234">
      <w:bodyDiv w:val="1"/>
      <w:marLeft w:val="0"/>
      <w:marRight w:val="0"/>
      <w:marTop w:val="0"/>
      <w:marBottom w:val="0"/>
      <w:divBdr>
        <w:top w:val="none" w:sz="0" w:space="0" w:color="auto"/>
        <w:left w:val="none" w:sz="0" w:space="0" w:color="auto"/>
        <w:bottom w:val="none" w:sz="0" w:space="0" w:color="auto"/>
        <w:right w:val="none" w:sz="0" w:space="0" w:color="auto"/>
      </w:divBdr>
    </w:div>
    <w:div w:id="1588152007">
      <w:bodyDiv w:val="1"/>
      <w:marLeft w:val="0"/>
      <w:marRight w:val="0"/>
      <w:marTop w:val="0"/>
      <w:marBottom w:val="0"/>
      <w:divBdr>
        <w:top w:val="none" w:sz="0" w:space="0" w:color="auto"/>
        <w:left w:val="none" w:sz="0" w:space="0" w:color="auto"/>
        <w:bottom w:val="none" w:sz="0" w:space="0" w:color="auto"/>
        <w:right w:val="none" w:sz="0" w:space="0" w:color="auto"/>
      </w:divBdr>
    </w:div>
    <w:div w:id="1626962823">
      <w:bodyDiv w:val="1"/>
      <w:marLeft w:val="0"/>
      <w:marRight w:val="0"/>
      <w:marTop w:val="0"/>
      <w:marBottom w:val="0"/>
      <w:divBdr>
        <w:top w:val="none" w:sz="0" w:space="0" w:color="auto"/>
        <w:left w:val="none" w:sz="0" w:space="0" w:color="auto"/>
        <w:bottom w:val="none" w:sz="0" w:space="0" w:color="auto"/>
        <w:right w:val="none" w:sz="0" w:space="0" w:color="auto"/>
      </w:divBdr>
      <w:divsChild>
        <w:div w:id="1432042266">
          <w:marLeft w:val="0"/>
          <w:marRight w:val="0"/>
          <w:marTop w:val="0"/>
          <w:marBottom w:val="0"/>
          <w:divBdr>
            <w:top w:val="single" w:sz="2" w:space="0" w:color="auto"/>
            <w:left w:val="single" w:sz="2" w:space="0" w:color="auto"/>
            <w:bottom w:val="single" w:sz="2" w:space="0" w:color="auto"/>
            <w:right w:val="single" w:sz="2" w:space="0" w:color="auto"/>
          </w:divBdr>
          <w:divsChild>
            <w:div w:id="1941833916">
              <w:marLeft w:val="0"/>
              <w:marRight w:val="0"/>
              <w:marTop w:val="0"/>
              <w:marBottom w:val="0"/>
              <w:divBdr>
                <w:top w:val="single" w:sz="2" w:space="0" w:color="E3E3E3"/>
                <w:left w:val="single" w:sz="2" w:space="0" w:color="E3E3E3"/>
                <w:bottom w:val="single" w:sz="2" w:space="0" w:color="E3E3E3"/>
                <w:right w:val="single" w:sz="2" w:space="0" w:color="E3E3E3"/>
              </w:divBdr>
              <w:divsChild>
                <w:div w:id="532621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7184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7993993">
          <w:marLeft w:val="0"/>
          <w:marRight w:val="0"/>
          <w:marTop w:val="0"/>
          <w:marBottom w:val="0"/>
          <w:divBdr>
            <w:top w:val="single" w:sz="2" w:space="0" w:color="auto"/>
            <w:left w:val="single" w:sz="2" w:space="0" w:color="auto"/>
            <w:bottom w:val="single" w:sz="2" w:space="0" w:color="auto"/>
            <w:right w:val="single" w:sz="2" w:space="0" w:color="auto"/>
          </w:divBdr>
          <w:divsChild>
            <w:div w:id="1817448651">
              <w:marLeft w:val="0"/>
              <w:marRight w:val="0"/>
              <w:marTop w:val="0"/>
              <w:marBottom w:val="0"/>
              <w:divBdr>
                <w:top w:val="single" w:sz="2" w:space="0" w:color="E3E3E3"/>
                <w:left w:val="single" w:sz="2" w:space="0" w:color="E3E3E3"/>
                <w:bottom w:val="single" w:sz="2" w:space="0" w:color="E3E3E3"/>
                <w:right w:val="single" w:sz="2" w:space="0" w:color="E3E3E3"/>
              </w:divBdr>
              <w:divsChild>
                <w:div w:id="970281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8170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46003885">
      <w:bodyDiv w:val="1"/>
      <w:marLeft w:val="0"/>
      <w:marRight w:val="0"/>
      <w:marTop w:val="0"/>
      <w:marBottom w:val="0"/>
      <w:divBdr>
        <w:top w:val="none" w:sz="0" w:space="0" w:color="auto"/>
        <w:left w:val="none" w:sz="0" w:space="0" w:color="auto"/>
        <w:bottom w:val="none" w:sz="0" w:space="0" w:color="auto"/>
        <w:right w:val="none" w:sz="0" w:space="0" w:color="auto"/>
      </w:divBdr>
      <w:divsChild>
        <w:div w:id="253785619">
          <w:marLeft w:val="0"/>
          <w:marRight w:val="0"/>
          <w:marTop w:val="0"/>
          <w:marBottom w:val="0"/>
          <w:divBdr>
            <w:top w:val="single" w:sz="2" w:space="0" w:color="auto"/>
            <w:left w:val="single" w:sz="2" w:space="0" w:color="auto"/>
            <w:bottom w:val="single" w:sz="2" w:space="0" w:color="auto"/>
            <w:right w:val="single" w:sz="2" w:space="0" w:color="auto"/>
          </w:divBdr>
          <w:divsChild>
            <w:div w:id="1407191287">
              <w:marLeft w:val="0"/>
              <w:marRight w:val="0"/>
              <w:marTop w:val="0"/>
              <w:marBottom w:val="0"/>
              <w:divBdr>
                <w:top w:val="single" w:sz="2" w:space="0" w:color="E3E3E3"/>
                <w:left w:val="single" w:sz="2" w:space="0" w:color="E3E3E3"/>
                <w:bottom w:val="single" w:sz="2" w:space="0" w:color="E3E3E3"/>
                <w:right w:val="single" w:sz="2" w:space="0" w:color="E3E3E3"/>
              </w:divBdr>
              <w:divsChild>
                <w:div w:id="803936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316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47587146">
      <w:bodyDiv w:val="1"/>
      <w:marLeft w:val="0"/>
      <w:marRight w:val="0"/>
      <w:marTop w:val="0"/>
      <w:marBottom w:val="0"/>
      <w:divBdr>
        <w:top w:val="none" w:sz="0" w:space="0" w:color="auto"/>
        <w:left w:val="none" w:sz="0" w:space="0" w:color="auto"/>
        <w:bottom w:val="none" w:sz="0" w:space="0" w:color="auto"/>
        <w:right w:val="none" w:sz="0" w:space="0" w:color="auto"/>
      </w:divBdr>
    </w:div>
    <w:div w:id="1682273150">
      <w:bodyDiv w:val="1"/>
      <w:marLeft w:val="0"/>
      <w:marRight w:val="0"/>
      <w:marTop w:val="0"/>
      <w:marBottom w:val="0"/>
      <w:divBdr>
        <w:top w:val="none" w:sz="0" w:space="0" w:color="auto"/>
        <w:left w:val="none" w:sz="0" w:space="0" w:color="auto"/>
        <w:bottom w:val="none" w:sz="0" w:space="0" w:color="auto"/>
        <w:right w:val="none" w:sz="0" w:space="0" w:color="auto"/>
      </w:divBdr>
      <w:divsChild>
        <w:div w:id="1886796298">
          <w:marLeft w:val="0"/>
          <w:marRight w:val="0"/>
          <w:marTop w:val="0"/>
          <w:marBottom w:val="0"/>
          <w:divBdr>
            <w:top w:val="none" w:sz="0" w:space="0" w:color="auto"/>
            <w:left w:val="none" w:sz="0" w:space="0" w:color="auto"/>
            <w:bottom w:val="none" w:sz="0" w:space="0" w:color="auto"/>
            <w:right w:val="none" w:sz="0" w:space="0" w:color="auto"/>
          </w:divBdr>
          <w:divsChild>
            <w:div w:id="1358702247">
              <w:marLeft w:val="0"/>
              <w:marRight w:val="0"/>
              <w:marTop w:val="360"/>
              <w:marBottom w:val="0"/>
              <w:divBdr>
                <w:top w:val="none" w:sz="0" w:space="0" w:color="auto"/>
                <w:left w:val="none" w:sz="0" w:space="0" w:color="auto"/>
                <w:bottom w:val="none" w:sz="0" w:space="0" w:color="auto"/>
                <w:right w:val="none" w:sz="0" w:space="0" w:color="auto"/>
              </w:divBdr>
            </w:div>
          </w:divsChild>
        </w:div>
        <w:div w:id="858158805">
          <w:marLeft w:val="360"/>
          <w:marRight w:val="0"/>
          <w:marTop w:val="0"/>
          <w:marBottom w:val="0"/>
          <w:divBdr>
            <w:top w:val="none" w:sz="0" w:space="0" w:color="auto"/>
            <w:left w:val="none" w:sz="0" w:space="0" w:color="auto"/>
            <w:bottom w:val="none" w:sz="0" w:space="0" w:color="auto"/>
            <w:right w:val="none" w:sz="0" w:space="0" w:color="auto"/>
          </w:divBdr>
          <w:divsChild>
            <w:div w:id="1659766869">
              <w:marLeft w:val="0"/>
              <w:marRight w:val="0"/>
              <w:marTop w:val="0"/>
              <w:marBottom w:val="0"/>
              <w:divBdr>
                <w:top w:val="none" w:sz="0" w:space="0" w:color="auto"/>
                <w:left w:val="none" w:sz="0" w:space="0" w:color="auto"/>
                <w:bottom w:val="none" w:sz="0" w:space="0" w:color="auto"/>
                <w:right w:val="none" w:sz="0" w:space="0" w:color="auto"/>
              </w:divBdr>
              <w:divsChild>
                <w:div w:id="7746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04749">
      <w:bodyDiv w:val="1"/>
      <w:marLeft w:val="0"/>
      <w:marRight w:val="0"/>
      <w:marTop w:val="0"/>
      <w:marBottom w:val="0"/>
      <w:divBdr>
        <w:top w:val="none" w:sz="0" w:space="0" w:color="auto"/>
        <w:left w:val="none" w:sz="0" w:space="0" w:color="auto"/>
        <w:bottom w:val="none" w:sz="0" w:space="0" w:color="auto"/>
        <w:right w:val="none" w:sz="0" w:space="0" w:color="auto"/>
      </w:divBdr>
    </w:div>
    <w:div w:id="1711565474">
      <w:bodyDiv w:val="1"/>
      <w:marLeft w:val="0"/>
      <w:marRight w:val="0"/>
      <w:marTop w:val="0"/>
      <w:marBottom w:val="0"/>
      <w:divBdr>
        <w:top w:val="none" w:sz="0" w:space="0" w:color="auto"/>
        <w:left w:val="none" w:sz="0" w:space="0" w:color="auto"/>
        <w:bottom w:val="none" w:sz="0" w:space="0" w:color="auto"/>
        <w:right w:val="none" w:sz="0" w:space="0" w:color="auto"/>
      </w:divBdr>
    </w:div>
    <w:div w:id="1742367017">
      <w:bodyDiv w:val="1"/>
      <w:marLeft w:val="0"/>
      <w:marRight w:val="0"/>
      <w:marTop w:val="0"/>
      <w:marBottom w:val="0"/>
      <w:divBdr>
        <w:top w:val="none" w:sz="0" w:space="0" w:color="auto"/>
        <w:left w:val="none" w:sz="0" w:space="0" w:color="auto"/>
        <w:bottom w:val="none" w:sz="0" w:space="0" w:color="auto"/>
        <w:right w:val="none" w:sz="0" w:space="0" w:color="auto"/>
      </w:divBdr>
    </w:div>
    <w:div w:id="1763867666">
      <w:bodyDiv w:val="1"/>
      <w:marLeft w:val="0"/>
      <w:marRight w:val="0"/>
      <w:marTop w:val="0"/>
      <w:marBottom w:val="0"/>
      <w:divBdr>
        <w:top w:val="none" w:sz="0" w:space="0" w:color="auto"/>
        <w:left w:val="none" w:sz="0" w:space="0" w:color="auto"/>
        <w:bottom w:val="none" w:sz="0" w:space="0" w:color="auto"/>
        <w:right w:val="none" w:sz="0" w:space="0" w:color="auto"/>
      </w:divBdr>
      <w:divsChild>
        <w:div w:id="1035471268">
          <w:marLeft w:val="0"/>
          <w:marRight w:val="0"/>
          <w:marTop w:val="0"/>
          <w:marBottom w:val="0"/>
          <w:divBdr>
            <w:top w:val="none" w:sz="0" w:space="0" w:color="auto"/>
            <w:left w:val="none" w:sz="0" w:space="0" w:color="auto"/>
            <w:bottom w:val="none" w:sz="0" w:space="0" w:color="auto"/>
            <w:right w:val="none" w:sz="0" w:space="0" w:color="auto"/>
          </w:divBdr>
          <w:divsChild>
            <w:div w:id="453907432">
              <w:marLeft w:val="0"/>
              <w:marRight w:val="0"/>
              <w:marTop w:val="0"/>
              <w:marBottom w:val="0"/>
              <w:divBdr>
                <w:top w:val="none" w:sz="0" w:space="0" w:color="auto"/>
                <w:left w:val="none" w:sz="0" w:space="0" w:color="auto"/>
                <w:bottom w:val="none" w:sz="0" w:space="0" w:color="auto"/>
                <w:right w:val="none" w:sz="0" w:space="0" w:color="auto"/>
              </w:divBdr>
              <w:divsChild>
                <w:div w:id="1472018897">
                  <w:marLeft w:val="0"/>
                  <w:marRight w:val="0"/>
                  <w:marTop w:val="0"/>
                  <w:marBottom w:val="0"/>
                  <w:divBdr>
                    <w:top w:val="none" w:sz="0" w:space="0" w:color="auto"/>
                    <w:left w:val="none" w:sz="0" w:space="0" w:color="auto"/>
                    <w:bottom w:val="none" w:sz="0" w:space="0" w:color="auto"/>
                    <w:right w:val="none" w:sz="0" w:space="0" w:color="auto"/>
                  </w:divBdr>
                  <w:divsChild>
                    <w:div w:id="1407218555">
                      <w:marLeft w:val="0"/>
                      <w:marRight w:val="0"/>
                      <w:marTop w:val="0"/>
                      <w:marBottom w:val="0"/>
                      <w:divBdr>
                        <w:top w:val="none" w:sz="0" w:space="0" w:color="auto"/>
                        <w:left w:val="none" w:sz="0" w:space="0" w:color="auto"/>
                        <w:bottom w:val="none" w:sz="0" w:space="0" w:color="auto"/>
                        <w:right w:val="none" w:sz="0" w:space="0" w:color="auto"/>
                      </w:divBdr>
                      <w:divsChild>
                        <w:div w:id="170362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462560">
              <w:marLeft w:val="0"/>
              <w:marRight w:val="0"/>
              <w:marTop w:val="0"/>
              <w:marBottom w:val="0"/>
              <w:divBdr>
                <w:top w:val="none" w:sz="0" w:space="0" w:color="auto"/>
                <w:left w:val="none" w:sz="0" w:space="0" w:color="auto"/>
                <w:bottom w:val="none" w:sz="0" w:space="0" w:color="auto"/>
                <w:right w:val="none" w:sz="0" w:space="0" w:color="auto"/>
              </w:divBdr>
              <w:divsChild>
                <w:div w:id="1670479599">
                  <w:marLeft w:val="0"/>
                  <w:marRight w:val="0"/>
                  <w:marTop w:val="0"/>
                  <w:marBottom w:val="0"/>
                  <w:divBdr>
                    <w:top w:val="none" w:sz="0" w:space="0" w:color="auto"/>
                    <w:left w:val="none" w:sz="0" w:space="0" w:color="auto"/>
                    <w:bottom w:val="none" w:sz="0" w:space="0" w:color="auto"/>
                    <w:right w:val="none" w:sz="0" w:space="0" w:color="auto"/>
                  </w:divBdr>
                  <w:divsChild>
                    <w:div w:id="2037386880">
                      <w:marLeft w:val="0"/>
                      <w:marRight w:val="0"/>
                      <w:marTop w:val="0"/>
                      <w:marBottom w:val="0"/>
                      <w:divBdr>
                        <w:top w:val="none" w:sz="0" w:space="0" w:color="auto"/>
                        <w:left w:val="none" w:sz="0" w:space="0" w:color="auto"/>
                        <w:bottom w:val="none" w:sz="0" w:space="0" w:color="auto"/>
                        <w:right w:val="none" w:sz="0" w:space="0" w:color="auto"/>
                      </w:divBdr>
                      <w:divsChild>
                        <w:div w:id="1145927177">
                          <w:marLeft w:val="0"/>
                          <w:marRight w:val="0"/>
                          <w:marTop w:val="0"/>
                          <w:marBottom w:val="0"/>
                          <w:divBdr>
                            <w:top w:val="none" w:sz="0" w:space="0" w:color="auto"/>
                            <w:left w:val="none" w:sz="0" w:space="0" w:color="auto"/>
                            <w:bottom w:val="none" w:sz="0" w:space="0" w:color="auto"/>
                            <w:right w:val="none" w:sz="0" w:space="0" w:color="auto"/>
                          </w:divBdr>
                        </w:div>
                        <w:div w:id="150990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961827">
      <w:bodyDiv w:val="1"/>
      <w:marLeft w:val="0"/>
      <w:marRight w:val="0"/>
      <w:marTop w:val="0"/>
      <w:marBottom w:val="0"/>
      <w:divBdr>
        <w:top w:val="none" w:sz="0" w:space="0" w:color="auto"/>
        <w:left w:val="none" w:sz="0" w:space="0" w:color="auto"/>
        <w:bottom w:val="none" w:sz="0" w:space="0" w:color="auto"/>
        <w:right w:val="none" w:sz="0" w:space="0" w:color="auto"/>
      </w:divBdr>
    </w:div>
    <w:div w:id="1788304860">
      <w:bodyDiv w:val="1"/>
      <w:marLeft w:val="0"/>
      <w:marRight w:val="0"/>
      <w:marTop w:val="0"/>
      <w:marBottom w:val="0"/>
      <w:divBdr>
        <w:top w:val="none" w:sz="0" w:space="0" w:color="auto"/>
        <w:left w:val="none" w:sz="0" w:space="0" w:color="auto"/>
        <w:bottom w:val="none" w:sz="0" w:space="0" w:color="auto"/>
        <w:right w:val="none" w:sz="0" w:space="0" w:color="auto"/>
      </w:divBdr>
    </w:div>
    <w:div w:id="1801537882">
      <w:bodyDiv w:val="1"/>
      <w:marLeft w:val="0"/>
      <w:marRight w:val="0"/>
      <w:marTop w:val="0"/>
      <w:marBottom w:val="0"/>
      <w:divBdr>
        <w:top w:val="none" w:sz="0" w:space="0" w:color="auto"/>
        <w:left w:val="none" w:sz="0" w:space="0" w:color="auto"/>
        <w:bottom w:val="none" w:sz="0" w:space="0" w:color="auto"/>
        <w:right w:val="none" w:sz="0" w:space="0" w:color="auto"/>
      </w:divBdr>
    </w:div>
    <w:div w:id="1802575664">
      <w:bodyDiv w:val="1"/>
      <w:marLeft w:val="0"/>
      <w:marRight w:val="0"/>
      <w:marTop w:val="0"/>
      <w:marBottom w:val="0"/>
      <w:divBdr>
        <w:top w:val="none" w:sz="0" w:space="0" w:color="auto"/>
        <w:left w:val="none" w:sz="0" w:space="0" w:color="auto"/>
        <w:bottom w:val="none" w:sz="0" w:space="0" w:color="auto"/>
        <w:right w:val="none" w:sz="0" w:space="0" w:color="auto"/>
      </w:divBdr>
    </w:div>
    <w:div w:id="1811553471">
      <w:bodyDiv w:val="1"/>
      <w:marLeft w:val="0"/>
      <w:marRight w:val="0"/>
      <w:marTop w:val="0"/>
      <w:marBottom w:val="0"/>
      <w:divBdr>
        <w:top w:val="none" w:sz="0" w:space="0" w:color="auto"/>
        <w:left w:val="none" w:sz="0" w:space="0" w:color="auto"/>
        <w:bottom w:val="none" w:sz="0" w:space="0" w:color="auto"/>
        <w:right w:val="none" w:sz="0" w:space="0" w:color="auto"/>
      </w:divBdr>
    </w:div>
    <w:div w:id="1831287145">
      <w:bodyDiv w:val="1"/>
      <w:marLeft w:val="0"/>
      <w:marRight w:val="0"/>
      <w:marTop w:val="0"/>
      <w:marBottom w:val="0"/>
      <w:divBdr>
        <w:top w:val="none" w:sz="0" w:space="0" w:color="auto"/>
        <w:left w:val="none" w:sz="0" w:space="0" w:color="auto"/>
        <w:bottom w:val="none" w:sz="0" w:space="0" w:color="auto"/>
        <w:right w:val="none" w:sz="0" w:space="0" w:color="auto"/>
      </w:divBdr>
    </w:div>
    <w:div w:id="1845507348">
      <w:bodyDiv w:val="1"/>
      <w:marLeft w:val="0"/>
      <w:marRight w:val="0"/>
      <w:marTop w:val="0"/>
      <w:marBottom w:val="0"/>
      <w:divBdr>
        <w:top w:val="none" w:sz="0" w:space="0" w:color="auto"/>
        <w:left w:val="none" w:sz="0" w:space="0" w:color="auto"/>
        <w:bottom w:val="none" w:sz="0" w:space="0" w:color="auto"/>
        <w:right w:val="none" w:sz="0" w:space="0" w:color="auto"/>
      </w:divBdr>
    </w:div>
    <w:div w:id="1856385806">
      <w:bodyDiv w:val="1"/>
      <w:marLeft w:val="0"/>
      <w:marRight w:val="0"/>
      <w:marTop w:val="0"/>
      <w:marBottom w:val="0"/>
      <w:divBdr>
        <w:top w:val="none" w:sz="0" w:space="0" w:color="auto"/>
        <w:left w:val="none" w:sz="0" w:space="0" w:color="auto"/>
        <w:bottom w:val="none" w:sz="0" w:space="0" w:color="auto"/>
        <w:right w:val="none" w:sz="0" w:space="0" w:color="auto"/>
      </w:divBdr>
      <w:divsChild>
        <w:div w:id="339890879">
          <w:marLeft w:val="0"/>
          <w:marRight w:val="0"/>
          <w:marTop w:val="0"/>
          <w:marBottom w:val="0"/>
          <w:divBdr>
            <w:top w:val="none" w:sz="0" w:space="0" w:color="auto"/>
            <w:left w:val="none" w:sz="0" w:space="0" w:color="auto"/>
            <w:bottom w:val="none" w:sz="0" w:space="0" w:color="auto"/>
            <w:right w:val="none" w:sz="0" w:space="0" w:color="auto"/>
          </w:divBdr>
          <w:divsChild>
            <w:div w:id="539973819">
              <w:marLeft w:val="0"/>
              <w:marRight w:val="0"/>
              <w:marTop w:val="360"/>
              <w:marBottom w:val="0"/>
              <w:divBdr>
                <w:top w:val="none" w:sz="0" w:space="0" w:color="auto"/>
                <w:left w:val="none" w:sz="0" w:space="0" w:color="auto"/>
                <w:bottom w:val="none" w:sz="0" w:space="0" w:color="auto"/>
                <w:right w:val="none" w:sz="0" w:space="0" w:color="auto"/>
              </w:divBdr>
            </w:div>
          </w:divsChild>
        </w:div>
        <w:div w:id="1963876205">
          <w:marLeft w:val="360"/>
          <w:marRight w:val="0"/>
          <w:marTop w:val="0"/>
          <w:marBottom w:val="0"/>
          <w:divBdr>
            <w:top w:val="none" w:sz="0" w:space="0" w:color="auto"/>
            <w:left w:val="none" w:sz="0" w:space="0" w:color="auto"/>
            <w:bottom w:val="none" w:sz="0" w:space="0" w:color="auto"/>
            <w:right w:val="none" w:sz="0" w:space="0" w:color="auto"/>
          </w:divBdr>
          <w:divsChild>
            <w:div w:id="1692534981">
              <w:marLeft w:val="0"/>
              <w:marRight w:val="0"/>
              <w:marTop w:val="0"/>
              <w:marBottom w:val="0"/>
              <w:divBdr>
                <w:top w:val="none" w:sz="0" w:space="0" w:color="auto"/>
                <w:left w:val="none" w:sz="0" w:space="0" w:color="auto"/>
                <w:bottom w:val="none" w:sz="0" w:space="0" w:color="auto"/>
                <w:right w:val="none" w:sz="0" w:space="0" w:color="auto"/>
              </w:divBdr>
              <w:divsChild>
                <w:div w:id="38653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09183">
      <w:bodyDiv w:val="1"/>
      <w:marLeft w:val="0"/>
      <w:marRight w:val="0"/>
      <w:marTop w:val="0"/>
      <w:marBottom w:val="0"/>
      <w:divBdr>
        <w:top w:val="none" w:sz="0" w:space="0" w:color="auto"/>
        <w:left w:val="none" w:sz="0" w:space="0" w:color="auto"/>
        <w:bottom w:val="none" w:sz="0" w:space="0" w:color="auto"/>
        <w:right w:val="none" w:sz="0" w:space="0" w:color="auto"/>
      </w:divBdr>
    </w:div>
    <w:div w:id="1906992902">
      <w:bodyDiv w:val="1"/>
      <w:marLeft w:val="0"/>
      <w:marRight w:val="0"/>
      <w:marTop w:val="0"/>
      <w:marBottom w:val="0"/>
      <w:divBdr>
        <w:top w:val="none" w:sz="0" w:space="0" w:color="auto"/>
        <w:left w:val="none" w:sz="0" w:space="0" w:color="auto"/>
        <w:bottom w:val="none" w:sz="0" w:space="0" w:color="auto"/>
        <w:right w:val="none" w:sz="0" w:space="0" w:color="auto"/>
      </w:divBdr>
    </w:div>
    <w:div w:id="1915318664">
      <w:bodyDiv w:val="1"/>
      <w:marLeft w:val="0"/>
      <w:marRight w:val="0"/>
      <w:marTop w:val="0"/>
      <w:marBottom w:val="0"/>
      <w:divBdr>
        <w:top w:val="none" w:sz="0" w:space="0" w:color="auto"/>
        <w:left w:val="none" w:sz="0" w:space="0" w:color="auto"/>
        <w:bottom w:val="none" w:sz="0" w:space="0" w:color="auto"/>
        <w:right w:val="none" w:sz="0" w:space="0" w:color="auto"/>
      </w:divBdr>
    </w:div>
    <w:div w:id="1934244586">
      <w:bodyDiv w:val="1"/>
      <w:marLeft w:val="0"/>
      <w:marRight w:val="0"/>
      <w:marTop w:val="0"/>
      <w:marBottom w:val="0"/>
      <w:divBdr>
        <w:top w:val="none" w:sz="0" w:space="0" w:color="auto"/>
        <w:left w:val="none" w:sz="0" w:space="0" w:color="auto"/>
        <w:bottom w:val="none" w:sz="0" w:space="0" w:color="auto"/>
        <w:right w:val="none" w:sz="0" w:space="0" w:color="auto"/>
      </w:divBdr>
    </w:div>
    <w:div w:id="1942179586">
      <w:bodyDiv w:val="1"/>
      <w:marLeft w:val="0"/>
      <w:marRight w:val="0"/>
      <w:marTop w:val="0"/>
      <w:marBottom w:val="0"/>
      <w:divBdr>
        <w:top w:val="none" w:sz="0" w:space="0" w:color="auto"/>
        <w:left w:val="none" w:sz="0" w:space="0" w:color="auto"/>
        <w:bottom w:val="none" w:sz="0" w:space="0" w:color="auto"/>
        <w:right w:val="none" w:sz="0" w:space="0" w:color="auto"/>
      </w:divBdr>
    </w:div>
    <w:div w:id="1950893314">
      <w:bodyDiv w:val="1"/>
      <w:marLeft w:val="0"/>
      <w:marRight w:val="0"/>
      <w:marTop w:val="0"/>
      <w:marBottom w:val="0"/>
      <w:divBdr>
        <w:top w:val="none" w:sz="0" w:space="0" w:color="auto"/>
        <w:left w:val="none" w:sz="0" w:space="0" w:color="auto"/>
        <w:bottom w:val="none" w:sz="0" w:space="0" w:color="auto"/>
        <w:right w:val="none" w:sz="0" w:space="0" w:color="auto"/>
      </w:divBdr>
    </w:div>
    <w:div w:id="1954051182">
      <w:bodyDiv w:val="1"/>
      <w:marLeft w:val="0"/>
      <w:marRight w:val="0"/>
      <w:marTop w:val="0"/>
      <w:marBottom w:val="0"/>
      <w:divBdr>
        <w:top w:val="none" w:sz="0" w:space="0" w:color="auto"/>
        <w:left w:val="none" w:sz="0" w:space="0" w:color="auto"/>
        <w:bottom w:val="none" w:sz="0" w:space="0" w:color="auto"/>
        <w:right w:val="none" w:sz="0" w:space="0" w:color="auto"/>
      </w:divBdr>
    </w:div>
    <w:div w:id="1964074487">
      <w:bodyDiv w:val="1"/>
      <w:marLeft w:val="0"/>
      <w:marRight w:val="0"/>
      <w:marTop w:val="0"/>
      <w:marBottom w:val="0"/>
      <w:divBdr>
        <w:top w:val="none" w:sz="0" w:space="0" w:color="auto"/>
        <w:left w:val="none" w:sz="0" w:space="0" w:color="auto"/>
        <w:bottom w:val="none" w:sz="0" w:space="0" w:color="auto"/>
        <w:right w:val="none" w:sz="0" w:space="0" w:color="auto"/>
      </w:divBdr>
    </w:div>
    <w:div w:id="1973317174">
      <w:bodyDiv w:val="1"/>
      <w:marLeft w:val="0"/>
      <w:marRight w:val="0"/>
      <w:marTop w:val="0"/>
      <w:marBottom w:val="0"/>
      <w:divBdr>
        <w:top w:val="none" w:sz="0" w:space="0" w:color="auto"/>
        <w:left w:val="none" w:sz="0" w:space="0" w:color="auto"/>
        <w:bottom w:val="none" w:sz="0" w:space="0" w:color="auto"/>
        <w:right w:val="none" w:sz="0" w:space="0" w:color="auto"/>
      </w:divBdr>
    </w:div>
    <w:div w:id="1973435283">
      <w:bodyDiv w:val="1"/>
      <w:marLeft w:val="0"/>
      <w:marRight w:val="0"/>
      <w:marTop w:val="0"/>
      <w:marBottom w:val="0"/>
      <w:divBdr>
        <w:top w:val="none" w:sz="0" w:space="0" w:color="auto"/>
        <w:left w:val="none" w:sz="0" w:space="0" w:color="auto"/>
        <w:bottom w:val="none" w:sz="0" w:space="0" w:color="auto"/>
        <w:right w:val="none" w:sz="0" w:space="0" w:color="auto"/>
      </w:divBdr>
    </w:div>
    <w:div w:id="2022119280">
      <w:bodyDiv w:val="1"/>
      <w:marLeft w:val="0"/>
      <w:marRight w:val="0"/>
      <w:marTop w:val="0"/>
      <w:marBottom w:val="0"/>
      <w:divBdr>
        <w:top w:val="none" w:sz="0" w:space="0" w:color="auto"/>
        <w:left w:val="none" w:sz="0" w:space="0" w:color="auto"/>
        <w:bottom w:val="none" w:sz="0" w:space="0" w:color="auto"/>
        <w:right w:val="none" w:sz="0" w:space="0" w:color="auto"/>
      </w:divBdr>
    </w:div>
    <w:div w:id="2032224184">
      <w:bodyDiv w:val="1"/>
      <w:marLeft w:val="0"/>
      <w:marRight w:val="0"/>
      <w:marTop w:val="0"/>
      <w:marBottom w:val="0"/>
      <w:divBdr>
        <w:top w:val="none" w:sz="0" w:space="0" w:color="auto"/>
        <w:left w:val="none" w:sz="0" w:space="0" w:color="auto"/>
        <w:bottom w:val="none" w:sz="0" w:space="0" w:color="auto"/>
        <w:right w:val="none" w:sz="0" w:space="0" w:color="auto"/>
      </w:divBdr>
      <w:divsChild>
        <w:div w:id="411514407">
          <w:marLeft w:val="0"/>
          <w:marRight w:val="0"/>
          <w:marTop w:val="0"/>
          <w:marBottom w:val="0"/>
          <w:divBdr>
            <w:top w:val="single" w:sz="2" w:space="0" w:color="auto"/>
            <w:left w:val="single" w:sz="2" w:space="0" w:color="auto"/>
            <w:bottom w:val="single" w:sz="2" w:space="0" w:color="auto"/>
            <w:right w:val="single" w:sz="2" w:space="0" w:color="auto"/>
          </w:divBdr>
          <w:divsChild>
            <w:div w:id="1949045297">
              <w:marLeft w:val="0"/>
              <w:marRight w:val="0"/>
              <w:marTop w:val="0"/>
              <w:marBottom w:val="0"/>
              <w:divBdr>
                <w:top w:val="single" w:sz="2" w:space="0" w:color="E3E3E3"/>
                <w:left w:val="single" w:sz="2" w:space="0" w:color="E3E3E3"/>
                <w:bottom w:val="single" w:sz="2" w:space="0" w:color="E3E3E3"/>
                <w:right w:val="single" w:sz="2" w:space="0" w:color="E3E3E3"/>
              </w:divBdr>
              <w:divsChild>
                <w:div w:id="379474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5637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38308718">
      <w:bodyDiv w:val="1"/>
      <w:marLeft w:val="0"/>
      <w:marRight w:val="0"/>
      <w:marTop w:val="0"/>
      <w:marBottom w:val="0"/>
      <w:divBdr>
        <w:top w:val="none" w:sz="0" w:space="0" w:color="auto"/>
        <w:left w:val="none" w:sz="0" w:space="0" w:color="auto"/>
        <w:bottom w:val="none" w:sz="0" w:space="0" w:color="auto"/>
        <w:right w:val="none" w:sz="0" w:space="0" w:color="auto"/>
      </w:divBdr>
    </w:div>
    <w:div w:id="2047944853">
      <w:bodyDiv w:val="1"/>
      <w:marLeft w:val="0"/>
      <w:marRight w:val="0"/>
      <w:marTop w:val="0"/>
      <w:marBottom w:val="0"/>
      <w:divBdr>
        <w:top w:val="none" w:sz="0" w:space="0" w:color="auto"/>
        <w:left w:val="none" w:sz="0" w:space="0" w:color="auto"/>
        <w:bottom w:val="none" w:sz="0" w:space="0" w:color="auto"/>
        <w:right w:val="none" w:sz="0" w:space="0" w:color="auto"/>
      </w:divBdr>
      <w:divsChild>
        <w:div w:id="70464809">
          <w:marLeft w:val="0"/>
          <w:marRight w:val="0"/>
          <w:marTop w:val="0"/>
          <w:marBottom w:val="0"/>
          <w:divBdr>
            <w:top w:val="single" w:sz="2" w:space="0" w:color="auto"/>
            <w:left w:val="single" w:sz="2" w:space="0" w:color="auto"/>
            <w:bottom w:val="single" w:sz="2" w:space="0" w:color="auto"/>
            <w:right w:val="single" w:sz="2" w:space="0" w:color="auto"/>
          </w:divBdr>
          <w:divsChild>
            <w:div w:id="409542991">
              <w:marLeft w:val="0"/>
              <w:marRight w:val="0"/>
              <w:marTop w:val="0"/>
              <w:marBottom w:val="0"/>
              <w:divBdr>
                <w:top w:val="single" w:sz="2" w:space="0" w:color="E3E3E3"/>
                <w:left w:val="single" w:sz="2" w:space="0" w:color="E3E3E3"/>
                <w:bottom w:val="single" w:sz="2" w:space="0" w:color="E3E3E3"/>
                <w:right w:val="single" w:sz="2" w:space="0" w:color="E3E3E3"/>
              </w:divBdr>
              <w:divsChild>
                <w:div w:id="1482379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5478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4383738">
          <w:marLeft w:val="0"/>
          <w:marRight w:val="0"/>
          <w:marTop w:val="0"/>
          <w:marBottom w:val="0"/>
          <w:divBdr>
            <w:top w:val="single" w:sz="2" w:space="0" w:color="auto"/>
            <w:left w:val="single" w:sz="2" w:space="0" w:color="auto"/>
            <w:bottom w:val="single" w:sz="2" w:space="0" w:color="auto"/>
            <w:right w:val="single" w:sz="2" w:space="0" w:color="auto"/>
          </w:divBdr>
          <w:divsChild>
            <w:div w:id="2048412390">
              <w:marLeft w:val="0"/>
              <w:marRight w:val="0"/>
              <w:marTop w:val="0"/>
              <w:marBottom w:val="0"/>
              <w:divBdr>
                <w:top w:val="single" w:sz="2" w:space="0" w:color="E3E3E3"/>
                <w:left w:val="single" w:sz="2" w:space="0" w:color="E3E3E3"/>
                <w:bottom w:val="single" w:sz="2" w:space="0" w:color="E3E3E3"/>
                <w:right w:val="single" w:sz="2" w:space="0" w:color="E3E3E3"/>
              </w:divBdr>
              <w:divsChild>
                <w:div w:id="1072046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3847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73234622">
      <w:bodyDiv w:val="1"/>
      <w:marLeft w:val="0"/>
      <w:marRight w:val="0"/>
      <w:marTop w:val="0"/>
      <w:marBottom w:val="0"/>
      <w:divBdr>
        <w:top w:val="none" w:sz="0" w:space="0" w:color="auto"/>
        <w:left w:val="none" w:sz="0" w:space="0" w:color="auto"/>
        <w:bottom w:val="none" w:sz="0" w:space="0" w:color="auto"/>
        <w:right w:val="none" w:sz="0" w:space="0" w:color="auto"/>
      </w:divBdr>
    </w:div>
    <w:div w:id="2085253936">
      <w:bodyDiv w:val="1"/>
      <w:marLeft w:val="0"/>
      <w:marRight w:val="0"/>
      <w:marTop w:val="0"/>
      <w:marBottom w:val="0"/>
      <w:divBdr>
        <w:top w:val="none" w:sz="0" w:space="0" w:color="auto"/>
        <w:left w:val="none" w:sz="0" w:space="0" w:color="auto"/>
        <w:bottom w:val="none" w:sz="0" w:space="0" w:color="auto"/>
        <w:right w:val="none" w:sz="0" w:space="0" w:color="auto"/>
      </w:divBdr>
    </w:div>
    <w:div w:id="2091731668">
      <w:bodyDiv w:val="1"/>
      <w:marLeft w:val="0"/>
      <w:marRight w:val="0"/>
      <w:marTop w:val="0"/>
      <w:marBottom w:val="0"/>
      <w:divBdr>
        <w:top w:val="none" w:sz="0" w:space="0" w:color="auto"/>
        <w:left w:val="none" w:sz="0" w:space="0" w:color="auto"/>
        <w:bottom w:val="none" w:sz="0" w:space="0" w:color="auto"/>
        <w:right w:val="none" w:sz="0" w:space="0" w:color="auto"/>
      </w:divBdr>
    </w:div>
    <w:div w:id="2116559312">
      <w:bodyDiv w:val="1"/>
      <w:marLeft w:val="0"/>
      <w:marRight w:val="0"/>
      <w:marTop w:val="0"/>
      <w:marBottom w:val="0"/>
      <w:divBdr>
        <w:top w:val="none" w:sz="0" w:space="0" w:color="auto"/>
        <w:left w:val="none" w:sz="0" w:space="0" w:color="auto"/>
        <w:bottom w:val="none" w:sz="0" w:space="0" w:color="auto"/>
        <w:right w:val="none" w:sz="0" w:space="0" w:color="auto"/>
      </w:divBdr>
    </w:div>
    <w:div w:id="2143842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windows/win32/fileio/microsoft-smb-protocol-and-cifs-protocol-overview"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hyperlink" Target="https://learn.microsoft.com/en-us/azure/container-apps/get-started?tabs=bash"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earn.microsoft.com/en-us/entra/identity/domain-services/overview"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learn.microsoft.com/en-us/windows-server/identity/ad-ds/get-started/virtual-dc/active-directory-domain-services-overview"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arn.microsoft.com/en-us/azure/storage/files/storage-files-active-directory-overview"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yperlink" Target="https://learn.microsoft.com/en-us/azure/container-apps/overview" TargetMode="External"/><Relationship Id="rId3" Type="http://schemas.openxmlformats.org/officeDocument/2006/relationships/settings" Target="settings.xml"/><Relationship Id="rId12" Type="http://schemas.openxmlformats.org/officeDocument/2006/relationships/hyperlink" Target="https://learn.microsoft.com/en-us/windows-server/security/kerberos/kerberos-authentication-overview" TargetMode="External"/><Relationship Id="rId17" Type="http://schemas.openxmlformats.org/officeDocument/2006/relationships/hyperlink" Target="https://learn.microsoft.com/en-us/azure/azure-resource-manager/management/move-resource-group-and-subscription"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5377</TotalTime>
  <Pages>64</Pages>
  <Words>15934</Words>
  <Characters>90826</Characters>
  <Application>Microsoft Office Word</Application>
  <DocSecurity>0</DocSecurity>
  <Lines>756</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ADOUANI RIADH</dc:creator>
  <cp:keywords/>
  <dc:description/>
  <cp:lastModifiedBy>ADOUANI RIADH</cp:lastModifiedBy>
  <cp:revision>589</cp:revision>
  <dcterms:created xsi:type="dcterms:W3CDTF">2024-05-10T19:57:00Z</dcterms:created>
  <dcterms:modified xsi:type="dcterms:W3CDTF">2024-05-15T00:55:00Z</dcterms:modified>
</cp:coreProperties>
</file>