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CA"/>
        </w:rPr>
        <w:id w:val="1399172408"/>
        <w:docPartObj>
          <w:docPartGallery w:val="Cover Pages"/>
          <w:docPartUnique/>
        </w:docPartObj>
      </w:sdtPr>
      <w:sdtEndPr/>
      <w:sdtContent>
        <w:p w14:paraId="6C66093E" w14:textId="77777777" w:rsidR="008D65BF" w:rsidRPr="00C4315D" w:rsidRDefault="008D65BF">
          <w:pPr>
            <w:rPr>
              <w:lang w:val="en-CA"/>
            </w:rPr>
          </w:pPr>
          <w:r w:rsidRPr="00C4315D">
            <w:rPr>
              <w:lang w:val="en-CA"/>
            </w:rPr>
            <w:drawing>
              <wp:anchor distT="0" distB="0" distL="114300" distR="114300" simplePos="0" relativeHeight="251664384" behindDoc="1" locked="0" layoutInCell="1" allowOverlap="1" wp14:anchorId="1BC03C8E" wp14:editId="38DFE363">
                <wp:simplePos x="0" y="0"/>
                <wp:positionH relativeFrom="column">
                  <wp:posOffset>5471795</wp:posOffset>
                </wp:positionH>
                <wp:positionV relativeFrom="page">
                  <wp:posOffset>473822</wp:posOffset>
                </wp:positionV>
                <wp:extent cx="3733800" cy="1600200"/>
                <wp:effectExtent l="0" t="0" r="0" b="0"/>
                <wp:wrapTight wrapText="bothSides">
                  <wp:wrapPolygon edited="0">
                    <wp:start x="0" y="0"/>
                    <wp:lineTo x="0" y="21429"/>
                    <wp:lineTo x="21527" y="21429"/>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733800" cy="1600200"/>
                        </a:xfrm>
                        <a:prstGeom prst="rect">
                          <a:avLst/>
                        </a:prstGeom>
                      </pic:spPr>
                    </pic:pic>
                  </a:graphicData>
                </a:graphic>
                <wp14:sizeRelH relativeFrom="page">
                  <wp14:pctWidth>0</wp14:pctWidth>
                </wp14:sizeRelH>
                <wp14:sizeRelV relativeFrom="page">
                  <wp14:pctHeight>0</wp14:pctHeight>
                </wp14:sizeRelV>
              </wp:anchor>
            </w:drawing>
          </w:r>
          <w:r w:rsidRPr="00C4315D">
            <w:rPr>
              <w:lang w:val="en-CA"/>
            </w:rPr>
            <mc:AlternateContent>
              <mc:Choice Requires="wpg">
                <w:drawing>
                  <wp:anchor distT="0" distB="0" distL="114300" distR="114300" simplePos="0" relativeHeight="251662336" behindDoc="0" locked="0" layoutInCell="1" allowOverlap="1" wp14:anchorId="0023119A" wp14:editId="5C67031B">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172CAAC1" w14:textId="479D2DFF" w:rsidR="008D65BF" w:rsidRPr="008D65BF" w:rsidRDefault="008D65BF" w:rsidP="008D65BF">
                                  <w:pPr>
                                    <w:pStyle w:val="NoSpacing"/>
                                    <w:spacing w:after="240"/>
                                    <w:jc w:val="right"/>
                                    <w:rPr>
                                      <w:color w:val="44546A" w:themeColor="text2"/>
                                      <w:spacing w:val="10"/>
                                      <w:sz w:val="36"/>
                                      <w:szCs w:val="36"/>
                                      <w:lang w:val="en-GB"/>
                                    </w:rPr>
                                  </w:pPr>
                                  <w:r w:rsidRPr="008D65BF">
                                    <w:rPr>
                                      <w:color w:val="44546A" w:themeColor="text2"/>
                                      <w:spacing w:val="10"/>
                                      <w:sz w:val="36"/>
                                      <w:szCs w:val="36"/>
                                      <w:lang w:val="en-GB"/>
                                    </w:rPr>
                                    <w:t xml:space="preserve">Lecturer(s): </w:t>
                                  </w:r>
                                  <w:r w:rsidR="0067162A" w:rsidRPr="0067162A">
                                    <w:rPr>
                                      <w:b/>
                                      <w:bCs/>
                                      <w:color w:val="44546A" w:themeColor="text2"/>
                                      <w:spacing w:val="10"/>
                                      <w:sz w:val="36"/>
                                      <w:szCs w:val="36"/>
                                      <w:lang w:val="en-GB"/>
                                    </w:rPr>
                                    <w:t>Ritwick Dutta</w:t>
                                  </w:r>
                                </w:p>
                                <w:p w14:paraId="279F62DD" w14:textId="5638AA93" w:rsidR="008D65BF" w:rsidRDefault="00841889" w:rsidP="008D65BF">
                                  <w:pPr>
                                    <w:pStyle w:val="NoSpacing"/>
                                    <w:spacing w:after="240"/>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67162A">
                                        <w:rPr>
                                          <w:color w:val="44546A" w:themeColor="text2"/>
                                          <w:spacing w:val="10"/>
                                          <w:sz w:val="28"/>
                                          <w:szCs w:val="28"/>
                                        </w:rPr>
                                        <w:t>Data 1204</w:t>
                                      </w:r>
                                      <w:r w:rsidR="008D65BF" w:rsidRPr="008D65BF">
                                        <w:rPr>
                                          <w:color w:val="44546A" w:themeColor="text2"/>
                                          <w:spacing w:val="10"/>
                                          <w:sz w:val="28"/>
                                          <w:szCs w:val="28"/>
                                        </w:rPr>
                                        <w:t xml:space="preserve">: </w:t>
                                      </w:r>
                                      <w:r w:rsidR="0067162A">
                                        <w:rPr>
                                          <w:color w:val="44546A" w:themeColor="text2"/>
                                          <w:spacing w:val="10"/>
                                          <w:sz w:val="28"/>
                                          <w:szCs w:val="28"/>
                                        </w:rPr>
                                        <w:t>Statistical and Predictive Modelling</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3119A" id="Group 454" o:spid="_x0000_s1026" alt="Title: Author and company name with crop mark graphic" style="position:absolute;margin-left:316.7pt;margin-top:0;width:367.9pt;height:265.7pt;z-index:251662336;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172CAAC1" w14:textId="479D2DFF" w:rsidR="008D65BF" w:rsidRPr="008D65BF" w:rsidRDefault="008D65BF" w:rsidP="008D65BF">
                            <w:pPr>
                              <w:pStyle w:val="NoSpacing"/>
                              <w:spacing w:after="240"/>
                              <w:jc w:val="right"/>
                              <w:rPr>
                                <w:color w:val="44546A" w:themeColor="text2"/>
                                <w:spacing w:val="10"/>
                                <w:sz w:val="36"/>
                                <w:szCs w:val="36"/>
                                <w:lang w:val="en-GB"/>
                              </w:rPr>
                            </w:pPr>
                            <w:r w:rsidRPr="008D65BF">
                              <w:rPr>
                                <w:color w:val="44546A" w:themeColor="text2"/>
                                <w:spacing w:val="10"/>
                                <w:sz w:val="36"/>
                                <w:szCs w:val="36"/>
                                <w:lang w:val="en-GB"/>
                              </w:rPr>
                              <w:t xml:space="preserve">Lecturer(s): </w:t>
                            </w:r>
                            <w:r w:rsidR="0067162A" w:rsidRPr="0067162A">
                              <w:rPr>
                                <w:b/>
                                <w:bCs/>
                                <w:color w:val="44546A" w:themeColor="text2"/>
                                <w:spacing w:val="10"/>
                                <w:sz w:val="36"/>
                                <w:szCs w:val="36"/>
                                <w:lang w:val="en-GB"/>
                              </w:rPr>
                              <w:t>Ritwick Dutta</w:t>
                            </w:r>
                          </w:p>
                          <w:p w14:paraId="279F62DD" w14:textId="5638AA93" w:rsidR="008D65BF" w:rsidRDefault="00841889" w:rsidP="008D65BF">
                            <w:pPr>
                              <w:pStyle w:val="NoSpacing"/>
                              <w:spacing w:after="240"/>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67162A">
                                  <w:rPr>
                                    <w:color w:val="44546A" w:themeColor="text2"/>
                                    <w:spacing w:val="10"/>
                                    <w:sz w:val="28"/>
                                    <w:szCs w:val="28"/>
                                  </w:rPr>
                                  <w:t>Data 1204</w:t>
                                </w:r>
                                <w:r w:rsidR="008D65BF" w:rsidRPr="008D65BF">
                                  <w:rPr>
                                    <w:color w:val="44546A" w:themeColor="text2"/>
                                    <w:spacing w:val="10"/>
                                    <w:sz w:val="28"/>
                                    <w:szCs w:val="28"/>
                                  </w:rPr>
                                  <w:t xml:space="preserve">: </w:t>
                                </w:r>
                                <w:r w:rsidR="0067162A">
                                  <w:rPr>
                                    <w:color w:val="44546A" w:themeColor="text2"/>
                                    <w:spacing w:val="10"/>
                                    <w:sz w:val="28"/>
                                    <w:szCs w:val="28"/>
                                  </w:rPr>
                                  <w:t>Statistical and Predictive Modelling</w:t>
                                </w:r>
                              </w:sdtContent>
                            </w:sdt>
                          </w:p>
                        </w:txbxContent>
                      </v:textbox>
                    </v:shape>
                    <w10:wrap anchorx="page" anchory="page"/>
                  </v:group>
                </w:pict>
              </mc:Fallback>
            </mc:AlternateContent>
          </w:r>
          <w:r w:rsidRPr="00C4315D">
            <w:rPr>
              <w:lang w:val="en-CA"/>
            </w:rPr>
            <mc:AlternateContent>
              <mc:Choice Requires="wpg">
                <w:drawing>
                  <wp:anchor distT="0" distB="0" distL="114300" distR="114300" simplePos="0" relativeHeight="251661312" behindDoc="0" locked="0" layoutInCell="1" allowOverlap="1" wp14:anchorId="76EF0B8F" wp14:editId="4B9B52A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25AAF93" w14:textId="5AEDDBA8" w:rsidR="008D65BF" w:rsidRDefault="0067162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Advertising Analysis</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C0E6EFF" w14:textId="6341FDAB" w:rsidR="008D65BF" w:rsidRDefault="008D65BF">
                                      <w:pPr>
                                        <w:pStyle w:val="NoSpacing"/>
                                        <w:spacing w:line="216" w:lineRule="auto"/>
                                        <w:rPr>
                                          <w:rFonts w:asciiTheme="majorHAnsi" w:hAnsiTheme="majorHAnsi"/>
                                          <w:caps/>
                                          <w:color w:val="44546A" w:themeColor="text2"/>
                                          <w:sz w:val="96"/>
                                          <w:szCs w:val="96"/>
                                        </w:rPr>
                                      </w:pPr>
                                      <w:r w:rsidRPr="008D65BF">
                                        <w:rPr>
                                          <w:rFonts w:asciiTheme="majorHAnsi" w:hAnsiTheme="majorHAnsi"/>
                                          <w:caps/>
                                          <w:color w:val="44546A" w:themeColor="text2"/>
                                          <w:sz w:val="96"/>
                                          <w:szCs w:val="96"/>
                                        </w:rPr>
                                        <w:t xml:space="preserve">Assignment </w:t>
                                      </w:r>
                                      <w:r>
                                        <w:rPr>
                                          <w:rFonts w:asciiTheme="majorHAnsi" w:hAnsiTheme="majorHAnsi"/>
                                          <w:caps/>
                                          <w:color w:val="44546A" w:themeColor="text2"/>
                                          <w:sz w:val="96"/>
                                          <w:szCs w:val="96"/>
                                        </w:rPr>
                                        <w:t>#</w:t>
                                      </w:r>
                                      <w:r w:rsidR="0067162A">
                                        <w:rPr>
                                          <w:rFonts w:asciiTheme="majorHAnsi" w:hAnsiTheme="majorHAnsi"/>
                                          <w:caps/>
                                          <w:color w:val="44546A" w:themeColor="text2"/>
                                          <w:sz w:val="96"/>
                                          <w:szCs w:val="96"/>
                                        </w:rPr>
                                        <w:t>3</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EF0B8F" id="Group 459" o:spid="_x0000_s1031" alt="Title: Title and subtitle with crop mark graphic" style="position:absolute;margin-left:0;margin-top:0;width:502.55pt;height:267.85pt;z-index:251661312;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25AAF93" w14:textId="5AEDDBA8" w:rsidR="008D65BF" w:rsidRDefault="0067162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Advertising Analysis</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C0E6EFF" w14:textId="6341FDAB" w:rsidR="008D65BF" w:rsidRDefault="008D65BF">
                                <w:pPr>
                                  <w:pStyle w:val="NoSpacing"/>
                                  <w:spacing w:line="216" w:lineRule="auto"/>
                                  <w:rPr>
                                    <w:rFonts w:asciiTheme="majorHAnsi" w:hAnsiTheme="majorHAnsi"/>
                                    <w:caps/>
                                    <w:color w:val="44546A" w:themeColor="text2"/>
                                    <w:sz w:val="96"/>
                                    <w:szCs w:val="96"/>
                                  </w:rPr>
                                </w:pPr>
                                <w:r w:rsidRPr="008D65BF">
                                  <w:rPr>
                                    <w:rFonts w:asciiTheme="majorHAnsi" w:hAnsiTheme="majorHAnsi"/>
                                    <w:caps/>
                                    <w:color w:val="44546A" w:themeColor="text2"/>
                                    <w:sz w:val="96"/>
                                    <w:szCs w:val="96"/>
                                  </w:rPr>
                                  <w:t xml:space="preserve">Assignment </w:t>
                                </w:r>
                                <w:r>
                                  <w:rPr>
                                    <w:rFonts w:asciiTheme="majorHAnsi" w:hAnsiTheme="majorHAnsi"/>
                                    <w:caps/>
                                    <w:color w:val="44546A" w:themeColor="text2"/>
                                    <w:sz w:val="96"/>
                                    <w:szCs w:val="96"/>
                                  </w:rPr>
                                  <w:t>#</w:t>
                                </w:r>
                                <w:r w:rsidR="0067162A">
                                  <w:rPr>
                                    <w:rFonts w:asciiTheme="majorHAnsi" w:hAnsiTheme="majorHAnsi"/>
                                    <w:caps/>
                                    <w:color w:val="44546A" w:themeColor="text2"/>
                                    <w:sz w:val="96"/>
                                    <w:szCs w:val="96"/>
                                  </w:rPr>
                                  <w:t>3</w:t>
                                </w:r>
                              </w:p>
                            </w:sdtContent>
                          </w:sdt>
                        </w:txbxContent>
                      </v:textbox>
                    </v:shape>
                    <w10:wrap anchorx="page" anchory="page"/>
                  </v:group>
                </w:pict>
              </mc:Fallback>
            </mc:AlternateContent>
          </w:r>
          <w:r w:rsidRPr="00C4315D">
            <w:rPr>
              <w:lang w:val="en-CA"/>
            </w:rPr>
            <mc:AlternateContent>
              <mc:Choice Requires="wps">
                <w:drawing>
                  <wp:anchor distT="0" distB="0" distL="114300" distR="114300" simplePos="0" relativeHeight="251660288" behindDoc="1" locked="0" layoutInCell="1" allowOverlap="1" wp14:anchorId="20BDB0B3" wp14:editId="28307E1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D35F003" id="Rectangle 464" o:spid="_x0000_s1026" alt="Title: Color background" style="position:absolute;margin-left:0;margin-top:0;width:8in;height:756pt;z-index:-25165619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217D83AA" w14:textId="77777777" w:rsidR="008D65BF" w:rsidRPr="00C4315D" w:rsidRDefault="008D65BF">
          <w:pPr>
            <w:rPr>
              <w:rFonts w:ascii="Arial Black" w:eastAsiaTheme="majorEastAsia" w:hAnsi="Arial Black" w:cstheme="majorBidi"/>
              <w:b/>
              <w:spacing w:val="-10"/>
              <w:kern w:val="28"/>
              <w:sz w:val="56"/>
              <w:szCs w:val="56"/>
              <w:lang w:val="en-CA"/>
            </w:rPr>
          </w:pPr>
          <w:r w:rsidRPr="00C4315D">
            <w:rPr>
              <w:lang w:val="en-CA"/>
            </w:rPr>
            <mc:AlternateContent>
              <mc:Choice Requires="wps">
                <w:drawing>
                  <wp:anchor distT="0" distB="0" distL="114300" distR="114300" simplePos="0" relativeHeight="251665408" behindDoc="0" locked="0" layoutInCell="1" allowOverlap="1" wp14:anchorId="67615779" wp14:editId="1C659C1E">
                    <wp:simplePos x="0" y="0"/>
                    <wp:positionH relativeFrom="column">
                      <wp:posOffset>312908</wp:posOffset>
                    </wp:positionH>
                    <wp:positionV relativeFrom="paragraph">
                      <wp:posOffset>4030638</wp:posOffset>
                    </wp:positionV>
                    <wp:extent cx="3904643" cy="1504780"/>
                    <wp:effectExtent l="0" t="0" r="0" b="0"/>
                    <wp:wrapNone/>
                    <wp:docPr id="2" name="Text Box 2" title="Title and subtitle"/>
                    <wp:cNvGraphicFramePr/>
                    <a:graphic xmlns:a="http://schemas.openxmlformats.org/drawingml/2006/main">
                      <a:graphicData uri="http://schemas.microsoft.com/office/word/2010/wordprocessingShape">
                        <wps:wsp>
                          <wps:cNvSpPr txBox="1"/>
                          <wps:spPr>
                            <a:xfrm>
                              <a:off x="0" y="0"/>
                              <a:ext cx="3904643" cy="1504780"/>
                            </a:xfrm>
                            <a:prstGeom prst="rect">
                              <a:avLst/>
                            </a:prstGeom>
                            <a:noFill/>
                            <a:ln w="6350">
                              <a:noFill/>
                            </a:ln>
                          </wps:spPr>
                          <wps:txbx>
                            <w:txbxContent>
                              <w:p w14:paraId="1200A336" w14:textId="77777777" w:rsidR="008D65BF" w:rsidRPr="004D4603" w:rsidRDefault="008D65BF" w:rsidP="008D65BF">
                                <w:pPr>
                                  <w:spacing w:after="240"/>
                                  <w:rPr>
                                    <w:color w:val="44546A" w:themeColor="text2"/>
                                    <w:spacing w:val="10"/>
                                    <w:sz w:val="36"/>
                                    <w:szCs w:val="36"/>
                                  </w:rPr>
                                </w:pPr>
                                <w:r>
                                  <w:rPr>
                                    <w:color w:val="44546A" w:themeColor="text2"/>
                                    <w:spacing w:val="10"/>
                                    <w:sz w:val="36"/>
                                    <w:szCs w:val="36"/>
                                  </w:rPr>
                                  <w:t>Name</w:t>
                                </w:r>
                                <w:r w:rsidRPr="004D4603">
                                  <w:rPr>
                                    <w:rFonts w:asciiTheme="minorHAnsi" w:eastAsiaTheme="minorEastAsia" w:hAnsiTheme="minorHAnsi" w:cstheme="minorBidi"/>
                                    <w:color w:val="44546A" w:themeColor="text2"/>
                                    <w:spacing w:val="10"/>
                                    <w:sz w:val="36"/>
                                    <w:szCs w:val="36"/>
                                    <w:lang w:eastAsia="zh-CN"/>
                                  </w:rPr>
                                  <w:t xml:space="preserve">: </w:t>
                                </w:r>
                                <w:r>
                                  <w:rPr>
                                    <w:b/>
                                    <w:bCs/>
                                    <w:color w:val="44546A" w:themeColor="text2"/>
                                    <w:spacing w:val="10"/>
                                    <w:sz w:val="36"/>
                                    <w:szCs w:val="36"/>
                                  </w:rPr>
                                  <w:t>Raj Dholakia</w:t>
                                </w:r>
                              </w:p>
                              <w:p w14:paraId="3D82029E" w14:textId="77777777" w:rsidR="008D65BF" w:rsidRPr="004D4603" w:rsidRDefault="008D65BF" w:rsidP="008D65BF">
                                <w:pPr>
                                  <w:spacing w:after="240"/>
                                  <w:rPr>
                                    <w:color w:val="44546A" w:themeColor="text2"/>
                                    <w:spacing w:val="10"/>
                                    <w:sz w:val="36"/>
                                    <w:szCs w:val="36"/>
                                  </w:rPr>
                                </w:pPr>
                                <w:r>
                                  <w:rPr>
                                    <w:color w:val="44546A" w:themeColor="text2"/>
                                    <w:spacing w:val="10"/>
                                    <w:sz w:val="36"/>
                                    <w:szCs w:val="36"/>
                                  </w:rPr>
                                  <w:t>Student ID</w:t>
                                </w:r>
                                <w:r w:rsidRPr="004D4603">
                                  <w:rPr>
                                    <w:rFonts w:asciiTheme="minorHAnsi" w:eastAsiaTheme="minorEastAsia" w:hAnsiTheme="minorHAnsi" w:cstheme="minorBidi"/>
                                    <w:color w:val="44546A" w:themeColor="text2"/>
                                    <w:spacing w:val="10"/>
                                    <w:sz w:val="36"/>
                                    <w:szCs w:val="36"/>
                                    <w:lang w:eastAsia="zh-CN"/>
                                  </w:rPr>
                                  <w:t xml:space="preserve">: </w:t>
                                </w:r>
                                <w:r>
                                  <w:rPr>
                                    <w:b/>
                                    <w:bCs/>
                                    <w:color w:val="44546A" w:themeColor="text2"/>
                                    <w:spacing w:val="10"/>
                                    <w:sz w:val="36"/>
                                    <w:szCs w:val="36"/>
                                  </w:rPr>
                                  <w:t>100813041</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anchor>
                </w:drawing>
              </mc:Choice>
              <mc:Fallback>
                <w:pict>
                  <v:shape w14:anchorId="67615779" id="Text Box 2" o:spid="_x0000_s1036" type="#_x0000_t202" alt="Title: Title and subtitle" style="position:absolute;margin-left:24.65pt;margin-top:317.35pt;width:307.45pt;height:118.5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" filled="f" stroked="f" strokeweight=".5pt">
                    <v:textbox inset="0,0,36pt,36pt">
                      <w:txbxContent>
                        <w:p w14:paraId="1200A336" w14:textId="77777777" w:rsidR="008D65BF" w:rsidRPr="004D4603" w:rsidRDefault="008D65BF" w:rsidP="008D65BF">
                          <w:pPr>
                            <w:spacing w:after="240"/>
                            <w:rPr>
                              <w:color w:val="44546A" w:themeColor="text2"/>
                              <w:spacing w:val="10"/>
                              <w:sz w:val="36"/>
                              <w:szCs w:val="36"/>
                            </w:rPr>
                          </w:pPr>
                          <w:r>
                            <w:rPr>
                              <w:color w:val="44546A" w:themeColor="text2"/>
                              <w:spacing w:val="10"/>
                              <w:sz w:val="36"/>
                              <w:szCs w:val="36"/>
                            </w:rPr>
                            <w:t>Name</w:t>
                          </w:r>
                          <w:r w:rsidRPr="004D4603">
                            <w:rPr>
                              <w:rFonts w:asciiTheme="minorHAnsi" w:eastAsiaTheme="minorEastAsia" w:hAnsiTheme="minorHAnsi" w:cstheme="minorBidi"/>
                              <w:color w:val="44546A" w:themeColor="text2"/>
                              <w:spacing w:val="10"/>
                              <w:sz w:val="36"/>
                              <w:szCs w:val="36"/>
                              <w:lang w:eastAsia="zh-CN"/>
                            </w:rPr>
                            <w:t xml:space="preserve">: </w:t>
                          </w:r>
                          <w:r>
                            <w:rPr>
                              <w:b/>
                              <w:bCs/>
                              <w:color w:val="44546A" w:themeColor="text2"/>
                              <w:spacing w:val="10"/>
                              <w:sz w:val="36"/>
                              <w:szCs w:val="36"/>
                            </w:rPr>
                            <w:t>Raj Dholakia</w:t>
                          </w:r>
                        </w:p>
                        <w:p w14:paraId="3D82029E" w14:textId="77777777" w:rsidR="008D65BF" w:rsidRPr="004D4603" w:rsidRDefault="008D65BF" w:rsidP="008D65BF">
                          <w:pPr>
                            <w:spacing w:after="240"/>
                            <w:rPr>
                              <w:color w:val="44546A" w:themeColor="text2"/>
                              <w:spacing w:val="10"/>
                              <w:sz w:val="36"/>
                              <w:szCs w:val="36"/>
                            </w:rPr>
                          </w:pPr>
                          <w:r>
                            <w:rPr>
                              <w:color w:val="44546A" w:themeColor="text2"/>
                              <w:spacing w:val="10"/>
                              <w:sz w:val="36"/>
                              <w:szCs w:val="36"/>
                            </w:rPr>
                            <w:t>Student ID</w:t>
                          </w:r>
                          <w:r w:rsidRPr="004D4603">
                            <w:rPr>
                              <w:rFonts w:asciiTheme="minorHAnsi" w:eastAsiaTheme="minorEastAsia" w:hAnsiTheme="minorHAnsi" w:cstheme="minorBidi"/>
                              <w:color w:val="44546A" w:themeColor="text2"/>
                              <w:spacing w:val="10"/>
                              <w:sz w:val="36"/>
                              <w:szCs w:val="36"/>
                              <w:lang w:eastAsia="zh-CN"/>
                            </w:rPr>
                            <w:t xml:space="preserve">: </w:t>
                          </w:r>
                          <w:r>
                            <w:rPr>
                              <w:b/>
                              <w:bCs/>
                              <w:color w:val="44546A" w:themeColor="text2"/>
                              <w:spacing w:val="10"/>
                              <w:sz w:val="36"/>
                              <w:szCs w:val="36"/>
                            </w:rPr>
                            <w:t>100813041</w:t>
                          </w:r>
                        </w:p>
                      </w:txbxContent>
                    </v:textbox>
                  </v:shape>
                </w:pict>
              </mc:Fallback>
            </mc:AlternateContent>
          </w:r>
          <w:r w:rsidRPr="00C4315D">
            <w:rPr>
              <w:lang w:val="en-CA"/>
            </w:rPr>
            <w:br w:type="page"/>
          </w:r>
        </w:p>
      </w:sdtContent>
    </w:sdt>
    <w:p w14:paraId="6730D936" w14:textId="77777777" w:rsidR="008A7905" w:rsidRPr="00C4315D" w:rsidRDefault="008A7905" w:rsidP="008A7905">
      <w:pPr>
        <w:tabs>
          <w:tab w:val="left" w:pos="9927"/>
        </w:tabs>
        <w:rPr>
          <w:sz w:val="32"/>
          <w:szCs w:val="32"/>
          <w:lang w:val="en-CA"/>
        </w:rPr>
        <w:sectPr w:rsidR="008A7905" w:rsidRPr="00C4315D" w:rsidSect="008D65BF">
          <w:headerReference w:type="default" r:id="rId10"/>
          <w:footerReference w:type="even" r:id="rId11"/>
          <w:footerReference w:type="default" r:id="rId12"/>
          <w:pgSz w:w="16840" w:h="11900" w:orient="landscape"/>
          <w:pgMar w:top="1440" w:right="1440" w:bottom="1440" w:left="1440" w:header="708" w:footer="708" w:gutter="0"/>
          <w:pgNumType w:start="0"/>
          <w:cols w:space="720"/>
          <w:titlePg/>
          <w:docGrid w:linePitch="326"/>
        </w:sectPr>
      </w:pPr>
    </w:p>
    <w:p w14:paraId="1E2C0D0E" w14:textId="77777777" w:rsidR="000D4AE4" w:rsidRPr="00C4315D" w:rsidRDefault="0078145E" w:rsidP="000D4AE4">
      <w:pPr>
        <w:pStyle w:val="Title"/>
        <w:rPr>
          <w:lang w:val="en-CA"/>
        </w:rPr>
      </w:pPr>
      <w:r w:rsidRPr="00C4315D">
        <w:rPr>
          <w:lang w:val="en-CA"/>
        </w:rPr>
        <w:lastRenderedPageBreak/>
        <w:t>Table of Contents</w:t>
      </w:r>
    </w:p>
    <w:p w14:paraId="0C38C8A2" w14:textId="77777777" w:rsidR="000D4AE4" w:rsidRPr="00C4315D" w:rsidRDefault="000D4AE4" w:rsidP="000D4AE4">
      <w:pPr>
        <w:rPr>
          <w:lang w:val="en-CA"/>
        </w:rPr>
      </w:pPr>
    </w:p>
    <w:p w14:paraId="0AD3D4A7" w14:textId="5C38352A" w:rsidR="00AD26F1" w:rsidRPr="00C4315D" w:rsidRDefault="000D4AE4">
      <w:pPr>
        <w:pStyle w:val="TOC1"/>
        <w:tabs>
          <w:tab w:val="left" w:pos="480"/>
          <w:tab w:val="right" w:pos="9010"/>
        </w:tabs>
        <w:rPr>
          <w:rFonts w:eastAsiaTheme="minorEastAsia" w:cstheme="minorBidi"/>
          <w:b w:val="0"/>
          <w:bCs w:val="0"/>
          <w:caps w:val="0"/>
          <w:sz w:val="24"/>
          <w:szCs w:val="24"/>
          <w:lang w:val="en-CA"/>
        </w:rPr>
      </w:pPr>
      <w:r w:rsidRPr="00C4315D">
        <w:rPr>
          <w:lang w:val="en-CA"/>
        </w:rPr>
        <w:fldChar w:fldCharType="begin"/>
      </w:r>
      <w:r w:rsidRPr="00C4315D">
        <w:rPr>
          <w:lang w:val="en-CA"/>
        </w:rPr>
        <w:instrText xml:space="preserve"> TOC \o "1-3" \h \z \u </w:instrText>
      </w:r>
      <w:r w:rsidRPr="00C4315D">
        <w:rPr>
          <w:lang w:val="en-CA"/>
        </w:rPr>
        <w:fldChar w:fldCharType="separate"/>
      </w:r>
      <w:hyperlink w:anchor="_Toc65193804" w:history="1">
        <w:r w:rsidR="00AD26F1" w:rsidRPr="00C4315D">
          <w:rPr>
            <w:rStyle w:val="Hyperlink"/>
            <w:lang w:val="en-CA"/>
          </w:rPr>
          <w:t>1</w:t>
        </w:r>
        <w:r w:rsidR="00AD26F1" w:rsidRPr="00C4315D">
          <w:rPr>
            <w:rFonts w:eastAsiaTheme="minorEastAsia" w:cstheme="minorBidi"/>
            <w:b w:val="0"/>
            <w:bCs w:val="0"/>
            <w:caps w:val="0"/>
            <w:sz w:val="24"/>
            <w:szCs w:val="24"/>
            <w:lang w:val="en-CA"/>
          </w:rPr>
          <w:tab/>
        </w:r>
        <w:r w:rsidR="00AD26F1" w:rsidRPr="00C4315D">
          <w:rPr>
            <w:rStyle w:val="Hyperlink"/>
            <w:lang w:val="en-CA"/>
          </w:rPr>
          <w:t>Introduction</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_Toc65193804 \h </w:instrText>
        </w:r>
        <w:r w:rsidR="00AD26F1" w:rsidRPr="00C4315D">
          <w:rPr>
            <w:webHidden/>
            <w:lang w:val="en-CA"/>
          </w:rPr>
        </w:r>
        <w:r w:rsidR="00AD26F1" w:rsidRPr="00C4315D">
          <w:rPr>
            <w:webHidden/>
            <w:lang w:val="en-CA"/>
          </w:rPr>
          <w:fldChar w:fldCharType="separate"/>
        </w:r>
        <w:r w:rsidR="00AD26F1" w:rsidRPr="00C4315D">
          <w:rPr>
            <w:webHidden/>
            <w:lang w:val="en-CA"/>
          </w:rPr>
          <w:t>1</w:t>
        </w:r>
        <w:r w:rsidR="00AD26F1" w:rsidRPr="00C4315D">
          <w:rPr>
            <w:webHidden/>
            <w:lang w:val="en-CA"/>
          </w:rPr>
          <w:fldChar w:fldCharType="end"/>
        </w:r>
      </w:hyperlink>
    </w:p>
    <w:p w14:paraId="7B91CE1A" w14:textId="16D8ACCB" w:rsidR="00AD26F1" w:rsidRPr="00C4315D" w:rsidRDefault="00841889">
      <w:pPr>
        <w:pStyle w:val="TOC2"/>
        <w:tabs>
          <w:tab w:val="left" w:pos="960"/>
          <w:tab w:val="right" w:pos="9010"/>
        </w:tabs>
        <w:rPr>
          <w:rFonts w:eastAsiaTheme="minorEastAsia" w:cstheme="minorBidi"/>
          <w:smallCaps w:val="0"/>
          <w:sz w:val="24"/>
          <w:szCs w:val="24"/>
          <w:lang w:val="en-CA"/>
        </w:rPr>
      </w:pPr>
      <w:hyperlink w:anchor="_Toc65193805" w:history="1">
        <w:r w:rsidR="00AD26F1" w:rsidRPr="00C4315D">
          <w:rPr>
            <w:rStyle w:val="Hyperlink"/>
            <w:lang w:val="en-CA"/>
          </w:rPr>
          <w:t>1.1</w:t>
        </w:r>
        <w:r w:rsidR="00AD26F1" w:rsidRPr="00C4315D">
          <w:rPr>
            <w:rFonts w:eastAsiaTheme="minorEastAsia" w:cstheme="minorBidi"/>
            <w:smallCaps w:val="0"/>
            <w:sz w:val="24"/>
            <w:szCs w:val="24"/>
            <w:lang w:val="en-CA"/>
          </w:rPr>
          <w:tab/>
        </w:r>
        <w:r w:rsidR="00AD26F1" w:rsidRPr="00C4315D">
          <w:rPr>
            <w:rStyle w:val="Hyperlink"/>
            <w:lang w:val="en-CA"/>
          </w:rPr>
          <w:t>Data Provided</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_Toc65193805 \h </w:instrText>
        </w:r>
        <w:r w:rsidR="00AD26F1" w:rsidRPr="00C4315D">
          <w:rPr>
            <w:webHidden/>
            <w:lang w:val="en-CA"/>
          </w:rPr>
        </w:r>
        <w:r w:rsidR="00AD26F1" w:rsidRPr="00C4315D">
          <w:rPr>
            <w:webHidden/>
            <w:lang w:val="en-CA"/>
          </w:rPr>
          <w:fldChar w:fldCharType="separate"/>
        </w:r>
        <w:r w:rsidR="00AD26F1" w:rsidRPr="00C4315D">
          <w:rPr>
            <w:webHidden/>
            <w:lang w:val="en-CA"/>
          </w:rPr>
          <w:t>1</w:t>
        </w:r>
        <w:r w:rsidR="00AD26F1" w:rsidRPr="00C4315D">
          <w:rPr>
            <w:webHidden/>
            <w:lang w:val="en-CA"/>
          </w:rPr>
          <w:fldChar w:fldCharType="end"/>
        </w:r>
      </w:hyperlink>
    </w:p>
    <w:p w14:paraId="239CA792" w14:textId="7DA94044" w:rsidR="00AD26F1" w:rsidRPr="00C4315D" w:rsidRDefault="00841889">
      <w:pPr>
        <w:pStyle w:val="TOC1"/>
        <w:tabs>
          <w:tab w:val="left" w:pos="480"/>
          <w:tab w:val="right" w:pos="9010"/>
        </w:tabs>
        <w:rPr>
          <w:rFonts w:eastAsiaTheme="minorEastAsia" w:cstheme="minorBidi"/>
          <w:b w:val="0"/>
          <w:bCs w:val="0"/>
          <w:caps w:val="0"/>
          <w:sz w:val="24"/>
          <w:szCs w:val="24"/>
          <w:lang w:val="en-CA"/>
        </w:rPr>
      </w:pPr>
      <w:hyperlink w:anchor="_Toc65193806" w:history="1">
        <w:r w:rsidR="00AD26F1" w:rsidRPr="00C4315D">
          <w:rPr>
            <w:rStyle w:val="Hyperlink"/>
            <w:lang w:val="en-CA"/>
          </w:rPr>
          <w:t>2</w:t>
        </w:r>
        <w:r w:rsidR="00AD26F1" w:rsidRPr="00C4315D">
          <w:rPr>
            <w:rFonts w:eastAsiaTheme="minorEastAsia" w:cstheme="minorBidi"/>
            <w:b w:val="0"/>
            <w:bCs w:val="0"/>
            <w:caps w:val="0"/>
            <w:sz w:val="24"/>
            <w:szCs w:val="24"/>
            <w:lang w:val="en-CA"/>
          </w:rPr>
          <w:tab/>
        </w:r>
        <w:r w:rsidR="00AD26F1" w:rsidRPr="00C4315D">
          <w:rPr>
            <w:rStyle w:val="Hyperlink"/>
            <w:lang w:val="en-CA"/>
          </w:rPr>
          <w:t>Hypothesis Statement</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_Toc65193806 \h </w:instrText>
        </w:r>
        <w:r w:rsidR="00AD26F1" w:rsidRPr="00C4315D">
          <w:rPr>
            <w:webHidden/>
            <w:lang w:val="en-CA"/>
          </w:rPr>
        </w:r>
        <w:r w:rsidR="00AD26F1" w:rsidRPr="00C4315D">
          <w:rPr>
            <w:webHidden/>
            <w:lang w:val="en-CA"/>
          </w:rPr>
          <w:fldChar w:fldCharType="separate"/>
        </w:r>
        <w:r w:rsidR="00AD26F1" w:rsidRPr="00C4315D">
          <w:rPr>
            <w:webHidden/>
            <w:lang w:val="en-CA"/>
          </w:rPr>
          <w:t>1</w:t>
        </w:r>
        <w:r w:rsidR="00AD26F1" w:rsidRPr="00C4315D">
          <w:rPr>
            <w:webHidden/>
            <w:lang w:val="en-CA"/>
          </w:rPr>
          <w:fldChar w:fldCharType="end"/>
        </w:r>
      </w:hyperlink>
    </w:p>
    <w:p w14:paraId="4BD543B6" w14:textId="6529B6DF" w:rsidR="00AD26F1" w:rsidRPr="00C4315D" w:rsidRDefault="00841889">
      <w:pPr>
        <w:pStyle w:val="TOC1"/>
        <w:tabs>
          <w:tab w:val="left" w:pos="480"/>
          <w:tab w:val="right" w:pos="9010"/>
        </w:tabs>
        <w:rPr>
          <w:rFonts w:eastAsiaTheme="minorEastAsia" w:cstheme="minorBidi"/>
          <w:b w:val="0"/>
          <w:bCs w:val="0"/>
          <w:caps w:val="0"/>
          <w:sz w:val="24"/>
          <w:szCs w:val="24"/>
          <w:lang w:val="en-CA"/>
        </w:rPr>
      </w:pPr>
      <w:hyperlink w:anchor="_Toc65193807" w:history="1">
        <w:r w:rsidR="00AD26F1" w:rsidRPr="00C4315D">
          <w:rPr>
            <w:rStyle w:val="Hyperlink"/>
            <w:lang w:val="en-CA"/>
          </w:rPr>
          <w:t>3</w:t>
        </w:r>
        <w:r w:rsidR="00AD26F1" w:rsidRPr="00C4315D">
          <w:rPr>
            <w:rFonts w:eastAsiaTheme="minorEastAsia" w:cstheme="minorBidi"/>
            <w:b w:val="0"/>
            <w:bCs w:val="0"/>
            <w:caps w:val="0"/>
            <w:sz w:val="24"/>
            <w:szCs w:val="24"/>
            <w:lang w:val="en-CA"/>
          </w:rPr>
          <w:tab/>
        </w:r>
        <w:r w:rsidR="00AD26F1" w:rsidRPr="00C4315D">
          <w:rPr>
            <w:rStyle w:val="Hyperlink"/>
            <w:lang w:val="en-CA"/>
          </w:rPr>
          <w:t>Process Outline</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_Toc65193807 \h </w:instrText>
        </w:r>
        <w:r w:rsidR="00AD26F1" w:rsidRPr="00C4315D">
          <w:rPr>
            <w:webHidden/>
            <w:lang w:val="en-CA"/>
          </w:rPr>
        </w:r>
        <w:r w:rsidR="00AD26F1" w:rsidRPr="00C4315D">
          <w:rPr>
            <w:webHidden/>
            <w:lang w:val="en-CA"/>
          </w:rPr>
          <w:fldChar w:fldCharType="separate"/>
        </w:r>
        <w:r w:rsidR="00AD26F1" w:rsidRPr="00C4315D">
          <w:rPr>
            <w:webHidden/>
            <w:lang w:val="en-CA"/>
          </w:rPr>
          <w:t>2</w:t>
        </w:r>
        <w:r w:rsidR="00AD26F1" w:rsidRPr="00C4315D">
          <w:rPr>
            <w:webHidden/>
            <w:lang w:val="en-CA"/>
          </w:rPr>
          <w:fldChar w:fldCharType="end"/>
        </w:r>
      </w:hyperlink>
    </w:p>
    <w:p w14:paraId="4F937562" w14:textId="7DCC9DFB" w:rsidR="00AD26F1" w:rsidRPr="00C4315D" w:rsidRDefault="00841889">
      <w:pPr>
        <w:pStyle w:val="TOC1"/>
        <w:tabs>
          <w:tab w:val="left" w:pos="480"/>
          <w:tab w:val="right" w:pos="9010"/>
        </w:tabs>
        <w:rPr>
          <w:rFonts w:eastAsiaTheme="minorEastAsia" w:cstheme="minorBidi"/>
          <w:b w:val="0"/>
          <w:bCs w:val="0"/>
          <w:caps w:val="0"/>
          <w:sz w:val="24"/>
          <w:szCs w:val="24"/>
          <w:lang w:val="en-CA"/>
        </w:rPr>
      </w:pPr>
      <w:hyperlink w:anchor="_Toc65193808" w:history="1">
        <w:r w:rsidR="00AD26F1" w:rsidRPr="00C4315D">
          <w:rPr>
            <w:rStyle w:val="Hyperlink"/>
            <w:lang w:val="en-CA"/>
          </w:rPr>
          <w:t>4</w:t>
        </w:r>
        <w:r w:rsidR="00AD26F1" w:rsidRPr="00C4315D">
          <w:rPr>
            <w:rFonts w:eastAsiaTheme="minorEastAsia" w:cstheme="minorBidi"/>
            <w:b w:val="0"/>
            <w:bCs w:val="0"/>
            <w:caps w:val="0"/>
            <w:sz w:val="24"/>
            <w:szCs w:val="24"/>
            <w:lang w:val="en-CA"/>
          </w:rPr>
          <w:tab/>
        </w:r>
        <w:r w:rsidR="00AD26F1" w:rsidRPr="00C4315D">
          <w:rPr>
            <w:rStyle w:val="Hyperlink"/>
            <w:lang w:val="en-CA"/>
          </w:rPr>
          <w:t>R Source Code</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_Toc65193808 \h </w:instrText>
        </w:r>
        <w:r w:rsidR="00AD26F1" w:rsidRPr="00C4315D">
          <w:rPr>
            <w:webHidden/>
            <w:lang w:val="en-CA"/>
          </w:rPr>
        </w:r>
        <w:r w:rsidR="00AD26F1" w:rsidRPr="00C4315D">
          <w:rPr>
            <w:webHidden/>
            <w:lang w:val="en-CA"/>
          </w:rPr>
          <w:fldChar w:fldCharType="separate"/>
        </w:r>
        <w:r w:rsidR="00AD26F1" w:rsidRPr="00C4315D">
          <w:rPr>
            <w:webHidden/>
            <w:lang w:val="en-CA"/>
          </w:rPr>
          <w:t>3</w:t>
        </w:r>
        <w:r w:rsidR="00AD26F1" w:rsidRPr="00C4315D">
          <w:rPr>
            <w:webHidden/>
            <w:lang w:val="en-CA"/>
          </w:rPr>
          <w:fldChar w:fldCharType="end"/>
        </w:r>
      </w:hyperlink>
    </w:p>
    <w:p w14:paraId="670B0964" w14:textId="7C973E40" w:rsidR="00AD26F1" w:rsidRPr="00C4315D" w:rsidRDefault="00841889">
      <w:pPr>
        <w:pStyle w:val="TOC2"/>
        <w:tabs>
          <w:tab w:val="left" w:pos="960"/>
          <w:tab w:val="right" w:pos="9010"/>
        </w:tabs>
        <w:rPr>
          <w:rFonts w:eastAsiaTheme="minorEastAsia" w:cstheme="minorBidi"/>
          <w:smallCaps w:val="0"/>
          <w:sz w:val="24"/>
          <w:szCs w:val="24"/>
          <w:lang w:val="en-CA"/>
        </w:rPr>
      </w:pPr>
      <w:hyperlink w:anchor="_Toc65193809" w:history="1">
        <w:r w:rsidR="00AD26F1" w:rsidRPr="00C4315D">
          <w:rPr>
            <w:rStyle w:val="Hyperlink"/>
            <w:lang w:val="en-CA"/>
          </w:rPr>
          <w:t>4.1</w:t>
        </w:r>
        <w:r w:rsidR="00AD26F1" w:rsidRPr="00C4315D">
          <w:rPr>
            <w:rFonts w:eastAsiaTheme="minorEastAsia" w:cstheme="minorBidi"/>
            <w:smallCaps w:val="0"/>
            <w:sz w:val="24"/>
            <w:szCs w:val="24"/>
            <w:lang w:val="en-CA"/>
          </w:rPr>
          <w:tab/>
        </w:r>
        <w:r w:rsidR="00AD26F1" w:rsidRPr="00C4315D">
          <w:rPr>
            <w:rStyle w:val="Hyperlink"/>
            <w:lang w:val="en-CA"/>
          </w:rPr>
          <w:t>About the notebook</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_Toc65193809 \h </w:instrText>
        </w:r>
        <w:r w:rsidR="00AD26F1" w:rsidRPr="00C4315D">
          <w:rPr>
            <w:webHidden/>
            <w:lang w:val="en-CA"/>
          </w:rPr>
        </w:r>
        <w:r w:rsidR="00AD26F1" w:rsidRPr="00C4315D">
          <w:rPr>
            <w:webHidden/>
            <w:lang w:val="en-CA"/>
          </w:rPr>
          <w:fldChar w:fldCharType="separate"/>
        </w:r>
        <w:r w:rsidR="00AD26F1" w:rsidRPr="00C4315D">
          <w:rPr>
            <w:webHidden/>
            <w:lang w:val="en-CA"/>
          </w:rPr>
          <w:t>3</w:t>
        </w:r>
        <w:r w:rsidR="00AD26F1" w:rsidRPr="00C4315D">
          <w:rPr>
            <w:webHidden/>
            <w:lang w:val="en-CA"/>
          </w:rPr>
          <w:fldChar w:fldCharType="end"/>
        </w:r>
      </w:hyperlink>
    </w:p>
    <w:p w14:paraId="2D742489" w14:textId="0AEE8E74" w:rsidR="00AD26F1" w:rsidRPr="00C4315D" w:rsidRDefault="00841889">
      <w:pPr>
        <w:pStyle w:val="TOC2"/>
        <w:tabs>
          <w:tab w:val="left" w:pos="960"/>
          <w:tab w:val="right" w:pos="9010"/>
        </w:tabs>
        <w:rPr>
          <w:rFonts w:eastAsiaTheme="minorEastAsia" w:cstheme="minorBidi"/>
          <w:smallCaps w:val="0"/>
          <w:sz w:val="24"/>
          <w:szCs w:val="24"/>
          <w:lang w:val="en-CA"/>
        </w:rPr>
      </w:pPr>
      <w:hyperlink w:anchor="_Toc65193810" w:history="1">
        <w:r w:rsidR="00AD26F1" w:rsidRPr="00C4315D">
          <w:rPr>
            <w:rStyle w:val="Hyperlink"/>
            <w:lang w:val="en-CA"/>
          </w:rPr>
          <w:t>4.2</w:t>
        </w:r>
        <w:r w:rsidR="00AD26F1" w:rsidRPr="00C4315D">
          <w:rPr>
            <w:rFonts w:eastAsiaTheme="minorEastAsia" w:cstheme="minorBidi"/>
            <w:smallCaps w:val="0"/>
            <w:sz w:val="24"/>
            <w:szCs w:val="24"/>
            <w:lang w:val="en-CA"/>
          </w:rPr>
          <w:tab/>
        </w:r>
        <w:r w:rsidR="00AD26F1" w:rsidRPr="00C4315D">
          <w:rPr>
            <w:rStyle w:val="Hyperlink"/>
            <w:lang w:val="en-CA"/>
          </w:rPr>
          <w:t>Preparing the Environment and Loading Data</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_Toc65193810 \h </w:instrText>
        </w:r>
        <w:r w:rsidR="00AD26F1" w:rsidRPr="00C4315D">
          <w:rPr>
            <w:webHidden/>
            <w:lang w:val="en-CA"/>
          </w:rPr>
        </w:r>
        <w:r w:rsidR="00AD26F1" w:rsidRPr="00C4315D">
          <w:rPr>
            <w:webHidden/>
            <w:lang w:val="en-CA"/>
          </w:rPr>
          <w:fldChar w:fldCharType="separate"/>
        </w:r>
        <w:r w:rsidR="00AD26F1" w:rsidRPr="00C4315D">
          <w:rPr>
            <w:webHidden/>
            <w:lang w:val="en-CA"/>
          </w:rPr>
          <w:t>3</w:t>
        </w:r>
        <w:r w:rsidR="00AD26F1" w:rsidRPr="00C4315D">
          <w:rPr>
            <w:webHidden/>
            <w:lang w:val="en-CA"/>
          </w:rPr>
          <w:fldChar w:fldCharType="end"/>
        </w:r>
      </w:hyperlink>
    </w:p>
    <w:p w14:paraId="5BAA6220" w14:textId="0EEC05A9" w:rsidR="00AD26F1" w:rsidRPr="00C4315D" w:rsidRDefault="00841889">
      <w:pPr>
        <w:pStyle w:val="TOC2"/>
        <w:tabs>
          <w:tab w:val="left" w:pos="960"/>
          <w:tab w:val="right" w:pos="9010"/>
        </w:tabs>
        <w:rPr>
          <w:rFonts w:eastAsiaTheme="minorEastAsia" w:cstheme="minorBidi"/>
          <w:smallCaps w:val="0"/>
          <w:sz w:val="24"/>
          <w:szCs w:val="24"/>
          <w:lang w:val="en-CA"/>
        </w:rPr>
      </w:pPr>
      <w:hyperlink w:anchor="_Toc65193811" w:history="1">
        <w:r w:rsidR="00AD26F1" w:rsidRPr="00C4315D">
          <w:rPr>
            <w:rStyle w:val="Hyperlink"/>
            <w:lang w:val="en-CA"/>
          </w:rPr>
          <w:t>4.3</w:t>
        </w:r>
        <w:r w:rsidR="00AD26F1" w:rsidRPr="00C4315D">
          <w:rPr>
            <w:rFonts w:eastAsiaTheme="minorEastAsia" w:cstheme="minorBidi"/>
            <w:smallCaps w:val="0"/>
            <w:sz w:val="24"/>
            <w:szCs w:val="24"/>
            <w:lang w:val="en-CA"/>
          </w:rPr>
          <w:tab/>
        </w:r>
        <w:r w:rsidR="00AD26F1" w:rsidRPr="00C4315D">
          <w:rPr>
            <w:rStyle w:val="Hyperlink"/>
            <w:lang w:val="en-CA"/>
          </w:rPr>
          <w:t>View the Distribution of Data</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_Toc65193811 \h </w:instrText>
        </w:r>
        <w:r w:rsidR="00AD26F1" w:rsidRPr="00C4315D">
          <w:rPr>
            <w:webHidden/>
            <w:lang w:val="en-CA"/>
          </w:rPr>
        </w:r>
        <w:r w:rsidR="00AD26F1" w:rsidRPr="00C4315D">
          <w:rPr>
            <w:webHidden/>
            <w:lang w:val="en-CA"/>
          </w:rPr>
          <w:fldChar w:fldCharType="separate"/>
        </w:r>
        <w:r w:rsidR="00AD26F1" w:rsidRPr="00C4315D">
          <w:rPr>
            <w:webHidden/>
            <w:lang w:val="en-CA"/>
          </w:rPr>
          <w:t>4</w:t>
        </w:r>
        <w:r w:rsidR="00AD26F1" w:rsidRPr="00C4315D">
          <w:rPr>
            <w:webHidden/>
            <w:lang w:val="en-CA"/>
          </w:rPr>
          <w:fldChar w:fldCharType="end"/>
        </w:r>
      </w:hyperlink>
    </w:p>
    <w:p w14:paraId="328354F8" w14:textId="0B8E85C1" w:rsidR="00AD26F1" w:rsidRPr="00C4315D" w:rsidRDefault="00841889">
      <w:pPr>
        <w:pStyle w:val="TOC2"/>
        <w:tabs>
          <w:tab w:val="left" w:pos="960"/>
          <w:tab w:val="right" w:pos="9010"/>
        </w:tabs>
        <w:rPr>
          <w:rFonts w:eastAsiaTheme="minorEastAsia" w:cstheme="minorBidi"/>
          <w:smallCaps w:val="0"/>
          <w:sz w:val="24"/>
          <w:szCs w:val="24"/>
          <w:lang w:val="en-CA"/>
        </w:rPr>
      </w:pPr>
      <w:hyperlink w:anchor="_Toc65193812" w:history="1">
        <w:r w:rsidR="00AD26F1" w:rsidRPr="00C4315D">
          <w:rPr>
            <w:rStyle w:val="Hyperlink"/>
            <w:lang w:val="en-CA"/>
          </w:rPr>
          <w:t>4.4</w:t>
        </w:r>
        <w:r w:rsidR="00AD26F1" w:rsidRPr="00C4315D">
          <w:rPr>
            <w:rFonts w:eastAsiaTheme="minorEastAsia" w:cstheme="minorBidi"/>
            <w:smallCaps w:val="0"/>
            <w:sz w:val="24"/>
            <w:szCs w:val="24"/>
            <w:lang w:val="en-CA"/>
          </w:rPr>
          <w:tab/>
        </w:r>
        <w:r w:rsidR="00AD26F1" w:rsidRPr="00C4315D">
          <w:rPr>
            <w:rStyle w:val="Hyperlink"/>
            <w:lang w:val="en-CA"/>
          </w:rPr>
          <w:t>One Sample t-test</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_Toc65193812 \h </w:instrText>
        </w:r>
        <w:r w:rsidR="00AD26F1" w:rsidRPr="00C4315D">
          <w:rPr>
            <w:webHidden/>
            <w:lang w:val="en-CA"/>
          </w:rPr>
        </w:r>
        <w:r w:rsidR="00AD26F1" w:rsidRPr="00C4315D">
          <w:rPr>
            <w:webHidden/>
            <w:lang w:val="en-CA"/>
          </w:rPr>
          <w:fldChar w:fldCharType="separate"/>
        </w:r>
        <w:r w:rsidR="00AD26F1" w:rsidRPr="00C4315D">
          <w:rPr>
            <w:webHidden/>
            <w:lang w:val="en-CA"/>
          </w:rPr>
          <w:t>5</w:t>
        </w:r>
        <w:r w:rsidR="00AD26F1" w:rsidRPr="00C4315D">
          <w:rPr>
            <w:webHidden/>
            <w:lang w:val="en-CA"/>
          </w:rPr>
          <w:fldChar w:fldCharType="end"/>
        </w:r>
      </w:hyperlink>
    </w:p>
    <w:p w14:paraId="735F84C8" w14:textId="53812AA7" w:rsidR="00AD26F1" w:rsidRPr="00C4315D" w:rsidRDefault="00841889">
      <w:pPr>
        <w:pStyle w:val="TOC2"/>
        <w:tabs>
          <w:tab w:val="left" w:pos="960"/>
          <w:tab w:val="right" w:pos="9010"/>
        </w:tabs>
        <w:rPr>
          <w:rFonts w:eastAsiaTheme="minorEastAsia" w:cstheme="minorBidi"/>
          <w:smallCaps w:val="0"/>
          <w:sz w:val="24"/>
          <w:szCs w:val="24"/>
          <w:lang w:val="en-CA"/>
        </w:rPr>
      </w:pPr>
      <w:hyperlink w:anchor="_Toc65193813" w:history="1">
        <w:r w:rsidR="00AD26F1" w:rsidRPr="00C4315D">
          <w:rPr>
            <w:rStyle w:val="Hyperlink"/>
            <w:lang w:val="en-CA"/>
          </w:rPr>
          <w:t>4.5</w:t>
        </w:r>
        <w:r w:rsidR="00AD26F1" w:rsidRPr="00C4315D">
          <w:rPr>
            <w:rFonts w:eastAsiaTheme="minorEastAsia" w:cstheme="minorBidi"/>
            <w:smallCaps w:val="0"/>
            <w:sz w:val="24"/>
            <w:szCs w:val="24"/>
            <w:lang w:val="en-CA"/>
          </w:rPr>
          <w:tab/>
        </w:r>
        <w:r w:rsidR="00AD26F1" w:rsidRPr="00C4315D">
          <w:rPr>
            <w:rStyle w:val="Hyperlink"/>
            <w:lang w:val="en-CA"/>
          </w:rPr>
          <w:t>One Line Conclusion</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_Toc65193813 \h </w:instrText>
        </w:r>
        <w:r w:rsidR="00AD26F1" w:rsidRPr="00C4315D">
          <w:rPr>
            <w:webHidden/>
            <w:lang w:val="en-CA"/>
          </w:rPr>
        </w:r>
        <w:r w:rsidR="00AD26F1" w:rsidRPr="00C4315D">
          <w:rPr>
            <w:webHidden/>
            <w:lang w:val="en-CA"/>
          </w:rPr>
          <w:fldChar w:fldCharType="separate"/>
        </w:r>
        <w:r w:rsidR="00AD26F1" w:rsidRPr="00C4315D">
          <w:rPr>
            <w:webHidden/>
            <w:lang w:val="en-CA"/>
          </w:rPr>
          <w:t>5</w:t>
        </w:r>
        <w:r w:rsidR="00AD26F1" w:rsidRPr="00C4315D">
          <w:rPr>
            <w:webHidden/>
            <w:lang w:val="en-CA"/>
          </w:rPr>
          <w:fldChar w:fldCharType="end"/>
        </w:r>
      </w:hyperlink>
    </w:p>
    <w:p w14:paraId="3275F2EE" w14:textId="771AB560" w:rsidR="00AD26F1" w:rsidRPr="00C4315D" w:rsidRDefault="00841889">
      <w:pPr>
        <w:pStyle w:val="TOC1"/>
        <w:tabs>
          <w:tab w:val="left" w:pos="480"/>
          <w:tab w:val="right" w:pos="9010"/>
        </w:tabs>
        <w:rPr>
          <w:rFonts w:eastAsiaTheme="minorEastAsia" w:cstheme="minorBidi"/>
          <w:b w:val="0"/>
          <w:bCs w:val="0"/>
          <w:caps w:val="0"/>
          <w:sz w:val="24"/>
          <w:szCs w:val="24"/>
          <w:lang w:val="en-CA"/>
        </w:rPr>
      </w:pPr>
      <w:hyperlink w:anchor="_Toc65193814" w:history="1">
        <w:r w:rsidR="00AD26F1" w:rsidRPr="00C4315D">
          <w:rPr>
            <w:rStyle w:val="Hyperlink"/>
            <w:lang w:val="en-CA"/>
          </w:rPr>
          <w:t>5</w:t>
        </w:r>
        <w:r w:rsidR="00AD26F1" w:rsidRPr="00C4315D">
          <w:rPr>
            <w:rFonts w:eastAsiaTheme="minorEastAsia" w:cstheme="minorBidi"/>
            <w:b w:val="0"/>
            <w:bCs w:val="0"/>
            <w:caps w:val="0"/>
            <w:sz w:val="24"/>
            <w:szCs w:val="24"/>
            <w:lang w:val="en-CA"/>
          </w:rPr>
          <w:tab/>
        </w:r>
        <w:r w:rsidR="00AD26F1" w:rsidRPr="00C4315D">
          <w:rPr>
            <w:rStyle w:val="Hyperlink"/>
            <w:lang w:val="en-CA"/>
          </w:rPr>
          <w:t>Summary of Findings</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_Toc65193814 \h </w:instrText>
        </w:r>
        <w:r w:rsidR="00AD26F1" w:rsidRPr="00C4315D">
          <w:rPr>
            <w:webHidden/>
            <w:lang w:val="en-CA"/>
          </w:rPr>
        </w:r>
        <w:r w:rsidR="00AD26F1" w:rsidRPr="00C4315D">
          <w:rPr>
            <w:webHidden/>
            <w:lang w:val="en-CA"/>
          </w:rPr>
          <w:fldChar w:fldCharType="separate"/>
        </w:r>
        <w:r w:rsidR="00AD26F1" w:rsidRPr="00C4315D">
          <w:rPr>
            <w:webHidden/>
            <w:lang w:val="en-CA"/>
          </w:rPr>
          <w:t>5</w:t>
        </w:r>
        <w:r w:rsidR="00AD26F1" w:rsidRPr="00C4315D">
          <w:rPr>
            <w:webHidden/>
            <w:lang w:val="en-CA"/>
          </w:rPr>
          <w:fldChar w:fldCharType="end"/>
        </w:r>
      </w:hyperlink>
    </w:p>
    <w:p w14:paraId="71F55B1E" w14:textId="28E4336C" w:rsidR="00AD26F1" w:rsidRPr="00C4315D" w:rsidRDefault="00841889">
      <w:pPr>
        <w:pStyle w:val="TOC1"/>
        <w:tabs>
          <w:tab w:val="left" w:pos="480"/>
          <w:tab w:val="right" w:pos="9010"/>
        </w:tabs>
        <w:rPr>
          <w:rFonts w:eastAsiaTheme="minorEastAsia" w:cstheme="minorBidi"/>
          <w:b w:val="0"/>
          <w:bCs w:val="0"/>
          <w:caps w:val="0"/>
          <w:sz w:val="24"/>
          <w:szCs w:val="24"/>
          <w:lang w:val="en-CA"/>
        </w:rPr>
      </w:pPr>
      <w:hyperlink w:anchor="_Toc65193815" w:history="1">
        <w:r w:rsidR="00AD26F1" w:rsidRPr="00C4315D">
          <w:rPr>
            <w:rStyle w:val="Hyperlink"/>
            <w:lang w:val="en-CA"/>
          </w:rPr>
          <w:t>6</w:t>
        </w:r>
        <w:r w:rsidR="00AD26F1" w:rsidRPr="00C4315D">
          <w:rPr>
            <w:rFonts w:eastAsiaTheme="minorEastAsia" w:cstheme="minorBidi"/>
            <w:b w:val="0"/>
            <w:bCs w:val="0"/>
            <w:caps w:val="0"/>
            <w:sz w:val="24"/>
            <w:szCs w:val="24"/>
            <w:lang w:val="en-CA"/>
          </w:rPr>
          <w:tab/>
        </w:r>
        <w:r w:rsidR="00AD26F1" w:rsidRPr="00C4315D">
          <w:rPr>
            <w:rStyle w:val="Hyperlink"/>
            <w:lang w:val="en-CA"/>
          </w:rPr>
          <w:t>Conclusion</w:t>
        </w:r>
        <w:r w:rsidR="00AD26F1" w:rsidRPr="00C4315D">
          <w:rPr>
            <w:webHidden/>
            <w:lang w:val="en-CA"/>
          </w:rPr>
          <w:tab/>
        </w:r>
        <w:r w:rsidR="00AD26F1" w:rsidRPr="00C4315D">
          <w:rPr>
            <w:webHidden/>
            <w:lang w:val="en-CA"/>
          </w:rPr>
          <w:fldChar w:fldCharType="begin"/>
        </w:r>
        <w:r w:rsidR="00AD26F1" w:rsidRPr="00C4315D">
          <w:rPr>
            <w:webHidden/>
            <w:lang w:val="en-CA"/>
          </w:rPr>
          <w:instrText xml:space="preserve"> PAGEREF _Toc65193815 \h </w:instrText>
        </w:r>
        <w:r w:rsidR="00AD26F1" w:rsidRPr="00C4315D">
          <w:rPr>
            <w:webHidden/>
            <w:lang w:val="en-CA"/>
          </w:rPr>
        </w:r>
        <w:r w:rsidR="00AD26F1" w:rsidRPr="00C4315D">
          <w:rPr>
            <w:webHidden/>
            <w:lang w:val="en-CA"/>
          </w:rPr>
          <w:fldChar w:fldCharType="separate"/>
        </w:r>
        <w:r w:rsidR="00AD26F1" w:rsidRPr="00C4315D">
          <w:rPr>
            <w:webHidden/>
            <w:lang w:val="en-CA"/>
          </w:rPr>
          <w:t>6</w:t>
        </w:r>
        <w:r w:rsidR="00AD26F1" w:rsidRPr="00C4315D">
          <w:rPr>
            <w:webHidden/>
            <w:lang w:val="en-CA"/>
          </w:rPr>
          <w:fldChar w:fldCharType="end"/>
        </w:r>
      </w:hyperlink>
    </w:p>
    <w:p w14:paraId="5809DF42" w14:textId="6CB572C0" w:rsidR="000D4AE4" w:rsidRPr="00C4315D" w:rsidRDefault="000D4AE4" w:rsidP="000D4AE4">
      <w:pPr>
        <w:rPr>
          <w:lang w:val="en-CA"/>
        </w:rPr>
        <w:sectPr w:rsidR="000D4AE4" w:rsidRPr="00C4315D" w:rsidSect="008A7905">
          <w:pgSz w:w="11900" w:h="16840"/>
          <w:pgMar w:top="1440" w:right="1440" w:bottom="1440" w:left="1440" w:header="708" w:footer="510" w:gutter="0"/>
          <w:pgNumType w:fmt="lowerRoman"/>
          <w:cols w:space="720"/>
          <w:docGrid w:linePitch="326"/>
        </w:sectPr>
      </w:pPr>
      <w:r w:rsidRPr="00C4315D">
        <w:rPr>
          <w:lang w:val="en-CA"/>
        </w:rPr>
        <w:fldChar w:fldCharType="end"/>
      </w:r>
    </w:p>
    <w:p w14:paraId="65732B97" w14:textId="235EAABF" w:rsidR="00FD22F5" w:rsidRPr="00C4315D" w:rsidRDefault="001263B3" w:rsidP="00FD22F5">
      <w:pPr>
        <w:pStyle w:val="Heading1"/>
        <w:rPr>
          <w:lang w:val="en-CA"/>
        </w:rPr>
      </w:pPr>
      <w:bookmarkStart w:id="0" w:name="_Toc65193804"/>
      <w:r w:rsidRPr="00C4315D">
        <w:rPr>
          <w:lang w:val="en-CA"/>
        </w:rPr>
        <w:lastRenderedPageBreak/>
        <w:t>Introduction</w:t>
      </w:r>
      <w:bookmarkEnd w:id="0"/>
    </w:p>
    <w:p w14:paraId="03BE9808" w14:textId="44BCCA4E" w:rsidR="00565E59" w:rsidRPr="00C4315D" w:rsidRDefault="000D4AE4" w:rsidP="000D4AE4">
      <w:pPr>
        <w:rPr>
          <w:lang w:val="en-CA"/>
        </w:rPr>
      </w:pPr>
      <w:r w:rsidRPr="00C4315D">
        <w:rPr>
          <w:lang w:val="en-CA"/>
        </w:rPr>
        <w:t xml:space="preserve">In this assignment, </w:t>
      </w:r>
      <w:r w:rsidR="00FD22F5" w:rsidRPr="00C4315D">
        <w:rPr>
          <w:lang w:val="en-CA"/>
        </w:rPr>
        <w:t xml:space="preserve">we are going to </w:t>
      </w:r>
      <w:r w:rsidR="00655367" w:rsidRPr="00C4315D">
        <w:rPr>
          <w:lang w:val="en-CA"/>
        </w:rPr>
        <w:t xml:space="preserve">analyse </w:t>
      </w:r>
      <w:r w:rsidR="00A45457">
        <w:rPr>
          <w:lang w:val="en-CA"/>
        </w:rPr>
        <w:t xml:space="preserve">how the Apple’s </w:t>
      </w:r>
      <w:r w:rsidR="00655367" w:rsidRPr="00C4315D">
        <w:rPr>
          <w:lang w:val="en-CA"/>
        </w:rPr>
        <w:t xml:space="preserve">sales </w:t>
      </w:r>
      <w:r w:rsidR="00A45457">
        <w:rPr>
          <w:lang w:val="en-CA"/>
        </w:rPr>
        <w:t xml:space="preserve">are affected with </w:t>
      </w:r>
      <w:r w:rsidR="00FD22F5" w:rsidRPr="00C4315D">
        <w:rPr>
          <w:lang w:val="en-CA"/>
        </w:rPr>
        <w:t xml:space="preserve">a new advertisement (Ad2) </w:t>
      </w:r>
      <w:r w:rsidR="00655367" w:rsidRPr="00C4315D">
        <w:rPr>
          <w:lang w:val="en-CA"/>
        </w:rPr>
        <w:t>about the new Apple 11 Pro</w:t>
      </w:r>
      <w:r w:rsidR="00FD22F5" w:rsidRPr="00C4315D">
        <w:rPr>
          <w:lang w:val="en-CA"/>
        </w:rPr>
        <w:t xml:space="preserve">. Weekly sales </w:t>
      </w:r>
      <w:r w:rsidR="00655367" w:rsidRPr="00C4315D">
        <w:rPr>
          <w:lang w:val="en-CA"/>
        </w:rPr>
        <w:t xml:space="preserve">data of </w:t>
      </w:r>
      <w:r w:rsidR="00655367" w:rsidRPr="00C4315D">
        <w:rPr>
          <w:b/>
          <w:bCs/>
          <w:lang w:val="en-CA"/>
        </w:rPr>
        <w:t>fifteen weeks</w:t>
      </w:r>
      <w:r w:rsidR="00655367" w:rsidRPr="00C4315D">
        <w:rPr>
          <w:lang w:val="en-CA"/>
        </w:rPr>
        <w:t xml:space="preserve"> is </w:t>
      </w:r>
      <w:r w:rsidR="00FD22F5" w:rsidRPr="00C4315D">
        <w:rPr>
          <w:lang w:val="en-CA"/>
        </w:rPr>
        <w:t xml:space="preserve">taken into consideration for the </w:t>
      </w:r>
      <w:r w:rsidR="00A45457">
        <w:rPr>
          <w:lang w:val="en-CA"/>
        </w:rPr>
        <w:t>analysis</w:t>
      </w:r>
      <w:r w:rsidR="00FD22F5" w:rsidRPr="00C4315D">
        <w:rPr>
          <w:lang w:val="en-CA"/>
        </w:rPr>
        <w:t xml:space="preserve">. The </w:t>
      </w:r>
      <w:r w:rsidR="00FD22F5" w:rsidRPr="00C4315D">
        <w:rPr>
          <w:b/>
          <w:bCs/>
          <w:lang w:val="en-CA"/>
        </w:rPr>
        <w:t>average number of units sold weekly</w:t>
      </w:r>
      <w:r w:rsidR="00FD22F5" w:rsidRPr="00C4315D">
        <w:rPr>
          <w:lang w:val="en-CA"/>
        </w:rPr>
        <w:t xml:space="preserve"> </w:t>
      </w:r>
      <w:r w:rsidR="00655367" w:rsidRPr="00C4315D">
        <w:rPr>
          <w:lang w:val="en-CA"/>
        </w:rPr>
        <w:t xml:space="preserve">when </w:t>
      </w:r>
      <w:r w:rsidR="00FD22F5" w:rsidRPr="00C4315D">
        <w:rPr>
          <w:lang w:val="en-CA"/>
        </w:rPr>
        <w:t xml:space="preserve">Ad1 </w:t>
      </w:r>
      <w:r w:rsidR="00655367" w:rsidRPr="00C4315D">
        <w:rPr>
          <w:lang w:val="en-CA"/>
        </w:rPr>
        <w:t xml:space="preserve">was being used </w:t>
      </w:r>
      <w:r w:rsidR="00FD22F5" w:rsidRPr="00C4315D">
        <w:rPr>
          <w:lang w:val="en-CA"/>
        </w:rPr>
        <w:t xml:space="preserve">is </w:t>
      </w:r>
      <w:r w:rsidR="00FD22F5" w:rsidRPr="00C4315D">
        <w:rPr>
          <w:b/>
          <w:bCs/>
          <w:lang w:val="en-CA"/>
        </w:rPr>
        <w:t>30,000 units</w:t>
      </w:r>
      <w:r w:rsidR="00FD22F5" w:rsidRPr="00C4315D">
        <w:rPr>
          <w:lang w:val="en-CA"/>
        </w:rPr>
        <w:t xml:space="preserve">. Apple </w:t>
      </w:r>
      <w:r w:rsidR="006801F8" w:rsidRPr="00C4315D">
        <w:rPr>
          <w:lang w:val="en-CA"/>
        </w:rPr>
        <w:t>thinks</w:t>
      </w:r>
      <w:r w:rsidR="00FD22F5" w:rsidRPr="00C4315D">
        <w:rPr>
          <w:lang w:val="en-CA"/>
        </w:rPr>
        <w:t xml:space="preserve"> that there was “</w:t>
      </w:r>
      <w:r w:rsidR="00FD22F5" w:rsidRPr="00C4315D">
        <w:rPr>
          <w:i/>
          <w:iCs/>
          <w:lang w:val="en-CA"/>
        </w:rPr>
        <w:t>no increase effect on sales</w:t>
      </w:r>
      <w:r w:rsidR="00FD22F5" w:rsidRPr="00C4315D">
        <w:rPr>
          <w:lang w:val="en-CA"/>
        </w:rPr>
        <w:t>”</w:t>
      </w:r>
      <w:r w:rsidR="00FD22F5" w:rsidRPr="00C4315D">
        <w:rPr>
          <w:rStyle w:val="FootnoteReference"/>
          <w:lang w:val="en-CA"/>
        </w:rPr>
        <w:footnoteReference w:id="1"/>
      </w:r>
      <w:r w:rsidR="00FD22F5" w:rsidRPr="00C4315D">
        <w:rPr>
          <w:lang w:val="en-CA"/>
        </w:rPr>
        <w:t xml:space="preserve">. </w:t>
      </w:r>
      <w:r w:rsidR="00A45457">
        <w:rPr>
          <w:lang w:val="en-CA"/>
        </w:rPr>
        <w:t xml:space="preserve">Furthermore, it </w:t>
      </w:r>
      <w:r w:rsidR="00565E59" w:rsidRPr="00C4315D">
        <w:rPr>
          <w:lang w:val="en-CA"/>
        </w:rPr>
        <w:t xml:space="preserve">wants to test if </w:t>
      </w:r>
      <w:r w:rsidR="00565E59" w:rsidRPr="00A45457">
        <w:rPr>
          <w:lang w:val="en-CA"/>
        </w:rPr>
        <w:t>the</w:t>
      </w:r>
      <w:r w:rsidR="00565E59" w:rsidRPr="00C4315D">
        <w:rPr>
          <w:b/>
          <w:bCs/>
          <w:lang w:val="en-CA"/>
        </w:rPr>
        <w:t xml:space="preserve"> mean sales with Ad2 is equal to 30,000 units</w:t>
      </w:r>
      <w:r w:rsidR="00565E59" w:rsidRPr="00C4315D">
        <w:rPr>
          <w:lang w:val="en-CA"/>
        </w:rPr>
        <w:t>.</w:t>
      </w:r>
      <w:r w:rsidR="00655367" w:rsidRPr="00C4315D">
        <w:rPr>
          <w:lang w:val="en-CA"/>
        </w:rPr>
        <w:t xml:space="preserve"> A test is carried out to know the statistical significance of the new sales data </w:t>
      </w:r>
      <w:r w:rsidR="00A45457">
        <w:rPr>
          <w:lang w:val="en-CA"/>
        </w:rPr>
        <w:t xml:space="preserve">for </w:t>
      </w:r>
      <w:r w:rsidR="00655367" w:rsidRPr="00C4315D">
        <w:rPr>
          <w:lang w:val="en-CA"/>
        </w:rPr>
        <w:t xml:space="preserve">Ad2 compared to </w:t>
      </w:r>
      <w:r w:rsidR="00A45457">
        <w:rPr>
          <w:lang w:val="en-CA"/>
        </w:rPr>
        <w:t xml:space="preserve">that of </w:t>
      </w:r>
      <w:r w:rsidR="00655367" w:rsidRPr="00C4315D">
        <w:rPr>
          <w:lang w:val="en-CA"/>
        </w:rPr>
        <w:t>Ad1.</w:t>
      </w:r>
    </w:p>
    <w:p w14:paraId="0C661B95" w14:textId="64378D9C" w:rsidR="00565E59" w:rsidRPr="00C4315D" w:rsidRDefault="00565E59" w:rsidP="00565E59">
      <w:pPr>
        <w:pStyle w:val="Heading2"/>
        <w:rPr>
          <w:lang w:val="en-CA"/>
        </w:rPr>
      </w:pPr>
      <w:bookmarkStart w:id="1" w:name="_Toc65193805"/>
      <w:r w:rsidRPr="00C4315D">
        <w:rPr>
          <w:lang w:val="en-CA"/>
        </w:rPr>
        <w:t>Data Provided</w:t>
      </w:r>
      <w:bookmarkEnd w:id="1"/>
    </w:p>
    <w:p w14:paraId="41878A68" w14:textId="440E946E" w:rsidR="00565E59" w:rsidRPr="00C4315D" w:rsidRDefault="00565E59" w:rsidP="00B53273">
      <w:pPr>
        <w:pStyle w:val="IntenseQuote"/>
        <w:rPr>
          <w:lang w:val="en-CA"/>
        </w:rPr>
      </w:pPr>
      <w:r w:rsidRPr="00C4315D">
        <w:rPr>
          <w:lang w:val="en-CA"/>
        </w:rPr>
        <w:t>Weekly sales</w:t>
      </w:r>
      <w:r w:rsidR="003F4834">
        <w:rPr>
          <w:lang w:val="en-CA"/>
        </w:rPr>
        <w:t xml:space="preserve"> data</w:t>
      </w:r>
      <w:r w:rsidRPr="00C4315D">
        <w:rPr>
          <w:lang w:val="en-CA"/>
        </w:rPr>
        <w:t xml:space="preserve"> </w:t>
      </w:r>
      <w:r w:rsidR="003F4834">
        <w:rPr>
          <w:lang w:val="en-CA"/>
        </w:rPr>
        <w:t>(</w:t>
      </w:r>
      <w:r w:rsidRPr="00C4315D">
        <w:rPr>
          <w:lang w:val="en-CA"/>
        </w:rPr>
        <w:t>sample size = 15)</w:t>
      </w:r>
    </w:p>
    <w:p w14:paraId="43C7CADA" w14:textId="70EE109C" w:rsidR="00565E59" w:rsidRPr="00C4315D" w:rsidRDefault="00565E59" w:rsidP="00B53273">
      <w:pPr>
        <w:pStyle w:val="IntenseQuote"/>
        <w:rPr>
          <w:lang w:val="en-CA"/>
        </w:rPr>
      </w:pPr>
      <w:r w:rsidRPr="00C4315D">
        <w:rPr>
          <w:lang w:val="en-CA"/>
        </w:rPr>
        <w:t xml:space="preserve">Mean sales </w:t>
      </w:r>
      <w:r w:rsidR="003F4834">
        <w:rPr>
          <w:lang w:val="en-CA"/>
        </w:rPr>
        <w:t>for</w:t>
      </w:r>
      <w:r w:rsidRPr="00C4315D">
        <w:rPr>
          <w:lang w:val="en-CA"/>
        </w:rPr>
        <w:t xml:space="preserve"> Ad1 = 30,000 units</w:t>
      </w:r>
    </w:p>
    <w:p w14:paraId="063DE701" w14:textId="7BD38D8D" w:rsidR="00565E59" w:rsidRPr="00C4315D" w:rsidRDefault="00B53273" w:rsidP="00B53273">
      <w:pPr>
        <w:pStyle w:val="IntenseQuote"/>
        <w:rPr>
          <w:lang w:val="en-CA"/>
        </w:rPr>
      </w:pPr>
      <w:r w:rsidRPr="003F4834">
        <w:rPr>
          <w:b/>
          <w:bCs/>
          <w:lang w:val="en-CA"/>
        </w:rPr>
        <w:t>What is to be tested</w:t>
      </w:r>
      <w:r w:rsidR="00565E59" w:rsidRPr="00C4315D">
        <w:rPr>
          <w:lang w:val="en-CA"/>
        </w:rPr>
        <w:t>:</w:t>
      </w:r>
      <w:r w:rsidR="003F4834">
        <w:rPr>
          <w:lang w:val="en-CA"/>
        </w:rPr>
        <w:t xml:space="preserve"> </w:t>
      </w:r>
      <w:r w:rsidR="00565E59" w:rsidRPr="00C4315D">
        <w:rPr>
          <w:lang w:val="en-CA"/>
        </w:rPr>
        <w:t xml:space="preserve">mean sales </w:t>
      </w:r>
      <w:r w:rsidR="003F4834">
        <w:rPr>
          <w:lang w:val="en-CA"/>
        </w:rPr>
        <w:t>for</w:t>
      </w:r>
      <w:r w:rsidR="00565E59" w:rsidRPr="00C4315D">
        <w:rPr>
          <w:lang w:val="en-CA"/>
        </w:rPr>
        <w:t xml:space="preserve"> Ad2 = mean sales with Ad1</w:t>
      </w:r>
    </w:p>
    <w:p w14:paraId="71108DC1" w14:textId="10AA7EB2" w:rsidR="006801F8" w:rsidRPr="00C4315D" w:rsidRDefault="006801F8" w:rsidP="006801F8">
      <w:pPr>
        <w:rPr>
          <w:lang w:val="en-CA"/>
        </w:rPr>
      </w:pPr>
    </w:p>
    <w:p w14:paraId="77CB1FB1" w14:textId="77777777" w:rsidR="006801F8" w:rsidRPr="00C4315D" w:rsidRDefault="006801F8">
      <w:pPr>
        <w:rPr>
          <w:lang w:val="en-CA"/>
        </w:rPr>
      </w:pPr>
      <w:r w:rsidRPr="00C4315D">
        <w:rPr>
          <w:lang w:val="en-CA"/>
        </w:rPr>
        <w:br w:type="page"/>
      </w:r>
    </w:p>
    <w:p w14:paraId="35EAA049" w14:textId="1FAF065B" w:rsidR="00FD22F5" w:rsidRPr="00C4315D" w:rsidRDefault="001263B3" w:rsidP="00FD22F5">
      <w:pPr>
        <w:pStyle w:val="Heading1"/>
        <w:rPr>
          <w:lang w:val="en-CA"/>
        </w:rPr>
      </w:pPr>
      <w:bookmarkStart w:id="2" w:name="_Toc65193806"/>
      <w:r w:rsidRPr="00C4315D">
        <w:rPr>
          <w:lang w:val="en-CA"/>
        </w:rPr>
        <w:lastRenderedPageBreak/>
        <w:t>Hypothesis Statement</w:t>
      </w:r>
      <w:bookmarkEnd w:id="2"/>
      <w:r w:rsidR="00565E59" w:rsidRPr="00C4315D">
        <w:rPr>
          <w:rFonts w:ascii="math" w:hAnsi="math"/>
          <w:lang w:val="en-CA"/>
        </w:rPr>
        <w:t xml:space="preserve"> </w:t>
      </w:r>
    </w:p>
    <w:p w14:paraId="2A7E8E33" w14:textId="34959429" w:rsidR="00565E59" w:rsidRPr="00C4315D" w:rsidRDefault="00FD22F5" w:rsidP="00565E59">
      <w:pPr>
        <w:rPr>
          <w:lang w:val="en-CA"/>
        </w:rPr>
      </w:pPr>
      <w:r w:rsidRPr="00C4315D">
        <w:rPr>
          <w:lang w:val="en-CA"/>
        </w:rPr>
        <w:t xml:space="preserve">We will now define the null and alternative hypotheses. </w:t>
      </w:r>
      <w:r w:rsidR="00565E59" w:rsidRPr="00C4315D">
        <w:rPr>
          <w:lang w:val="en-CA"/>
        </w:rPr>
        <w:t xml:space="preserve">As the </w:t>
      </w:r>
      <w:r w:rsidR="006801F8" w:rsidRPr="00C4315D">
        <w:rPr>
          <w:lang w:val="en-CA"/>
        </w:rPr>
        <w:t xml:space="preserve">test is to check if </w:t>
      </w:r>
      <w:r w:rsidR="00565E59" w:rsidRPr="00C4315D">
        <w:rPr>
          <w:lang w:val="en-CA"/>
        </w:rPr>
        <w:t xml:space="preserve">mean sales </w:t>
      </w:r>
      <w:r w:rsidR="006801F8" w:rsidRPr="00C4315D">
        <w:rPr>
          <w:lang w:val="en-CA"/>
        </w:rPr>
        <w:t>for</w:t>
      </w:r>
      <w:r w:rsidR="00565E59" w:rsidRPr="00C4315D">
        <w:rPr>
          <w:lang w:val="en-CA"/>
        </w:rPr>
        <w:t xml:space="preserve"> both advertisements are the same, the hypotheses should be as follows:</w:t>
      </w:r>
    </w:p>
    <w:p w14:paraId="2D7A559A" w14:textId="3DFD0424" w:rsidR="00565E59" w:rsidRPr="00C4315D" w:rsidRDefault="00565E59" w:rsidP="006801F8">
      <w:pPr>
        <w:pStyle w:val="IntenseQuote"/>
        <w:rPr>
          <w:lang w:val="en-CA"/>
        </w:rPr>
      </w:pPr>
      <w:r w:rsidRPr="00C4315D">
        <w:rPr>
          <w:lang w:val="en-CA"/>
        </w:rPr>
        <w:t>H</w:t>
      </w:r>
      <w:r w:rsidRPr="00C4315D">
        <w:rPr>
          <w:vertAlign w:val="subscript"/>
          <w:lang w:val="en-CA"/>
        </w:rPr>
        <w:t>0</w:t>
      </w:r>
      <w:r w:rsidRPr="00C4315D">
        <w:rPr>
          <w:lang w:val="en-CA"/>
        </w:rPr>
        <w:t xml:space="preserve"> (null hypothesis): mean of sales </w:t>
      </w:r>
      <w:r w:rsidR="006801F8" w:rsidRPr="00C4315D">
        <w:rPr>
          <w:lang w:val="en-CA"/>
        </w:rPr>
        <w:t>for</w:t>
      </w:r>
      <w:r w:rsidRPr="00C4315D">
        <w:rPr>
          <w:lang w:val="en-CA"/>
        </w:rPr>
        <w:t xml:space="preserve"> Ad2 is the same as the mean of sales </w:t>
      </w:r>
      <w:r w:rsidR="006801F8" w:rsidRPr="00C4315D">
        <w:rPr>
          <w:lang w:val="en-CA"/>
        </w:rPr>
        <w:t>for</w:t>
      </w:r>
      <w:r w:rsidRPr="00C4315D">
        <w:rPr>
          <w:lang w:val="en-CA"/>
        </w:rPr>
        <w:t xml:space="preserve"> Ad1. </w:t>
      </w:r>
    </w:p>
    <w:p w14:paraId="4932D0E2" w14:textId="130C01BE" w:rsidR="00565E59" w:rsidRPr="00C4315D" w:rsidRDefault="00565E59" w:rsidP="00565E59">
      <w:pPr>
        <w:rPr>
          <w:lang w:val="en-CA"/>
        </w:rPr>
      </w:pPr>
      <w:r w:rsidRPr="00C4315D">
        <w:rPr>
          <w:lang w:val="en-CA"/>
        </w:rPr>
        <w:t>Mathematically:</w:t>
      </w:r>
      <w:r w:rsidRPr="00C4315D">
        <w:rPr>
          <w:b/>
          <w:bCs/>
          <w:lang w:val="en-CA"/>
        </w:rPr>
        <w:t xml:space="preserve"> </w:t>
      </w:r>
      <m:oMath>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sample (ad2)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ad1</m:t>
            </m:r>
          </m:sub>
        </m:sSub>
        <m:r>
          <w:rPr>
            <w:rFonts w:ascii="Cambria Math" w:hAnsi="Cambria Math"/>
            <w:lang w:val="en-CA"/>
          </w:rPr>
          <m:t>→</m:t>
        </m:r>
        <m:sSub>
          <m:sSubPr>
            <m:ctrlPr>
              <w:rPr>
                <w:rFonts w:ascii="Cambria Math" w:hAnsi="Cambria Math"/>
                <w:b/>
                <w:bCs/>
                <w:i/>
                <w:lang w:val="en-CA"/>
              </w:rPr>
            </m:ctrlPr>
          </m:sSubPr>
          <m:e>
            <m:r>
              <m:rPr>
                <m:sty m:val="bi"/>
              </m:rPr>
              <w:rPr>
                <w:rFonts w:ascii="Cambria Math" w:hAnsi="Cambria Math"/>
                <w:lang w:val="en-CA"/>
              </w:rPr>
              <m:t>μ</m:t>
            </m:r>
          </m:e>
          <m:sub>
            <m:r>
              <m:rPr>
                <m:sty m:val="bi"/>
              </m:rPr>
              <w:rPr>
                <w:rFonts w:ascii="Cambria Math" w:hAnsi="Cambria Math"/>
                <w:lang w:val="en-CA"/>
              </w:rPr>
              <m:t>sample (ad</m:t>
            </m:r>
            <m:r>
              <m:rPr>
                <m:sty m:val="bi"/>
              </m:rPr>
              <w:rPr>
                <w:rFonts w:ascii="Cambria Math" w:hAnsi="Cambria Math"/>
                <w:lang w:val="en-CA"/>
              </w:rPr>
              <m:t>2)</m:t>
            </m:r>
          </m:sub>
        </m:sSub>
        <m:r>
          <m:rPr>
            <m:sty m:val="bi"/>
          </m:rPr>
          <w:rPr>
            <w:rFonts w:ascii="Cambria Math" w:hAnsi="Cambria Math"/>
            <w:lang w:val="en-CA"/>
          </w:rPr>
          <m:t>=30000</m:t>
        </m:r>
      </m:oMath>
    </w:p>
    <w:p w14:paraId="3D844312" w14:textId="77777777" w:rsidR="00565E59" w:rsidRPr="00C4315D" w:rsidRDefault="00565E59" w:rsidP="00565E59">
      <w:pPr>
        <w:rPr>
          <w:b/>
          <w:bCs/>
          <w:lang w:val="en-CA"/>
        </w:rPr>
      </w:pPr>
    </w:p>
    <w:p w14:paraId="611B9657" w14:textId="05112518" w:rsidR="00FD22F5" w:rsidRPr="00C4315D" w:rsidRDefault="00565E59" w:rsidP="006801F8">
      <w:pPr>
        <w:pStyle w:val="IntenseQuote"/>
        <w:rPr>
          <w:lang w:val="en-CA"/>
        </w:rPr>
      </w:pPr>
      <w:r w:rsidRPr="00C4315D">
        <w:rPr>
          <w:lang w:val="en-CA"/>
        </w:rPr>
        <w:t>H</w:t>
      </w:r>
      <w:r w:rsidRPr="00C4315D">
        <w:rPr>
          <w:vertAlign w:val="subscript"/>
          <w:lang w:val="en-CA"/>
        </w:rPr>
        <w:t>a</w:t>
      </w:r>
      <w:r w:rsidRPr="00C4315D">
        <w:rPr>
          <w:lang w:val="en-CA"/>
        </w:rPr>
        <w:t xml:space="preserve"> (Alternate hypothesis): </w:t>
      </w:r>
      <w:r w:rsidR="00C16425" w:rsidRPr="00C4315D">
        <w:rPr>
          <w:lang w:val="en-CA"/>
        </w:rPr>
        <w:t>The means of sales for the advertisements are not the same</w:t>
      </w:r>
      <w:r w:rsidRPr="00C4315D">
        <w:rPr>
          <w:lang w:val="en-CA"/>
        </w:rPr>
        <w:t>.</w:t>
      </w:r>
    </w:p>
    <w:p w14:paraId="7B0BBBF1" w14:textId="60342D0D" w:rsidR="00FD22F5" w:rsidRPr="00C4315D" w:rsidRDefault="00C16425" w:rsidP="00C16425">
      <w:pPr>
        <w:rPr>
          <w:b/>
          <w:lang w:val="en-CA"/>
        </w:rPr>
      </w:pPr>
      <w:r w:rsidRPr="00C4315D">
        <w:rPr>
          <w:lang w:val="en-CA"/>
        </w:rPr>
        <w:t>Mathematically:</w:t>
      </w:r>
      <w:r w:rsidRPr="00C4315D">
        <w:rPr>
          <w:b/>
          <w:bCs/>
          <w:lang w:val="en-CA"/>
        </w:rPr>
        <w:t xml:space="preserve"> </w:t>
      </w:r>
      <m:oMath>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 xml:space="preserve">sample </m:t>
            </m:r>
            <m:d>
              <m:dPr>
                <m:ctrlPr>
                  <w:rPr>
                    <w:rFonts w:ascii="Cambria Math" w:hAnsi="Cambria Math"/>
                    <w:i/>
                    <w:lang w:val="en-CA"/>
                  </w:rPr>
                </m:ctrlPr>
              </m:dPr>
              <m:e>
                <m:r>
                  <w:rPr>
                    <w:rFonts w:ascii="Cambria Math" w:hAnsi="Cambria Math"/>
                    <w:lang w:val="en-CA"/>
                  </w:rPr>
                  <m:t>ad2</m:t>
                </m:r>
              </m:e>
            </m:d>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ad1</m:t>
            </m:r>
          </m:sub>
        </m:sSub>
        <m:r>
          <w:rPr>
            <w:rFonts w:ascii="Cambria Math" w:hAnsi="Cambria Math"/>
            <w:lang w:val="en-CA"/>
          </w:rPr>
          <m:t>→</m:t>
        </m:r>
        <m:sSub>
          <m:sSubPr>
            <m:ctrlPr>
              <w:rPr>
                <w:rFonts w:ascii="Cambria Math" w:hAnsi="Cambria Math"/>
                <w:b/>
                <w:bCs/>
                <w:i/>
                <w:lang w:val="en-CA"/>
              </w:rPr>
            </m:ctrlPr>
          </m:sSubPr>
          <m:e>
            <m:r>
              <m:rPr>
                <m:sty m:val="bi"/>
              </m:rPr>
              <w:rPr>
                <w:rFonts w:ascii="Cambria Math" w:hAnsi="Cambria Math"/>
                <w:lang w:val="en-CA"/>
              </w:rPr>
              <m:t>μ</m:t>
            </m:r>
          </m:e>
          <m:sub>
            <m:r>
              <m:rPr>
                <m:sty m:val="bi"/>
              </m:rPr>
              <w:rPr>
                <w:rFonts w:ascii="Cambria Math" w:hAnsi="Cambria Math"/>
                <w:lang w:val="en-CA"/>
              </w:rPr>
              <m:t xml:space="preserve">sample </m:t>
            </m:r>
            <m:d>
              <m:dPr>
                <m:ctrlPr>
                  <w:rPr>
                    <w:rFonts w:ascii="Cambria Math" w:hAnsi="Cambria Math"/>
                    <w:b/>
                    <w:i/>
                    <w:lang w:val="en-CA"/>
                  </w:rPr>
                </m:ctrlPr>
              </m:dPr>
              <m:e>
                <m:r>
                  <m:rPr>
                    <m:sty m:val="bi"/>
                  </m:rPr>
                  <w:rPr>
                    <w:rFonts w:ascii="Cambria Math" w:hAnsi="Cambria Math"/>
                    <w:lang w:val="en-CA"/>
                  </w:rPr>
                  <m:t>ad</m:t>
                </m:r>
                <m:r>
                  <m:rPr>
                    <m:sty m:val="bi"/>
                  </m:rPr>
                  <w:rPr>
                    <w:rFonts w:ascii="Cambria Math" w:hAnsi="Cambria Math"/>
                    <w:lang w:val="en-CA"/>
                  </w:rPr>
                  <m:t>2</m:t>
                </m:r>
              </m:e>
            </m:d>
          </m:sub>
        </m:sSub>
        <m:r>
          <m:rPr>
            <m:sty m:val="bi"/>
          </m:rPr>
          <w:rPr>
            <w:rFonts w:ascii="Cambria Math" w:hAnsi="Cambria Math"/>
            <w:lang w:val="en-CA"/>
          </w:rPr>
          <m:t>≠30000</m:t>
        </m:r>
      </m:oMath>
    </w:p>
    <w:p w14:paraId="1E689C2B" w14:textId="77777777" w:rsidR="006801F8" w:rsidRPr="00C4315D" w:rsidRDefault="006801F8" w:rsidP="00C16425">
      <w:pPr>
        <w:rPr>
          <w:lang w:val="en-CA"/>
        </w:rPr>
      </w:pPr>
    </w:p>
    <w:p w14:paraId="55D7A258" w14:textId="7A7AFBE8" w:rsidR="006801F8" w:rsidRPr="00C4315D" w:rsidRDefault="006801F8" w:rsidP="00C16425">
      <w:pPr>
        <w:rPr>
          <w:i/>
          <w:iCs/>
          <w:lang w:val="en-CA"/>
        </w:rPr>
      </w:pPr>
      <w:r w:rsidRPr="00C4315D">
        <w:rPr>
          <w:i/>
          <w:iCs/>
          <w:lang w:val="en-CA"/>
        </w:rPr>
        <w:t xml:space="preserve">Note: a discussion on </w:t>
      </w:r>
      <w:r w:rsidR="00E04B58" w:rsidRPr="00C4315D">
        <w:rPr>
          <w:i/>
          <w:iCs/>
          <w:lang w:val="en-CA"/>
        </w:rPr>
        <w:t>Apple</w:t>
      </w:r>
      <w:r w:rsidR="00E04B58">
        <w:rPr>
          <w:i/>
          <w:iCs/>
          <w:lang w:val="en-CA"/>
        </w:rPr>
        <w:t>’s</w:t>
      </w:r>
      <w:r w:rsidR="00E04B58" w:rsidRPr="00C4315D">
        <w:rPr>
          <w:i/>
          <w:iCs/>
          <w:lang w:val="en-CA"/>
        </w:rPr>
        <w:t xml:space="preserve"> </w:t>
      </w:r>
      <w:r w:rsidRPr="00C4315D">
        <w:rPr>
          <w:i/>
          <w:iCs/>
          <w:lang w:val="en-CA"/>
        </w:rPr>
        <w:t>expectation</w:t>
      </w:r>
      <w:r w:rsidR="00E04B58">
        <w:rPr>
          <w:i/>
          <w:iCs/>
          <w:lang w:val="en-CA"/>
        </w:rPr>
        <w:t>s</w:t>
      </w:r>
      <w:r w:rsidRPr="00C4315D">
        <w:rPr>
          <w:i/>
          <w:iCs/>
          <w:lang w:val="en-CA"/>
        </w:rPr>
        <w:t xml:space="preserve"> (mentioned below) can be </w:t>
      </w:r>
      <w:r w:rsidR="00E04B58">
        <w:rPr>
          <w:i/>
          <w:iCs/>
          <w:lang w:val="en-CA"/>
        </w:rPr>
        <w:t xml:space="preserve">carried out </w:t>
      </w:r>
      <w:r w:rsidRPr="00C4315D">
        <w:rPr>
          <w:i/>
          <w:iCs/>
          <w:lang w:val="en-CA"/>
        </w:rPr>
        <w:t>after obtaining the results of the test for the above hypothesis.</w:t>
      </w:r>
    </w:p>
    <w:p w14:paraId="2AEBF573" w14:textId="77777777" w:rsidR="006801F8" w:rsidRPr="00C4315D" w:rsidRDefault="006801F8" w:rsidP="006801F8">
      <w:pPr>
        <w:pStyle w:val="IntenseQuote"/>
        <w:rPr>
          <w:b/>
          <w:bCs/>
          <w:lang w:val="en-CA"/>
        </w:rPr>
      </w:pPr>
      <w:r w:rsidRPr="00C4315D">
        <w:rPr>
          <w:b/>
          <w:bCs/>
          <w:lang w:val="en-CA"/>
        </w:rPr>
        <w:t>Apple’s Expectation</w:t>
      </w:r>
    </w:p>
    <w:p w14:paraId="491A2C52" w14:textId="4CC8F54B" w:rsidR="006801F8" w:rsidRPr="00C4315D" w:rsidRDefault="006801F8" w:rsidP="006801F8">
      <w:pPr>
        <w:pStyle w:val="IntenseQuote"/>
        <w:rPr>
          <w:lang w:val="en-CA"/>
        </w:rPr>
      </w:pPr>
      <w:r w:rsidRPr="00C4315D">
        <w:rPr>
          <w:lang w:val="en-CA"/>
        </w:rPr>
        <w:t xml:space="preserve"> Mean of sales for Ad2 is equal to or lesser than mean of sales for</w:t>
      </w:r>
      <w:r w:rsidR="00E04B58">
        <w:rPr>
          <w:lang w:val="en-CA"/>
        </w:rPr>
        <w:t xml:space="preserve"> </w:t>
      </w:r>
      <w:r w:rsidRPr="00C4315D">
        <w:rPr>
          <w:lang w:val="en-CA"/>
        </w:rPr>
        <w:t>Ad1</w:t>
      </w:r>
    </w:p>
    <w:p w14:paraId="1277292F" w14:textId="0073B563" w:rsidR="006801F8" w:rsidRPr="00C4315D" w:rsidRDefault="006801F8" w:rsidP="006801F8">
      <w:pPr>
        <w:rPr>
          <w:lang w:val="en-CA"/>
        </w:rPr>
      </w:pPr>
    </w:p>
    <w:p w14:paraId="72024B1D" w14:textId="6CC0C534" w:rsidR="006801F8" w:rsidRPr="00C4315D" w:rsidRDefault="006801F8" w:rsidP="006801F8">
      <w:pPr>
        <w:rPr>
          <w:lang w:val="en-CA"/>
        </w:rPr>
      </w:pPr>
    </w:p>
    <w:p w14:paraId="3A5A44DE" w14:textId="77777777" w:rsidR="006801F8" w:rsidRPr="00C4315D" w:rsidRDefault="006801F8">
      <w:pPr>
        <w:rPr>
          <w:lang w:val="en-CA"/>
        </w:rPr>
      </w:pPr>
      <w:r w:rsidRPr="00C4315D">
        <w:rPr>
          <w:lang w:val="en-CA"/>
        </w:rPr>
        <w:br w:type="page"/>
      </w:r>
    </w:p>
    <w:p w14:paraId="3CBEECF8" w14:textId="0E8903B1" w:rsidR="00C16425" w:rsidRPr="00C4315D" w:rsidRDefault="001263B3" w:rsidP="00C16425">
      <w:pPr>
        <w:pStyle w:val="Heading1"/>
        <w:rPr>
          <w:lang w:val="en-CA"/>
        </w:rPr>
      </w:pPr>
      <w:bookmarkStart w:id="3" w:name="_Toc65193807"/>
      <w:r w:rsidRPr="00C4315D">
        <w:rPr>
          <w:lang w:val="en-CA"/>
        </w:rPr>
        <w:lastRenderedPageBreak/>
        <w:t>Process Outline</w:t>
      </w:r>
      <w:bookmarkEnd w:id="3"/>
    </w:p>
    <w:p w14:paraId="4D0CFA6A" w14:textId="62B56BFE" w:rsidR="004E345D" w:rsidRPr="00C4315D" w:rsidRDefault="004E345D" w:rsidP="00C16425">
      <w:pPr>
        <w:rPr>
          <w:lang w:val="en-CA"/>
        </w:rPr>
      </w:pPr>
      <w:r w:rsidRPr="00C4315D">
        <w:rPr>
          <w:lang w:val="en-CA"/>
        </w:rPr>
        <w:t xml:space="preserve">We will be </w:t>
      </w:r>
      <w:r w:rsidR="006801F8" w:rsidRPr="00C4315D">
        <w:rPr>
          <w:lang w:val="en-CA"/>
        </w:rPr>
        <w:t>carrying out</w:t>
      </w:r>
      <w:r w:rsidRPr="00C4315D">
        <w:rPr>
          <w:lang w:val="en-CA"/>
        </w:rPr>
        <w:t xml:space="preserve"> the</w:t>
      </w:r>
      <w:r w:rsidR="00C16425" w:rsidRPr="00C4315D">
        <w:rPr>
          <w:lang w:val="en-CA"/>
        </w:rPr>
        <w:t xml:space="preserve"> One Sample t-test </w:t>
      </w:r>
      <w:r w:rsidR="008F2154" w:rsidRPr="00C4315D">
        <w:rPr>
          <w:lang w:val="en-CA"/>
        </w:rPr>
        <w:t>to check the null hypothesis</w:t>
      </w:r>
      <w:r w:rsidR="00C16425" w:rsidRPr="00C4315D">
        <w:rPr>
          <w:lang w:val="en-CA"/>
        </w:rPr>
        <w:t>.</w:t>
      </w:r>
      <w:r w:rsidRPr="00C4315D">
        <w:rPr>
          <w:lang w:val="en-CA"/>
        </w:rPr>
        <w:t xml:space="preserve"> Two reasons for choosing the test are:</w:t>
      </w:r>
    </w:p>
    <w:p w14:paraId="098450DC" w14:textId="2779D0F7" w:rsidR="004E345D" w:rsidRPr="00C4315D" w:rsidRDefault="006801F8" w:rsidP="004E345D">
      <w:pPr>
        <w:pStyle w:val="ListParagraph"/>
        <w:numPr>
          <w:ilvl w:val="0"/>
          <w:numId w:val="29"/>
        </w:numPr>
        <w:rPr>
          <w:lang w:val="en-CA"/>
        </w:rPr>
      </w:pPr>
      <w:r w:rsidRPr="00C4315D">
        <w:rPr>
          <w:lang w:val="en-CA"/>
        </w:rPr>
        <w:t>The standard deviation (or variance) of the population is not known</w:t>
      </w:r>
      <w:r w:rsidR="004E345D" w:rsidRPr="00C4315D">
        <w:rPr>
          <w:lang w:val="en-CA"/>
        </w:rPr>
        <w:t>.</w:t>
      </w:r>
    </w:p>
    <w:p w14:paraId="16C06A8E" w14:textId="6916DC3C" w:rsidR="004E345D" w:rsidRPr="00C4315D" w:rsidRDefault="004E345D" w:rsidP="004E345D">
      <w:pPr>
        <w:pStyle w:val="ListParagraph"/>
        <w:numPr>
          <w:ilvl w:val="0"/>
          <w:numId w:val="29"/>
        </w:numPr>
        <w:rPr>
          <w:lang w:val="en-CA"/>
        </w:rPr>
      </w:pPr>
      <w:r w:rsidRPr="00C4315D">
        <w:rPr>
          <w:lang w:val="en-CA"/>
        </w:rPr>
        <w:t>The sample size</w:t>
      </w:r>
      <w:r w:rsidR="006801F8" w:rsidRPr="00C4315D">
        <w:rPr>
          <w:lang w:val="en-CA"/>
        </w:rPr>
        <w:t xml:space="preserve"> </w:t>
      </w:r>
      <w:r w:rsidRPr="00C4315D">
        <w:rPr>
          <w:lang w:val="en-CA"/>
        </w:rPr>
        <w:t>is less than 30.</w:t>
      </w:r>
    </w:p>
    <w:p w14:paraId="0718A597" w14:textId="42F54A7A" w:rsidR="004E345D" w:rsidRPr="00C4315D" w:rsidRDefault="004E345D" w:rsidP="004E345D">
      <w:pPr>
        <w:rPr>
          <w:lang w:val="en-CA"/>
        </w:rPr>
      </w:pPr>
    </w:p>
    <w:p w14:paraId="4F17B271" w14:textId="61FC3DB4" w:rsidR="004E345D" w:rsidRPr="00C4315D" w:rsidRDefault="004E345D" w:rsidP="004E345D">
      <w:pPr>
        <w:rPr>
          <w:lang w:val="en-CA"/>
        </w:rPr>
      </w:pPr>
      <w:r w:rsidRPr="00C4315D">
        <w:rPr>
          <w:lang w:val="en-CA"/>
        </w:rPr>
        <w:t xml:space="preserve">There are </w:t>
      </w:r>
      <w:r w:rsidRPr="00C4315D">
        <w:rPr>
          <w:b/>
          <w:bCs/>
          <w:lang w:val="en-CA"/>
        </w:rPr>
        <w:t xml:space="preserve">some </w:t>
      </w:r>
      <w:r w:rsidR="008F2154" w:rsidRPr="00C4315D">
        <w:rPr>
          <w:b/>
          <w:bCs/>
          <w:lang w:val="en-CA"/>
        </w:rPr>
        <w:t>assumptions</w:t>
      </w:r>
      <w:r w:rsidR="008F2154" w:rsidRPr="00C4315D">
        <w:rPr>
          <w:lang w:val="en-CA"/>
        </w:rPr>
        <w:t xml:space="preserve"> </w:t>
      </w:r>
      <w:r w:rsidRPr="00C4315D">
        <w:rPr>
          <w:lang w:val="en-CA"/>
        </w:rPr>
        <w:t xml:space="preserve">that need to be considered </w:t>
      </w:r>
      <w:r w:rsidR="008F2154" w:rsidRPr="00C4315D">
        <w:rPr>
          <w:lang w:val="en-CA"/>
        </w:rPr>
        <w:t>to ensure validity of the tes</w:t>
      </w:r>
      <w:r w:rsidRPr="00C4315D">
        <w:rPr>
          <w:lang w:val="en-CA"/>
        </w:rPr>
        <w:t xml:space="preserve">t. </w:t>
      </w:r>
      <w:r w:rsidR="000A4677" w:rsidRPr="00C4315D">
        <w:rPr>
          <w:b/>
          <w:bCs/>
          <w:lang w:val="en-CA"/>
        </w:rPr>
        <w:t>Two</w:t>
      </w:r>
      <w:r w:rsidR="000A4677" w:rsidRPr="00C4315D">
        <w:rPr>
          <w:lang w:val="en-CA"/>
        </w:rPr>
        <w:t xml:space="preserve"> of the assumptions deal with how the data is collected and </w:t>
      </w:r>
      <w:r w:rsidR="000A4677" w:rsidRPr="00C4315D">
        <w:rPr>
          <w:b/>
          <w:bCs/>
          <w:lang w:val="en-CA"/>
        </w:rPr>
        <w:t>one</w:t>
      </w:r>
      <w:r w:rsidR="000A4677" w:rsidRPr="00C4315D">
        <w:rPr>
          <w:lang w:val="en-CA"/>
        </w:rPr>
        <w:t xml:space="preserve"> with the distribution of the data. We will be </w:t>
      </w:r>
      <w:r w:rsidR="006801F8" w:rsidRPr="00C4315D">
        <w:rPr>
          <w:lang w:val="en-CA"/>
        </w:rPr>
        <w:t>verifying</w:t>
      </w:r>
      <w:r w:rsidR="000A4677" w:rsidRPr="00C4315D">
        <w:rPr>
          <w:lang w:val="en-CA"/>
        </w:rPr>
        <w:t xml:space="preserve"> latter</w:t>
      </w:r>
      <w:r w:rsidR="001E10E1" w:rsidRPr="00C4315D">
        <w:rPr>
          <w:lang w:val="en-CA"/>
        </w:rPr>
        <w:t xml:space="preserve"> for </w:t>
      </w:r>
      <w:r w:rsidR="000A4677" w:rsidRPr="00C4315D">
        <w:rPr>
          <w:lang w:val="en-CA"/>
        </w:rPr>
        <w:t>the sample provided</w:t>
      </w:r>
      <w:r w:rsidR="001E10E1" w:rsidRPr="00C4315D">
        <w:rPr>
          <w:lang w:val="en-CA"/>
        </w:rPr>
        <w:t xml:space="preserve">: </w:t>
      </w:r>
      <w:r w:rsidR="001E10E1" w:rsidRPr="00C4315D">
        <w:rPr>
          <w:b/>
          <w:bCs/>
          <w:lang w:val="en-CA"/>
        </w:rPr>
        <w:t>the distribution of the sample should be approximately normal</w:t>
      </w:r>
      <w:r w:rsidR="000A4677" w:rsidRPr="00C4315D">
        <w:rPr>
          <w:lang w:val="en-CA"/>
        </w:rPr>
        <w:t>.</w:t>
      </w:r>
    </w:p>
    <w:p w14:paraId="50494F74" w14:textId="77777777" w:rsidR="004E345D" w:rsidRPr="00C4315D" w:rsidRDefault="004E345D" w:rsidP="004E345D">
      <w:pPr>
        <w:rPr>
          <w:lang w:val="en-CA"/>
        </w:rPr>
      </w:pPr>
    </w:p>
    <w:p w14:paraId="699A5040" w14:textId="2F3CCEF1" w:rsidR="00C16425" w:rsidRPr="00C4315D" w:rsidRDefault="00C16425" w:rsidP="00C16425">
      <w:pPr>
        <w:rPr>
          <w:lang w:val="en-CA"/>
        </w:rPr>
      </w:pPr>
      <w:r w:rsidRPr="00C4315D">
        <w:rPr>
          <w:lang w:val="en-CA"/>
        </w:rPr>
        <w:t>The following steps will be carried out to test if the null hypothesis can be rejected or no:</w:t>
      </w:r>
    </w:p>
    <w:p w14:paraId="3820170A" w14:textId="0E31FC3F" w:rsidR="000A4677" w:rsidRPr="00C4315D" w:rsidRDefault="000A4677" w:rsidP="000A4677">
      <w:pPr>
        <w:pStyle w:val="ListParagraph"/>
        <w:numPr>
          <w:ilvl w:val="0"/>
          <w:numId w:val="30"/>
        </w:numPr>
        <w:rPr>
          <w:i/>
          <w:iCs/>
          <w:lang w:val="en-CA"/>
        </w:rPr>
      </w:pPr>
      <w:r w:rsidRPr="00C4315D">
        <w:rPr>
          <w:lang w:val="en-CA"/>
        </w:rPr>
        <w:t xml:space="preserve">Check if the </w:t>
      </w:r>
      <w:r w:rsidRPr="00C4315D">
        <w:rPr>
          <w:b/>
          <w:bCs/>
          <w:lang w:val="en-CA"/>
        </w:rPr>
        <w:t>distribution of the sample data</w:t>
      </w:r>
      <w:r w:rsidRPr="00C4315D">
        <w:rPr>
          <w:lang w:val="en-CA"/>
        </w:rPr>
        <w:t xml:space="preserve"> is </w:t>
      </w:r>
      <w:r w:rsidRPr="00C4315D">
        <w:rPr>
          <w:b/>
          <w:bCs/>
          <w:lang w:val="en-CA"/>
        </w:rPr>
        <w:t>approximately normal</w:t>
      </w:r>
      <w:r w:rsidRPr="00C4315D">
        <w:rPr>
          <w:lang w:val="en-CA"/>
        </w:rPr>
        <w:t xml:space="preserve"> in nature. </w:t>
      </w:r>
      <w:r w:rsidRPr="00C4315D">
        <w:rPr>
          <w:i/>
          <w:iCs/>
          <w:lang w:val="en-CA"/>
        </w:rPr>
        <w:t>Plot a histogram and print key statistics.</w:t>
      </w:r>
    </w:p>
    <w:p w14:paraId="78E9EDF7" w14:textId="712CABC2" w:rsidR="000A4677" w:rsidRPr="00C4315D" w:rsidRDefault="000A4677" w:rsidP="000A4677">
      <w:pPr>
        <w:pStyle w:val="ListParagraph"/>
        <w:numPr>
          <w:ilvl w:val="0"/>
          <w:numId w:val="30"/>
        </w:numPr>
        <w:rPr>
          <w:lang w:val="en-CA"/>
        </w:rPr>
      </w:pPr>
      <w:r w:rsidRPr="00C4315D">
        <w:rPr>
          <w:lang w:val="en-CA"/>
        </w:rPr>
        <w:t xml:space="preserve">Carry out the </w:t>
      </w:r>
      <w:r w:rsidRPr="00C4315D">
        <w:rPr>
          <w:b/>
          <w:bCs/>
          <w:lang w:val="en-CA"/>
        </w:rPr>
        <w:t>One Sample t-test</w:t>
      </w:r>
      <w:r w:rsidRPr="00C4315D">
        <w:rPr>
          <w:lang w:val="en-CA"/>
        </w:rPr>
        <w:t xml:space="preserve"> on the sample data.</w:t>
      </w:r>
      <w:r w:rsidR="00F17074" w:rsidRPr="00C4315D">
        <w:rPr>
          <w:lang w:val="en-CA"/>
        </w:rPr>
        <w:t xml:space="preserve"> The test involves the following steps:</w:t>
      </w:r>
    </w:p>
    <w:p w14:paraId="6B8879CB" w14:textId="01FF0E8E" w:rsidR="00F17074" w:rsidRPr="00C4315D" w:rsidRDefault="00F17074" w:rsidP="008B3DA9">
      <w:pPr>
        <w:pStyle w:val="ListParagraph"/>
        <w:numPr>
          <w:ilvl w:val="1"/>
          <w:numId w:val="30"/>
        </w:numPr>
        <w:rPr>
          <w:lang w:val="en-CA"/>
        </w:rPr>
      </w:pPr>
      <w:r w:rsidRPr="00C4315D">
        <w:rPr>
          <w:lang w:val="en-CA"/>
        </w:rPr>
        <w:t xml:space="preserve">Calculate the </w:t>
      </w:r>
      <w:r w:rsidRPr="00C4315D">
        <w:rPr>
          <w:b/>
          <w:bCs/>
          <w:lang w:val="en-CA"/>
        </w:rPr>
        <w:t>sample mean</w:t>
      </w:r>
      <w:r w:rsidRPr="00C4315D">
        <w:rPr>
          <w:lang w:val="en-CA"/>
        </w:rPr>
        <w:t xml:space="preserve"> and </w:t>
      </w:r>
      <w:r w:rsidRPr="00C4315D">
        <w:rPr>
          <w:b/>
          <w:bCs/>
          <w:lang w:val="en-CA"/>
        </w:rPr>
        <w:t>standard error</w:t>
      </w:r>
      <w:r w:rsidRPr="00C4315D">
        <w:rPr>
          <w:lang w:val="en-CA"/>
        </w:rPr>
        <w:t>.</w:t>
      </w:r>
    </w:p>
    <w:p w14:paraId="4F2DCAAA" w14:textId="79131138" w:rsidR="008B3DA9" w:rsidRPr="00C4315D" w:rsidRDefault="00F17074" w:rsidP="008B3DA9">
      <w:pPr>
        <w:pStyle w:val="ListParagraph"/>
        <w:numPr>
          <w:ilvl w:val="1"/>
          <w:numId w:val="30"/>
        </w:numPr>
        <w:rPr>
          <w:lang w:val="en-CA"/>
        </w:rPr>
      </w:pPr>
      <w:r w:rsidRPr="00C4315D">
        <w:rPr>
          <w:lang w:val="en-CA"/>
        </w:rPr>
        <w:t xml:space="preserve">Calculate the </w:t>
      </w:r>
      <w:r w:rsidRPr="00C4315D">
        <w:rPr>
          <w:b/>
          <w:bCs/>
          <w:lang w:val="en-CA"/>
        </w:rPr>
        <w:t>t-value</w:t>
      </w:r>
      <w:r w:rsidRPr="00C4315D">
        <w:rPr>
          <w:lang w:val="en-CA"/>
        </w:rPr>
        <w:t>.</w:t>
      </w:r>
    </w:p>
    <w:p w14:paraId="4F82A4EB" w14:textId="3E9994DA" w:rsidR="00F17074" w:rsidRPr="00C4315D" w:rsidRDefault="00F17074" w:rsidP="00793175">
      <w:pPr>
        <w:pStyle w:val="ListParagraph"/>
        <w:numPr>
          <w:ilvl w:val="1"/>
          <w:numId w:val="30"/>
        </w:numPr>
        <w:rPr>
          <w:lang w:val="en-CA"/>
        </w:rPr>
      </w:pPr>
      <w:r w:rsidRPr="00C4315D">
        <w:rPr>
          <w:lang w:val="en-CA"/>
        </w:rPr>
        <w:t xml:space="preserve">Use the t-value to get the </w:t>
      </w:r>
      <w:r w:rsidRPr="00C4315D">
        <w:rPr>
          <w:b/>
          <w:bCs/>
          <w:lang w:val="en-CA"/>
        </w:rPr>
        <w:t>p-value</w:t>
      </w:r>
      <w:r w:rsidR="001E10E1" w:rsidRPr="00C4315D">
        <w:rPr>
          <w:lang w:val="en-CA"/>
        </w:rPr>
        <w:t xml:space="preserve"> from the </w:t>
      </w:r>
      <w:r w:rsidR="001E10E1" w:rsidRPr="00C4315D">
        <w:rPr>
          <w:b/>
          <w:bCs/>
          <w:lang w:val="en-CA"/>
        </w:rPr>
        <w:t>t-distribution table</w:t>
      </w:r>
      <w:r w:rsidRPr="00C4315D">
        <w:rPr>
          <w:lang w:val="en-CA"/>
        </w:rPr>
        <w:t>.</w:t>
      </w:r>
    </w:p>
    <w:p w14:paraId="6A3DE084" w14:textId="755DACA8" w:rsidR="00F17074" w:rsidRPr="00C4315D" w:rsidRDefault="00F17074" w:rsidP="00793175">
      <w:pPr>
        <w:pStyle w:val="ListParagraph"/>
        <w:numPr>
          <w:ilvl w:val="1"/>
          <w:numId w:val="30"/>
        </w:numPr>
        <w:rPr>
          <w:lang w:val="en-CA"/>
        </w:rPr>
      </w:pPr>
      <w:r w:rsidRPr="00C4315D">
        <w:rPr>
          <w:lang w:val="en-CA"/>
        </w:rPr>
        <w:t xml:space="preserve">Understand the </w:t>
      </w:r>
      <w:r w:rsidRPr="00C4315D">
        <w:rPr>
          <w:b/>
          <w:bCs/>
          <w:lang w:val="en-CA"/>
        </w:rPr>
        <w:t>significance</w:t>
      </w:r>
      <w:r w:rsidRPr="00C4315D">
        <w:rPr>
          <w:lang w:val="en-CA"/>
        </w:rPr>
        <w:t xml:space="preserve"> of the p-value obtained.</w:t>
      </w:r>
    </w:p>
    <w:p w14:paraId="67327B01" w14:textId="040F871C" w:rsidR="008B3DA9" w:rsidRPr="00C4315D" w:rsidRDefault="000A4677" w:rsidP="00F17074">
      <w:pPr>
        <w:pStyle w:val="ListParagraph"/>
        <w:numPr>
          <w:ilvl w:val="0"/>
          <w:numId w:val="30"/>
        </w:numPr>
        <w:rPr>
          <w:lang w:val="en-CA"/>
        </w:rPr>
      </w:pPr>
      <w:r w:rsidRPr="00C4315D">
        <w:rPr>
          <w:b/>
          <w:bCs/>
          <w:lang w:val="en-CA"/>
        </w:rPr>
        <w:t>Analyse the results</w:t>
      </w:r>
      <w:r w:rsidRPr="00C4315D">
        <w:rPr>
          <w:lang w:val="en-CA"/>
        </w:rPr>
        <w:t xml:space="preserve"> and determine if the </w:t>
      </w:r>
      <w:r w:rsidRPr="00C4315D">
        <w:rPr>
          <w:b/>
          <w:bCs/>
          <w:lang w:val="en-CA"/>
        </w:rPr>
        <w:t>null hypothesis</w:t>
      </w:r>
      <w:r w:rsidRPr="00C4315D">
        <w:rPr>
          <w:lang w:val="en-CA"/>
        </w:rPr>
        <w:t xml:space="preserve"> can be rejected or no.</w:t>
      </w:r>
    </w:p>
    <w:p w14:paraId="62BEFD75" w14:textId="43ADBA09" w:rsidR="00F17074" w:rsidRPr="00C4315D" w:rsidRDefault="00F17074" w:rsidP="00F17074">
      <w:pPr>
        <w:pStyle w:val="ListParagraph"/>
        <w:numPr>
          <w:ilvl w:val="1"/>
          <w:numId w:val="30"/>
        </w:numPr>
        <w:rPr>
          <w:lang w:val="en-CA"/>
        </w:rPr>
      </w:pPr>
      <w:r w:rsidRPr="00C4315D">
        <w:rPr>
          <w:lang w:val="en-CA"/>
        </w:rPr>
        <w:t xml:space="preserve">If the </w:t>
      </w:r>
      <w:r w:rsidRPr="00C4315D">
        <w:rPr>
          <w:b/>
          <w:bCs/>
          <w:lang w:val="en-CA"/>
        </w:rPr>
        <w:t>p-value</w:t>
      </w:r>
      <w:r w:rsidRPr="00C4315D">
        <w:rPr>
          <w:lang w:val="en-CA"/>
        </w:rPr>
        <w:t xml:space="preserve"> is </w:t>
      </w:r>
      <w:r w:rsidRPr="00C4315D">
        <w:rPr>
          <w:b/>
          <w:bCs/>
          <w:lang w:val="en-CA"/>
        </w:rPr>
        <w:t>less than</w:t>
      </w:r>
      <w:r w:rsidRPr="00C4315D">
        <w:rPr>
          <w:lang w:val="en-CA"/>
        </w:rPr>
        <w:t xml:space="preserve"> the alpha value of </w:t>
      </w:r>
      <w:r w:rsidRPr="00C4315D">
        <w:rPr>
          <w:b/>
          <w:bCs/>
          <w:lang w:val="en-CA"/>
        </w:rPr>
        <w:t>0.05</w:t>
      </w:r>
      <w:r w:rsidRPr="00C4315D">
        <w:rPr>
          <w:lang w:val="en-CA"/>
        </w:rPr>
        <w:t xml:space="preserve">, the </w:t>
      </w:r>
      <w:r w:rsidRPr="00C4315D">
        <w:rPr>
          <w:b/>
          <w:bCs/>
          <w:lang w:val="en-CA"/>
        </w:rPr>
        <w:t>null hypothesis can be rejected</w:t>
      </w:r>
      <w:r w:rsidRPr="00C4315D">
        <w:rPr>
          <w:lang w:val="en-CA"/>
        </w:rPr>
        <w:t xml:space="preserve"> and the alternative hypothesis can be accepted.</w:t>
      </w:r>
    </w:p>
    <w:p w14:paraId="7AC6D597" w14:textId="1462C21D" w:rsidR="00F17074" w:rsidRPr="00C4315D" w:rsidRDefault="00F17074" w:rsidP="00F17074">
      <w:pPr>
        <w:pStyle w:val="ListParagraph"/>
        <w:numPr>
          <w:ilvl w:val="1"/>
          <w:numId w:val="30"/>
        </w:numPr>
        <w:rPr>
          <w:lang w:val="en-CA"/>
        </w:rPr>
      </w:pPr>
      <w:r w:rsidRPr="00C4315D">
        <w:rPr>
          <w:lang w:val="en-CA"/>
        </w:rPr>
        <w:t xml:space="preserve">A p-value of greater than 0.05 is not statistically significant. Hence, the </w:t>
      </w:r>
      <w:r w:rsidRPr="00C4315D">
        <w:rPr>
          <w:b/>
          <w:bCs/>
          <w:lang w:val="en-CA"/>
        </w:rPr>
        <w:t>null hypothesis cannot be rejected</w:t>
      </w:r>
      <w:r w:rsidRPr="00C4315D">
        <w:rPr>
          <w:lang w:val="en-CA"/>
        </w:rPr>
        <w:t xml:space="preserve"> and </w:t>
      </w:r>
      <w:r w:rsidRPr="00C4315D">
        <w:rPr>
          <w:b/>
          <w:bCs/>
          <w:lang w:val="en-CA"/>
        </w:rPr>
        <w:t>no conclusion</w:t>
      </w:r>
      <w:r w:rsidR="0002513A" w:rsidRPr="00C4315D">
        <w:rPr>
          <w:b/>
          <w:bCs/>
          <w:lang w:val="en-CA"/>
        </w:rPr>
        <w:t xml:space="preserve"> </w:t>
      </w:r>
      <w:r w:rsidR="0002513A" w:rsidRPr="00C4315D">
        <w:rPr>
          <w:b/>
          <w:bCs/>
          <w:lang w:val="en-CA"/>
        </w:rPr>
        <w:fldChar w:fldCharType="begin" w:fldLock="1"/>
      </w:r>
      <w:r w:rsidR="0002513A" w:rsidRPr="00C4315D">
        <w:rPr>
          <w:b/>
          <w:bCs/>
          <w:lang w:val="en-CA"/>
        </w:rPr>
        <w:instrText>ADDIN CSL_CITATION {"citationItems":[{"id":"ITEM-1","itemData":{"abstract":"The null hypothesis states that there is no relationship between the two variables being studied (one variable does not affect the other). It states the results are due to chance and are not significant in terms of supporting the idea being investigated. Thus, the null hypothesis assumes that whatever you are trying to prove did not happen.","author":[{"dropping-particle":"","family":"McLeod","given":"Saul A.","non-dropping-particle":"","parse-names":false,"suffix":""}],"container-title":"Simply Psychology","id":"ITEM-1","issued":{"date-parts":[["2019","5","20"]]},"page":"1-2","title":"What a p-value Tells You About Statistical significance","type":"article-journal","volume":"05"},"uris":["http://www.mendeley.com/documents/?uuid=71592ab7-f582-338f-8871-4f6ec0846da3"]},{"id":"ITEM-2","itemData":{"DOI":"10.4314/aipm.v6i1.64038","ISSN":"1597-1627","PMID":"25161440","abstract":"While it's not the intention of the founders of significance testing and hypothesis testing to have the two ideas intertwined as if they are complementary, the inconvenient marriage of the two practices into one coherent, convenient, incontrovertible and misinterpreted practice has dotted our standard statistics textbooks and medical journals. This paper examine factors contributing to this practice, traced the historical evolution of the Fisherian and Neyman-Pearsonian schools of hypothesis testing, exposed the fallacies and the uncommon ground and common grounds approach to the problem. Finally, it offers recommendations on what is to be done to remedy the situation.","author":[{"dropping-particle":"","family":"Dahiru","given":"T","non-dropping-particle":"","parse-names":false,"suffix":""}],"container-title":"Annals of Ibadan Postgraduate Medicine","id":"ITEM-2","issue":"1","issued":{"date-parts":[["2011","3","3"]]},"page":"21","publisher":"African Journals Online (AJOL)","title":"P-Value, a true test of statistical significance? a cautionary note","type":"article-journal","volume":"6"},"uris":["http://www.mendeley.com/documents/?uuid=3a3d219f-c613-35cc-883a-98e0f78da9a9"]}],"mendeley":{"formattedCitation":"(Dahiru, 2011; McLeod, 2019)","plainTextFormattedCitation":"(Dahiru, 2011; McLeod, 2019)","previouslyFormattedCitation":"(Dahiru, 2011; McLeod, 2019)"},"properties":{"noteIndex":0},"schema":"https://github.com/citation-style-language/schema/raw/master/csl-citation.json"}</w:instrText>
      </w:r>
      <w:r w:rsidR="0002513A" w:rsidRPr="00C4315D">
        <w:rPr>
          <w:b/>
          <w:bCs/>
          <w:lang w:val="en-CA"/>
        </w:rPr>
        <w:fldChar w:fldCharType="separate"/>
      </w:r>
      <w:r w:rsidR="0002513A" w:rsidRPr="00C4315D">
        <w:rPr>
          <w:bCs/>
          <w:lang w:val="en-CA"/>
        </w:rPr>
        <w:t>(Dahiru, 2011; McLeod, 2019)</w:t>
      </w:r>
      <w:r w:rsidR="0002513A" w:rsidRPr="00C4315D">
        <w:rPr>
          <w:b/>
          <w:bCs/>
          <w:lang w:val="en-CA"/>
        </w:rPr>
        <w:fldChar w:fldCharType="end"/>
      </w:r>
      <w:r w:rsidRPr="00C4315D">
        <w:rPr>
          <w:lang w:val="en-CA"/>
        </w:rPr>
        <w:t xml:space="preserve"> can be drawn from the test.</w:t>
      </w:r>
    </w:p>
    <w:p w14:paraId="193E2D90" w14:textId="22E84B32" w:rsidR="006801F8" w:rsidRPr="00C4315D" w:rsidRDefault="006801F8" w:rsidP="006801F8">
      <w:pPr>
        <w:rPr>
          <w:lang w:val="en-CA"/>
        </w:rPr>
      </w:pPr>
    </w:p>
    <w:p w14:paraId="44997DE7" w14:textId="5050CF25" w:rsidR="006801F8" w:rsidRPr="00C4315D" w:rsidRDefault="006801F8" w:rsidP="006801F8">
      <w:pPr>
        <w:rPr>
          <w:lang w:val="en-CA"/>
        </w:rPr>
      </w:pPr>
    </w:p>
    <w:p w14:paraId="47278D7E" w14:textId="77777777" w:rsidR="006801F8" w:rsidRPr="00C4315D" w:rsidRDefault="006801F8">
      <w:pPr>
        <w:rPr>
          <w:lang w:val="en-CA"/>
        </w:rPr>
      </w:pPr>
      <w:r w:rsidRPr="00C4315D">
        <w:rPr>
          <w:lang w:val="en-CA"/>
        </w:rPr>
        <w:br w:type="page"/>
      </w:r>
    </w:p>
    <w:p w14:paraId="2FD31D56" w14:textId="76EDA6C6" w:rsidR="001263B3" w:rsidRPr="00C4315D" w:rsidRDefault="001263B3" w:rsidP="001263B3">
      <w:pPr>
        <w:pStyle w:val="Heading1"/>
        <w:rPr>
          <w:lang w:val="en-CA"/>
        </w:rPr>
      </w:pPr>
      <w:bookmarkStart w:id="4" w:name="_Toc65193808"/>
      <w:r w:rsidRPr="00C4315D">
        <w:rPr>
          <w:lang w:val="en-CA"/>
        </w:rPr>
        <w:lastRenderedPageBreak/>
        <w:t>R Source Code</w:t>
      </w:r>
      <w:bookmarkEnd w:id="4"/>
    </w:p>
    <w:p w14:paraId="1623E47B" w14:textId="2822F5C6" w:rsidR="0002513A" w:rsidRPr="00C4315D" w:rsidRDefault="0002513A" w:rsidP="0002513A">
      <w:pPr>
        <w:rPr>
          <w:lang w:val="en-CA"/>
        </w:rPr>
      </w:pPr>
      <w:r w:rsidRPr="00C4315D">
        <w:rPr>
          <w:lang w:val="en-CA"/>
        </w:rPr>
        <w:t>The following code was part of the R Notebook.</w:t>
      </w:r>
    </w:p>
    <w:p w14:paraId="3ECC5EAF" w14:textId="77777777" w:rsidR="008B3DA9" w:rsidRPr="00C4315D" w:rsidRDefault="008B3DA9" w:rsidP="008B3DA9">
      <w:pPr>
        <w:pStyle w:val="Heading2"/>
        <w:rPr>
          <w:lang w:val="en-CA"/>
        </w:rPr>
      </w:pPr>
      <w:bookmarkStart w:id="5" w:name="_Toc65193809"/>
      <w:bookmarkStart w:id="6" w:name="about-the-notebook"/>
      <w:r w:rsidRPr="00C4315D">
        <w:rPr>
          <w:lang w:val="en-CA"/>
        </w:rPr>
        <w:t>About the notebook</w:t>
      </w:r>
      <w:bookmarkEnd w:id="5"/>
    </w:p>
    <w:p w14:paraId="41594507" w14:textId="77777777" w:rsidR="008B3DA9" w:rsidRPr="00C4315D" w:rsidRDefault="008B3DA9" w:rsidP="008B3DA9">
      <w:pPr>
        <w:pStyle w:val="FirstParagraph"/>
        <w:rPr>
          <w:lang w:val="en-CA"/>
        </w:rPr>
      </w:pPr>
      <w:r w:rsidRPr="00C4315D">
        <w:rPr>
          <w:lang w:val="en-CA"/>
        </w:rPr>
        <w:t>In this notebook we will test the following hypothesis:</w:t>
      </w:r>
    </w:p>
    <w:p w14:paraId="5D0DD6F1" w14:textId="32114780" w:rsidR="000B0E90" w:rsidRPr="00C4315D" w:rsidRDefault="00841889" w:rsidP="000B0E90">
      <w:pPr>
        <w:pStyle w:val="BodyText"/>
        <w:rPr>
          <w:lang w:val="en-CA"/>
        </w:rPr>
      </w:pPr>
      <m:oMathPara>
        <m:oMath>
          <m:sSub>
            <m:sSubPr>
              <m:ctrlPr>
                <w:rPr>
                  <w:rFonts w:ascii="Cambria Math" w:hAnsi="Cambria Math"/>
                  <w:lang w:val="en-CA"/>
                </w:rPr>
              </m:ctrlPr>
            </m:sSubPr>
            <m:e>
              <m:r>
                <w:rPr>
                  <w:rFonts w:ascii="Cambria Math" w:hAnsi="Cambria Math"/>
                  <w:lang w:val="en-CA"/>
                </w:rPr>
                <m:t>H</m:t>
              </m:r>
            </m:e>
            <m:sub>
              <m:r>
                <w:rPr>
                  <w:rFonts w:ascii="Cambria Math" w:hAnsi="Cambria Math"/>
                  <w:lang w:val="en-CA"/>
                </w:rPr>
                <m:t>0</m:t>
              </m:r>
            </m:sub>
          </m:sSub>
          <m:r>
            <w:rPr>
              <w:rFonts w:ascii="Cambria Math" w:hAnsi="Cambria Math"/>
              <w:lang w:val="en-CA"/>
            </w:rPr>
            <m:t>:</m:t>
          </m:r>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ad2</m:t>
              </m:r>
            </m:sub>
          </m:sSub>
          <m:r>
            <w:rPr>
              <w:rFonts w:ascii="Cambria Math" w:hAnsi="Cambria Math"/>
              <w:lang w:val="en-CA"/>
            </w:rPr>
            <m:t>=30000</m:t>
          </m:r>
          <m:r>
            <w:rPr>
              <w:rFonts w:ascii="Cambria Math" w:hAnsi="Cambria Math"/>
              <w:lang w:val="en-CA"/>
            </w:rPr>
            <m:t>.</m:t>
          </m:r>
        </m:oMath>
      </m:oMathPara>
    </w:p>
    <w:p w14:paraId="76FBB9BC" w14:textId="72BB7B27" w:rsidR="000B0E90" w:rsidRPr="00C4315D" w:rsidRDefault="000B0E90" w:rsidP="000B0E90">
      <w:pPr>
        <w:pStyle w:val="BodyText"/>
        <w:rPr>
          <w:lang w:val="en-CA"/>
        </w:rPr>
      </w:pPr>
      <m:oMathPara>
        <m:oMathParaPr>
          <m:jc m:val="center"/>
        </m:oMathParaPr>
        <m:oMath>
          <m:sSub>
            <m:sSubPr>
              <m:ctrlPr>
                <w:rPr>
                  <w:rFonts w:ascii="Cambria Math" w:hAnsi="Cambria Math"/>
                  <w:lang w:val="en-CA"/>
                </w:rPr>
              </m:ctrlPr>
            </m:sSubPr>
            <m:e>
              <m:r>
                <w:rPr>
                  <w:rFonts w:ascii="Cambria Math" w:hAnsi="Cambria Math"/>
                  <w:lang w:val="en-CA"/>
                </w:rPr>
                <m:t>H</m:t>
              </m:r>
            </m:e>
            <m:sub>
              <m:r>
                <w:rPr>
                  <w:rFonts w:ascii="Cambria Math" w:hAnsi="Cambria Math"/>
                  <w:lang w:val="en-CA"/>
                </w:rPr>
                <m:t>a</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μ</m:t>
              </m:r>
            </m:e>
            <m:sub>
              <m:r>
                <w:rPr>
                  <w:rFonts w:ascii="Cambria Math" w:hAnsi="Cambria Math"/>
                  <w:lang w:val="en-CA"/>
                </w:rPr>
                <m:t>ad2</m:t>
              </m:r>
            </m:sub>
          </m:sSub>
          <m:r>
            <w:rPr>
              <w:rFonts w:ascii="Cambria Math" w:hAnsi="Cambria Math"/>
              <w:lang w:val="en-CA"/>
            </w:rPr>
            <m:t>≠</m:t>
          </m:r>
          <m:r>
            <w:rPr>
              <w:rFonts w:ascii="Cambria Math" w:hAnsi="Cambria Math"/>
              <w:lang w:val="en-CA"/>
            </w:rPr>
            <m:t>30000.</m:t>
          </m:r>
        </m:oMath>
      </m:oMathPara>
    </w:p>
    <w:p w14:paraId="30FE0028" w14:textId="57A7D7C7" w:rsidR="008B3DA9" w:rsidRPr="00C4315D" w:rsidRDefault="008B3DA9" w:rsidP="008B3DA9">
      <w:pPr>
        <w:pStyle w:val="FirstParagraph"/>
        <w:rPr>
          <w:lang w:val="en-CA"/>
        </w:rPr>
      </w:pPr>
      <w:r w:rsidRPr="00C4315D">
        <w:rPr>
          <w:lang w:val="en-CA"/>
        </w:rPr>
        <w:t xml:space="preserve">The process followed to determine the </w:t>
      </w:r>
      <w:r w:rsidR="0002513A" w:rsidRPr="00C4315D">
        <w:rPr>
          <w:b/>
          <w:bCs/>
          <w:lang w:val="en-CA"/>
        </w:rPr>
        <w:t xml:space="preserve">validity of the </w:t>
      </w:r>
      <w:r w:rsidRPr="00C4315D">
        <w:rPr>
          <w:b/>
          <w:bCs/>
          <w:lang w:val="en-CA"/>
        </w:rPr>
        <w:t>null hypothesis</w:t>
      </w:r>
      <w:r w:rsidRPr="00C4315D">
        <w:rPr>
          <w:lang w:val="en-CA"/>
        </w:rPr>
        <w:t xml:space="preserve"> is described in the word document. We will be carrying out a </w:t>
      </w:r>
      <w:r w:rsidRPr="00C4315D">
        <w:rPr>
          <w:b/>
          <w:bCs/>
          <w:lang w:val="en-CA"/>
        </w:rPr>
        <w:t>One Sample t-test</w:t>
      </w:r>
      <w:r w:rsidRPr="00C4315D">
        <w:rPr>
          <w:lang w:val="en-CA"/>
        </w:rPr>
        <w:t xml:space="preserve">. Hence, first the distribution of the sample data needs to checked: </w:t>
      </w:r>
      <w:r w:rsidRPr="00C4315D">
        <w:rPr>
          <w:b/>
          <w:bCs/>
          <w:lang w:val="en-CA"/>
        </w:rPr>
        <w:t>it should approximately normal</w:t>
      </w:r>
      <w:r w:rsidRPr="00C4315D">
        <w:rPr>
          <w:lang w:val="en-CA"/>
        </w:rPr>
        <w:t>.</w:t>
      </w:r>
    </w:p>
    <w:p w14:paraId="24E58E37" w14:textId="77777777" w:rsidR="0002513A" w:rsidRPr="00C4315D" w:rsidRDefault="0002513A" w:rsidP="0002513A">
      <w:pPr>
        <w:pStyle w:val="Heading2"/>
        <w:rPr>
          <w:lang w:val="en-CA"/>
        </w:rPr>
      </w:pPr>
      <w:bookmarkStart w:id="7" w:name="one-line-conclusion"/>
      <w:bookmarkStart w:id="8" w:name="X4cd7c46792f6242db3f215c72c4e680ca24390c"/>
      <w:bookmarkEnd w:id="6"/>
      <w:r w:rsidRPr="00C4315D">
        <w:rPr>
          <w:lang w:val="en-CA"/>
        </w:rPr>
        <w:t>Preparing the Environment and Loading Data</w:t>
      </w:r>
    </w:p>
    <w:p w14:paraId="158D8E7E" w14:textId="77777777" w:rsidR="0002513A" w:rsidRPr="00C4315D" w:rsidRDefault="0002513A" w:rsidP="0002513A">
      <w:pPr>
        <w:pStyle w:val="FirstParagraph"/>
        <w:rPr>
          <w:lang w:val="en-CA"/>
        </w:rPr>
      </w:pPr>
      <w:r w:rsidRPr="00C4315D">
        <w:rPr>
          <w:lang w:val="en-CA"/>
        </w:rPr>
        <w:t>Install required packages.</w:t>
      </w:r>
    </w:p>
    <w:p w14:paraId="72A03D0B" w14:textId="77777777" w:rsidR="0002513A" w:rsidRPr="00C4315D" w:rsidRDefault="0002513A" w:rsidP="0002513A">
      <w:pPr>
        <w:pStyle w:val="SourceCode"/>
        <w:rPr>
          <w:lang w:val="en-CA"/>
        </w:rPr>
      </w:pPr>
      <w:r w:rsidRPr="00C4315D">
        <w:rPr>
          <w:rStyle w:val="CommentTok"/>
          <w:lang w:val="en-CA"/>
        </w:rPr>
        <w:t># install.packages(c("lattice", "readr", "readxl"))</w:t>
      </w:r>
    </w:p>
    <w:p w14:paraId="0852B936" w14:textId="77777777" w:rsidR="0002513A" w:rsidRPr="00C4315D" w:rsidRDefault="0002513A" w:rsidP="0002513A">
      <w:pPr>
        <w:pStyle w:val="FirstParagraph"/>
        <w:rPr>
          <w:lang w:val="en-CA"/>
        </w:rPr>
      </w:pPr>
      <w:r w:rsidRPr="00C4315D">
        <w:rPr>
          <w:lang w:val="en-CA"/>
        </w:rPr>
        <w:t>Loading the required libraries.</w:t>
      </w:r>
    </w:p>
    <w:p w14:paraId="6897FF31" w14:textId="77777777" w:rsidR="0002513A" w:rsidRPr="00C4315D" w:rsidRDefault="0002513A" w:rsidP="0002513A">
      <w:pPr>
        <w:pStyle w:val="SourceCode"/>
        <w:rPr>
          <w:lang w:val="en-CA"/>
        </w:rPr>
      </w:pPr>
      <w:r w:rsidRPr="00C4315D">
        <w:rPr>
          <w:rStyle w:val="KeywordTok"/>
          <w:lang w:val="en-CA"/>
        </w:rPr>
        <w:t>library</w:t>
      </w:r>
      <w:r w:rsidRPr="00C4315D">
        <w:rPr>
          <w:rStyle w:val="NormalTok"/>
          <w:lang w:val="en-CA"/>
        </w:rPr>
        <w:t>(lattice)</w:t>
      </w:r>
      <w:r w:rsidRPr="00C4315D">
        <w:rPr>
          <w:lang w:val="en-CA"/>
        </w:rPr>
        <w:br/>
      </w:r>
      <w:r w:rsidRPr="00C4315D">
        <w:rPr>
          <w:rStyle w:val="KeywordTok"/>
          <w:lang w:val="en-CA"/>
        </w:rPr>
        <w:t>library</w:t>
      </w:r>
      <w:r w:rsidRPr="00C4315D">
        <w:rPr>
          <w:rStyle w:val="NormalTok"/>
          <w:lang w:val="en-CA"/>
        </w:rPr>
        <w:t>(readxl)</w:t>
      </w:r>
      <w:r w:rsidRPr="00C4315D">
        <w:rPr>
          <w:lang w:val="en-CA"/>
        </w:rPr>
        <w:br/>
      </w:r>
      <w:r w:rsidRPr="00C4315D">
        <w:rPr>
          <w:rStyle w:val="KeywordTok"/>
          <w:lang w:val="en-CA"/>
        </w:rPr>
        <w:t>library</w:t>
      </w:r>
      <w:r w:rsidRPr="00C4315D">
        <w:rPr>
          <w:rStyle w:val="NormalTok"/>
          <w:lang w:val="en-CA"/>
        </w:rPr>
        <w:t>(readr)</w:t>
      </w:r>
      <w:r w:rsidRPr="00C4315D">
        <w:rPr>
          <w:lang w:val="en-CA"/>
        </w:rPr>
        <w:br/>
      </w:r>
      <w:r w:rsidRPr="00C4315D">
        <w:rPr>
          <w:lang w:val="en-CA"/>
        </w:rPr>
        <w:br/>
      </w:r>
      <w:r w:rsidRPr="00C4315D">
        <w:rPr>
          <w:rStyle w:val="KeywordTok"/>
          <w:lang w:val="en-CA"/>
        </w:rPr>
        <w:t>options</w:t>
      </w:r>
      <w:r w:rsidRPr="00C4315D">
        <w:rPr>
          <w:rStyle w:val="NormalTok"/>
          <w:lang w:val="en-CA"/>
        </w:rPr>
        <w:t>(</w:t>
      </w:r>
      <w:r w:rsidRPr="00C4315D">
        <w:rPr>
          <w:rStyle w:val="DataTypeTok"/>
          <w:lang w:val="en-CA"/>
        </w:rPr>
        <w:t>digits=</w:t>
      </w:r>
      <w:r w:rsidRPr="00C4315D">
        <w:rPr>
          <w:rStyle w:val="DecValTok"/>
          <w:lang w:val="en-CA"/>
        </w:rPr>
        <w:t>3</w:t>
      </w:r>
      <w:r w:rsidRPr="00C4315D">
        <w:rPr>
          <w:rStyle w:val="NormalTok"/>
          <w:lang w:val="en-CA"/>
        </w:rPr>
        <w:t>)</w:t>
      </w:r>
    </w:p>
    <w:p w14:paraId="2A25EBF2" w14:textId="77777777" w:rsidR="0002513A" w:rsidRPr="00C4315D" w:rsidRDefault="0002513A" w:rsidP="0002513A">
      <w:pPr>
        <w:pStyle w:val="FirstParagraph"/>
        <w:rPr>
          <w:lang w:val="en-CA"/>
        </w:rPr>
      </w:pPr>
      <w:r w:rsidRPr="00C4315D">
        <w:rPr>
          <w:lang w:val="en-CA"/>
        </w:rPr>
        <w:t>Loading Ad2 sales data.</w:t>
      </w:r>
    </w:p>
    <w:p w14:paraId="0BD96108" w14:textId="77777777" w:rsidR="0002513A" w:rsidRPr="00C4315D" w:rsidRDefault="0002513A" w:rsidP="0002513A">
      <w:pPr>
        <w:pStyle w:val="SourceCode"/>
        <w:rPr>
          <w:lang w:val="en-CA"/>
        </w:rPr>
      </w:pPr>
      <w:r w:rsidRPr="00C4315D">
        <w:rPr>
          <w:rStyle w:val="NormalTok"/>
          <w:lang w:val="en-CA"/>
        </w:rPr>
        <w:t>sales_data &lt;-</w:t>
      </w:r>
      <w:r w:rsidRPr="00C4315D">
        <w:rPr>
          <w:rStyle w:val="StringTok"/>
          <w:lang w:val="en-CA"/>
        </w:rPr>
        <w:t xml:space="preserve"> </w:t>
      </w:r>
      <w:r w:rsidRPr="00C4315D">
        <w:rPr>
          <w:rStyle w:val="KeywordTok"/>
          <w:lang w:val="en-CA"/>
        </w:rPr>
        <w:t>read_excel</w:t>
      </w:r>
      <w:r w:rsidRPr="00C4315D">
        <w:rPr>
          <w:rStyle w:val="NormalTok"/>
          <w:lang w:val="en-CA"/>
        </w:rPr>
        <w:t>(</w:t>
      </w:r>
      <w:r w:rsidRPr="00C4315D">
        <w:rPr>
          <w:rStyle w:val="StringTok"/>
          <w:lang w:val="en-CA"/>
        </w:rPr>
        <w:t>"adanalysis.xlsx"</w:t>
      </w:r>
      <w:r w:rsidRPr="00C4315D">
        <w:rPr>
          <w:rStyle w:val="NormalTok"/>
          <w:lang w:val="en-CA"/>
        </w:rPr>
        <w:t>)</w:t>
      </w:r>
      <w:r w:rsidRPr="00C4315D">
        <w:rPr>
          <w:lang w:val="en-CA"/>
        </w:rPr>
        <w:br/>
      </w:r>
      <w:r w:rsidRPr="00C4315D">
        <w:rPr>
          <w:rStyle w:val="NormalTok"/>
          <w:lang w:val="en-CA"/>
        </w:rPr>
        <w:t>sales_data</w:t>
      </w:r>
    </w:p>
    <w:p w14:paraId="2D6C39A3" w14:textId="77777777" w:rsidR="0002513A" w:rsidRPr="00C4315D" w:rsidRDefault="0002513A" w:rsidP="0002513A">
      <w:pPr>
        <w:pStyle w:val="SourceCode"/>
        <w:rPr>
          <w:lang w:val="en-CA"/>
        </w:rPr>
      </w:pPr>
      <w:r w:rsidRPr="00C4315D">
        <w:rPr>
          <w:rStyle w:val="VerbatimChar"/>
          <w:lang w:val="en-CA"/>
        </w:rPr>
        <w:t>## # A tibble: 15 x 1</w:t>
      </w:r>
      <w:r w:rsidRPr="00C4315D">
        <w:rPr>
          <w:lang w:val="en-CA"/>
        </w:rPr>
        <w:br/>
      </w:r>
      <w:r w:rsidRPr="00C4315D">
        <w:rPr>
          <w:rStyle w:val="VerbatimChar"/>
          <w:lang w:val="en-CA"/>
        </w:rPr>
        <w:t>##    adtype2</w:t>
      </w:r>
      <w:r w:rsidRPr="00C4315D">
        <w:rPr>
          <w:lang w:val="en-CA"/>
        </w:rPr>
        <w:br/>
      </w:r>
      <w:r w:rsidRPr="00C4315D">
        <w:rPr>
          <w:rStyle w:val="VerbatimChar"/>
          <w:lang w:val="en-CA"/>
        </w:rPr>
        <w:lastRenderedPageBreak/>
        <w:t>##      &lt;dbl&gt;</w:t>
      </w:r>
      <w:r w:rsidRPr="00C4315D">
        <w:rPr>
          <w:lang w:val="en-CA"/>
        </w:rPr>
        <w:br/>
      </w:r>
      <w:r w:rsidRPr="00C4315D">
        <w:rPr>
          <w:rStyle w:val="VerbatimChar"/>
          <w:lang w:val="en-CA"/>
        </w:rPr>
        <w:t>##  1   34170</w:t>
      </w:r>
      <w:r w:rsidRPr="00C4315D">
        <w:rPr>
          <w:lang w:val="en-CA"/>
        </w:rPr>
        <w:br/>
      </w:r>
      <w:r w:rsidRPr="00C4315D">
        <w:rPr>
          <w:rStyle w:val="VerbatimChar"/>
          <w:lang w:val="en-CA"/>
        </w:rPr>
        <w:t>##  2   41990</w:t>
      </w:r>
      <w:r w:rsidRPr="00C4315D">
        <w:rPr>
          <w:lang w:val="en-CA"/>
        </w:rPr>
        <w:br/>
      </w:r>
      <w:r w:rsidRPr="00C4315D">
        <w:rPr>
          <w:rStyle w:val="VerbatimChar"/>
          <w:lang w:val="en-CA"/>
        </w:rPr>
        <w:t>##  3   53890</w:t>
      </w:r>
      <w:r w:rsidRPr="00C4315D">
        <w:rPr>
          <w:lang w:val="en-CA"/>
        </w:rPr>
        <w:br/>
      </w:r>
      <w:r w:rsidRPr="00C4315D">
        <w:rPr>
          <w:rStyle w:val="VerbatimChar"/>
          <w:lang w:val="en-CA"/>
        </w:rPr>
        <w:t>##  4   36380</w:t>
      </w:r>
      <w:r w:rsidRPr="00C4315D">
        <w:rPr>
          <w:lang w:val="en-CA"/>
        </w:rPr>
        <w:br/>
      </w:r>
      <w:r w:rsidRPr="00C4315D">
        <w:rPr>
          <w:rStyle w:val="VerbatimChar"/>
          <w:lang w:val="en-CA"/>
        </w:rPr>
        <w:t>##  5   31960</w:t>
      </w:r>
      <w:r w:rsidRPr="00C4315D">
        <w:rPr>
          <w:lang w:val="en-CA"/>
        </w:rPr>
        <w:br/>
      </w:r>
      <w:r w:rsidRPr="00C4315D">
        <w:rPr>
          <w:rStyle w:val="VerbatimChar"/>
          <w:lang w:val="en-CA"/>
        </w:rPr>
        <w:t>##  6   40120</w:t>
      </w:r>
      <w:r w:rsidRPr="00C4315D">
        <w:rPr>
          <w:lang w:val="en-CA"/>
        </w:rPr>
        <w:br/>
      </w:r>
      <w:r w:rsidRPr="00C4315D">
        <w:rPr>
          <w:rStyle w:val="VerbatimChar"/>
          <w:lang w:val="en-CA"/>
        </w:rPr>
        <w:t>##  7   36890</w:t>
      </w:r>
      <w:r w:rsidRPr="00C4315D">
        <w:rPr>
          <w:lang w:val="en-CA"/>
        </w:rPr>
        <w:br/>
      </w:r>
      <w:r w:rsidRPr="00C4315D">
        <w:rPr>
          <w:rStyle w:val="VerbatimChar"/>
          <w:lang w:val="en-CA"/>
        </w:rPr>
        <w:t>##  8   42840</w:t>
      </w:r>
      <w:r w:rsidRPr="00C4315D">
        <w:rPr>
          <w:lang w:val="en-CA"/>
        </w:rPr>
        <w:br/>
      </w:r>
      <w:r w:rsidRPr="00C4315D">
        <w:rPr>
          <w:rStyle w:val="VerbatimChar"/>
          <w:lang w:val="en-CA"/>
        </w:rPr>
        <w:t>##  9   35360</w:t>
      </w:r>
      <w:r w:rsidRPr="00C4315D">
        <w:rPr>
          <w:lang w:val="en-CA"/>
        </w:rPr>
        <w:br/>
      </w:r>
      <w:r w:rsidRPr="00C4315D">
        <w:rPr>
          <w:rStyle w:val="VerbatimChar"/>
          <w:lang w:val="en-CA"/>
        </w:rPr>
        <w:t>## 10   54400</w:t>
      </w:r>
      <w:r w:rsidRPr="00C4315D">
        <w:rPr>
          <w:lang w:val="en-CA"/>
        </w:rPr>
        <w:br/>
      </w:r>
      <w:r w:rsidRPr="00C4315D">
        <w:rPr>
          <w:rStyle w:val="VerbatimChar"/>
          <w:lang w:val="en-CA"/>
        </w:rPr>
        <w:t>## 11   32470</w:t>
      </w:r>
      <w:r w:rsidRPr="00C4315D">
        <w:rPr>
          <w:lang w:val="en-CA"/>
        </w:rPr>
        <w:br/>
      </w:r>
      <w:r w:rsidRPr="00C4315D">
        <w:rPr>
          <w:rStyle w:val="VerbatimChar"/>
          <w:lang w:val="en-CA"/>
        </w:rPr>
        <w:t>## 12   49980</w:t>
      </w:r>
      <w:r w:rsidRPr="00C4315D">
        <w:rPr>
          <w:lang w:val="en-CA"/>
        </w:rPr>
        <w:br/>
      </w:r>
      <w:r w:rsidRPr="00C4315D">
        <w:rPr>
          <w:rStyle w:val="VerbatimChar"/>
          <w:lang w:val="en-CA"/>
        </w:rPr>
        <w:t>## 13   56950</w:t>
      </w:r>
      <w:r w:rsidRPr="00C4315D">
        <w:rPr>
          <w:lang w:val="en-CA"/>
        </w:rPr>
        <w:br/>
      </w:r>
      <w:r w:rsidRPr="00C4315D">
        <w:rPr>
          <w:rStyle w:val="VerbatimChar"/>
          <w:lang w:val="en-CA"/>
        </w:rPr>
        <w:t>## 14   34170</w:t>
      </w:r>
      <w:r w:rsidRPr="00C4315D">
        <w:rPr>
          <w:lang w:val="en-CA"/>
        </w:rPr>
        <w:br/>
      </w:r>
      <w:r w:rsidRPr="00C4315D">
        <w:rPr>
          <w:rStyle w:val="VerbatimChar"/>
          <w:lang w:val="en-CA"/>
        </w:rPr>
        <w:t>## 15   47430</w:t>
      </w:r>
    </w:p>
    <w:p w14:paraId="2BEBF1DD" w14:textId="77777777" w:rsidR="0002513A" w:rsidRPr="00C4315D" w:rsidRDefault="0002513A" w:rsidP="0002513A">
      <w:pPr>
        <w:pStyle w:val="Heading2"/>
        <w:rPr>
          <w:lang w:val="en-CA"/>
        </w:rPr>
      </w:pPr>
      <w:bookmarkStart w:id="9" w:name="view-the-distribution-of-data"/>
      <w:bookmarkEnd w:id="8"/>
      <w:r w:rsidRPr="00C4315D">
        <w:rPr>
          <w:lang w:val="en-CA"/>
        </w:rPr>
        <w:t>View the Distribution of Data</w:t>
      </w:r>
    </w:p>
    <w:p w14:paraId="15AA8859" w14:textId="77777777" w:rsidR="0002513A" w:rsidRPr="00C4315D" w:rsidRDefault="0002513A" w:rsidP="0002513A">
      <w:pPr>
        <w:pStyle w:val="BlockText"/>
        <w:rPr>
          <w:lang w:val="en-CA"/>
        </w:rPr>
      </w:pPr>
      <w:r w:rsidRPr="00C4315D">
        <w:rPr>
          <w:lang w:val="en-CA"/>
        </w:rPr>
        <w:t>To use the One Sample t-test, we need to ensure the assumptions made for test are valid. One of the assumptions is that the distribution of the sample data should approximately normal.</w:t>
      </w:r>
    </w:p>
    <w:p w14:paraId="4A3D88BC" w14:textId="77777777" w:rsidR="0002513A" w:rsidRPr="00C4315D" w:rsidRDefault="0002513A" w:rsidP="0002513A">
      <w:pPr>
        <w:pStyle w:val="SourceCode"/>
        <w:rPr>
          <w:lang w:val="en-CA"/>
        </w:rPr>
      </w:pPr>
      <w:r w:rsidRPr="00C4315D">
        <w:rPr>
          <w:rStyle w:val="KeywordTok"/>
          <w:lang w:val="en-CA"/>
        </w:rPr>
        <w:t>hist</w:t>
      </w:r>
      <w:r w:rsidRPr="00C4315D">
        <w:rPr>
          <w:rStyle w:val="NormalTok"/>
          <w:lang w:val="en-CA"/>
        </w:rPr>
        <w:t>(sales_data</w:t>
      </w:r>
      <w:r w:rsidRPr="00C4315D">
        <w:rPr>
          <w:rStyle w:val="OperatorTok"/>
          <w:lang w:val="en-CA"/>
        </w:rPr>
        <w:t>$</w:t>
      </w:r>
      <w:r w:rsidRPr="00C4315D">
        <w:rPr>
          <w:rStyle w:val="NormalTok"/>
          <w:lang w:val="en-CA"/>
        </w:rPr>
        <w:t xml:space="preserve">adtype2, </w:t>
      </w:r>
      <w:r w:rsidRPr="00C4315D">
        <w:rPr>
          <w:rStyle w:val="DataTypeTok"/>
          <w:lang w:val="en-CA"/>
        </w:rPr>
        <w:t>freq=</w:t>
      </w:r>
      <w:r w:rsidRPr="00C4315D">
        <w:rPr>
          <w:rStyle w:val="NormalTok"/>
          <w:lang w:val="en-CA"/>
        </w:rPr>
        <w:t xml:space="preserve">F, </w:t>
      </w:r>
      <w:r w:rsidRPr="00C4315D">
        <w:rPr>
          <w:rStyle w:val="DataTypeTok"/>
          <w:lang w:val="en-CA"/>
        </w:rPr>
        <w:t>main=</w:t>
      </w:r>
      <w:r w:rsidRPr="00C4315D">
        <w:rPr>
          <w:rStyle w:val="StringTok"/>
          <w:lang w:val="en-CA"/>
        </w:rPr>
        <w:t>"Apple's Weekly Sales Data of Fifteen Weeks for Ad2"</w:t>
      </w:r>
      <w:r w:rsidRPr="00C4315D">
        <w:rPr>
          <w:rStyle w:val="NormalTok"/>
          <w:lang w:val="en-CA"/>
        </w:rPr>
        <w:t xml:space="preserve">, </w:t>
      </w:r>
      <w:r w:rsidRPr="00C4315D">
        <w:rPr>
          <w:rStyle w:val="DataTypeTok"/>
          <w:lang w:val="en-CA"/>
        </w:rPr>
        <w:t>xlab=</w:t>
      </w:r>
      <w:r w:rsidRPr="00C4315D">
        <w:rPr>
          <w:rStyle w:val="StringTok"/>
          <w:lang w:val="en-CA"/>
        </w:rPr>
        <w:t>'Weekly Sales of "Apple Pro 11"'</w:t>
      </w:r>
      <w:r w:rsidRPr="00C4315D">
        <w:rPr>
          <w:rStyle w:val="NormalTok"/>
          <w:lang w:val="en-CA"/>
        </w:rPr>
        <w:t xml:space="preserve">, </w:t>
      </w:r>
      <w:r w:rsidRPr="00C4315D">
        <w:rPr>
          <w:rStyle w:val="DataTypeTok"/>
          <w:lang w:val="en-CA"/>
        </w:rPr>
        <w:t>breaks=</w:t>
      </w:r>
      <w:r w:rsidRPr="00C4315D">
        <w:rPr>
          <w:rStyle w:val="DecValTok"/>
          <w:lang w:val="en-CA"/>
        </w:rPr>
        <w:t>10</w:t>
      </w:r>
      <w:r w:rsidRPr="00C4315D">
        <w:rPr>
          <w:rStyle w:val="NormalTok"/>
          <w:lang w:val="en-CA"/>
        </w:rPr>
        <w:t xml:space="preserve">) </w:t>
      </w:r>
      <w:r w:rsidRPr="00C4315D">
        <w:rPr>
          <w:lang w:val="en-CA"/>
        </w:rPr>
        <w:br/>
      </w:r>
      <w:r w:rsidRPr="00C4315D">
        <w:rPr>
          <w:rStyle w:val="KeywordTok"/>
          <w:lang w:val="en-CA"/>
        </w:rPr>
        <w:t>lines</w:t>
      </w:r>
      <w:r w:rsidRPr="00C4315D">
        <w:rPr>
          <w:rStyle w:val="NormalTok"/>
          <w:lang w:val="en-CA"/>
        </w:rPr>
        <w:t>(</w:t>
      </w:r>
      <w:r w:rsidRPr="00C4315D">
        <w:rPr>
          <w:rStyle w:val="KeywordTok"/>
          <w:lang w:val="en-CA"/>
        </w:rPr>
        <w:t>density</w:t>
      </w:r>
      <w:r w:rsidRPr="00C4315D">
        <w:rPr>
          <w:rStyle w:val="NormalTok"/>
          <w:lang w:val="en-CA"/>
        </w:rPr>
        <w:t>(sales_data</w:t>
      </w:r>
      <w:r w:rsidRPr="00C4315D">
        <w:rPr>
          <w:rStyle w:val="OperatorTok"/>
          <w:lang w:val="en-CA"/>
        </w:rPr>
        <w:t>$</w:t>
      </w:r>
      <w:r w:rsidRPr="00C4315D">
        <w:rPr>
          <w:rStyle w:val="NormalTok"/>
          <w:lang w:val="en-CA"/>
        </w:rPr>
        <w:t xml:space="preserve">adtype2), </w:t>
      </w:r>
      <w:r w:rsidRPr="00C4315D">
        <w:rPr>
          <w:rStyle w:val="DataTypeTok"/>
          <w:lang w:val="en-CA"/>
        </w:rPr>
        <w:t>col=</w:t>
      </w:r>
      <w:r w:rsidRPr="00C4315D">
        <w:rPr>
          <w:rStyle w:val="StringTok"/>
          <w:lang w:val="en-CA"/>
        </w:rPr>
        <w:t>"blue"</w:t>
      </w:r>
      <w:r w:rsidRPr="00C4315D">
        <w:rPr>
          <w:rStyle w:val="NormalTok"/>
          <w:lang w:val="en-CA"/>
        </w:rPr>
        <w:t>)</w:t>
      </w:r>
    </w:p>
    <w:p w14:paraId="35B37C4C" w14:textId="77777777" w:rsidR="0002513A" w:rsidRPr="00C4315D" w:rsidRDefault="0002513A" w:rsidP="0002513A">
      <w:pPr>
        <w:pStyle w:val="FirstParagraph"/>
        <w:rPr>
          <w:lang w:val="en-CA"/>
        </w:rPr>
      </w:pPr>
      <w:r w:rsidRPr="00C4315D">
        <w:rPr>
          <w:lang w:val="en-CA"/>
        </w:rPr>
        <w:lastRenderedPageBreak/>
        <w:drawing>
          <wp:inline distT="0" distB="0" distL="0" distR="0" wp14:anchorId="0A26D99F" wp14:editId="0F77665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3_files/figure-docx/unnamed-chunk-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1B44DF2" w14:textId="77777777" w:rsidR="0002513A" w:rsidRPr="00C4315D" w:rsidRDefault="0002513A" w:rsidP="0002513A">
      <w:pPr>
        <w:pStyle w:val="SourceCode"/>
        <w:rPr>
          <w:lang w:val="en-CA"/>
        </w:rPr>
      </w:pPr>
      <w:r w:rsidRPr="00C4315D">
        <w:rPr>
          <w:rStyle w:val="KeywordTok"/>
          <w:lang w:val="en-CA"/>
        </w:rPr>
        <w:t>summary</w:t>
      </w:r>
      <w:r w:rsidRPr="00C4315D">
        <w:rPr>
          <w:rStyle w:val="NormalTok"/>
          <w:lang w:val="en-CA"/>
        </w:rPr>
        <w:t>(sales_data)</w:t>
      </w:r>
    </w:p>
    <w:p w14:paraId="3D1F0AB1" w14:textId="77777777" w:rsidR="0002513A" w:rsidRPr="00C4315D" w:rsidRDefault="0002513A" w:rsidP="0002513A">
      <w:pPr>
        <w:pStyle w:val="SourceCode"/>
        <w:rPr>
          <w:lang w:val="en-CA"/>
        </w:rPr>
      </w:pPr>
      <w:r w:rsidRPr="00C4315D">
        <w:rPr>
          <w:rStyle w:val="VerbatimChar"/>
          <w:lang w:val="en-CA"/>
        </w:rPr>
        <w:t xml:space="preserve">##     adtype2     </w:t>
      </w:r>
      <w:r w:rsidRPr="00C4315D">
        <w:rPr>
          <w:lang w:val="en-CA"/>
        </w:rPr>
        <w:br/>
      </w:r>
      <w:r w:rsidRPr="00C4315D">
        <w:rPr>
          <w:rStyle w:val="VerbatimChar"/>
          <w:lang w:val="en-CA"/>
        </w:rPr>
        <w:t xml:space="preserve">##  Min.   :31960  </w:t>
      </w:r>
      <w:r w:rsidRPr="00C4315D">
        <w:rPr>
          <w:lang w:val="en-CA"/>
        </w:rPr>
        <w:br/>
      </w:r>
      <w:r w:rsidRPr="00C4315D">
        <w:rPr>
          <w:rStyle w:val="VerbatimChar"/>
          <w:lang w:val="en-CA"/>
        </w:rPr>
        <w:t xml:space="preserve">##  1st Qu.:34765  </w:t>
      </w:r>
      <w:r w:rsidRPr="00C4315D">
        <w:rPr>
          <w:lang w:val="en-CA"/>
        </w:rPr>
        <w:br/>
      </w:r>
      <w:r w:rsidRPr="00C4315D">
        <w:rPr>
          <w:rStyle w:val="VerbatimChar"/>
          <w:lang w:val="en-CA"/>
        </w:rPr>
        <w:t xml:space="preserve">##  Median :40120  </w:t>
      </w:r>
      <w:r w:rsidRPr="00C4315D">
        <w:rPr>
          <w:lang w:val="en-CA"/>
        </w:rPr>
        <w:br/>
      </w:r>
      <w:r w:rsidRPr="00C4315D">
        <w:rPr>
          <w:rStyle w:val="VerbatimChar"/>
          <w:lang w:val="en-CA"/>
        </w:rPr>
        <w:t xml:space="preserve">##  Mean   :41933  </w:t>
      </w:r>
      <w:r w:rsidRPr="00C4315D">
        <w:rPr>
          <w:lang w:val="en-CA"/>
        </w:rPr>
        <w:br/>
      </w:r>
      <w:r w:rsidRPr="00C4315D">
        <w:rPr>
          <w:rStyle w:val="VerbatimChar"/>
          <w:lang w:val="en-CA"/>
        </w:rPr>
        <w:t xml:space="preserve">##  3rd Qu.:48705  </w:t>
      </w:r>
      <w:r w:rsidRPr="00C4315D">
        <w:rPr>
          <w:lang w:val="en-CA"/>
        </w:rPr>
        <w:br/>
      </w:r>
      <w:r w:rsidRPr="00C4315D">
        <w:rPr>
          <w:rStyle w:val="VerbatimChar"/>
          <w:lang w:val="en-CA"/>
        </w:rPr>
        <w:t>##  Max.   :56950</w:t>
      </w:r>
    </w:p>
    <w:p w14:paraId="6AE9F09B" w14:textId="77777777" w:rsidR="0002513A" w:rsidRPr="00C4315D" w:rsidRDefault="0002513A" w:rsidP="0002513A">
      <w:pPr>
        <w:pStyle w:val="Heading2"/>
        <w:rPr>
          <w:lang w:val="en-CA"/>
        </w:rPr>
      </w:pPr>
      <w:bookmarkStart w:id="10" w:name="one-sample-t-test"/>
      <w:bookmarkEnd w:id="9"/>
      <w:r w:rsidRPr="00C4315D">
        <w:rPr>
          <w:lang w:val="en-CA"/>
        </w:rPr>
        <w:t>One Sample t-test</w:t>
      </w:r>
    </w:p>
    <w:p w14:paraId="2BC04F04" w14:textId="7983506B" w:rsidR="0002513A" w:rsidRPr="00C4315D" w:rsidRDefault="0002513A" w:rsidP="0002513A">
      <w:pPr>
        <w:pStyle w:val="BlockText"/>
        <w:rPr>
          <w:lang w:val="en-CA"/>
        </w:rPr>
      </w:pPr>
      <w:r w:rsidRPr="00C4315D">
        <w:rPr>
          <w:lang w:val="en-CA"/>
        </w:rPr>
        <w:t xml:space="preserve">A simple package and method </w:t>
      </w:r>
      <w:r w:rsidR="000B0E90" w:rsidRPr="00C4315D">
        <w:rPr>
          <w:lang w:val="en-CA"/>
        </w:rPr>
        <w:t>allow</w:t>
      </w:r>
      <w:r w:rsidRPr="00C4315D">
        <w:rPr>
          <w:lang w:val="en-CA"/>
        </w:rPr>
        <w:t xml:space="preserve"> us to do the One Sample t-test with one line of code.</w:t>
      </w:r>
    </w:p>
    <w:p w14:paraId="0BA404BA" w14:textId="77777777" w:rsidR="0002513A" w:rsidRPr="00C4315D" w:rsidRDefault="0002513A" w:rsidP="0002513A">
      <w:pPr>
        <w:pStyle w:val="SourceCode"/>
        <w:rPr>
          <w:lang w:val="en-CA"/>
        </w:rPr>
      </w:pPr>
      <w:r w:rsidRPr="00C4315D">
        <w:rPr>
          <w:rStyle w:val="KeywordTok"/>
          <w:lang w:val="en-CA"/>
        </w:rPr>
        <w:t>t.test</w:t>
      </w:r>
      <w:r w:rsidRPr="00C4315D">
        <w:rPr>
          <w:rStyle w:val="NormalTok"/>
          <w:lang w:val="en-CA"/>
        </w:rPr>
        <w:t xml:space="preserve">(sales_data, </w:t>
      </w:r>
      <w:r w:rsidRPr="00C4315D">
        <w:rPr>
          <w:rStyle w:val="DataTypeTok"/>
          <w:lang w:val="en-CA"/>
        </w:rPr>
        <w:t>mu=</w:t>
      </w:r>
      <w:r w:rsidRPr="00C4315D">
        <w:rPr>
          <w:rStyle w:val="DecValTok"/>
          <w:lang w:val="en-CA"/>
        </w:rPr>
        <w:t>30000</w:t>
      </w:r>
      <w:r w:rsidRPr="00C4315D">
        <w:rPr>
          <w:rStyle w:val="NormalTok"/>
          <w:lang w:val="en-CA"/>
        </w:rPr>
        <w:t xml:space="preserve">, </w:t>
      </w:r>
      <w:r w:rsidRPr="00C4315D">
        <w:rPr>
          <w:rStyle w:val="DataTypeTok"/>
          <w:lang w:val="en-CA"/>
        </w:rPr>
        <w:t>alternative =</w:t>
      </w:r>
      <w:r w:rsidRPr="00C4315D">
        <w:rPr>
          <w:rStyle w:val="NormalTok"/>
          <w:lang w:val="en-CA"/>
        </w:rPr>
        <w:t xml:space="preserve"> </w:t>
      </w:r>
      <w:r w:rsidRPr="00C4315D">
        <w:rPr>
          <w:rStyle w:val="StringTok"/>
          <w:lang w:val="en-CA"/>
        </w:rPr>
        <w:t>"two.sided"</w:t>
      </w:r>
      <w:r w:rsidRPr="00C4315D">
        <w:rPr>
          <w:rStyle w:val="NormalTok"/>
          <w:lang w:val="en-CA"/>
        </w:rPr>
        <w:t>)</w:t>
      </w:r>
    </w:p>
    <w:p w14:paraId="2E5616DB" w14:textId="77777777" w:rsidR="0002513A" w:rsidRPr="00C4315D" w:rsidRDefault="0002513A" w:rsidP="0002513A">
      <w:pPr>
        <w:pStyle w:val="SourceCode"/>
        <w:rPr>
          <w:lang w:val="en-CA"/>
        </w:rPr>
      </w:pPr>
      <w:r w:rsidRPr="00C4315D">
        <w:rPr>
          <w:rStyle w:val="VerbatimChar"/>
          <w:lang w:val="en-CA"/>
        </w:rPr>
        <w:lastRenderedPageBreak/>
        <w:t xml:space="preserve">## </w:t>
      </w:r>
      <w:r w:rsidRPr="00C4315D">
        <w:rPr>
          <w:lang w:val="en-CA"/>
        </w:rPr>
        <w:br/>
      </w:r>
      <w:r w:rsidRPr="00C4315D">
        <w:rPr>
          <w:rStyle w:val="VerbatimChar"/>
          <w:lang w:val="en-CA"/>
        </w:rPr>
        <w:t>##  One Sample t-test</w:t>
      </w:r>
      <w:r w:rsidRPr="00C4315D">
        <w:rPr>
          <w:lang w:val="en-CA"/>
        </w:rPr>
        <w:br/>
      </w:r>
      <w:r w:rsidRPr="00C4315D">
        <w:rPr>
          <w:rStyle w:val="VerbatimChar"/>
          <w:lang w:val="en-CA"/>
        </w:rPr>
        <w:t xml:space="preserve">## </w:t>
      </w:r>
      <w:r w:rsidRPr="00C4315D">
        <w:rPr>
          <w:lang w:val="en-CA"/>
        </w:rPr>
        <w:br/>
      </w:r>
      <w:r w:rsidRPr="00C4315D">
        <w:rPr>
          <w:rStyle w:val="VerbatimChar"/>
          <w:lang w:val="en-CA"/>
        </w:rPr>
        <w:t>## data:  sales_data</w:t>
      </w:r>
      <w:r w:rsidRPr="00C4315D">
        <w:rPr>
          <w:lang w:val="en-CA"/>
        </w:rPr>
        <w:br/>
      </w:r>
      <w:r w:rsidRPr="00C4315D">
        <w:rPr>
          <w:rStyle w:val="VerbatimChar"/>
          <w:lang w:val="en-CA"/>
        </w:rPr>
        <w:t>## t = 5, df = 14, p-value = 1e-04</w:t>
      </w:r>
      <w:r w:rsidRPr="00C4315D">
        <w:rPr>
          <w:lang w:val="en-CA"/>
        </w:rPr>
        <w:br/>
      </w:r>
      <w:r w:rsidRPr="00C4315D">
        <w:rPr>
          <w:rStyle w:val="VerbatimChar"/>
          <w:lang w:val="en-CA"/>
        </w:rPr>
        <w:t>## alternative hypothesis: true mean is not equal to 30000</w:t>
      </w:r>
      <w:r w:rsidRPr="00C4315D">
        <w:rPr>
          <w:lang w:val="en-CA"/>
        </w:rPr>
        <w:br/>
      </w:r>
      <w:r w:rsidRPr="00C4315D">
        <w:rPr>
          <w:rStyle w:val="VerbatimChar"/>
          <w:lang w:val="en-CA"/>
        </w:rPr>
        <w:t>## 95 percent confidence interval:</w:t>
      </w:r>
      <w:r w:rsidRPr="00C4315D">
        <w:rPr>
          <w:lang w:val="en-CA"/>
        </w:rPr>
        <w:br/>
      </w:r>
      <w:r w:rsidRPr="00C4315D">
        <w:rPr>
          <w:rStyle w:val="VerbatimChar"/>
          <w:lang w:val="en-CA"/>
        </w:rPr>
        <w:t>##  37179 46688</w:t>
      </w:r>
      <w:r w:rsidRPr="00C4315D">
        <w:rPr>
          <w:lang w:val="en-CA"/>
        </w:rPr>
        <w:br/>
      </w:r>
      <w:r w:rsidRPr="00C4315D">
        <w:rPr>
          <w:rStyle w:val="VerbatimChar"/>
          <w:lang w:val="en-CA"/>
        </w:rPr>
        <w:t>## sample estimates:</w:t>
      </w:r>
      <w:r w:rsidRPr="00C4315D">
        <w:rPr>
          <w:lang w:val="en-CA"/>
        </w:rPr>
        <w:br/>
      </w:r>
      <w:r w:rsidRPr="00C4315D">
        <w:rPr>
          <w:rStyle w:val="VerbatimChar"/>
          <w:lang w:val="en-CA"/>
        </w:rPr>
        <w:t xml:space="preserve">## mean of x </w:t>
      </w:r>
      <w:r w:rsidRPr="00C4315D">
        <w:rPr>
          <w:lang w:val="en-CA"/>
        </w:rPr>
        <w:br/>
      </w:r>
      <w:r w:rsidRPr="00C4315D">
        <w:rPr>
          <w:rStyle w:val="VerbatimChar"/>
          <w:lang w:val="en-CA"/>
        </w:rPr>
        <w:t>##     41933</w:t>
      </w:r>
    </w:p>
    <w:bookmarkEnd w:id="10"/>
    <w:p w14:paraId="37B7ADBF" w14:textId="77777777" w:rsidR="0002513A" w:rsidRPr="00C4315D" w:rsidRDefault="0002513A" w:rsidP="0002513A">
      <w:pPr>
        <w:pStyle w:val="Heading2"/>
        <w:rPr>
          <w:lang w:val="en-CA"/>
        </w:rPr>
      </w:pPr>
      <w:r w:rsidRPr="00C4315D">
        <w:rPr>
          <w:lang w:val="en-CA"/>
        </w:rPr>
        <w:t>One Line Conclusion</w:t>
      </w:r>
    </w:p>
    <w:p w14:paraId="1C91383A" w14:textId="499371A4" w:rsidR="0002513A" w:rsidRPr="00C4315D" w:rsidRDefault="0002513A" w:rsidP="0002513A">
      <w:pPr>
        <w:pStyle w:val="BlockText"/>
        <w:rPr>
          <w:lang w:val="en-CA"/>
        </w:rPr>
      </w:pPr>
      <w:r w:rsidRPr="00C4315D">
        <w:rPr>
          <w:b/>
          <w:lang w:val="en-CA"/>
        </w:rPr>
        <w:t xml:space="preserve">As it can be seen above, the p-value is </w:t>
      </w:r>
      <w:r w:rsidR="000B350A" w:rsidRPr="00C4315D">
        <w:rPr>
          <w:b/>
          <w:lang w:val="en-CA"/>
        </w:rPr>
        <w:t xml:space="preserve">statistically </w:t>
      </w:r>
      <w:r w:rsidRPr="00C4315D">
        <w:rPr>
          <w:b/>
          <w:lang w:val="en-CA"/>
        </w:rPr>
        <w:t>significant and the null hypothesis can be rejected.</w:t>
      </w:r>
    </w:p>
    <w:p w14:paraId="5FB276AA" w14:textId="0B8FC0D6" w:rsidR="008B3DA9" w:rsidRPr="00C4315D" w:rsidRDefault="008B3DA9" w:rsidP="008B3DA9">
      <w:pPr>
        <w:pStyle w:val="BlockText"/>
        <w:rPr>
          <w:b/>
          <w:lang w:val="en-CA"/>
        </w:rPr>
      </w:pPr>
    </w:p>
    <w:p w14:paraId="3F58318A" w14:textId="4C02AA7E" w:rsidR="0002513A" w:rsidRPr="00C4315D" w:rsidRDefault="0002513A" w:rsidP="0002513A">
      <w:pPr>
        <w:pStyle w:val="BodyText"/>
        <w:rPr>
          <w:lang w:val="en-CA"/>
        </w:rPr>
      </w:pPr>
    </w:p>
    <w:p w14:paraId="1D538BDA" w14:textId="77777777" w:rsidR="0002513A" w:rsidRPr="00C4315D" w:rsidRDefault="0002513A">
      <w:pPr>
        <w:rPr>
          <w:rFonts w:asciiTheme="minorHAnsi" w:eastAsiaTheme="minorHAnsi" w:hAnsiTheme="minorHAnsi" w:cstheme="minorBidi"/>
          <w:lang w:val="en-CA" w:eastAsia="en-US"/>
        </w:rPr>
      </w:pPr>
      <w:r w:rsidRPr="00C4315D">
        <w:rPr>
          <w:lang w:val="en-CA"/>
        </w:rPr>
        <w:br w:type="page"/>
      </w:r>
    </w:p>
    <w:p w14:paraId="610A7F3E" w14:textId="457D56B3" w:rsidR="00F17074" w:rsidRPr="00C4315D" w:rsidRDefault="001263B3" w:rsidP="00F17074">
      <w:pPr>
        <w:pStyle w:val="Heading1"/>
        <w:rPr>
          <w:lang w:val="en-CA"/>
        </w:rPr>
      </w:pPr>
      <w:bookmarkStart w:id="11" w:name="_Toc65193814"/>
      <w:bookmarkEnd w:id="7"/>
      <w:r w:rsidRPr="00C4315D">
        <w:rPr>
          <w:lang w:val="en-CA"/>
        </w:rPr>
        <w:lastRenderedPageBreak/>
        <w:t>Summary of Findings</w:t>
      </w:r>
      <w:bookmarkEnd w:id="11"/>
    </w:p>
    <w:p w14:paraId="7D84F006" w14:textId="013DD492" w:rsidR="00F17074" w:rsidRPr="00C4315D" w:rsidRDefault="002A54BC" w:rsidP="00F17074">
      <w:pPr>
        <w:rPr>
          <w:lang w:val="en-CA"/>
        </w:rPr>
      </w:pPr>
      <w:r w:rsidRPr="00C4315D">
        <w:rPr>
          <w:lang w:val="en-CA"/>
        </w:rPr>
        <w:t xml:space="preserve">From the test, it can be seen that the distribution of the sample data can be </w:t>
      </w:r>
      <w:r w:rsidR="000B350A" w:rsidRPr="00C4315D">
        <w:rPr>
          <w:lang w:val="en-CA"/>
        </w:rPr>
        <w:t xml:space="preserve">considered </w:t>
      </w:r>
      <w:r w:rsidRPr="00C4315D">
        <w:rPr>
          <w:lang w:val="en-CA"/>
        </w:rPr>
        <w:t xml:space="preserve">approximately normal. This can be reflected from the </w:t>
      </w:r>
      <w:r w:rsidR="000B350A" w:rsidRPr="00C4315D">
        <w:rPr>
          <w:lang w:val="en-CA"/>
        </w:rPr>
        <w:t xml:space="preserve">general shape of the blue line. Around a </w:t>
      </w:r>
      <w:r w:rsidRPr="00C4315D">
        <w:rPr>
          <w:lang w:val="en-CA"/>
        </w:rPr>
        <w:t>small peak</w:t>
      </w:r>
      <w:r w:rsidR="000B350A" w:rsidRPr="00C4315D">
        <w:rPr>
          <w:lang w:val="en-CA"/>
        </w:rPr>
        <w:t xml:space="preserve"> around </w:t>
      </w:r>
      <w:r w:rsidR="000B350A" w:rsidRPr="00C4315D">
        <w:rPr>
          <w:rFonts w:ascii="Courier New" w:hAnsi="Courier New" w:cs="Courier New"/>
          <w:lang w:val="en-CA"/>
        </w:rPr>
        <w:t>36,000</w:t>
      </w:r>
      <w:r w:rsidR="000B350A" w:rsidRPr="00C4315D">
        <w:rPr>
          <w:lang w:val="en-CA"/>
        </w:rPr>
        <w:t xml:space="preserve">, </w:t>
      </w:r>
      <w:r w:rsidRPr="00C4315D">
        <w:rPr>
          <w:lang w:val="en-CA"/>
        </w:rPr>
        <w:t>the values frequency falls</w:t>
      </w:r>
      <w:r w:rsidR="000B350A" w:rsidRPr="00C4315D">
        <w:rPr>
          <w:lang w:val="en-CA"/>
        </w:rPr>
        <w:t xml:space="preserve">, creating a skewed bell curve. </w:t>
      </w:r>
      <w:r w:rsidRPr="00C4315D">
        <w:rPr>
          <w:lang w:val="en-CA"/>
        </w:rPr>
        <w:t xml:space="preserve">Therefore, the One Sample t-test can be considered valid in this case. </w:t>
      </w:r>
    </w:p>
    <w:p w14:paraId="602F1BB7" w14:textId="57C176EF" w:rsidR="002A54BC" w:rsidRPr="00C4315D" w:rsidRDefault="002A54BC" w:rsidP="00F17074">
      <w:pPr>
        <w:rPr>
          <w:i/>
          <w:iCs/>
          <w:lang w:val="en-CA"/>
        </w:rPr>
      </w:pPr>
      <w:r w:rsidRPr="00C4315D">
        <w:rPr>
          <w:i/>
          <w:iCs/>
          <w:lang w:val="en-CA"/>
        </w:rPr>
        <w:t xml:space="preserve">Note: more sample data can be collected to be better ensure the distribution is </w:t>
      </w:r>
      <w:r w:rsidR="000B350A" w:rsidRPr="00C4315D">
        <w:rPr>
          <w:i/>
          <w:iCs/>
          <w:lang w:val="en-CA"/>
        </w:rPr>
        <w:t>less skewed</w:t>
      </w:r>
      <w:r w:rsidRPr="00C4315D">
        <w:rPr>
          <w:i/>
          <w:iCs/>
          <w:lang w:val="en-CA"/>
        </w:rPr>
        <w:t>.</w:t>
      </w:r>
    </w:p>
    <w:p w14:paraId="41F4E28C" w14:textId="6AA3FB6F" w:rsidR="002A54BC" w:rsidRPr="00C4315D" w:rsidRDefault="002A54BC" w:rsidP="00F17074">
      <w:pPr>
        <w:rPr>
          <w:i/>
          <w:iCs/>
          <w:lang w:val="en-CA"/>
        </w:rPr>
      </w:pPr>
    </w:p>
    <w:p w14:paraId="2122896D" w14:textId="4EB165F7" w:rsidR="002A54BC" w:rsidRPr="00C4315D" w:rsidRDefault="002A54BC" w:rsidP="002A54BC">
      <w:pPr>
        <w:rPr>
          <w:lang w:val="en-CA"/>
        </w:rPr>
      </w:pPr>
      <w:r w:rsidRPr="00C4315D">
        <w:rPr>
          <w:lang w:val="en-CA"/>
        </w:rPr>
        <w:t>After conducting the t-test on the sample data, the following was noted:</w:t>
      </w:r>
    </w:p>
    <w:p w14:paraId="7590B853" w14:textId="0F3A486A" w:rsidR="002071E0" w:rsidRPr="00C4315D" w:rsidRDefault="002071E0" w:rsidP="002071E0">
      <w:pPr>
        <w:pStyle w:val="ListParagraph"/>
        <w:numPr>
          <w:ilvl w:val="0"/>
          <w:numId w:val="32"/>
        </w:numPr>
        <w:rPr>
          <w:lang w:val="en-CA"/>
        </w:rPr>
      </w:pPr>
      <w:r w:rsidRPr="00C4315D">
        <w:rPr>
          <w:lang w:val="en-CA"/>
        </w:rPr>
        <w:t xml:space="preserve">The </w:t>
      </w:r>
      <w:r w:rsidRPr="00C4315D">
        <w:rPr>
          <w:b/>
          <w:bCs/>
          <w:lang w:val="en-CA"/>
        </w:rPr>
        <w:t>mean</w:t>
      </w:r>
      <w:r w:rsidRPr="00C4315D">
        <w:rPr>
          <w:lang w:val="en-CA"/>
        </w:rPr>
        <w:t xml:space="preserve"> of the sample data is </w:t>
      </w:r>
      <w:r w:rsidRPr="00C4315D">
        <w:rPr>
          <w:rFonts w:ascii="Courier New" w:hAnsi="Courier New" w:cs="Courier New"/>
          <w:lang w:val="en-CA"/>
        </w:rPr>
        <w:t>41,933</w:t>
      </w:r>
      <w:r w:rsidRPr="00C4315D">
        <w:rPr>
          <w:lang w:val="en-CA"/>
        </w:rPr>
        <w:t xml:space="preserve">, while the median is </w:t>
      </w:r>
      <w:r w:rsidRPr="00C4315D">
        <w:rPr>
          <w:rFonts w:ascii="Courier New" w:hAnsi="Courier New" w:cs="Courier New"/>
          <w:lang w:val="en-CA"/>
        </w:rPr>
        <w:t>40,120</w:t>
      </w:r>
      <w:r w:rsidRPr="00C4315D">
        <w:rPr>
          <w:lang w:val="en-CA"/>
        </w:rPr>
        <w:t>.</w:t>
      </w:r>
    </w:p>
    <w:p w14:paraId="49F8B152" w14:textId="64C80F54" w:rsidR="002071E0" w:rsidRPr="00C4315D" w:rsidRDefault="002071E0" w:rsidP="002071E0">
      <w:pPr>
        <w:pStyle w:val="ListParagraph"/>
        <w:numPr>
          <w:ilvl w:val="0"/>
          <w:numId w:val="32"/>
        </w:numPr>
        <w:rPr>
          <w:lang w:val="en-CA"/>
        </w:rPr>
      </w:pPr>
      <w:r w:rsidRPr="00C4315D">
        <w:rPr>
          <w:lang w:val="en-CA"/>
        </w:rPr>
        <w:t xml:space="preserve">The value of </w:t>
      </w:r>
      <w:r w:rsidRPr="00C4315D">
        <w:rPr>
          <w:b/>
          <w:bCs/>
          <w:lang w:val="en-CA"/>
        </w:rPr>
        <w:t>mean</w:t>
      </w:r>
      <w:r w:rsidRPr="00C4315D">
        <w:rPr>
          <w:lang w:val="en-CA"/>
        </w:rPr>
        <w:t xml:space="preserve"> is closer to the </w:t>
      </w:r>
      <w:r w:rsidRPr="00C4315D">
        <w:rPr>
          <w:b/>
          <w:bCs/>
          <w:lang w:val="en-CA"/>
        </w:rPr>
        <w:t>min value</w:t>
      </w:r>
      <w:r w:rsidRPr="00C4315D">
        <w:rPr>
          <w:lang w:val="en-CA"/>
        </w:rPr>
        <w:t xml:space="preserve"> of </w:t>
      </w:r>
      <w:r w:rsidRPr="00C4315D">
        <w:rPr>
          <w:rFonts w:ascii="Courier New" w:hAnsi="Courier New" w:cs="Courier New"/>
          <w:lang w:val="en-CA"/>
        </w:rPr>
        <w:t>31,960</w:t>
      </w:r>
      <w:r w:rsidRPr="00C4315D">
        <w:rPr>
          <w:lang w:val="en-CA"/>
        </w:rPr>
        <w:t xml:space="preserve"> than the </w:t>
      </w:r>
      <w:r w:rsidR="000B350A" w:rsidRPr="00C4315D">
        <w:rPr>
          <w:lang w:val="en-CA"/>
        </w:rPr>
        <w:t xml:space="preserve">max value </w:t>
      </w:r>
      <w:r w:rsidRPr="00C4315D">
        <w:rPr>
          <w:rFonts w:ascii="Courier New" w:hAnsi="Courier New" w:cs="Courier New"/>
          <w:lang w:val="en-CA"/>
        </w:rPr>
        <w:t>56,950</w:t>
      </w:r>
      <w:r w:rsidRPr="00C4315D">
        <w:rPr>
          <w:lang w:val="en-CA"/>
        </w:rPr>
        <w:t>. This shows that the sample data has more values below the mean than above</w:t>
      </w:r>
      <w:r w:rsidR="000B350A" w:rsidRPr="00C4315D">
        <w:rPr>
          <w:lang w:val="en-CA"/>
        </w:rPr>
        <w:t>, hinting towards</w:t>
      </w:r>
      <w:r w:rsidR="00EF6649">
        <w:rPr>
          <w:lang w:val="en-CA"/>
        </w:rPr>
        <w:t xml:space="preserve"> a</w:t>
      </w:r>
      <w:r w:rsidR="000B350A" w:rsidRPr="00C4315D">
        <w:rPr>
          <w:lang w:val="en-CA"/>
        </w:rPr>
        <w:t xml:space="preserve"> slight skewness</w:t>
      </w:r>
      <w:r w:rsidR="00EF6649">
        <w:rPr>
          <w:lang w:val="en-CA"/>
        </w:rPr>
        <w:t xml:space="preserve"> in the distribution</w:t>
      </w:r>
      <w:r w:rsidRPr="00C4315D">
        <w:rPr>
          <w:lang w:val="en-CA"/>
        </w:rPr>
        <w:t>.</w:t>
      </w:r>
    </w:p>
    <w:p w14:paraId="06A1A55A" w14:textId="6CC25055" w:rsidR="002A54BC" w:rsidRPr="00C4315D" w:rsidRDefault="002A54BC" w:rsidP="002A54BC">
      <w:pPr>
        <w:pStyle w:val="ListParagraph"/>
        <w:numPr>
          <w:ilvl w:val="0"/>
          <w:numId w:val="32"/>
        </w:numPr>
        <w:rPr>
          <w:lang w:val="en-CA"/>
        </w:rPr>
      </w:pPr>
      <w:r w:rsidRPr="00C4315D">
        <w:rPr>
          <w:lang w:val="en-CA"/>
        </w:rPr>
        <w:t xml:space="preserve">The value of </w:t>
      </w:r>
      <w:r w:rsidRPr="00C4315D">
        <w:rPr>
          <w:b/>
          <w:bCs/>
          <w:lang w:val="en-CA"/>
        </w:rPr>
        <w:t>t</w:t>
      </w:r>
      <w:r w:rsidRPr="00C4315D">
        <w:rPr>
          <w:lang w:val="en-CA"/>
        </w:rPr>
        <w:t xml:space="preserve"> is </w:t>
      </w:r>
      <w:r w:rsidR="002071E0" w:rsidRPr="00C4315D">
        <w:rPr>
          <w:b/>
          <w:bCs/>
          <w:lang w:val="en-CA"/>
        </w:rPr>
        <w:t>5</w:t>
      </w:r>
      <w:r w:rsidR="002071E0" w:rsidRPr="00C4315D">
        <w:rPr>
          <w:lang w:val="en-CA"/>
        </w:rPr>
        <w:t>.</w:t>
      </w:r>
    </w:p>
    <w:p w14:paraId="1C599F89" w14:textId="01D05683" w:rsidR="002071E0" w:rsidRPr="00C4315D" w:rsidRDefault="002071E0" w:rsidP="002A54BC">
      <w:pPr>
        <w:pStyle w:val="ListParagraph"/>
        <w:numPr>
          <w:ilvl w:val="0"/>
          <w:numId w:val="32"/>
        </w:numPr>
        <w:rPr>
          <w:lang w:val="en-CA"/>
        </w:rPr>
      </w:pPr>
      <w:r w:rsidRPr="00C4315D">
        <w:rPr>
          <w:lang w:val="en-CA"/>
        </w:rPr>
        <w:t xml:space="preserve">The </w:t>
      </w:r>
      <w:r w:rsidRPr="00C4315D">
        <w:rPr>
          <w:b/>
          <w:bCs/>
          <w:lang w:val="en-CA"/>
        </w:rPr>
        <w:t>p-value</w:t>
      </w:r>
      <w:r w:rsidRPr="00C4315D">
        <w:rPr>
          <w:lang w:val="en-CA"/>
        </w:rPr>
        <w:t xml:space="preserve"> obtained is equal to </w:t>
      </w:r>
      <w:r w:rsidRPr="00C4315D">
        <w:rPr>
          <w:b/>
          <w:bCs/>
          <w:lang w:val="en-CA"/>
        </w:rPr>
        <w:t>0.0001</w:t>
      </w:r>
      <w:r w:rsidRPr="00C4315D">
        <w:rPr>
          <w:lang w:val="en-CA"/>
        </w:rPr>
        <w:t>.</w:t>
      </w:r>
    </w:p>
    <w:p w14:paraId="30938DBF" w14:textId="185D19F5" w:rsidR="002071E0" w:rsidRPr="00C4315D" w:rsidRDefault="002071E0" w:rsidP="002A54BC">
      <w:pPr>
        <w:pStyle w:val="ListParagraph"/>
        <w:numPr>
          <w:ilvl w:val="0"/>
          <w:numId w:val="32"/>
        </w:numPr>
        <w:rPr>
          <w:lang w:val="en-CA"/>
        </w:rPr>
      </w:pPr>
      <w:r w:rsidRPr="00C4315D">
        <w:rPr>
          <w:lang w:val="en-CA"/>
        </w:rPr>
        <w:t xml:space="preserve">The </w:t>
      </w:r>
      <w:r w:rsidRPr="00C4315D">
        <w:rPr>
          <w:b/>
          <w:bCs/>
          <w:lang w:val="en-CA"/>
        </w:rPr>
        <w:t>95% confidence interval</w:t>
      </w:r>
      <w:r w:rsidRPr="00C4315D">
        <w:rPr>
          <w:lang w:val="en-CA"/>
        </w:rPr>
        <w:t xml:space="preserve"> holds all the values between </w:t>
      </w:r>
      <w:r w:rsidRPr="00C4315D">
        <w:rPr>
          <w:rFonts w:ascii="Courier New" w:hAnsi="Courier New" w:cs="Courier New"/>
          <w:lang w:val="en-CA"/>
        </w:rPr>
        <w:t>37,179</w:t>
      </w:r>
      <w:r w:rsidRPr="00C4315D">
        <w:rPr>
          <w:lang w:val="en-CA"/>
        </w:rPr>
        <w:t xml:space="preserve"> and </w:t>
      </w:r>
      <w:r w:rsidRPr="00C4315D">
        <w:rPr>
          <w:rFonts w:ascii="Courier New" w:hAnsi="Courier New" w:cs="Courier New"/>
          <w:lang w:val="en-CA"/>
        </w:rPr>
        <w:t>46,688</w:t>
      </w:r>
      <w:r w:rsidRPr="00C4315D">
        <w:rPr>
          <w:lang w:val="en-CA"/>
        </w:rPr>
        <w:t xml:space="preserve">. </w:t>
      </w:r>
      <w:r w:rsidRPr="00C4315D">
        <w:rPr>
          <w:rFonts w:ascii="Courier New" w:hAnsi="Courier New" w:cs="Courier New"/>
          <w:lang w:val="en-CA"/>
        </w:rPr>
        <w:t>30,000</w:t>
      </w:r>
      <w:r w:rsidRPr="00C4315D">
        <w:rPr>
          <w:lang w:val="en-CA"/>
        </w:rPr>
        <w:t xml:space="preserve"> </w:t>
      </w:r>
      <w:r w:rsidRPr="00C4315D">
        <w:rPr>
          <w:b/>
          <w:bCs/>
          <w:lang w:val="en-CA"/>
        </w:rPr>
        <w:t>does not fall into the confidence interval</w:t>
      </w:r>
      <w:r w:rsidRPr="00C4315D">
        <w:rPr>
          <w:lang w:val="en-CA"/>
        </w:rPr>
        <w:t xml:space="preserve"> range. </w:t>
      </w:r>
    </w:p>
    <w:p w14:paraId="46B97C08" w14:textId="42584E07" w:rsidR="0002513A" w:rsidRPr="00C4315D" w:rsidRDefault="0002513A" w:rsidP="0002513A">
      <w:pPr>
        <w:rPr>
          <w:lang w:val="en-CA"/>
        </w:rPr>
      </w:pPr>
    </w:p>
    <w:p w14:paraId="50B627A0" w14:textId="005F6EA7" w:rsidR="0002513A" w:rsidRPr="00C4315D" w:rsidRDefault="0002513A" w:rsidP="0002513A">
      <w:pPr>
        <w:rPr>
          <w:lang w:val="en-CA"/>
        </w:rPr>
      </w:pPr>
    </w:p>
    <w:p w14:paraId="6824A307" w14:textId="77777777" w:rsidR="0002513A" w:rsidRPr="00C4315D" w:rsidRDefault="0002513A">
      <w:pPr>
        <w:rPr>
          <w:lang w:val="en-CA"/>
        </w:rPr>
      </w:pPr>
      <w:r w:rsidRPr="00C4315D">
        <w:rPr>
          <w:lang w:val="en-CA"/>
        </w:rPr>
        <w:br w:type="page"/>
      </w:r>
    </w:p>
    <w:p w14:paraId="5463756F" w14:textId="3507B1CE" w:rsidR="002071E0" w:rsidRPr="00C4315D" w:rsidRDefault="001263B3" w:rsidP="002071E0">
      <w:pPr>
        <w:pStyle w:val="Heading1"/>
        <w:rPr>
          <w:lang w:val="en-CA"/>
        </w:rPr>
      </w:pPr>
      <w:bookmarkStart w:id="12" w:name="_Toc65193815"/>
      <w:r w:rsidRPr="00C4315D">
        <w:rPr>
          <w:lang w:val="en-CA"/>
        </w:rPr>
        <w:lastRenderedPageBreak/>
        <w:t>Conclusion</w:t>
      </w:r>
      <w:bookmarkEnd w:id="12"/>
    </w:p>
    <w:p w14:paraId="1D54C700" w14:textId="29BDC5E0" w:rsidR="00850861" w:rsidRPr="00C4315D" w:rsidRDefault="002071E0" w:rsidP="002071E0">
      <w:pPr>
        <w:rPr>
          <w:lang w:val="en-CA"/>
        </w:rPr>
      </w:pPr>
      <w:r w:rsidRPr="00C4315D">
        <w:rPr>
          <w:lang w:val="en-CA"/>
        </w:rPr>
        <w:t xml:space="preserve">The </w:t>
      </w:r>
      <w:r w:rsidRPr="00C4315D">
        <w:rPr>
          <w:b/>
          <w:bCs/>
          <w:lang w:val="en-CA"/>
        </w:rPr>
        <w:t>null hypothesis is rejected</w:t>
      </w:r>
      <w:r w:rsidRPr="00C4315D">
        <w:rPr>
          <w:lang w:val="en-CA"/>
        </w:rPr>
        <w:t xml:space="preserve"> as the p-value observed (</w:t>
      </w:r>
      <w:r w:rsidRPr="00C4315D">
        <w:rPr>
          <w:rFonts w:ascii="Courier New" w:hAnsi="Courier New" w:cs="Courier New"/>
          <w:lang w:val="en-CA"/>
        </w:rPr>
        <w:t>0.0001</w:t>
      </w:r>
      <w:r w:rsidRPr="00C4315D">
        <w:rPr>
          <w:lang w:val="en-CA"/>
        </w:rPr>
        <w:t xml:space="preserve">) is less than </w:t>
      </w:r>
      <w:r w:rsidRPr="00C4315D">
        <w:rPr>
          <w:rFonts w:ascii="Courier New" w:hAnsi="Courier New" w:cs="Courier New"/>
          <w:lang w:val="en-CA"/>
        </w:rPr>
        <w:t>0.05</w:t>
      </w:r>
      <w:r w:rsidRPr="00C4315D">
        <w:rPr>
          <w:lang w:val="en-CA"/>
        </w:rPr>
        <w:t>. This mean that the alternate hypothesi</w:t>
      </w:r>
      <w:r w:rsidR="00EF6649">
        <w:rPr>
          <w:lang w:val="en-CA"/>
        </w:rPr>
        <w:t xml:space="preserve">s, which states </w:t>
      </w:r>
      <w:r w:rsidR="00850861" w:rsidRPr="00C4315D">
        <w:rPr>
          <w:lang w:val="en-CA"/>
        </w:rPr>
        <w:t xml:space="preserve">the impact of </w:t>
      </w:r>
      <w:r w:rsidRPr="00C4315D">
        <w:rPr>
          <w:lang w:val="en-CA"/>
        </w:rPr>
        <w:t xml:space="preserve">Ad2 </w:t>
      </w:r>
      <w:r w:rsidR="00EF6649">
        <w:rPr>
          <w:lang w:val="en-CA"/>
        </w:rPr>
        <w:t xml:space="preserve">on sales is </w:t>
      </w:r>
      <w:r w:rsidR="00850861" w:rsidRPr="00C4315D">
        <w:rPr>
          <w:lang w:val="en-CA"/>
        </w:rPr>
        <w:t xml:space="preserve">not </w:t>
      </w:r>
      <w:r w:rsidRPr="00C4315D">
        <w:rPr>
          <w:lang w:val="en-CA"/>
        </w:rPr>
        <w:t xml:space="preserve">the same </w:t>
      </w:r>
      <w:r w:rsidR="00850861" w:rsidRPr="00C4315D">
        <w:rPr>
          <w:lang w:val="en-CA"/>
        </w:rPr>
        <w:t xml:space="preserve">as that of </w:t>
      </w:r>
      <w:r w:rsidRPr="00C4315D">
        <w:rPr>
          <w:lang w:val="en-CA"/>
        </w:rPr>
        <w:t>Ad1</w:t>
      </w:r>
      <w:r w:rsidR="00850861" w:rsidRPr="00C4315D">
        <w:rPr>
          <w:lang w:val="en-CA"/>
        </w:rPr>
        <w:t xml:space="preserve">, </w:t>
      </w:r>
      <w:r w:rsidR="00EF6649">
        <w:rPr>
          <w:lang w:val="en-CA"/>
        </w:rPr>
        <w:t>is true. T</w:t>
      </w:r>
      <w:r w:rsidR="00850861" w:rsidRPr="00C4315D">
        <w:rPr>
          <w:lang w:val="en-CA"/>
        </w:rPr>
        <w:t xml:space="preserve">here is a change in sales due to the </w:t>
      </w:r>
      <w:r w:rsidR="00EF6649">
        <w:rPr>
          <w:lang w:val="en-CA"/>
        </w:rPr>
        <w:t xml:space="preserve">change in </w:t>
      </w:r>
      <w:r w:rsidR="00850861" w:rsidRPr="00C4315D">
        <w:rPr>
          <w:lang w:val="en-CA"/>
        </w:rPr>
        <w:t>advertisement</w:t>
      </w:r>
      <w:r w:rsidR="00EF6649">
        <w:rPr>
          <w:lang w:val="en-CA"/>
        </w:rPr>
        <w:t>.</w:t>
      </w:r>
    </w:p>
    <w:p w14:paraId="6CFF4F7E" w14:textId="77777777" w:rsidR="00850861" w:rsidRPr="00C4315D" w:rsidRDefault="00850861" w:rsidP="002071E0">
      <w:pPr>
        <w:rPr>
          <w:lang w:val="en-CA"/>
        </w:rPr>
      </w:pPr>
    </w:p>
    <w:p w14:paraId="12B698CE" w14:textId="059D25A4" w:rsidR="00850861" w:rsidRPr="00C4315D" w:rsidRDefault="002071E0" w:rsidP="002071E0">
      <w:pPr>
        <w:rPr>
          <w:lang w:val="en-CA"/>
        </w:rPr>
      </w:pPr>
      <w:r w:rsidRPr="00C4315D">
        <w:rPr>
          <w:lang w:val="en-CA"/>
        </w:rPr>
        <w:t>Furthermore, as the mean of the sample data (</w:t>
      </w:r>
      <w:r w:rsidRPr="00C4315D">
        <w:rPr>
          <w:rFonts w:ascii="Courier New" w:hAnsi="Courier New" w:cs="Courier New"/>
          <w:lang w:val="en-CA"/>
        </w:rPr>
        <w:t>41,933</w:t>
      </w:r>
      <w:r w:rsidRPr="00C4315D">
        <w:rPr>
          <w:lang w:val="en-CA"/>
        </w:rPr>
        <w:t xml:space="preserve">) is greater than </w:t>
      </w:r>
      <w:r w:rsidRPr="00C4315D">
        <w:rPr>
          <w:rFonts w:ascii="Courier New" w:hAnsi="Courier New" w:cs="Courier New"/>
          <w:lang w:val="en-CA"/>
        </w:rPr>
        <w:t>30,000</w:t>
      </w:r>
      <w:r w:rsidRPr="00C4315D">
        <w:rPr>
          <w:lang w:val="en-CA"/>
        </w:rPr>
        <w:t xml:space="preserve">, it can be safely concluded that Ad2 has </w:t>
      </w:r>
      <w:r w:rsidRPr="00C4315D">
        <w:rPr>
          <w:b/>
          <w:bCs/>
          <w:lang w:val="en-CA"/>
        </w:rPr>
        <w:t>caused an increase in sales for Apple</w:t>
      </w:r>
      <w:r w:rsidRPr="00C4315D">
        <w:rPr>
          <w:lang w:val="en-CA"/>
        </w:rPr>
        <w:t xml:space="preserve">. </w:t>
      </w:r>
      <w:r w:rsidR="00850861" w:rsidRPr="00C4315D">
        <w:rPr>
          <w:lang w:val="en-CA"/>
        </w:rPr>
        <w:t xml:space="preserve">More supporting evidence for </w:t>
      </w:r>
      <w:r w:rsidRPr="00C4315D">
        <w:rPr>
          <w:lang w:val="en-CA"/>
        </w:rPr>
        <w:t xml:space="preserve">the aforementioned </w:t>
      </w:r>
      <w:r w:rsidR="00850861" w:rsidRPr="00C4315D">
        <w:rPr>
          <w:lang w:val="en-CA"/>
        </w:rPr>
        <w:t>claim can be found by observing the confidence interval.</w:t>
      </w:r>
      <w:r w:rsidRPr="00C4315D">
        <w:rPr>
          <w:lang w:val="en-CA"/>
        </w:rPr>
        <w:t xml:space="preserve"> </w:t>
      </w:r>
      <w:r w:rsidR="00850861" w:rsidRPr="00C4315D">
        <w:rPr>
          <w:lang w:val="en-CA"/>
        </w:rPr>
        <w:t>T</w:t>
      </w:r>
      <w:r w:rsidRPr="00C4315D">
        <w:rPr>
          <w:lang w:val="en-CA"/>
        </w:rPr>
        <w:t>here is a 95% probability that the population mean falls within the 95% confidence interval.</w:t>
      </w:r>
      <w:r w:rsidR="00EF6649">
        <w:rPr>
          <w:lang w:val="en-CA"/>
        </w:rPr>
        <w:t xml:space="preserve"> As the expected mean of </w:t>
      </w:r>
      <w:r w:rsidR="00EF6649" w:rsidRPr="00EF6649">
        <w:rPr>
          <w:rFonts w:ascii="Courier New" w:hAnsi="Courier New" w:cs="Courier New"/>
          <w:lang w:val="en-CA"/>
        </w:rPr>
        <w:t>30,000</w:t>
      </w:r>
      <w:r w:rsidR="00EF6649">
        <w:rPr>
          <w:lang w:val="en-CA"/>
        </w:rPr>
        <w:t xml:space="preserve">, does not fall into the confidence interval, very low chances of it being the population mean. Additionally, the lower bound of the 95% confidence interval is </w:t>
      </w:r>
      <w:r w:rsidR="00EF6649" w:rsidRPr="00EF6649">
        <w:rPr>
          <w:rFonts w:ascii="Courier New" w:hAnsi="Courier New" w:cs="Courier New"/>
          <w:lang w:val="en-CA"/>
        </w:rPr>
        <w:t>37,179</w:t>
      </w:r>
      <w:r w:rsidR="00EF6649">
        <w:rPr>
          <w:lang w:val="en-CA"/>
        </w:rPr>
        <w:t xml:space="preserve"> and even at its worst, the </w:t>
      </w:r>
      <w:r w:rsidR="00EF6649" w:rsidRPr="00EF6649">
        <w:rPr>
          <w:b/>
          <w:bCs/>
          <w:lang w:val="en-CA"/>
        </w:rPr>
        <w:t>mean of sales for Ad2 is greater than the mean of sales for Ad1</w:t>
      </w:r>
      <w:r w:rsidR="00EF6649">
        <w:rPr>
          <w:lang w:val="en-CA"/>
        </w:rPr>
        <w:t>.</w:t>
      </w:r>
    </w:p>
    <w:p w14:paraId="5AFA1C0A" w14:textId="77777777" w:rsidR="00850861" w:rsidRPr="00C4315D" w:rsidRDefault="00850861" w:rsidP="002071E0">
      <w:pPr>
        <w:rPr>
          <w:lang w:val="en-CA"/>
        </w:rPr>
      </w:pPr>
    </w:p>
    <w:p w14:paraId="7A643878" w14:textId="28D0BD98" w:rsidR="002071E0" w:rsidRPr="00C4315D" w:rsidRDefault="002071E0" w:rsidP="002071E0">
      <w:pPr>
        <w:rPr>
          <w:b/>
          <w:bCs/>
          <w:lang w:val="en-CA"/>
        </w:rPr>
      </w:pPr>
      <w:r w:rsidRPr="00C4315D">
        <w:rPr>
          <w:lang w:val="en-CA"/>
        </w:rPr>
        <w:t xml:space="preserve">Therefore, </w:t>
      </w:r>
      <w:r w:rsidR="00850861" w:rsidRPr="00C4315D">
        <w:rPr>
          <w:lang w:val="en-CA"/>
        </w:rPr>
        <w:t>Apple</w:t>
      </w:r>
      <w:r w:rsidR="00850861" w:rsidRPr="00C4315D">
        <w:rPr>
          <w:lang w:val="en-CA"/>
        </w:rPr>
        <w:t>’s</w:t>
      </w:r>
      <w:r w:rsidR="00850861" w:rsidRPr="00C4315D">
        <w:rPr>
          <w:lang w:val="en-CA"/>
        </w:rPr>
        <w:t xml:space="preserve"> expect</w:t>
      </w:r>
      <w:r w:rsidR="00850861" w:rsidRPr="00C4315D">
        <w:rPr>
          <w:lang w:val="en-CA"/>
        </w:rPr>
        <w:t>ations</w:t>
      </w:r>
      <w:r w:rsidR="00850861" w:rsidRPr="00C4315D">
        <w:rPr>
          <w:lang w:val="en-CA"/>
        </w:rPr>
        <w:t xml:space="preserve"> </w:t>
      </w:r>
      <w:r w:rsidR="00850861" w:rsidRPr="00C4315D">
        <w:rPr>
          <w:lang w:val="en-CA"/>
        </w:rPr>
        <w:t xml:space="preserve">of the impact Ad2 had on sales </w:t>
      </w:r>
      <w:r w:rsidR="00850861" w:rsidRPr="00C4315D">
        <w:rPr>
          <w:lang w:val="en-CA"/>
        </w:rPr>
        <w:t>(“</w:t>
      </w:r>
      <w:r w:rsidR="00850861" w:rsidRPr="00C4315D">
        <w:rPr>
          <w:i/>
          <w:iCs/>
          <w:lang w:val="en-CA"/>
        </w:rPr>
        <w:t>no increase effect on sales</w:t>
      </w:r>
      <w:r w:rsidR="00850861" w:rsidRPr="00C4315D">
        <w:rPr>
          <w:lang w:val="en-CA"/>
        </w:rPr>
        <w:t>”</w:t>
      </w:r>
      <w:r w:rsidR="00850861" w:rsidRPr="00C4315D">
        <w:rPr>
          <w:rStyle w:val="FootnoteReference"/>
          <w:lang w:val="en-CA"/>
        </w:rPr>
        <w:footnoteReference w:id="2"/>
      </w:r>
      <w:r w:rsidR="00850861" w:rsidRPr="00C4315D">
        <w:rPr>
          <w:lang w:val="en-CA"/>
        </w:rPr>
        <w:t xml:space="preserve">) is </w:t>
      </w:r>
      <w:r w:rsidR="00850861" w:rsidRPr="00C4315D">
        <w:rPr>
          <w:b/>
          <w:bCs/>
          <w:lang w:val="en-CA"/>
        </w:rPr>
        <w:t>not true</w:t>
      </w:r>
      <w:r w:rsidR="00850861" w:rsidRPr="00C4315D">
        <w:rPr>
          <w:lang w:val="en-CA"/>
        </w:rPr>
        <w:t xml:space="preserve"> and </w:t>
      </w:r>
      <w:r w:rsidRPr="00C4315D">
        <w:rPr>
          <w:lang w:val="en-CA"/>
        </w:rPr>
        <w:t xml:space="preserve">it is </w:t>
      </w:r>
      <w:r w:rsidR="00850861" w:rsidRPr="00C4315D">
        <w:rPr>
          <w:lang w:val="en-CA"/>
        </w:rPr>
        <w:t>highly</w:t>
      </w:r>
      <w:r w:rsidRPr="00C4315D">
        <w:rPr>
          <w:lang w:val="en-CA"/>
        </w:rPr>
        <w:t xml:space="preserve"> likely that </w:t>
      </w:r>
      <w:r w:rsidRPr="00C4315D">
        <w:rPr>
          <w:b/>
          <w:bCs/>
          <w:lang w:val="en-CA"/>
        </w:rPr>
        <w:t xml:space="preserve">Ad2 has outperformed </w:t>
      </w:r>
      <w:r w:rsidR="00454804" w:rsidRPr="00C4315D">
        <w:rPr>
          <w:b/>
          <w:bCs/>
          <w:lang w:val="en-CA"/>
        </w:rPr>
        <w:t>Ad1 and increased sales</w:t>
      </w:r>
      <w:r w:rsidR="00850861" w:rsidRPr="00C4315D">
        <w:rPr>
          <w:lang w:val="en-CA"/>
        </w:rPr>
        <w:t>.</w:t>
      </w:r>
    </w:p>
    <w:p w14:paraId="4BDC7BB0" w14:textId="55A881EF" w:rsidR="0002513A" w:rsidRPr="00C4315D" w:rsidRDefault="0002513A" w:rsidP="002071E0">
      <w:pPr>
        <w:rPr>
          <w:lang w:val="en-CA"/>
        </w:rPr>
      </w:pPr>
    </w:p>
    <w:p w14:paraId="3C8D838B" w14:textId="1BFC3D8C" w:rsidR="0002513A" w:rsidRPr="00C4315D" w:rsidRDefault="0002513A" w:rsidP="002071E0">
      <w:pPr>
        <w:rPr>
          <w:lang w:val="en-CA"/>
        </w:rPr>
      </w:pPr>
    </w:p>
    <w:p w14:paraId="36D1D35D" w14:textId="2AA676C5" w:rsidR="0002513A" w:rsidRPr="00C4315D" w:rsidRDefault="0002513A" w:rsidP="002071E0">
      <w:pPr>
        <w:rPr>
          <w:lang w:val="en-CA"/>
        </w:rPr>
      </w:pPr>
    </w:p>
    <w:p w14:paraId="4F273131" w14:textId="6D0B9D94" w:rsidR="0002513A" w:rsidRPr="00C4315D" w:rsidRDefault="0002513A" w:rsidP="002071E0">
      <w:pPr>
        <w:rPr>
          <w:lang w:val="en-CA"/>
        </w:rPr>
      </w:pPr>
    </w:p>
    <w:p w14:paraId="71A92774" w14:textId="77777777" w:rsidR="0002513A" w:rsidRPr="00C4315D" w:rsidRDefault="0002513A">
      <w:pPr>
        <w:rPr>
          <w:lang w:val="en-CA"/>
        </w:rPr>
      </w:pPr>
      <w:r w:rsidRPr="00C4315D">
        <w:rPr>
          <w:lang w:val="en-CA"/>
        </w:rPr>
        <w:br w:type="page"/>
      </w:r>
    </w:p>
    <w:p w14:paraId="15BC1F5B" w14:textId="76C15DA2" w:rsidR="0002513A" w:rsidRPr="00C4315D" w:rsidRDefault="0002513A" w:rsidP="0002513A">
      <w:pPr>
        <w:pStyle w:val="Heading1"/>
        <w:rPr>
          <w:lang w:val="en-CA"/>
        </w:rPr>
      </w:pPr>
      <w:r w:rsidRPr="00C4315D">
        <w:rPr>
          <w:lang w:val="en-CA"/>
        </w:rPr>
        <w:lastRenderedPageBreak/>
        <w:t>References</w:t>
      </w:r>
    </w:p>
    <w:p w14:paraId="0BC8F8DC" w14:textId="178398B0" w:rsidR="0002513A" w:rsidRPr="00C4315D" w:rsidRDefault="0002513A" w:rsidP="009473C4">
      <w:pPr>
        <w:widowControl w:val="0"/>
        <w:autoSpaceDE w:val="0"/>
        <w:autoSpaceDN w:val="0"/>
        <w:adjustRightInd w:val="0"/>
        <w:ind w:left="480" w:hanging="480"/>
        <w:rPr>
          <w:lang w:val="en-CA"/>
        </w:rPr>
      </w:pPr>
      <w:r w:rsidRPr="00C4315D">
        <w:rPr>
          <w:lang w:val="en-CA"/>
        </w:rPr>
        <w:fldChar w:fldCharType="begin" w:fldLock="1"/>
      </w:r>
      <w:r w:rsidRPr="00C4315D">
        <w:rPr>
          <w:lang w:val="en-CA"/>
        </w:rPr>
        <w:instrText xml:space="preserve">ADDIN Mendeley Bibliography CSL_BIBLIOGRAPHY </w:instrText>
      </w:r>
      <w:r w:rsidRPr="00C4315D">
        <w:rPr>
          <w:lang w:val="en-CA"/>
        </w:rPr>
        <w:fldChar w:fldCharType="separate"/>
      </w:r>
      <w:r w:rsidRPr="00C4315D">
        <w:rPr>
          <w:lang w:val="en-CA"/>
        </w:rPr>
        <w:t xml:space="preserve">Dahiru, T. (2011). P-Value, a true test of statistical significance? a cautionary note. </w:t>
      </w:r>
      <w:r w:rsidRPr="00C4315D">
        <w:rPr>
          <w:i/>
          <w:iCs/>
          <w:lang w:val="en-CA"/>
        </w:rPr>
        <w:t>Annals of Ibadan Postgraduate Medicine</w:t>
      </w:r>
      <w:r w:rsidRPr="00C4315D">
        <w:rPr>
          <w:lang w:val="en-CA"/>
        </w:rPr>
        <w:t xml:space="preserve">, </w:t>
      </w:r>
      <w:r w:rsidRPr="00C4315D">
        <w:rPr>
          <w:i/>
          <w:iCs/>
          <w:lang w:val="en-CA"/>
        </w:rPr>
        <w:t>6</w:t>
      </w:r>
      <w:r w:rsidRPr="00C4315D">
        <w:rPr>
          <w:lang w:val="en-CA"/>
        </w:rPr>
        <w:t>(1), 21. https://doi.org/10.4314/aipm.v6i1.64038</w:t>
      </w:r>
    </w:p>
    <w:p w14:paraId="37FFC4EF" w14:textId="77777777" w:rsidR="0002513A" w:rsidRPr="00C4315D" w:rsidRDefault="0002513A" w:rsidP="009473C4">
      <w:pPr>
        <w:widowControl w:val="0"/>
        <w:autoSpaceDE w:val="0"/>
        <w:autoSpaceDN w:val="0"/>
        <w:adjustRightInd w:val="0"/>
        <w:ind w:left="480" w:hanging="480"/>
        <w:rPr>
          <w:lang w:val="en-CA"/>
        </w:rPr>
      </w:pPr>
      <w:r w:rsidRPr="00C4315D">
        <w:rPr>
          <w:lang w:val="en-CA"/>
        </w:rPr>
        <w:t xml:space="preserve">McLeod, S. A. (2019). What a p-value Tells You About Statistical significance. </w:t>
      </w:r>
      <w:r w:rsidRPr="00C4315D">
        <w:rPr>
          <w:i/>
          <w:iCs/>
          <w:lang w:val="en-CA"/>
        </w:rPr>
        <w:t>Simply Psychology</w:t>
      </w:r>
      <w:r w:rsidRPr="00C4315D">
        <w:rPr>
          <w:lang w:val="en-CA"/>
        </w:rPr>
        <w:t xml:space="preserve">, </w:t>
      </w:r>
      <w:r w:rsidRPr="00C4315D">
        <w:rPr>
          <w:i/>
          <w:iCs/>
          <w:lang w:val="en-CA"/>
        </w:rPr>
        <w:t>05</w:t>
      </w:r>
      <w:r w:rsidRPr="00C4315D">
        <w:rPr>
          <w:lang w:val="en-CA"/>
        </w:rPr>
        <w:t>, 1–2. https://www.simplypsychology.org/p-value.html</w:t>
      </w:r>
    </w:p>
    <w:p w14:paraId="23CC6E19" w14:textId="6A32DF13" w:rsidR="0002513A" w:rsidRPr="00C4315D" w:rsidRDefault="0002513A" w:rsidP="009473C4">
      <w:pPr>
        <w:rPr>
          <w:lang w:val="en-CA"/>
        </w:rPr>
      </w:pPr>
      <w:r w:rsidRPr="00C4315D">
        <w:rPr>
          <w:lang w:val="en-CA"/>
        </w:rPr>
        <w:fldChar w:fldCharType="end"/>
      </w:r>
    </w:p>
    <w:sectPr w:rsidR="0002513A" w:rsidRPr="00C4315D" w:rsidSect="0040587B">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A4AA9" w14:textId="77777777" w:rsidR="00841889" w:rsidRDefault="00841889">
      <w:r>
        <w:separator/>
      </w:r>
    </w:p>
  </w:endnote>
  <w:endnote w:type="continuationSeparator" w:id="0">
    <w:p w14:paraId="224F4796" w14:textId="77777777" w:rsidR="00841889" w:rsidRDefault="00841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rriweather">
    <w:panose1 w:val="020B0604020202020204"/>
    <w:charset w:val="00"/>
    <w:family w:val="auto"/>
    <w:pitch w:val="default"/>
  </w:font>
  <w:font w:name="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05806"/>
      <w:docPartObj>
        <w:docPartGallery w:val="Page Numbers (Bottom of Page)"/>
        <w:docPartUnique/>
      </w:docPartObj>
    </w:sdtPr>
    <w:sdtEndPr>
      <w:rPr>
        <w:rStyle w:val="PageNumber"/>
      </w:rPr>
    </w:sdtEndPr>
    <w:sdtContent>
      <w:p w14:paraId="77521B56" w14:textId="77777777" w:rsidR="008A7905" w:rsidRDefault="008A7905" w:rsidP="008A79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F9A65" w14:textId="77777777" w:rsidR="008A7905" w:rsidRDefault="008A7905" w:rsidP="0078145E">
    <w:pPr>
      <w:pBdr>
        <w:top w:val="nil"/>
        <w:left w:val="nil"/>
        <w:bottom w:val="nil"/>
        <w:right w:val="nil"/>
        <w:between w:val="nil"/>
      </w:pBdr>
      <w:tabs>
        <w:tab w:val="center" w:pos="4680"/>
        <w:tab w:val="right" w:pos="9360"/>
      </w:tabs>
      <w:ind w:right="360"/>
      <w:jc w:val="right"/>
      <w:rPr>
        <w:color w:val="000000"/>
      </w:rPr>
    </w:pPr>
  </w:p>
  <w:p w14:paraId="3A02DAC0" w14:textId="77777777" w:rsidR="008A7905" w:rsidRDefault="008A790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9749810"/>
      <w:docPartObj>
        <w:docPartGallery w:val="Page Numbers (Bottom of Page)"/>
        <w:docPartUnique/>
      </w:docPartObj>
    </w:sdtPr>
    <w:sdtEndPr>
      <w:rPr>
        <w:rStyle w:val="PageNumber"/>
      </w:rPr>
    </w:sdtEndPr>
    <w:sdtContent>
      <w:p w14:paraId="73170A84" w14:textId="77777777" w:rsidR="008A7905" w:rsidRPr="002E5A1B" w:rsidRDefault="008A7905" w:rsidP="008A7905">
        <w:pPr>
          <w:pStyle w:val="Footer"/>
          <w:framePr w:wrap="none" w:vAnchor="text" w:hAnchor="margin" w:xAlign="right" w:y="1"/>
          <w:rPr>
            <w:rStyle w:val="PageNumber"/>
          </w:rPr>
        </w:pPr>
        <w:r w:rsidRPr="002E5A1B">
          <w:rPr>
            <w:rStyle w:val="PageNumber"/>
          </w:rPr>
          <w:fldChar w:fldCharType="begin"/>
        </w:r>
        <w:r w:rsidRPr="002E5A1B">
          <w:rPr>
            <w:rStyle w:val="PageNumber"/>
          </w:rPr>
          <w:instrText xml:space="preserve"> PAGE </w:instrText>
        </w:r>
        <w:r w:rsidRPr="002E5A1B">
          <w:rPr>
            <w:rStyle w:val="PageNumber"/>
          </w:rPr>
          <w:fldChar w:fldCharType="separate"/>
        </w:r>
        <w:r w:rsidRPr="002E5A1B">
          <w:rPr>
            <w:rStyle w:val="PageNumber"/>
            <w:noProof/>
          </w:rPr>
          <w:t>1</w:t>
        </w:r>
        <w:r w:rsidRPr="002E5A1B">
          <w:rPr>
            <w:rStyle w:val="PageNumber"/>
          </w:rPr>
          <w:fldChar w:fldCharType="end"/>
        </w:r>
      </w:p>
    </w:sdtContent>
  </w:sdt>
  <w:p w14:paraId="55FB6EBA" w14:textId="77777777" w:rsidR="008A7905" w:rsidRPr="002E5A1B" w:rsidRDefault="008A7905" w:rsidP="0078145E">
    <w:pPr>
      <w:pBdr>
        <w:top w:val="nil"/>
        <w:left w:val="nil"/>
        <w:bottom w:val="nil"/>
        <w:right w:val="nil"/>
        <w:between w:val="nil"/>
      </w:pBdr>
      <w:tabs>
        <w:tab w:val="right" w:pos="9020"/>
      </w:tabs>
      <w:ind w:right="360"/>
      <w:rPr>
        <w:rFonts w:eastAsia="Times New Roman"/>
        <w:color w:val="000000"/>
      </w:rPr>
    </w:pPr>
    <w:r w:rsidRPr="002E5A1B">
      <w:rPr>
        <w:rFonts w:eastAsia="Times New Roman"/>
        <w:color w:val="000000"/>
      </w:rPr>
      <w:t>Raj Dholakia (</w:t>
    </w:r>
    <w:r w:rsidRPr="002E5A1B">
      <w:rPr>
        <w:rFonts w:eastAsia="Merriweather"/>
        <w:color w:val="000000"/>
        <w:sz w:val="22"/>
        <w:szCs w:val="22"/>
      </w:rPr>
      <w:t>100813041)</w:t>
    </w:r>
    <w:r w:rsidRPr="002E5A1B">
      <w:rPr>
        <w:rFonts w:eastAsia="Merriweather"/>
        <w:color w:val="000000"/>
        <w:sz w:val="22"/>
        <w:szCs w:val="22"/>
      </w:rPr>
      <w:tab/>
    </w:r>
    <w:r w:rsidRPr="002E5A1B">
      <w:rPr>
        <w:rFonts w:eastAsia="Merriweather"/>
        <w:color w:val="000000"/>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C66E8" w14:textId="77777777" w:rsidR="00841889" w:rsidRDefault="00841889">
      <w:r>
        <w:separator/>
      </w:r>
    </w:p>
  </w:footnote>
  <w:footnote w:type="continuationSeparator" w:id="0">
    <w:p w14:paraId="15A10F0A" w14:textId="77777777" w:rsidR="00841889" w:rsidRDefault="00841889">
      <w:r>
        <w:continuationSeparator/>
      </w:r>
    </w:p>
  </w:footnote>
  <w:footnote w:id="1">
    <w:p w14:paraId="597B9228" w14:textId="60BE7605" w:rsidR="00FD22F5" w:rsidRPr="00FD22F5" w:rsidRDefault="00FD22F5">
      <w:pPr>
        <w:pStyle w:val="FootnoteText"/>
        <w:rPr>
          <w:lang w:val="en-US"/>
        </w:rPr>
      </w:pPr>
      <w:r>
        <w:rPr>
          <w:rStyle w:val="FootnoteReference"/>
        </w:rPr>
        <w:footnoteRef/>
      </w:r>
      <w:r>
        <w:t xml:space="preserve"> </w:t>
      </w:r>
      <w:r w:rsidRPr="00FD22F5">
        <w:rPr>
          <w:i/>
          <w:iCs/>
        </w:rPr>
        <w:t>from assignment description</w:t>
      </w:r>
    </w:p>
  </w:footnote>
  <w:footnote w:id="2">
    <w:p w14:paraId="79308A2E" w14:textId="77777777" w:rsidR="00850861" w:rsidRPr="00FD22F5" w:rsidRDefault="00850861" w:rsidP="00850861">
      <w:pPr>
        <w:pStyle w:val="FootnoteText"/>
        <w:rPr>
          <w:lang w:val="en-US"/>
        </w:rPr>
      </w:pPr>
      <w:r>
        <w:rPr>
          <w:rStyle w:val="FootnoteReference"/>
        </w:rPr>
        <w:footnoteRef/>
      </w:r>
      <w:r>
        <w:t xml:space="preserve"> </w:t>
      </w:r>
      <w:r w:rsidRPr="00FD22F5">
        <w:rPr>
          <w:i/>
          <w:iCs/>
        </w:rPr>
        <w:t>from assignment description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64F94" w14:textId="19E6D672" w:rsidR="008A7905" w:rsidRDefault="0067162A">
    <w:pPr>
      <w:pBdr>
        <w:top w:val="nil"/>
        <w:left w:val="nil"/>
        <w:bottom w:val="nil"/>
        <w:right w:val="nil"/>
        <w:between w:val="nil"/>
      </w:pBdr>
      <w:tabs>
        <w:tab w:val="center" w:pos="4680"/>
        <w:tab w:val="right" w:pos="9360"/>
      </w:tabs>
      <w:rPr>
        <w:color w:val="000000"/>
      </w:rPr>
    </w:pPr>
    <w:r>
      <w:rPr>
        <w:color w:val="000000"/>
      </w:rPr>
      <w:t>February 26, 2021</w:t>
    </w:r>
    <w:r w:rsidR="008A7905" w:rsidRPr="0078145E">
      <w:rPr>
        <w:color w:val="000000"/>
      </w:rPr>
      <w:ptab w:relativeTo="margin" w:alignment="center" w:leader="none"/>
    </w:r>
    <w:r w:rsidR="008A7905" w:rsidRPr="0078145E">
      <w:rPr>
        <w:color w:val="000000"/>
      </w:rPr>
      <w:ptab w:relativeTo="margin" w:alignment="right" w:leader="none"/>
    </w:r>
    <w:r w:rsidR="008A7905">
      <w:rPr>
        <w:color w:val="000000"/>
      </w:rPr>
      <w:t xml:space="preserve">Durham College </w:t>
    </w:r>
    <w:r w:rsidR="00E96B6F">
      <w:rPr>
        <w:color w:val="000000"/>
      </w:rPr>
      <w:t>–</w:t>
    </w:r>
    <w:r w:rsidR="008A7905">
      <w:rPr>
        <w:color w:val="000000"/>
      </w:rPr>
      <w:t xml:space="preserve"> </w:t>
    </w:r>
    <w:r>
      <w:rPr>
        <w:color w:val="000000"/>
      </w:rPr>
      <w:t>Data 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89B"/>
    <w:multiLevelType w:val="hybridMultilevel"/>
    <w:tmpl w:val="4F60A89C"/>
    <w:lvl w:ilvl="0" w:tplc="CC16060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D12DE"/>
    <w:multiLevelType w:val="multilevel"/>
    <w:tmpl w:val="07D6E84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1D4E00"/>
    <w:multiLevelType w:val="hybridMultilevel"/>
    <w:tmpl w:val="5C76A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517D7A"/>
    <w:multiLevelType w:val="hybridMultilevel"/>
    <w:tmpl w:val="E75669AA"/>
    <w:lvl w:ilvl="0" w:tplc="8A20844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2042A"/>
    <w:multiLevelType w:val="hybridMultilevel"/>
    <w:tmpl w:val="F9C23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D73AFB"/>
    <w:multiLevelType w:val="multilevel"/>
    <w:tmpl w:val="D5C0C112"/>
    <w:lvl w:ilvl="0">
      <w:start w:val="1"/>
      <w:numFmt w:val="decimal"/>
      <w:lvlText w:val="%1."/>
      <w:lvlJc w:val="left"/>
      <w:pPr>
        <w:ind w:left="791" w:hanging="360"/>
      </w:pPr>
    </w:lvl>
    <w:lvl w:ilvl="1">
      <w:start w:val="1"/>
      <w:numFmt w:val="lowerLetter"/>
      <w:lvlText w:val="%2."/>
      <w:lvlJc w:val="left"/>
      <w:pPr>
        <w:ind w:left="1511" w:hanging="360"/>
      </w:pPr>
    </w:lvl>
    <w:lvl w:ilvl="2">
      <w:start w:val="1"/>
      <w:numFmt w:val="lowerRoman"/>
      <w:lvlText w:val="%3."/>
      <w:lvlJc w:val="right"/>
      <w:pPr>
        <w:ind w:left="2231" w:hanging="180"/>
      </w:pPr>
    </w:lvl>
    <w:lvl w:ilvl="3">
      <w:start w:val="1"/>
      <w:numFmt w:val="decimal"/>
      <w:lvlText w:val="%4."/>
      <w:lvlJc w:val="left"/>
      <w:pPr>
        <w:ind w:left="2951" w:hanging="360"/>
      </w:pPr>
    </w:lvl>
    <w:lvl w:ilvl="4">
      <w:start w:val="1"/>
      <w:numFmt w:val="lowerLetter"/>
      <w:lvlText w:val="%5."/>
      <w:lvlJc w:val="left"/>
      <w:pPr>
        <w:ind w:left="3671" w:hanging="360"/>
      </w:pPr>
    </w:lvl>
    <w:lvl w:ilvl="5">
      <w:start w:val="1"/>
      <w:numFmt w:val="lowerRoman"/>
      <w:lvlText w:val="%6."/>
      <w:lvlJc w:val="right"/>
      <w:pPr>
        <w:ind w:left="4391" w:hanging="180"/>
      </w:pPr>
    </w:lvl>
    <w:lvl w:ilvl="6">
      <w:start w:val="1"/>
      <w:numFmt w:val="decimal"/>
      <w:lvlText w:val="%7."/>
      <w:lvlJc w:val="left"/>
      <w:pPr>
        <w:ind w:left="5111" w:hanging="360"/>
      </w:pPr>
    </w:lvl>
    <w:lvl w:ilvl="7">
      <w:start w:val="1"/>
      <w:numFmt w:val="lowerLetter"/>
      <w:lvlText w:val="%8."/>
      <w:lvlJc w:val="left"/>
      <w:pPr>
        <w:ind w:left="5831" w:hanging="360"/>
      </w:pPr>
    </w:lvl>
    <w:lvl w:ilvl="8">
      <w:start w:val="1"/>
      <w:numFmt w:val="lowerRoman"/>
      <w:lvlText w:val="%9."/>
      <w:lvlJc w:val="right"/>
      <w:pPr>
        <w:ind w:left="6551" w:hanging="180"/>
      </w:pPr>
    </w:lvl>
  </w:abstractNum>
  <w:abstractNum w:abstractNumId="6" w15:restartNumberingAfterBreak="0">
    <w:nsid w:val="1D701AD8"/>
    <w:multiLevelType w:val="hybridMultilevel"/>
    <w:tmpl w:val="F64E945A"/>
    <w:lvl w:ilvl="0" w:tplc="4EE8869A">
      <w:start w:val="1"/>
      <w:numFmt w:val="decimal"/>
      <w:lvlText w:val="%1."/>
      <w:lvlJc w:val="left"/>
      <w:pPr>
        <w:ind w:left="227"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E20C2"/>
    <w:multiLevelType w:val="hybridMultilevel"/>
    <w:tmpl w:val="F530D694"/>
    <w:lvl w:ilvl="0" w:tplc="969EB9D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2040E3"/>
    <w:multiLevelType w:val="multilevel"/>
    <w:tmpl w:val="2204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54667D"/>
    <w:multiLevelType w:val="multilevel"/>
    <w:tmpl w:val="0712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B9749C"/>
    <w:multiLevelType w:val="multilevel"/>
    <w:tmpl w:val="D1682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FB3246D"/>
    <w:multiLevelType w:val="multilevel"/>
    <w:tmpl w:val="0712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06261E7"/>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160718F"/>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214D86"/>
    <w:multiLevelType w:val="hybridMultilevel"/>
    <w:tmpl w:val="9164204E"/>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5" w15:restartNumberingAfterBreak="0">
    <w:nsid w:val="32DF3F61"/>
    <w:multiLevelType w:val="hybridMultilevel"/>
    <w:tmpl w:val="2FA67256"/>
    <w:lvl w:ilvl="0" w:tplc="8A208448">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1E17DA"/>
    <w:multiLevelType w:val="hybridMultilevel"/>
    <w:tmpl w:val="601A3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511D24"/>
    <w:multiLevelType w:val="multilevel"/>
    <w:tmpl w:val="2C18E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4D7972"/>
    <w:multiLevelType w:val="multilevel"/>
    <w:tmpl w:val="A91E63DA"/>
    <w:lvl w:ilvl="0">
      <w:start w:val="1"/>
      <w:numFmt w:val="decimal"/>
      <w:lvlText w:val="%1."/>
      <w:lvlJc w:val="left"/>
      <w:pPr>
        <w:ind w:left="1511" w:hanging="360"/>
      </w:pPr>
    </w:lvl>
    <w:lvl w:ilvl="1">
      <w:start w:val="1"/>
      <w:numFmt w:val="lowerLetter"/>
      <w:lvlText w:val="%2."/>
      <w:lvlJc w:val="left"/>
      <w:pPr>
        <w:ind w:left="2231" w:hanging="360"/>
      </w:pPr>
    </w:lvl>
    <w:lvl w:ilvl="2">
      <w:start w:val="1"/>
      <w:numFmt w:val="lowerRoman"/>
      <w:lvlText w:val="%3."/>
      <w:lvlJc w:val="right"/>
      <w:pPr>
        <w:ind w:left="2951" w:hanging="180"/>
      </w:pPr>
    </w:lvl>
    <w:lvl w:ilvl="3">
      <w:start w:val="1"/>
      <w:numFmt w:val="decimal"/>
      <w:lvlText w:val="%4."/>
      <w:lvlJc w:val="left"/>
      <w:pPr>
        <w:ind w:left="3671" w:hanging="360"/>
      </w:pPr>
    </w:lvl>
    <w:lvl w:ilvl="4">
      <w:start w:val="1"/>
      <w:numFmt w:val="lowerLetter"/>
      <w:lvlText w:val="%5."/>
      <w:lvlJc w:val="left"/>
      <w:pPr>
        <w:ind w:left="4391" w:hanging="360"/>
      </w:pPr>
    </w:lvl>
    <w:lvl w:ilvl="5">
      <w:start w:val="1"/>
      <w:numFmt w:val="lowerRoman"/>
      <w:lvlText w:val="%6."/>
      <w:lvlJc w:val="right"/>
      <w:pPr>
        <w:ind w:left="5111" w:hanging="180"/>
      </w:pPr>
    </w:lvl>
    <w:lvl w:ilvl="6">
      <w:start w:val="1"/>
      <w:numFmt w:val="decimal"/>
      <w:lvlText w:val="%7."/>
      <w:lvlJc w:val="left"/>
      <w:pPr>
        <w:ind w:left="5831" w:hanging="360"/>
      </w:pPr>
    </w:lvl>
    <w:lvl w:ilvl="7">
      <w:start w:val="1"/>
      <w:numFmt w:val="lowerLetter"/>
      <w:lvlText w:val="%8."/>
      <w:lvlJc w:val="left"/>
      <w:pPr>
        <w:ind w:left="6551" w:hanging="360"/>
      </w:pPr>
    </w:lvl>
    <w:lvl w:ilvl="8">
      <w:start w:val="1"/>
      <w:numFmt w:val="lowerRoman"/>
      <w:lvlText w:val="%9."/>
      <w:lvlJc w:val="right"/>
      <w:pPr>
        <w:ind w:left="7271" w:hanging="180"/>
      </w:pPr>
    </w:lvl>
  </w:abstractNum>
  <w:abstractNum w:abstractNumId="19" w15:restartNumberingAfterBreak="0">
    <w:nsid w:val="44FE0042"/>
    <w:multiLevelType w:val="hybridMultilevel"/>
    <w:tmpl w:val="2714B2B6"/>
    <w:lvl w:ilvl="0" w:tplc="8A20844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B32D1"/>
    <w:multiLevelType w:val="hybridMultilevel"/>
    <w:tmpl w:val="5A5C097E"/>
    <w:lvl w:ilvl="0" w:tplc="969EB9D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9646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5301D2"/>
    <w:multiLevelType w:val="hybridMultilevel"/>
    <w:tmpl w:val="F03CC1A8"/>
    <w:lvl w:ilvl="0" w:tplc="969EB9D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B87559"/>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F77133F"/>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0974BDA"/>
    <w:multiLevelType w:val="multilevel"/>
    <w:tmpl w:val="6DA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7F097C"/>
    <w:multiLevelType w:val="hybridMultilevel"/>
    <w:tmpl w:val="126AED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3E55E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4135F3"/>
    <w:multiLevelType w:val="hybridMultilevel"/>
    <w:tmpl w:val="C62E7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D855E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B216389"/>
    <w:multiLevelType w:val="hybridMultilevel"/>
    <w:tmpl w:val="839C58AC"/>
    <w:lvl w:ilvl="0" w:tplc="969EB9D0">
      <w:numFmt w:val="bullet"/>
      <w:lvlText w:val=""/>
      <w:lvlJc w:val="left"/>
      <w:pPr>
        <w:ind w:left="720" w:hanging="360"/>
      </w:pPr>
      <w:rPr>
        <w:rFonts w:ascii="Symbol" w:eastAsia="Arial" w:hAnsi="Symbol" w:cs="Aria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80298B"/>
    <w:multiLevelType w:val="multilevel"/>
    <w:tmpl w:val="0712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5"/>
  </w:num>
  <w:num w:numId="3">
    <w:abstractNumId w:val="17"/>
  </w:num>
  <w:num w:numId="4">
    <w:abstractNumId w:val="10"/>
  </w:num>
  <w:num w:numId="5">
    <w:abstractNumId w:val="24"/>
  </w:num>
  <w:num w:numId="6">
    <w:abstractNumId w:val="8"/>
  </w:num>
  <w:num w:numId="7">
    <w:abstractNumId w:val="30"/>
  </w:num>
  <w:num w:numId="8">
    <w:abstractNumId w:val="0"/>
  </w:num>
  <w:num w:numId="9">
    <w:abstractNumId w:val="14"/>
  </w:num>
  <w:num w:numId="10">
    <w:abstractNumId w:val="7"/>
  </w:num>
  <w:num w:numId="11">
    <w:abstractNumId w:val="20"/>
  </w:num>
  <w:num w:numId="12">
    <w:abstractNumId w:val="22"/>
  </w:num>
  <w:num w:numId="13">
    <w:abstractNumId w:val="23"/>
  </w:num>
  <w:num w:numId="14">
    <w:abstractNumId w:val="13"/>
  </w:num>
  <w:num w:numId="15">
    <w:abstractNumId w:val="12"/>
  </w:num>
  <w:num w:numId="16">
    <w:abstractNumId w:val="9"/>
  </w:num>
  <w:num w:numId="17">
    <w:abstractNumId w:val="31"/>
  </w:num>
  <w:num w:numId="18">
    <w:abstractNumId w:val="11"/>
  </w:num>
  <w:num w:numId="19">
    <w:abstractNumId w:val="6"/>
  </w:num>
  <w:num w:numId="20">
    <w:abstractNumId w:val="1"/>
  </w:num>
  <w:num w:numId="21">
    <w:abstractNumId w:val="21"/>
  </w:num>
  <w:num w:numId="22">
    <w:abstractNumId w:val="29"/>
  </w:num>
  <w:num w:numId="23">
    <w:abstractNumId w:val="27"/>
  </w:num>
  <w:num w:numId="24">
    <w:abstractNumId w:val="25"/>
  </w:num>
  <w:num w:numId="25">
    <w:abstractNumId w:val="15"/>
  </w:num>
  <w:num w:numId="26">
    <w:abstractNumId w:val="4"/>
  </w:num>
  <w:num w:numId="27">
    <w:abstractNumId w:val="2"/>
  </w:num>
  <w:num w:numId="28">
    <w:abstractNumId w:val="28"/>
  </w:num>
  <w:num w:numId="29">
    <w:abstractNumId w:val="16"/>
  </w:num>
  <w:num w:numId="30">
    <w:abstractNumId w:val="26"/>
  </w:num>
  <w:num w:numId="31">
    <w:abstractNumId w:val="19"/>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2A"/>
    <w:rsid w:val="0002513A"/>
    <w:rsid w:val="000A4677"/>
    <w:rsid w:val="000B0270"/>
    <w:rsid w:val="000B0E90"/>
    <w:rsid w:val="000B350A"/>
    <w:rsid w:val="000B3B02"/>
    <w:rsid w:val="000D4AE4"/>
    <w:rsid w:val="000D7879"/>
    <w:rsid w:val="00102666"/>
    <w:rsid w:val="00107CBB"/>
    <w:rsid w:val="001263B3"/>
    <w:rsid w:val="00132A1B"/>
    <w:rsid w:val="00135023"/>
    <w:rsid w:val="001A77E7"/>
    <w:rsid w:val="001D1393"/>
    <w:rsid w:val="001E10E1"/>
    <w:rsid w:val="002071E0"/>
    <w:rsid w:val="00214294"/>
    <w:rsid w:val="00244142"/>
    <w:rsid w:val="00263DC7"/>
    <w:rsid w:val="00281F68"/>
    <w:rsid w:val="002A54BC"/>
    <w:rsid w:val="002E5A1B"/>
    <w:rsid w:val="00317A77"/>
    <w:rsid w:val="00332C06"/>
    <w:rsid w:val="00345730"/>
    <w:rsid w:val="003F4834"/>
    <w:rsid w:val="003F7C59"/>
    <w:rsid w:val="0040587B"/>
    <w:rsid w:val="00407B6A"/>
    <w:rsid w:val="00454804"/>
    <w:rsid w:val="004A5FBF"/>
    <w:rsid w:val="004E345D"/>
    <w:rsid w:val="00531827"/>
    <w:rsid w:val="00565E59"/>
    <w:rsid w:val="005732CC"/>
    <w:rsid w:val="005B1BF6"/>
    <w:rsid w:val="00636116"/>
    <w:rsid w:val="00646A40"/>
    <w:rsid w:val="00655367"/>
    <w:rsid w:val="00664CE0"/>
    <w:rsid w:val="0067162A"/>
    <w:rsid w:val="006801F8"/>
    <w:rsid w:val="006A44B8"/>
    <w:rsid w:val="006A7E9C"/>
    <w:rsid w:val="006B4701"/>
    <w:rsid w:val="006C5F3B"/>
    <w:rsid w:val="00707855"/>
    <w:rsid w:val="00722FCB"/>
    <w:rsid w:val="0078145E"/>
    <w:rsid w:val="007F321B"/>
    <w:rsid w:val="00812F4B"/>
    <w:rsid w:val="00841889"/>
    <w:rsid w:val="00850861"/>
    <w:rsid w:val="0085235F"/>
    <w:rsid w:val="00867ED7"/>
    <w:rsid w:val="00892BE1"/>
    <w:rsid w:val="008A7905"/>
    <w:rsid w:val="008B3DA9"/>
    <w:rsid w:val="008C662F"/>
    <w:rsid w:val="008D65BF"/>
    <w:rsid w:val="008E55E1"/>
    <w:rsid w:val="008F2154"/>
    <w:rsid w:val="009473C4"/>
    <w:rsid w:val="00A05C3F"/>
    <w:rsid w:val="00A45457"/>
    <w:rsid w:val="00A61BB8"/>
    <w:rsid w:val="00A67E9C"/>
    <w:rsid w:val="00AD26F1"/>
    <w:rsid w:val="00AE08B2"/>
    <w:rsid w:val="00AF4D68"/>
    <w:rsid w:val="00B15FA2"/>
    <w:rsid w:val="00B245A7"/>
    <w:rsid w:val="00B327FA"/>
    <w:rsid w:val="00B53273"/>
    <w:rsid w:val="00BD470E"/>
    <w:rsid w:val="00BF34CC"/>
    <w:rsid w:val="00C01589"/>
    <w:rsid w:val="00C16425"/>
    <w:rsid w:val="00C4315D"/>
    <w:rsid w:val="00D64B52"/>
    <w:rsid w:val="00DC79EF"/>
    <w:rsid w:val="00DD4CCD"/>
    <w:rsid w:val="00E04B58"/>
    <w:rsid w:val="00E86563"/>
    <w:rsid w:val="00E96B6F"/>
    <w:rsid w:val="00EB3D08"/>
    <w:rsid w:val="00EF491E"/>
    <w:rsid w:val="00EF6649"/>
    <w:rsid w:val="00F17074"/>
    <w:rsid w:val="00F2258B"/>
    <w:rsid w:val="00F90C50"/>
    <w:rsid w:val="00FD22F5"/>
    <w:rsid w:val="00FD2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58FDF"/>
  <w15:docId w15:val="{3071801F-D2DB-F84F-86B2-BEE5AFB8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B6A"/>
    <w:pPr>
      <w:spacing w:line="360" w:lineRule="auto"/>
    </w:pPr>
  </w:style>
  <w:style w:type="paragraph" w:styleId="Heading1">
    <w:name w:val="heading 1"/>
    <w:basedOn w:val="Normal"/>
    <w:next w:val="Normal"/>
    <w:link w:val="Heading1Char"/>
    <w:uiPriority w:val="9"/>
    <w:qFormat/>
    <w:rsid w:val="005B1BF6"/>
    <w:pPr>
      <w:keepNext/>
      <w:keepLines/>
      <w:numPr>
        <w:numId w:val="20"/>
      </w:numPr>
      <w:spacing w:before="240" w:after="240"/>
      <w:outlineLvl w:val="0"/>
    </w:pPr>
    <w:rPr>
      <w:rFonts w:ascii="Arial Black" w:eastAsiaTheme="majorEastAsia" w:hAnsi="Arial Black" w:cstheme="majorBidi"/>
      <w:b/>
      <w:color w:val="44536A"/>
      <w:sz w:val="36"/>
      <w:szCs w:val="32"/>
    </w:rPr>
  </w:style>
  <w:style w:type="paragraph" w:styleId="Heading2">
    <w:name w:val="heading 2"/>
    <w:basedOn w:val="Normal"/>
    <w:next w:val="Normal"/>
    <w:link w:val="Heading2Char"/>
    <w:uiPriority w:val="9"/>
    <w:unhideWhenUsed/>
    <w:qFormat/>
    <w:rsid w:val="005B1BF6"/>
    <w:pPr>
      <w:keepNext/>
      <w:keepLines/>
      <w:numPr>
        <w:ilvl w:val="1"/>
        <w:numId w:val="20"/>
      </w:numPr>
      <w:spacing w:before="240" w:after="240"/>
      <w:outlineLvl w:val="1"/>
    </w:pPr>
    <w:rPr>
      <w:rFonts w:ascii="Arial Black" w:eastAsiaTheme="majorEastAsia" w:hAnsi="Arial Black" w:cstheme="majorBidi"/>
      <w:b/>
      <w:color w:val="44536A"/>
      <w:sz w:val="32"/>
      <w:szCs w:val="26"/>
    </w:rPr>
  </w:style>
  <w:style w:type="paragraph" w:styleId="Heading3">
    <w:name w:val="heading 3"/>
    <w:basedOn w:val="Heading2"/>
    <w:next w:val="Normal"/>
    <w:link w:val="Heading3Char"/>
    <w:uiPriority w:val="9"/>
    <w:unhideWhenUsed/>
    <w:qFormat/>
    <w:rsid w:val="008D65BF"/>
    <w:pPr>
      <w:numPr>
        <w:ilvl w:val="2"/>
      </w:numPr>
      <w:outlineLvl w:val="2"/>
    </w:pPr>
    <w:rPr>
      <w:rFonts w:ascii="Arial" w:hAnsi="Arial" w:cs="Times New Roman (Headings CS)"/>
      <w:b w:val="0"/>
      <w:smallCaps/>
      <w:sz w:val="28"/>
      <w:u w:val="single"/>
    </w:rPr>
  </w:style>
  <w:style w:type="paragraph" w:styleId="Heading4">
    <w:name w:val="heading 4"/>
    <w:basedOn w:val="Heading3"/>
    <w:next w:val="Normal"/>
    <w:uiPriority w:val="9"/>
    <w:unhideWhenUsed/>
    <w:qFormat/>
    <w:rsid w:val="008D65BF"/>
    <w:pPr>
      <w:numPr>
        <w:ilvl w:val="3"/>
      </w:numPr>
      <w:outlineLvl w:val="3"/>
    </w:pPr>
    <w:rPr>
      <w:smallCaps w:val="0"/>
      <w:sz w:val="24"/>
    </w:rPr>
  </w:style>
  <w:style w:type="paragraph" w:styleId="Heading5">
    <w:name w:val="heading 5"/>
    <w:basedOn w:val="Normal"/>
    <w:next w:val="Normal"/>
    <w:uiPriority w:val="9"/>
    <w:semiHidden/>
    <w:unhideWhenUsed/>
    <w:qFormat/>
    <w:rsid w:val="008D65BF"/>
    <w:pPr>
      <w:keepNext/>
      <w:keepLines/>
      <w:numPr>
        <w:ilvl w:val="4"/>
        <w:numId w:val="20"/>
      </w:numPr>
      <w:spacing w:before="220" w:after="40"/>
      <w:outlineLvl w:val="4"/>
    </w:pPr>
    <w:rPr>
      <w:b/>
      <w:sz w:val="22"/>
      <w:szCs w:val="22"/>
    </w:rPr>
  </w:style>
  <w:style w:type="paragraph" w:styleId="Heading6">
    <w:name w:val="heading 6"/>
    <w:basedOn w:val="Normal"/>
    <w:next w:val="Normal"/>
    <w:uiPriority w:val="9"/>
    <w:semiHidden/>
    <w:unhideWhenUsed/>
    <w:qFormat/>
    <w:rsid w:val="008D65BF"/>
    <w:pPr>
      <w:keepNext/>
      <w:keepLines/>
      <w:numPr>
        <w:ilvl w:val="5"/>
        <w:numId w:val="20"/>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D65BF"/>
    <w:pPr>
      <w:keepNext/>
      <w:keepLines/>
      <w:numPr>
        <w:ilvl w:val="6"/>
        <w:numId w:val="2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65BF"/>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65BF"/>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B1BF6"/>
    <w:pPr>
      <w:contextualSpacing/>
      <w:jc w:val="center"/>
    </w:pPr>
    <w:rPr>
      <w:rFonts w:ascii="Arial Black" w:eastAsiaTheme="majorEastAsia" w:hAnsi="Arial Black" w:cstheme="majorBidi"/>
      <w:b/>
      <w:color w:val="44536A"/>
      <w:spacing w:val="-10"/>
      <w:kern w:val="28"/>
      <w:sz w:val="56"/>
      <w:szCs w:val="56"/>
    </w:rPr>
  </w:style>
  <w:style w:type="table" w:styleId="TableGrid">
    <w:name w:val="Table Grid"/>
    <w:basedOn w:val="TableNormal"/>
    <w:uiPriority w:val="39"/>
    <w:rsid w:val="0015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1BF6"/>
    <w:rPr>
      <w:rFonts w:ascii="Arial Black" w:eastAsiaTheme="majorEastAsia" w:hAnsi="Arial Black" w:cstheme="majorBidi"/>
      <w:b/>
      <w:color w:val="44536A"/>
      <w:sz w:val="36"/>
      <w:szCs w:val="32"/>
    </w:rPr>
  </w:style>
  <w:style w:type="character" w:customStyle="1" w:styleId="apple-converted-space">
    <w:name w:val="apple-converted-space"/>
    <w:basedOn w:val="DefaultParagraphFont"/>
    <w:rsid w:val="00A717B0"/>
  </w:style>
  <w:style w:type="character" w:styleId="Hyperlink">
    <w:name w:val="Hyperlink"/>
    <w:basedOn w:val="DefaultParagraphFont"/>
    <w:uiPriority w:val="99"/>
    <w:unhideWhenUsed/>
    <w:rsid w:val="00A717B0"/>
    <w:rPr>
      <w:color w:val="0000FF"/>
      <w:u w:val="single"/>
    </w:rPr>
  </w:style>
  <w:style w:type="paragraph" w:styleId="ListParagraph">
    <w:name w:val="List Paragraph"/>
    <w:basedOn w:val="Normal"/>
    <w:uiPriority w:val="34"/>
    <w:qFormat/>
    <w:rsid w:val="00A717B0"/>
    <w:pPr>
      <w:ind w:left="720"/>
      <w:contextualSpacing/>
    </w:pPr>
  </w:style>
  <w:style w:type="table" w:styleId="GridTable4-Accent1">
    <w:name w:val="Grid Table 4 Accent 1"/>
    <w:basedOn w:val="TableNormal"/>
    <w:uiPriority w:val="49"/>
    <w:rsid w:val="00A717B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7250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leChar">
    <w:name w:val="Title Char"/>
    <w:basedOn w:val="DefaultParagraphFont"/>
    <w:link w:val="Title"/>
    <w:uiPriority w:val="10"/>
    <w:rsid w:val="005B1BF6"/>
    <w:rPr>
      <w:rFonts w:ascii="Arial Black" w:eastAsiaTheme="majorEastAsia" w:hAnsi="Arial Black" w:cstheme="majorBidi"/>
      <w:b/>
      <w:color w:val="44536A"/>
      <w:spacing w:val="-10"/>
      <w:kern w:val="28"/>
      <w:sz w:val="56"/>
      <w:szCs w:val="56"/>
    </w:rPr>
  </w:style>
  <w:style w:type="character" w:styleId="UnresolvedMention">
    <w:name w:val="Unresolved Mention"/>
    <w:basedOn w:val="DefaultParagraphFont"/>
    <w:uiPriority w:val="99"/>
    <w:semiHidden/>
    <w:unhideWhenUsed/>
    <w:rsid w:val="003D2E77"/>
    <w:rPr>
      <w:color w:val="605E5C"/>
      <w:shd w:val="clear" w:color="auto" w:fill="E1DFDD"/>
    </w:rPr>
  </w:style>
  <w:style w:type="character" w:customStyle="1" w:styleId="Heading2Char">
    <w:name w:val="Heading 2 Char"/>
    <w:basedOn w:val="DefaultParagraphFont"/>
    <w:link w:val="Heading2"/>
    <w:uiPriority w:val="9"/>
    <w:rsid w:val="005B1BF6"/>
    <w:rPr>
      <w:rFonts w:ascii="Arial Black" w:eastAsiaTheme="majorEastAsia" w:hAnsi="Arial Black" w:cstheme="majorBidi"/>
      <w:b/>
      <w:color w:val="44536A"/>
      <w:sz w:val="32"/>
      <w:szCs w:val="26"/>
    </w:rPr>
  </w:style>
  <w:style w:type="character" w:customStyle="1" w:styleId="Heading3Char">
    <w:name w:val="Heading 3 Char"/>
    <w:basedOn w:val="DefaultParagraphFont"/>
    <w:link w:val="Heading3"/>
    <w:uiPriority w:val="9"/>
    <w:rsid w:val="00BD470E"/>
    <w:rPr>
      <w:rFonts w:eastAsiaTheme="majorEastAsia" w:cs="Times New Roman (Headings CS)"/>
      <w:smallCaps/>
      <w:color w:val="000000" w:themeColor="text1"/>
      <w:sz w:val="28"/>
      <w:szCs w:val="26"/>
      <w:u w:val="single"/>
    </w:rPr>
  </w:style>
  <w:style w:type="paragraph" w:styleId="Footer">
    <w:name w:val="footer"/>
    <w:basedOn w:val="Normal"/>
    <w:link w:val="FooterChar"/>
    <w:uiPriority w:val="99"/>
    <w:unhideWhenUsed/>
    <w:rsid w:val="000239CA"/>
    <w:pPr>
      <w:tabs>
        <w:tab w:val="center" w:pos="4680"/>
        <w:tab w:val="right" w:pos="9360"/>
      </w:tabs>
    </w:pPr>
  </w:style>
  <w:style w:type="character" w:customStyle="1" w:styleId="FooterChar">
    <w:name w:val="Footer Char"/>
    <w:basedOn w:val="DefaultParagraphFont"/>
    <w:link w:val="Footer"/>
    <w:uiPriority w:val="99"/>
    <w:rsid w:val="000239CA"/>
    <w:rPr>
      <w:rFonts w:ascii="Arial" w:hAnsi="Arial"/>
    </w:rPr>
  </w:style>
  <w:style w:type="character" w:styleId="PageNumber">
    <w:name w:val="page number"/>
    <w:basedOn w:val="DefaultParagraphFont"/>
    <w:uiPriority w:val="99"/>
    <w:semiHidden/>
    <w:unhideWhenUsed/>
    <w:rsid w:val="000239CA"/>
  </w:style>
  <w:style w:type="paragraph" w:styleId="Header">
    <w:name w:val="header"/>
    <w:basedOn w:val="Normal"/>
    <w:link w:val="HeaderChar"/>
    <w:uiPriority w:val="99"/>
    <w:unhideWhenUsed/>
    <w:rsid w:val="000239CA"/>
    <w:pPr>
      <w:tabs>
        <w:tab w:val="center" w:pos="4680"/>
        <w:tab w:val="right" w:pos="9360"/>
      </w:tabs>
    </w:pPr>
  </w:style>
  <w:style w:type="character" w:customStyle="1" w:styleId="HeaderChar">
    <w:name w:val="Header Char"/>
    <w:basedOn w:val="DefaultParagraphFont"/>
    <w:link w:val="Header"/>
    <w:uiPriority w:val="99"/>
    <w:rsid w:val="000239CA"/>
    <w:rPr>
      <w:rFonts w:ascii="Arial" w:hAnsi="Arial"/>
    </w:rPr>
  </w:style>
  <w:style w:type="character" w:styleId="FollowedHyperlink">
    <w:name w:val="FollowedHyperlink"/>
    <w:basedOn w:val="DefaultParagraphFont"/>
    <w:uiPriority w:val="99"/>
    <w:semiHidden/>
    <w:unhideWhenUsed/>
    <w:rsid w:val="00FC7955"/>
    <w:rPr>
      <w:color w:val="954F72" w:themeColor="followedHyperlink"/>
      <w:u w:val="single"/>
    </w:rPr>
  </w:style>
  <w:style w:type="paragraph" w:styleId="NormalWeb">
    <w:name w:val="Normal (Web)"/>
    <w:basedOn w:val="Normal"/>
    <w:uiPriority w:val="99"/>
    <w:unhideWhenUsed/>
    <w:rsid w:val="002B13E6"/>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jc w:val="center"/>
    </w:pPr>
    <w:rPr>
      <w:sz w:val="44"/>
      <w:szCs w:val="44"/>
      <w:u w:val="single"/>
    </w:rPr>
  </w:style>
  <w:style w:type="paragraph" w:styleId="TOC1">
    <w:name w:val="toc 1"/>
    <w:basedOn w:val="Normal"/>
    <w:next w:val="Normal"/>
    <w:autoRedefine/>
    <w:uiPriority w:val="39"/>
    <w:unhideWhenUsed/>
    <w:rsid w:val="0078145E"/>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78145E"/>
    <w:pPr>
      <w:ind w:left="240"/>
    </w:pPr>
    <w:rPr>
      <w:rFonts w:asciiTheme="minorHAnsi" w:hAnsiTheme="minorHAnsi"/>
      <w:smallCaps/>
      <w:sz w:val="20"/>
      <w:szCs w:val="20"/>
    </w:rPr>
  </w:style>
  <w:style w:type="paragraph" w:styleId="TOC3">
    <w:name w:val="toc 3"/>
    <w:basedOn w:val="Normal"/>
    <w:next w:val="Normal"/>
    <w:autoRedefine/>
    <w:uiPriority w:val="39"/>
    <w:unhideWhenUsed/>
    <w:rsid w:val="0078145E"/>
    <w:pPr>
      <w:ind w:left="480"/>
    </w:pPr>
    <w:rPr>
      <w:rFonts w:asciiTheme="minorHAnsi" w:hAnsiTheme="minorHAnsi"/>
      <w:i/>
      <w:iCs/>
      <w:sz w:val="20"/>
      <w:szCs w:val="20"/>
    </w:rPr>
  </w:style>
  <w:style w:type="paragraph" w:styleId="TOC4">
    <w:name w:val="toc 4"/>
    <w:basedOn w:val="Normal"/>
    <w:next w:val="Normal"/>
    <w:autoRedefine/>
    <w:uiPriority w:val="39"/>
    <w:unhideWhenUsed/>
    <w:rsid w:val="0078145E"/>
    <w:pPr>
      <w:ind w:left="720"/>
    </w:pPr>
    <w:rPr>
      <w:rFonts w:asciiTheme="minorHAnsi" w:hAnsiTheme="minorHAnsi"/>
      <w:sz w:val="18"/>
      <w:szCs w:val="18"/>
    </w:rPr>
  </w:style>
  <w:style w:type="paragraph" w:styleId="TOC5">
    <w:name w:val="toc 5"/>
    <w:basedOn w:val="Normal"/>
    <w:next w:val="Normal"/>
    <w:autoRedefine/>
    <w:uiPriority w:val="39"/>
    <w:unhideWhenUsed/>
    <w:rsid w:val="0078145E"/>
    <w:pPr>
      <w:ind w:left="960"/>
    </w:pPr>
    <w:rPr>
      <w:rFonts w:asciiTheme="minorHAnsi" w:hAnsiTheme="minorHAnsi"/>
      <w:sz w:val="18"/>
      <w:szCs w:val="18"/>
    </w:rPr>
  </w:style>
  <w:style w:type="paragraph" w:styleId="TOC6">
    <w:name w:val="toc 6"/>
    <w:basedOn w:val="Normal"/>
    <w:next w:val="Normal"/>
    <w:autoRedefine/>
    <w:uiPriority w:val="39"/>
    <w:unhideWhenUsed/>
    <w:rsid w:val="0078145E"/>
    <w:pPr>
      <w:ind w:left="1200"/>
    </w:pPr>
    <w:rPr>
      <w:rFonts w:asciiTheme="minorHAnsi" w:hAnsiTheme="minorHAnsi"/>
      <w:sz w:val="18"/>
      <w:szCs w:val="18"/>
    </w:rPr>
  </w:style>
  <w:style w:type="paragraph" w:styleId="TOC7">
    <w:name w:val="toc 7"/>
    <w:basedOn w:val="Normal"/>
    <w:next w:val="Normal"/>
    <w:autoRedefine/>
    <w:uiPriority w:val="39"/>
    <w:unhideWhenUsed/>
    <w:rsid w:val="0078145E"/>
    <w:pPr>
      <w:ind w:left="1440"/>
    </w:pPr>
    <w:rPr>
      <w:rFonts w:asciiTheme="minorHAnsi" w:hAnsiTheme="minorHAnsi"/>
      <w:sz w:val="18"/>
      <w:szCs w:val="18"/>
    </w:rPr>
  </w:style>
  <w:style w:type="paragraph" w:styleId="TOC8">
    <w:name w:val="toc 8"/>
    <w:basedOn w:val="Normal"/>
    <w:next w:val="Normal"/>
    <w:autoRedefine/>
    <w:uiPriority w:val="39"/>
    <w:unhideWhenUsed/>
    <w:rsid w:val="0078145E"/>
    <w:pPr>
      <w:ind w:left="1680"/>
    </w:pPr>
    <w:rPr>
      <w:rFonts w:asciiTheme="minorHAnsi" w:hAnsiTheme="minorHAnsi"/>
      <w:sz w:val="18"/>
      <w:szCs w:val="18"/>
    </w:rPr>
  </w:style>
  <w:style w:type="paragraph" w:styleId="TOC9">
    <w:name w:val="toc 9"/>
    <w:basedOn w:val="Normal"/>
    <w:next w:val="Normal"/>
    <w:autoRedefine/>
    <w:uiPriority w:val="39"/>
    <w:unhideWhenUsed/>
    <w:rsid w:val="0078145E"/>
    <w:pPr>
      <w:ind w:left="1920"/>
    </w:pPr>
    <w:rPr>
      <w:rFonts w:asciiTheme="minorHAnsi" w:hAnsiTheme="minorHAnsi"/>
      <w:sz w:val="18"/>
      <w:szCs w:val="18"/>
    </w:rPr>
  </w:style>
  <w:style w:type="paragraph" w:styleId="FootnoteText">
    <w:name w:val="footnote text"/>
    <w:basedOn w:val="Normal"/>
    <w:link w:val="FootnoteTextChar"/>
    <w:uiPriority w:val="99"/>
    <w:semiHidden/>
    <w:unhideWhenUsed/>
    <w:rsid w:val="003F7C59"/>
    <w:rPr>
      <w:sz w:val="20"/>
      <w:szCs w:val="20"/>
    </w:rPr>
  </w:style>
  <w:style w:type="character" w:customStyle="1" w:styleId="FootnoteTextChar">
    <w:name w:val="Footnote Text Char"/>
    <w:basedOn w:val="DefaultParagraphFont"/>
    <w:link w:val="FootnoteText"/>
    <w:uiPriority w:val="99"/>
    <w:semiHidden/>
    <w:rsid w:val="003F7C59"/>
    <w:rPr>
      <w:sz w:val="20"/>
      <w:szCs w:val="20"/>
    </w:rPr>
  </w:style>
  <w:style w:type="character" w:styleId="FootnoteReference">
    <w:name w:val="footnote reference"/>
    <w:basedOn w:val="DefaultParagraphFont"/>
    <w:uiPriority w:val="99"/>
    <w:semiHidden/>
    <w:unhideWhenUsed/>
    <w:rsid w:val="003F7C59"/>
    <w:rPr>
      <w:vertAlign w:val="superscript"/>
    </w:rPr>
  </w:style>
  <w:style w:type="paragraph" w:styleId="NoSpacing">
    <w:name w:val="No Spacing"/>
    <w:link w:val="NoSpacingChar"/>
    <w:uiPriority w:val="1"/>
    <w:qFormat/>
    <w:rsid w:val="008D65BF"/>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8D65BF"/>
    <w:rPr>
      <w:rFonts w:asciiTheme="minorHAnsi" w:eastAsiaTheme="minorEastAsia" w:hAnsiTheme="minorHAnsi" w:cstheme="minorBidi"/>
      <w:sz w:val="22"/>
      <w:szCs w:val="22"/>
      <w:lang w:val="en-US" w:eastAsia="zh-CN"/>
    </w:rPr>
  </w:style>
  <w:style w:type="character" w:customStyle="1" w:styleId="Heading7Char">
    <w:name w:val="Heading 7 Char"/>
    <w:basedOn w:val="DefaultParagraphFont"/>
    <w:link w:val="Heading7"/>
    <w:uiPriority w:val="9"/>
    <w:semiHidden/>
    <w:rsid w:val="008D65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65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65BF"/>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565E59"/>
    <w:rPr>
      <w:color w:val="808080"/>
    </w:rPr>
  </w:style>
  <w:style w:type="paragraph" w:styleId="BodyText">
    <w:name w:val="Body Text"/>
    <w:basedOn w:val="Normal"/>
    <w:link w:val="BodyTextChar"/>
    <w:qFormat/>
    <w:rsid w:val="00407B6A"/>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407B6A"/>
    <w:rPr>
      <w:rFonts w:asciiTheme="minorHAnsi" w:eastAsiaTheme="minorHAnsi" w:hAnsiTheme="minorHAnsi" w:cstheme="minorBidi"/>
      <w:lang w:val="en-US" w:eastAsia="en-US"/>
    </w:rPr>
  </w:style>
  <w:style w:type="paragraph" w:customStyle="1" w:styleId="FirstParagraph">
    <w:name w:val="First Paragraph"/>
    <w:basedOn w:val="BodyText"/>
    <w:next w:val="BodyText"/>
    <w:qFormat/>
    <w:rsid w:val="008B3DA9"/>
  </w:style>
  <w:style w:type="paragraph" w:styleId="BlockText">
    <w:name w:val="Block Text"/>
    <w:basedOn w:val="BodyText"/>
    <w:next w:val="BodyText"/>
    <w:uiPriority w:val="9"/>
    <w:unhideWhenUsed/>
    <w:qFormat/>
    <w:rsid w:val="008B3DA9"/>
    <w:pPr>
      <w:spacing w:before="100" w:after="100"/>
      <w:ind w:left="480" w:right="480"/>
    </w:pPr>
  </w:style>
  <w:style w:type="character" w:customStyle="1" w:styleId="VerbatimChar">
    <w:name w:val="Verbatim Char"/>
    <w:basedOn w:val="DefaultParagraphFont"/>
    <w:link w:val="SourceCode"/>
    <w:rsid w:val="008B3DA9"/>
    <w:rPr>
      <w:rFonts w:ascii="Consolas" w:hAnsi="Consolas"/>
      <w:sz w:val="22"/>
      <w:shd w:val="clear" w:color="auto" w:fill="F8F8F8"/>
    </w:rPr>
  </w:style>
  <w:style w:type="paragraph" w:customStyle="1" w:styleId="SourceCode">
    <w:name w:val="Source Code"/>
    <w:basedOn w:val="Normal"/>
    <w:link w:val="VerbatimChar"/>
    <w:rsid w:val="008B3DA9"/>
    <w:pPr>
      <w:shd w:val="clear" w:color="auto" w:fill="F8F8F8"/>
      <w:wordWrap w:val="0"/>
      <w:spacing w:after="200"/>
    </w:pPr>
    <w:rPr>
      <w:rFonts w:ascii="Consolas" w:hAnsi="Consolas"/>
      <w:sz w:val="22"/>
    </w:rPr>
  </w:style>
  <w:style w:type="character" w:customStyle="1" w:styleId="KeywordTok">
    <w:name w:val="KeywordTok"/>
    <w:basedOn w:val="VerbatimChar"/>
    <w:rsid w:val="008B3DA9"/>
    <w:rPr>
      <w:rFonts w:ascii="Consolas" w:hAnsi="Consolas"/>
      <w:b/>
      <w:color w:val="204A87"/>
      <w:sz w:val="22"/>
      <w:shd w:val="clear" w:color="auto" w:fill="F8F8F8"/>
    </w:rPr>
  </w:style>
  <w:style w:type="character" w:customStyle="1" w:styleId="DataTypeTok">
    <w:name w:val="DataTypeTok"/>
    <w:basedOn w:val="VerbatimChar"/>
    <w:rsid w:val="008B3DA9"/>
    <w:rPr>
      <w:rFonts w:ascii="Consolas" w:hAnsi="Consolas"/>
      <w:color w:val="204A87"/>
      <w:sz w:val="22"/>
      <w:shd w:val="clear" w:color="auto" w:fill="F8F8F8"/>
    </w:rPr>
  </w:style>
  <w:style w:type="character" w:customStyle="1" w:styleId="DecValTok">
    <w:name w:val="DecValTok"/>
    <w:basedOn w:val="VerbatimChar"/>
    <w:rsid w:val="008B3DA9"/>
    <w:rPr>
      <w:rFonts w:ascii="Consolas" w:hAnsi="Consolas"/>
      <w:color w:val="0000CF"/>
      <w:sz w:val="22"/>
      <w:shd w:val="clear" w:color="auto" w:fill="F8F8F8"/>
    </w:rPr>
  </w:style>
  <w:style w:type="character" w:customStyle="1" w:styleId="StringTok">
    <w:name w:val="StringTok"/>
    <w:basedOn w:val="VerbatimChar"/>
    <w:rsid w:val="008B3DA9"/>
    <w:rPr>
      <w:rFonts w:ascii="Consolas" w:hAnsi="Consolas"/>
      <w:color w:val="4E9A06"/>
      <w:sz w:val="22"/>
      <w:shd w:val="clear" w:color="auto" w:fill="F8F8F8"/>
    </w:rPr>
  </w:style>
  <w:style w:type="character" w:customStyle="1" w:styleId="CommentTok">
    <w:name w:val="CommentTok"/>
    <w:basedOn w:val="VerbatimChar"/>
    <w:rsid w:val="008B3DA9"/>
    <w:rPr>
      <w:rFonts w:ascii="Consolas" w:hAnsi="Consolas"/>
      <w:i/>
      <w:color w:val="8F5902"/>
      <w:sz w:val="22"/>
      <w:shd w:val="clear" w:color="auto" w:fill="F8F8F8"/>
    </w:rPr>
  </w:style>
  <w:style w:type="character" w:customStyle="1" w:styleId="OperatorTok">
    <w:name w:val="OperatorTok"/>
    <w:basedOn w:val="VerbatimChar"/>
    <w:rsid w:val="008B3DA9"/>
    <w:rPr>
      <w:rFonts w:ascii="Consolas" w:hAnsi="Consolas"/>
      <w:b/>
      <w:color w:val="CE5C00"/>
      <w:sz w:val="22"/>
      <w:shd w:val="clear" w:color="auto" w:fill="F8F8F8"/>
    </w:rPr>
  </w:style>
  <w:style w:type="character" w:customStyle="1" w:styleId="NormalTok">
    <w:name w:val="NormalTok"/>
    <w:basedOn w:val="VerbatimChar"/>
    <w:rsid w:val="008B3DA9"/>
    <w:rPr>
      <w:rFonts w:ascii="Consolas" w:hAnsi="Consolas"/>
      <w:sz w:val="22"/>
      <w:shd w:val="clear" w:color="auto" w:fill="F8F8F8"/>
    </w:rPr>
  </w:style>
  <w:style w:type="paragraph" w:styleId="IntenseQuote">
    <w:name w:val="Intense Quote"/>
    <w:basedOn w:val="Normal"/>
    <w:next w:val="Normal"/>
    <w:link w:val="IntenseQuoteChar"/>
    <w:uiPriority w:val="30"/>
    <w:qFormat/>
    <w:rsid w:val="00B53273"/>
    <w:pPr>
      <w:pBdr>
        <w:top w:val="single" w:sz="4" w:space="10" w:color="4472C4" w:themeColor="accent1"/>
        <w:bottom w:val="single" w:sz="4" w:space="10" w:color="4472C4" w:themeColor="accent1"/>
      </w:pBdr>
      <w:spacing w:before="360" w:after="360"/>
      <w:ind w:left="864" w:right="864"/>
      <w:jc w:val="center"/>
    </w:pPr>
    <w:rPr>
      <w:i/>
      <w:iCs/>
      <w:color w:val="44536A"/>
    </w:rPr>
  </w:style>
  <w:style w:type="character" w:customStyle="1" w:styleId="IntenseQuoteChar">
    <w:name w:val="Intense Quote Char"/>
    <w:basedOn w:val="DefaultParagraphFont"/>
    <w:link w:val="IntenseQuote"/>
    <w:uiPriority w:val="30"/>
    <w:rsid w:val="00B53273"/>
    <w:rPr>
      <w:i/>
      <w:iCs/>
      <w:color w:val="4453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169336">
      <w:bodyDiv w:val="1"/>
      <w:marLeft w:val="0"/>
      <w:marRight w:val="0"/>
      <w:marTop w:val="0"/>
      <w:marBottom w:val="0"/>
      <w:divBdr>
        <w:top w:val="none" w:sz="0" w:space="0" w:color="auto"/>
        <w:left w:val="none" w:sz="0" w:space="0" w:color="auto"/>
        <w:bottom w:val="none" w:sz="0" w:space="0" w:color="auto"/>
        <w:right w:val="none" w:sz="0" w:space="0" w:color="auto"/>
      </w:divBdr>
    </w:div>
    <w:div w:id="1660845850">
      <w:bodyDiv w:val="1"/>
      <w:marLeft w:val="0"/>
      <w:marRight w:val="0"/>
      <w:marTop w:val="0"/>
      <w:marBottom w:val="0"/>
      <w:divBdr>
        <w:top w:val="none" w:sz="0" w:space="0" w:color="auto"/>
        <w:left w:val="none" w:sz="0" w:space="0" w:color="auto"/>
        <w:bottom w:val="none" w:sz="0" w:space="0" w:color="auto"/>
        <w:right w:val="none" w:sz="0" w:space="0" w:color="auto"/>
      </w:divBdr>
      <w:divsChild>
        <w:div w:id="39257021">
          <w:marLeft w:val="0"/>
          <w:marRight w:val="0"/>
          <w:marTop w:val="0"/>
          <w:marBottom w:val="0"/>
          <w:divBdr>
            <w:top w:val="none" w:sz="0" w:space="0" w:color="auto"/>
            <w:left w:val="none" w:sz="0" w:space="0" w:color="auto"/>
            <w:bottom w:val="none" w:sz="0" w:space="0" w:color="auto"/>
            <w:right w:val="none" w:sz="0" w:space="0" w:color="auto"/>
          </w:divBdr>
          <w:divsChild>
            <w:div w:id="1122843682">
              <w:marLeft w:val="0"/>
              <w:marRight w:val="0"/>
              <w:marTop w:val="0"/>
              <w:marBottom w:val="0"/>
              <w:divBdr>
                <w:top w:val="none" w:sz="0" w:space="0" w:color="auto"/>
                <w:left w:val="none" w:sz="0" w:space="0" w:color="auto"/>
                <w:bottom w:val="none" w:sz="0" w:space="0" w:color="auto"/>
                <w:right w:val="none" w:sz="0" w:space="0" w:color="auto"/>
              </w:divBdr>
              <w:divsChild>
                <w:div w:id="2771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91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j/Library/Group%20Containers/UBF8T346G9.Office/User%20Content.localized/Templates.localized/Durham%20Assignmen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h09OamLfnrVksrFXNjf8ZuFhAA==">AMUW2mXBwGRgGQhxTDpZeWcIhDeVnBLVI10xQXKZnhrKxN30tltCkCOfxSnOmzV+MSeGTMpOUMdt/1W7zDS3xCCYs7pwa1fAAVteeZ0nXrHrIZAZQLAO8SC2SEhHAVYHSaqp99updhfZ</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3DFF56-97EE-484D-B1E5-03967FC7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Durham Assignment Template 2.dotx</Template>
  <TotalTime>42</TotalTime>
  <Pages>12</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Assignment #3</vt:lpstr>
    </vt:vector>
  </TitlesOfParts>
  <Company>Data 1204: Statistical and Predictive Modelling</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Advertising Analysis</dc:subject>
  <dc:creator>Microsoft Office User</dc:creator>
  <cp:lastModifiedBy>Raj Dholakia</cp:lastModifiedBy>
  <cp:revision>7</cp:revision>
  <dcterms:created xsi:type="dcterms:W3CDTF">2021-02-26T07:38:00Z</dcterms:created>
  <dcterms:modified xsi:type="dcterms:W3CDTF">2021-02-26T09:01:00Z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4d38949a-5177-326e-9bfb-7d14a431ec0c</vt:lpwstr>
  </property>
  <property fmtid="{D5CDD505-2E9C-101B-9397-08002B2CF9AE}" pid="24" name="Mendeley Citation Style_1">
    <vt:lpwstr>http://www.zotero.org/styles/apa</vt:lpwstr>
  </property>
</Properties>
</file>