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5C8DC0" w14:textId="5C564CC2" w:rsidR="00883E5A" w:rsidRPr="00597748" w:rsidRDefault="007F3F3D" w:rsidP="00597748">
      <w:pPr>
        <w:pStyle w:val="Heading1"/>
        <w:rPr>
          <w:rFonts w:eastAsia="Inter"/>
        </w:rPr>
      </w:pPr>
      <w:r>
        <w:rPr>
          <w:rFonts w:eastAsia="Inter"/>
        </w:rPr>
        <w:t>M</w:t>
      </w:r>
      <w:r w:rsidR="00597748">
        <w:rPr>
          <w:rFonts w:eastAsia="Inter"/>
        </w:rPr>
        <w:t xml:space="preserve">arket Insights: </w:t>
      </w:r>
      <w:r w:rsidR="00320CD1">
        <w:rPr>
          <w:rFonts w:eastAsia="Inter"/>
        </w:rPr>
        <w:t>Generate Market insights for this product. Include competitor analysis, market analysis, and technology analysis.</w:t>
      </w:r>
    </w:p>
    <w:p w14:paraId="14B6D4B2" w14:textId="77777777" w:rsidR="00883E5A" w:rsidRDefault="00320CD1">
      <w:pPr>
        <w:spacing w:after="210" w:line="360" w:lineRule="auto"/>
      </w:pPr>
      <w:r>
        <w:rPr>
          <w:rFonts w:ascii="Inter" w:eastAsia="Inter" w:hAnsi="Inter" w:cs="Inter"/>
          <w:color w:val="000000"/>
        </w:rPr>
        <w:t>Here are detailed market insights for your AI brain fitness and cognitive wellness app, including competitor, market, and technology analysis:</w:t>
      </w:r>
    </w:p>
    <w:p w14:paraId="450A7141" w14:textId="77777777" w:rsidR="00883E5A" w:rsidRDefault="00320CD1">
      <w:pPr>
        <w:spacing w:before="210" w:after="0" w:line="360" w:lineRule="auto"/>
      </w:pPr>
      <w:r>
        <w:rPr>
          <w:noProof/>
        </w:rPr>
      </w:r>
      <w:r>
        <w:rPr>
          <w:noProof/>
        </w:rPr>
        <w:pict w14:anchorId="0108419B">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CA7941E" w14:textId="77777777" w:rsidR="00883E5A" w:rsidRDefault="00320CD1">
      <w:pPr>
        <w:spacing w:before="315" w:after="105" w:line="360" w:lineRule="auto"/>
        <w:ind w:left="-30"/>
      </w:pPr>
      <w:r>
        <w:rPr>
          <w:rFonts w:ascii="Inter" w:eastAsia="Inter" w:hAnsi="Inter" w:cs="Inter"/>
          <w:b/>
          <w:color w:val="000000"/>
          <w:sz w:val="24"/>
        </w:rPr>
        <w:t>Competitor Analysis</w:t>
      </w:r>
    </w:p>
    <w:p w14:paraId="03EA2402" w14:textId="77777777" w:rsidR="00883E5A" w:rsidRDefault="00320CD1">
      <w:pPr>
        <w:spacing w:after="210" w:line="360" w:lineRule="auto"/>
      </w:pPr>
      <w:r>
        <w:rPr>
          <w:rFonts w:ascii="Inter" w:eastAsia="Inter" w:hAnsi="Inter" w:cs="Inter"/>
          <w:b/>
          <w:color w:val="000000"/>
        </w:rPr>
        <w:t>Key Players:</w:t>
      </w:r>
    </w:p>
    <w:p w14:paraId="487423CA" w14:textId="77777777" w:rsidR="00883E5A" w:rsidRDefault="00320CD1">
      <w:pPr>
        <w:numPr>
          <w:ilvl w:val="0"/>
          <w:numId w:val="1"/>
        </w:numPr>
        <w:spacing w:before="105" w:after="105" w:line="360" w:lineRule="auto"/>
      </w:pPr>
      <w:r>
        <w:rPr>
          <w:rFonts w:ascii="Inter" w:eastAsia="Inter" w:hAnsi="Inter" w:cs="Inter"/>
          <w:b/>
          <w:color w:val="000000"/>
        </w:rPr>
        <w:t>Lumosity:</w:t>
      </w:r>
      <w:r>
        <w:rPr>
          <w:rFonts w:ascii="Inter" w:eastAsia="Inter" w:hAnsi="Inter" w:cs="Inter"/>
          <w:color w:val="000000"/>
        </w:rPr>
        <w:t xml:space="preserve"> Large</w:t>
      </w:r>
      <w:r>
        <w:rPr>
          <w:rFonts w:ascii="Inter" w:eastAsia="Inter" w:hAnsi="Inter" w:cs="Inter"/>
          <w:color w:val="000000"/>
        </w:rPr>
        <w:t xml:space="preserve"> userbase, wide range of cognitive games, strong brand; limited real-world personalization and clinical validation.</w:t>
      </w:r>
    </w:p>
    <w:p w14:paraId="2A8DC5AA" w14:textId="77777777" w:rsidR="00883E5A" w:rsidRDefault="00320CD1">
      <w:pPr>
        <w:numPr>
          <w:ilvl w:val="0"/>
          <w:numId w:val="1"/>
        </w:numPr>
        <w:spacing w:before="105" w:after="105" w:line="360" w:lineRule="auto"/>
      </w:pPr>
      <w:r>
        <w:rPr>
          <w:rFonts w:ascii="Inter" w:eastAsia="Inter" w:hAnsi="Inter" w:cs="Inter"/>
          <w:b/>
          <w:color w:val="000000"/>
        </w:rPr>
        <w:t>Elevate:</w:t>
      </w:r>
      <w:r>
        <w:rPr>
          <w:rFonts w:ascii="Inter" w:eastAsia="Inter" w:hAnsi="Inter" w:cs="Inter"/>
          <w:color w:val="000000"/>
        </w:rPr>
        <w:t xml:space="preserve"> Focuses on practical cognitive/language skills; attractive to young professionals; less depth in clinical features and longitudinal</w:t>
      </w:r>
      <w:r>
        <w:rPr>
          <w:rFonts w:ascii="Inter" w:eastAsia="Inter" w:hAnsi="Inter" w:cs="Inter"/>
          <w:color w:val="000000"/>
        </w:rPr>
        <w:t xml:space="preserve"> tracking.</w:t>
      </w:r>
    </w:p>
    <w:p w14:paraId="1BE4D6F6" w14:textId="77777777" w:rsidR="00883E5A" w:rsidRDefault="00320CD1">
      <w:pPr>
        <w:numPr>
          <w:ilvl w:val="0"/>
          <w:numId w:val="1"/>
        </w:numPr>
        <w:spacing w:before="105" w:after="105" w:line="360" w:lineRule="auto"/>
      </w:pPr>
      <w:proofErr w:type="spellStart"/>
      <w:r>
        <w:rPr>
          <w:rFonts w:ascii="Inter" w:eastAsia="Inter" w:hAnsi="Inter" w:cs="Inter"/>
          <w:b/>
          <w:color w:val="000000"/>
        </w:rPr>
        <w:t>BrainHQ</w:t>
      </w:r>
      <w:proofErr w:type="spellEnd"/>
      <w:r>
        <w:rPr>
          <w:rFonts w:ascii="Inter" w:eastAsia="Inter" w:hAnsi="Inter" w:cs="Inter"/>
          <w:b/>
          <w:color w:val="000000"/>
        </w:rPr>
        <w:t>:</w:t>
      </w:r>
      <w:r>
        <w:rPr>
          <w:rFonts w:ascii="Inter" w:eastAsia="Inter" w:hAnsi="Inter" w:cs="Inter"/>
          <w:color w:val="000000"/>
        </w:rPr>
        <w:t xml:space="preserve"> Clinical-grade cognitive exercises, validated in research and rehab settings; less engaging/user-friendly for mass market.</w:t>
      </w:r>
    </w:p>
    <w:p w14:paraId="35176ACB" w14:textId="77777777" w:rsidR="00883E5A" w:rsidRDefault="00320CD1">
      <w:pPr>
        <w:numPr>
          <w:ilvl w:val="0"/>
          <w:numId w:val="1"/>
        </w:numPr>
        <w:spacing w:before="105" w:after="105" w:line="360" w:lineRule="auto"/>
      </w:pPr>
      <w:proofErr w:type="spellStart"/>
      <w:r>
        <w:rPr>
          <w:rFonts w:ascii="Inter" w:eastAsia="Inter" w:hAnsi="Inter" w:cs="Inter"/>
          <w:b/>
          <w:color w:val="000000"/>
        </w:rPr>
        <w:t>CogniFit</w:t>
      </w:r>
      <w:proofErr w:type="spellEnd"/>
      <w:r>
        <w:rPr>
          <w:rFonts w:ascii="Inter" w:eastAsia="Inter" w:hAnsi="Inter" w:cs="Inter"/>
          <w:b/>
          <w:color w:val="000000"/>
        </w:rPr>
        <w:t>:</w:t>
      </w:r>
      <w:r>
        <w:rPr>
          <w:rFonts w:ascii="Inter" w:eastAsia="Inter" w:hAnsi="Inter" w:cs="Inter"/>
          <w:color w:val="000000"/>
        </w:rPr>
        <w:t xml:space="preserve"> Offers cognitive assessments and domain-specific training; used in clinical and consumer segments; inte</w:t>
      </w:r>
      <w:r>
        <w:rPr>
          <w:rFonts w:ascii="Inter" w:eastAsia="Inter" w:hAnsi="Inter" w:cs="Inter"/>
          <w:color w:val="000000"/>
        </w:rPr>
        <w:t>rface can feel clinical.</w:t>
      </w:r>
    </w:p>
    <w:p w14:paraId="5E68B5E7" w14:textId="77777777" w:rsidR="00883E5A" w:rsidRDefault="00320CD1">
      <w:pPr>
        <w:numPr>
          <w:ilvl w:val="0"/>
          <w:numId w:val="1"/>
        </w:numPr>
        <w:spacing w:before="105" w:after="105" w:line="360" w:lineRule="auto"/>
      </w:pPr>
      <w:r>
        <w:rPr>
          <w:rFonts w:ascii="Inter" w:eastAsia="Inter" w:hAnsi="Inter" w:cs="Inter"/>
          <w:b/>
          <w:color w:val="000000"/>
        </w:rPr>
        <w:t>Peak:</w:t>
      </w:r>
      <w:r>
        <w:rPr>
          <w:rFonts w:ascii="Inter" w:eastAsia="Inter" w:hAnsi="Inter" w:cs="Inter"/>
          <w:color w:val="000000"/>
        </w:rPr>
        <w:t xml:space="preserve"> Variety of short games and quick sessions; high engagement for casual users; lacks strong scientific proof for real-life cognitive impact.</w:t>
      </w:r>
    </w:p>
    <w:p w14:paraId="721735AF" w14:textId="77777777" w:rsidR="00883E5A" w:rsidRDefault="00320CD1">
      <w:pPr>
        <w:spacing w:after="210" w:line="360" w:lineRule="auto"/>
      </w:pPr>
      <w:r>
        <w:rPr>
          <w:rFonts w:ascii="Inter" w:eastAsia="Inter" w:hAnsi="Inter" w:cs="Inter"/>
          <w:b/>
          <w:color w:val="000000"/>
        </w:rPr>
        <w:t>Notable Gaps:</w:t>
      </w:r>
    </w:p>
    <w:p w14:paraId="7F736172" w14:textId="77777777" w:rsidR="00883E5A" w:rsidRDefault="00320CD1">
      <w:pPr>
        <w:numPr>
          <w:ilvl w:val="0"/>
          <w:numId w:val="2"/>
        </w:numPr>
        <w:spacing w:before="105" w:after="105" w:line="360" w:lineRule="auto"/>
      </w:pPr>
      <w:r>
        <w:rPr>
          <w:rFonts w:ascii="Inter" w:eastAsia="Inter" w:hAnsi="Inter" w:cs="Inter"/>
          <w:color w:val="000000"/>
        </w:rPr>
        <w:t>Most lack meaningful personalization beyond simple score-based adaption.</w:t>
      </w:r>
    </w:p>
    <w:p w14:paraId="086E61C1" w14:textId="77777777" w:rsidR="00883E5A" w:rsidRDefault="00320CD1">
      <w:pPr>
        <w:numPr>
          <w:ilvl w:val="0"/>
          <w:numId w:val="2"/>
        </w:numPr>
        <w:spacing w:before="105" w:after="105" w:line="360" w:lineRule="auto"/>
      </w:pPr>
      <w:r>
        <w:rPr>
          <w:rFonts w:ascii="Inter" w:eastAsia="Inter" w:hAnsi="Inter" w:cs="Inter"/>
          <w:color w:val="000000"/>
        </w:rPr>
        <w:t>Accessibility and inclusivity are often under-developed, especially for older adults and those with health-related cognitive barriers.</w:t>
      </w:r>
    </w:p>
    <w:p w14:paraId="0DA8EF06" w14:textId="77777777" w:rsidR="00883E5A" w:rsidRDefault="00320CD1">
      <w:pPr>
        <w:numPr>
          <w:ilvl w:val="0"/>
          <w:numId w:val="2"/>
        </w:numPr>
        <w:spacing w:before="105" w:after="105" w:line="360" w:lineRule="auto"/>
      </w:pPr>
      <w:r>
        <w:rPr>
          <w:rFonts w:ascii="Inter" w:eastAsia="Inter" w:hAnsi="Inter" w:cs="Inter"/>
          <w:color w:val="000000"/>
        </w:rPr>
        <w:t>Few offer connection to wearable health data, true habit coaching, or evidence-based real-life impact beyond “brain game</w:t>
      </w:r>
      <w:r>
        <w:rPr>
          <w:rFonts w:ascii="Inter" w:eastAsia="Inter" w:hAnsi="Inter" w:cs="Inter"/>
          <w:color w:val="000000"/>
        </w:rPr>
        <w:t>s.”</w:t>
      </w:r>
    </w:p>
    <w:p w14:paraId="24E67EB7" w14:textId="77777777" w:rsidR="00883E5A" w:rsidRDefault="00320CD1">
      <w:pPr>
        <w:numPr>
          <w:ilvl w:val="0"/>
          <w:numId w:val="2"/>
        </w:numPr>
        <w:spacing w:before="105" w:after="105" w:line="360" w:lineRule="auto"/>
      </w:pPr>
      <w:r>
        <w:rPr>
          <w:rFonts w:ascii="Inter" w:eastAsia="Inter" w:hAnsi="Inter" w:cs="Inter"/>
          <w:color w:val="000000"/>
        </w:rPr>
        <w:t>Limited clinical integration in consumer-first apps; clinical-first products often lack mass engagement or appealing UX.</w:t>
      </w:r>
    </w:p>
    <w:p w14:paraId="3997FB89" w14:textId="77777777" w:rsidR="00883E5A" w:rsidRDefault="00320CD1">
      <w:pPr>
        <w:spacing w:before="210" w:after="0" w:line="360" w:lineRule="auto"/>
      </w:pPr>
      <w:r>
        <w:rPr>
          <w:noProof/>
        </w:rPr>
      </w:r>
      <w:r>
        <w:rPr>
          <w:noProof/>
        </w:rPr>
        <w:pict w14:anchorId="2FADB76C">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699946F" w14:textId="77777777" w:rsidR="00883E5A" w:rsidRDefault="00320CD1">
      <w:pPr>
        <w:spacing w:before="315" w:after="105" w:line="360" w:lineRule="auto"/>
        <w:ind w:left="-30"/>
      </w:pPr>
      <w:r>
        <w:rPr>
          <w:rFonts w:ascii="Inter" w:eastAsia="Inter" w:hAnsi="Inter" w:cs="Inter"/>
          <w:b/>
          <w:color w:val="000000"/>
          <w:sz w:val="24"/>
        </w:rPr>
        <w:t>Market Analysis</w:t>
      </w:r>
    </w:p>
    <w:p w14:paraId="1CE01BC0" w14:textId="77777777" w:rsidR="00883E5A" w:rsidRDefault="00320CD1">
      <w:pPr>
        <w:spacing w:after="210" w:line="360" w:lineRule="auto"/>
      </w:pPr>
      <w:r>
        <w:rPr>
          <w:rFonts w:ascii="Inter" w:eastAsia="Inter" w:hAnsi="Inter" w:cs="Inter"/>
          <w:b/>
          <w:color w:val="000000"/>
        </w:rPr>
        <w:lastRenderedPageBreak/>
        <w:t>Market Size &amp; Growth:</w:t>
      </w:r>
    </w:p>
    <w:p w14:paraId="5C955BC8" w14:textId="77777777" w:rsidR="00883E5A" w:rsidRDefault="00320CD1">
      <w:pPr>
        <w:numPr>
          <w:ilvl w:val="0"/>
          <w:numId w:val="3"/>
        </w:numPr>
        <w:spacing w:before="105" w:after="105" w:line="360" w:lineRule="auto"/>
      </w:pPr>
      <w:r>
        <w:rPr>
          <w:rFonts w:ascii="Inter" w:eastAsia="Inter" w:hAnsi="Inter" w:cs="Inter"/>
          <w:color w:val="000000"/>
        </w:rPr>
        <w:t xml:space="preserve">Brain training/cognitive wellness app market estimated at </w:t>
      </w:r>
      <w:r>
        <w:rPr>
          <w:rFonts w:ascii="Inter" w:eastAsia="Inter" w:hAnsi="Inter" w:cs="Inter"/>
          <w:b/>
          <w:color w:val="000000"/>
        </w:rPr>
        <w:t>$16.3 billion in 2025</w:t>
      </w:r>
      <w:r>
        <w:rPr>
          <w:rFonts w:ascii="Inter" w:eastAsia="Inter" w:hAnsi="Inter" w:cs="Inter"/>
          <w:color w:val="000000"/>
        </w:rPr>
        <w:t xml:space="preserve">, forecasted to grow to </w:t>
      </w:r>
      <w:r>
        <w:rPr>
          <w:rFonts w:ascii="Inter" w:eastAsia="Inter" w:hAnsi="Inter" w:cs="Inter"/>
          <w:b/>
          <w:color w:val="000000"/>
        </w:rPr>
        <w:t>over $70 billion by 2032</w:t>
      </w:r>
      <w:r>
        <w:rPr>
          <w:rFonts w:ascii="Inter" w:eastAsia="Inter" w:hAnsi="Inter" w:cs="Inter"/>
          <w:color w:val="000000"/>
        </w:rPr>
        <w:t xml:space="preserve"> (CAGR ~23%).</w:t>
      </w:r>
      <w:bookmarkStart w:id="0" w:name="fnref1"/>
      <w:bookmarkEnd w:id="0"/>
      <w:r>
        <w:fldChar w:fldCharType="begin"/>
      </w:r>
      <w:r>
        <w:instrText xml:space="preserve"> HYPERLINK \l "fn1" \h </w:instrText>
      </w:r>
      <w:r>
        <w:fldChar w:fldCharType="separate"/>
      </w:r>
      <w:r>
        <w:rPr>
          <w:rFonts w:ascii="Inter" w:eastAsia="Inter" w:hAnsi="Inter" w:cs="Inter"/>
          <w:u w:val="single"/>
          <w:vertAlign w:val="superscript"/>
        </w:rPr>
        <w:t>[1]</w:t>
      </w:r>
      <w:r>
        <w:rPr>
          <w:rFonts w:ascii="Inter" w:eastAsia="Inter" w:hAnsi="Inter" w:cs="Inter"/>
          <w:u w:val="single"/>
          <w:vertAlign w:val="superscript"/>
        </w:rPr>
        <w:fldChar w:fldCharType="end"/>
      </w:r>
      <w:bookmarkStart w:id="1" w:name="fnref2"/>
      <w:bookmarkEnd w:id="1"/>
      <w:r>
        <w:fldChar w:fldCharType="begin"/>
      </w:r>
      <w:r>
        <w:instrText xml:space="preserve"> HYPERLINK </w:instrText>
      </w:r>
      <w:r>
        <w:instrText xml:space="preserve">\l "fn2" \h </w:instrText>
      </w:r>
      <w:r>
        <w:fldChar w:fldCharType="separate"/>
      </w:r>
      <w:r>
        <w:rPr>
          <w:rFonts w:ascii="Inter" w:eastAsia="Inter" w:hAnsi="Inter" w:cs="Inter"/>
          <w:u w:val="single"/>
          <w:vertAlign w:val="superscript"/>
        </w:rPr>
        <w:t>[2]</w:t>
      </w:r>
      <w:r>
        <w:rPr>
          <w:rFonts w:ascii="Inter" w:eastAsia="Inter" w:hAnsi="Inter" w:cs="Inter"/>
          <w:u w:val="single"/>
          <w:vertAlign w:val="superscript"/>
        </w:rPr>
        <w:fldChar w:fldCharType="end"/>
      </w:r>
    </w:p>
    <w:p w14:paraId="68EEE8FC" w14:textId="77777777" w:rsidR="00883E5A" w:rsidRDefault="00320CD1">
      <w:pPr>
        <w:numPr>
          <w:ilvl w:val="0"/>
          <w:numId w:val="3"/>
        </w:numPr>
        <w:spacing w:before="105" w:after="105" w:line="360" w:lineRule="auto"/>
      </w:pPr>
      <w:r>
        <w:rPr>
          <w:rFonts w:ascii="Inter" w:eastAsia="Inter" w:hAnsi="Inter" w:cs="Inter"/>
          <w:color w:val="000000"/>
        </w:rPr>
        <w:t xml:space="preserve">Broader mental health and wellness app space expected to exceed </w:t>
      </w:r>
      <w:r>
        <w:rPr>
          <w:rFonts w:ascii="Inter" w:eastAsia="Inter" w:hAnsi="Inter" w:cs="Inter"/>
          <w:b/>
          <w:color w:val="000000"/>
        </w:rPr>
        <w:t>$45.6 billion by 2034</w:t>
      </w:r>
      <w:r>
        <w:rPr>
          <w:rFonts w:ascii="Inter" w:eastAsia="Inter" w:hAnsi="Inter" w:cs="Inter"/>
          <w:color w:val="000000"/>
        </w:rPr>
        <w:t>.</w:t>
      </w:r>
      <w:bookmarkStart w:id="2" w:name="fnref3"/>
      <w:bookmarkEnd w:id="2"/>
      <w:r>
        <w:fldChar w:fldCharType="begin"/>
      </w:r>
      <w:r>
        <w:instrText xml:space="preserve"> HYPERLINK \l "fn3" \h </w:instrText>
      </w:r>
      <w:r>
        <w:fldChar w:fldCharType="separate"/>
      </w:r>
      <w:r>
        <w:rPr>
          <w:rFonts w:ascii="Inter" w:eastAsia="Inter" w:hAnsi="Inter" w:cs="Inter"/>
          <w:u w:val="single"/>
          <w:vertAlign w:val="superscript"/>
        </w:rPr>
        <w:t>[3]</w:t>
      </w:r>
      <w:r>
        <w:rPr>
          <w:rFonts w:ascii="Inter" w:eastAsia="Inter" w:hAnsi="Inter" w:cs="Inter"/>
          <w:u w:val="single"/>
          <w:vertAlign w:val="superscript"/>
        </w:rPr>
        <w:fldChar w:fldCharType="end"/>
      </w:r>
    </w:p>
    <w:p w14:paraId="306D09E1" w14:textId="77777777" w:rsidR="00883E5A" w:rsidRDefault="00320CD1">
      <w:pPr>
        <w:numPr>
          <w:ilvl w:val="0"/>
          <w:numId w:val="3"/>
        </w:numPr>
        <w:spacing w:before="105" w:after="105" w:line="360" w:lineRule="auto"/>
      </w:pPr>
      <w:r>
        <w:rPr>
          <w:rFonts w:ascii="Inter" w:eastAsia="Inter" w:hAnsi="Inter" w:cs="Inter"/>
          <w:color w:val="000000"/>
        </w:rPr>
        <w:t>Key user segments: midlife adults (40–65), older adults, high-stress professionals, caregivers, and high-risk individuals—all experiencing rising demand for preventive brain health.</w:t>
      </w:r>
    </w:p>
    <w:p w14:paraId="6220B9A7" w14:textId="77777777" w:rsidR="00883E5A" w:rsidRDefault="00320CD1">
      <w:pPr>
        <w:numPr>
          <w:ilvl w:val="0"/>
          <w:numId w:val="3"/>
        </w:numPr>
        <w:spacing w:before="105" w:after="105" w:line="360" w:lineRule="auto"/>
      </w:pPr>
      <w:r>
        <w:rPr>
          <w:rFonts w:ascii="Inter" w:eastAsia="Inter" w:hAnsi="Inter" w:cs="Inter"/>
          <w:color w:val="000000"/>
        </w:rPr>
        <w:t>Adoption accelerated by increased dementia awareness, aging population, an</w:t>
      </w:r>
      <w:r>
        <w:rPr>
          <w:rFonts w:ascii="Inter" w:eastAsia="Inter" w:hAnsi="Inter" w:cs="Inter"/>
          <w:color w:val="000000"/>
        </w:rPr>
        <w:t>d lifestyle focus on holistic well-being; digital health acceptance post-pandemic supports this growth.</w:t>
      </w:r>
    </w:p>
    <w:p w14:paraId="1C7F2F5C" w14:textId="77777777" w:rsidR="00883E5A" w:rsidRDefault="00320CD1">
      <w:pPr>
        <w:spacing w:after="210" w:line="360" w:lineRule="auto"/>
      </w:pPr>
      <w:r>
        <w:rPr>
          <w:rFonts w:ascii="Inter" w:eastAsia="Inter" w:hAnsi="Inter" w:cs="Inter"/>
          <w:b/>
          <w:color w:val="000000"/>
        </w:rPr>
        <w:t>Trends:</w:t>
      </w:r>
    </w:p>
    <w:p w14:paraId="5648A148" w14:textId="77777777" w:rsidR="00883E5A" w:rsidRDefault="00320CD1">
      <w:pPr>
        <w:numPr>
          <w:ilvl w:val="0"/>
          <w:numId w:val="4"/>
        </w:numPr>
        <w:spacing w:before="105" w:after="105" w:line="360" w:lineRule="auto"/>
      </w:pPr>
      <w:r>
        <w:rPr>
          <w:rFonts w:ascii="Inter" w:eastAsia="Inter" w:hAnsi="Inter" w:cs="Inter"/>
          <w:color w:val="000000"/>
        </w:rPr>
        <w:t>Consumers demand not just gamification but measurable, real-world cognitive benefits.</w:t>
      </w:r>
    </w:p>
    <w:p w14:paraId="3B601E39" w14:textId="77777777" w:rsidR="00883E5A" w:rsidRDefault="00320CD1">
      <w:pPr>
        <w:numPr>
          <w:ilvl w:val="0"/>
          <w:numId w:val="4"/>
        </w:numPr>
        <w:spacing w:before="105" w:after="105" w:line="360" w:lineRule="auto"/>
      </w:pPr>
      <w:r>
        <w:rPr>
          <w:rFonts w:ascii="Inter" w:eastAsia="Inter" w:hAnsi="Inter" w:cs="Inter"/>
          <w:color w:val="000000"/>
        </w:rPr>
        <w:t>Accessibility for tech novices and seniors is becoming a d</w:t>
      </w:r>
      <w:r>
        <w:rPr>
          <w:rFonts w:ascii="Inter" w:eastAsia="Inter" w:hAnsi="Inter" w:cs="Inter"/>
          <w:color w:val="000000"/>
        </w:rPr>
        <w:t>ifferentiator.</w:t>
      </w:r>
    </w:p>
    <w:p w14:paraId="71744D17" w14:textId="77777777" w:rsidR="00883E5A" w:rsidRDefault="00320CD1">
      <w:pPr>
        <w:numPr>
          <w:ilvl w:val="0"/>
          <w:numId w:val="4"/>
        </w:numPr>
        <w:spacing w:before="105" w:after="105" w:line="360" w:lineRule="auto"/>
      </w:pPr>
      <w:r>
        <w:rPr>
          <w:rFonts w:ascii="Inter" w:eastAsia="Inter" w:hAnsi="Inter" w:cs="Inter"/>
          <w:color w:val="000000"/>
        </w:rPr>
        <w:t>AI personalization, integration with wearables, and physician/caregiver involvement are increasingly sought.</w:t>
      </w:r>
    </w:p>
    <w:p w14:paraId="15BE6A23" w14:textId="77777777" w:rsidR="00883E5A" w:rsidRDefault="00320CD1">
      <w:pPr>
        <w:numPr>
          <w:ilvl w:val="0"/>
          <w:numId w:val="4"/>
        </w:numPr>
        <w:spacing w:before="105" w:after="105" w:line="360" w:lineRule="auto"/>
      </w:pPr>
      <w:r>
        <w:rPr>
          <w:rFonts w:ascii="Inter" w:eastAsia="Inter" w:hAnsi="Inter" w:cs="Inter"/>
          <w:color w:val="000000"/>
        </w:rPr>
        <w:t>Regulatory focus on user privacy and health claim validation is growing, especially in the US and Europe.</w:t>
      </w:r>
    </w:p>
    <w:p w14:paraId="44FA8114" w14:textId="77777777" w:rsidR="00883E5A" w:rsidRDefault="00320CD1">
      <w:pPr>
        <w:spacing w:before="210" w:after="0" w:line="360" w:lineRule="auto"/>
      </w:pPr>
      <w:r>
        <w:rPr>
          <w:noProof/>
        </w:rPr>
      </w:r>
      <w:r>
        <w:rPr>
          <w:noProof/>
        </w:rPr>
        <w:pict w14:anchorId="7B453C16">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936B73A" w14:textId="77777777" w:rsidR="00883E5A" w:rsidRDefault="00320CD1">
      <w:pPr>
        <w:spacing w:before="315" w:after="105" w:line="360" w:lineRule="auto"/>
        <w:ind w:left="-30"/>
      </w:pPr>
      <w:r>
        <w:rPr>
          <w:rFonts w:ascii="Inter" w:eastAsia="Inter" w:hAnsi="Inter" w:cs="Inter"/>
          <w:b/>
          <w:color w:val="000000"/>
          <w:sz w:val="24"/>
        </w:rPr>
        <w:t>Technology Analysis</w:t>
      </w:r>
    </w:p>
    <w:p w14:paraId="2320198B" w14:textId="77777777" w:rsidR="00883E5A" w:rsidRDefault="00320CD1">
      <w:pPr>
        <w:spacing w:after="210" w:line="360" w:lineRule="auto"/>
      </w:pPr>
      <w:r>
        <w:rPr>
          <w:rFonts w:ascii="Inter" w:eastAsia="Inter" w:hAnsi="Inter" w:cs="Inter"/>
          <w:b/>
          <w:color w:val="000000"/>
        </w:rPr>
        <w:t>Current State:</w:t>
      </w:r>
    </w:p>
    <w:p w14:paraId="2180AB6F" w14:textId="77777777" w:rsidR="00883E5A" w:rsidRDefault="00320CD1">
      <w:pPr>
        <w:numPr>
          <w:ilvl w:val="0"/>
          <w:numId w:val="5"/>
        </w:numPr>
        <w:spacing w:before="105" w:after="105" w:line="360" w:lineRule="auto"/>
      </w:pPr>
      <w:r>
        <w:rPr>
          <w:rFonts w:ascii="Inter" w:eastAsia="Inter" w:hAnsi="Inter" w:cs="Inter"/>
          <w:color w:val="000000"/>
        </w:rPr>
        <w:t>Existing products use rule-based adaptivity and simple user profiling for “personalization.”</w:t>
      </w:r>
    </w:p>
    <w:p w14:paraId="603D952B" w14:textId="77777777" w:rsidR="00883E5A" w:rsidRDefault="00320CD1">
      <w:pPr>
        <w:numPr>
          <w:ilvl w:val="0"/>
          <w:numId w:val="5"/>
        </w:numPr>
        <w:spacing w:before="105" w:after="105" w:line="360" w:lineRule="auto"/>
      </w:pPr>
      <w:r>
        <w:rPr>
          <w:rFonts w:ascii="Inter" w:eastAsia="Inter" w:hAnsi="Inter" w:cs="Inter"/>
          <w:color w:val="000000"/>
        </w:rPr>
        <w:t>Game engines are standardized—e.g., memory, attention, speed, word games—with limited update cycles.</w:t>
      </w:r>
    </w:p>
    <w:p w14:paraId="35907647" w14:textId="77777777" w:rsidR="00883E5A" w:rsidRDefault="00320CD1">
      <w:pPr>
        <w:numPr>
          <w:ilvl w:val="0"/>
          <w:numId w:val="5"/>
        </w:numPr>
        <w:spacing w:before="105" w:after="105" w:line="360" w:lineRule="auto"/>
      </w:pPr>
      <w:r>
        <w:rPr>
          <w:rFonts w:ascii="Inter" w:eastAsia="Inter" w:hAnsi="Inter" w:cs="Inter"/>
          <w:color w:val="000000"/>
        </w:rPr>
        <w:t>Analytics dashboards are simple, often reporting only “scores” or generic progress trends.</w:t>
      </w:r>
    </w:p>
    <w:p w14:paraId="02164B9A" w14:textId="77777777" w:rsidR="00883E5A" w:rsidRDefault="00320CD1">
      <w:pPr>
        <w:numPr>
          <w:ilvl w:val="0"/>
          <w:numId w:val="5"/>
        </w:numPr>
        <w:spacing w:before="105" w:after="105" w:line="360" w:lineRule="auto"/>
      </w:pPr>
      <w:r>
        <w:rPr>
          <w:rFonts w:ascii="Inter" w:eastAsia="Inter" w:hAnsi="Inter" w:cs="Inter"/>
          <w:color w:val="000000"/>
        </w:rPr>
        <w:t>Leading apps are mobile-first, with some tablet/web support.</w:t>
      </w:r>
    </w:p>
    <w:p w14:paraId="2C5F0333" w14:textId="77777777" w:rsidR="00883E5A" w:rsidRDefault="00320CD1">
      <w:pPr>
        <w:spacing w:after="210" w:line="360" w:lineRule="auto"/>
      </w:pPr>
      <w:r>
        <w:rPr>
          <w:rFonts w:ascii="Inter" w:eastAsia="Inter" w:hAnsi="Inter" w:cs="Inter"/>
          <w:b/>
          <w:color w:val="000000"/>
        </w:rPr>
        <w:t>Opp</w:t>
      </w:r>
      <w:r>
        <w:rPr>
          <w:rFonts w:ascii="Inter" w:eastAsia="Inter" w:hAnsi="Inter" w:cs="Inter"/>
          <w:b/>
          <w:color w:val="000000"/>
        </w:rPr>
        <w:t>ortunities and AI Innovations:</w:t>
      </w:r>
    </w:p>
    <w:p w14:paraId="540A9478" w14:textId="77777777" w:rsidR="00883E5A" w:rsidRDefault="00320CD1">
      <w:pPr>
        <w:numPr>
          <w:ilvl w:val="0"/>
          <w:numId w:val="6"/>
        </w:numPr>
        <w:spacing w:before="105" w:after="105" w:line="360" w:lineRule="auto"/>
      </w:pPr>
      <w:r>
        <w:rPr>
          <w:rFonts w:ascii="Inter" w:eastAsia="Inter" w:hAnsi="Inter" w:cs="Inter"/>
          <w:b/>
          <w:color w:val="000000"/>
        </w:rPr>
        <w:t>Advanced AI:</w:t>
      </w:r>
      <w:r>
        <w:rPr>
          <w:rFonts w:ascii="Inter" w:eastAsia="Inter" w:hAnsi="Inter" w:cs="Inter"/>
          <w:color w:val="000000"/>
        </w:rPr>
        <w:t xml:space="preserve"> Deep personalization models adapting routines to daily stress, sleep, health, and long-term changes.</w:t>
      </w:r>
    </w:p>
    <w:p w14:paraId="34EEA160" w14:textId="77777777" w:rsidR="00883E5A" w:rsidRDefault="00320CD1">
      <w:pPr>
        <w:numPr>
          <w:ilvl w:val="0"/>
          <w:numId w:val="6"/>
        </w:numPr>
        <w:spacing w:before="105" w:after="105" w:line="360" w:lineRule="auto"/>
      </w:pPr>
      <w:r>
        <w:rPr>
          <w:rFonts w:ascii="Inter" w:eastAsia="Inter" w:hAnsi="Inter" w:cs="Inter"/>
          <w:b/>
          <w:color w:val="000000"/>
        </w:rPr>
        <w:lastRenderedPageBreak/>
        <w:t>Predictive Analytics:</w:t>
      </w:r>
      <w:r>
        <w:rPr>
          <w:rFonts w:ascii="Inter" w:eastAsia="Inter" w:hAnsi="Inter" w:cs="Inter"/>
          <w:color w:val="000000"/>
        </w:rPr>
        <w:t xml:space="preserve"> Early detection of risk trends, cognitive plateau, and burnout using user and wearable da</w:t>
      </w:r>
      <w:r>
        <w:rPr>
          <w:rFonts w:ascii="Inter" w:eastAsia="Inter" w:hAnsi="Inter" w:cs="Inter"/>
          <w:color w:val="000000"/>
        </w:rPr>
        <w:t>ta.</w:t>
      </w:r>
    </w:p>
    <w:p w14:paraId="41B1BB4A" w14:textId="77777777" w:rsidR="00883E5A" w:rsidRDefault="00320CD1">
      <w:pPr>
        <w:numPr>
          <w:ilvl w:val="0"/>
          <w:numId w:val="6"/>
        </w:numPr>
        <w:spacing w:before="105" w:after="105" w:line="360" w:lineRule="auto"/>
      </w:pPr>
      <w:r>
        <w:rPr>
          <w:rFonts w:ascii="Inter" w:eastAsia="Inter" w:hAnsi="Inter" w:cs="Inter"/>
          <w:b/>
          <w:color w:val="000000"/>
        </w:rPr>
        <w:t>Chatbot/EQ AI:</w:t>
      </w:r>
      <w:r>
        <w:rPr>
          <w:rFonts w:ascii="Inter" w:eastAsia="Inter" w:hAnsi="Inter" w:cs="Inter"/>
          <w:color w:val="000000"/>
        </w:rPr>
        <w:t xml:space="preserve"> Empathetic, tailored motivation and coaching—not just reminders but emotionally intelligent support.</w:t>
      </w:r>
    </w:p>
    <w:p w14:paraId="5A6AD06F" w14:textId="77777777" w:rsidR="00883E5A" w:rsidRDefault="00320CD1">
      <w:pPr>
        <w:numPr>
          <w:ilvl w:val="0"/>
          <w:numId w:val="6"/>
        </w:numPr>
        <w:spacing w:before="105" w:after="105" w:line="360" w:lineRule="auto"/>
      </w:pPr>
      <w:r>
        <w:rPr>
          <w:rFonts w:ascii="Inter" w:eastAsia="Inter" w:hAnsi="Inter" w:cs="Inter"/>
          <w:b/>
          <w:color w:val="000000"/>
        </w:rPr>
        <w:t>Accessibility AI:</w:t>
      </w:r>
      <w:r>
        <w:rPr>
          <w:rFonts w:ascii="Inter" w:eastAsia="Inter" w:hAnsi="Inter" w:cs="Inter"/>
          <w:color w:val="000000"/>
        </w:rPr>
        <w:t xml:space="preserve"> Adapting UX in real time based on vision, cognitive load, and device format for elderly/disabled users.</w:t>
      </w:r>
    </w:p>
    <w:p w14:paraId="4ECB2843" w14:textId="77777777" w:rsidR="00883E5A" w:rsidRDefault="00320CD1">
      <w:pPr>
        <w:numPr>
          <w:ilvl w:val="0"/>
          <w:numId w:val="6"/>
        </w:numPr>
        <w:spacing w:before="105" w:after="105" w:line="360" w:lineRule="auto"/>
      </w:pPr>
      <w:r>
        <w:rPr>
          <w:rFonts w:ascii="Inter" w:eastAsia="Inter" w:hAnsi="Inter" w:cs="Inter"/>
          <w:b/>
          <w:color w:val="000000"/>
        </w:rPr>
        <w:t>Integration:</w:t>
      </w:r>
      <w:r>
        <w:rPr>
          <w:rFonts w:ascii="Inter" w:eastAsia="Inter" w:hAnsi="Inter" w:cs="Inter"/>
          <w:color w:val="000000"/>
        </w:rPr>
        <w:t xml:space="preserve"> APIs for health systems, wearables, and medical records, and privacy-preserving machine learning.</w:t>
      </w:r>
    </w:p>
    <w:p w14:paraId="62D4686E" w14:textId="77777777" w:rsidR="00883E5A" w:rsidRDefault="00320CD1">
      <w:pPr>
        <w:numPr>
          <w:ilvl w:val="0"/>
          <w:numId w:val="6"/>
        </w:numPr>
        <w:spacing w:before="105" w:after="105" w:line="360" w:lineRule="auto"/>
      </w:pPr>
      <w:r>
        <w:rPr>
          <w:rFonts w:ascii="Inter" w:eastAsia="Inter" w:hAnsi="Inter" w:cs="Inter"/>
          <w:b/>
          <w:color w:val="000000"/>
        </w:rPr>
        <w:t>Scientific Validation:</w:t>
      </w:r>
      <w:r>
        <w:rPr>
          <w:rFonts w:ascii="Inter" w:eastAsia="Inter" w:hAnsi="Inter" w:cs="Inter"/>
          <w:color w:val="000000"/>
        </w:rPr>
        <w:t xml:space="preserve"> Opportunity for AI-powered RCTs and A/B-tested real-world outcome tracking for true differentiation from “brain games.”</w:t>
      </w:r>
    </w:p>
    <w:p w14:paraId="09B738DA" w14:textId="77777777" w:rsidR="00883E5A" w:rsidRDefault="00320CD1">
      <w:pPr>
        <w:spacing w:before="210" w:after="0" w:line="360" w:lineRule="auto"/>
      </w:pPr>
      <w:r>
        <w:rPr>
          <w:noProof/>
        </w:rPr>
      </w:r>
      <w:r>
        <w:rPr>
          <w:noProof/>
        </w:rPr>
        <w:pict w14:anchorId="04497ADA">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50CC475" w14:textId="77777777" w:rsidR="00883E5A" w:rsidRDefault="00320CD1">
      <w:pPr>
        <w:spacing w:after="210" w:line="360" w:lineRule="auto"/>
      </w:pPr>
      <w:r>
        <w:rPr>
          <w:rFonts w:ascii="Inter" w:eastAsia="Inter" w:hAnsi="Inter" w:cs="Inter"/>
          <w:b/>
          <w:color w:val="000000"/>
        </w:rPr>
        <w:t>Summary:</w:t>
      </w:r>
      <w:r>
        <w:rPr>
          <w:rFonts w:ascii="Inter" w:eastAsia="Inter" w:hAnsi="Inter" w:cs="Inter"/>
          <w:color w:val="000000"/>
        </w:rPr>
        <w:br/>
        <w:t>The cognitive wellness app market is large, fast-growing, and relatively under-served by personalized, AI-powered, and evidence-driven solutions. The main opportunity is to differentiate with acces</w:t>
      </w:r>
      <w:r>
        <w:rPr>
          <w:rFonts w:ascii="Inter" w:eastAsia="Inter" w:hAnsi="Inter" w:cs="Inter"/>
          <w:color w:val="000000"/>
        </w:rPr>
        <w:t>sible design, scientifically validated outcomes, real AI-powered personalization, and integration with users’ broader health lives—addressing both consumer and potential clinical use cases.</w:t>
      </w:r>
      <w:bookmarkStart w:id="3" w:name="fnref2:1"/>
      <w:bookmarkEnd w:id="3"/>
      <w:r>
        <w:fldChar w:fldCharType="begin"/>
      </w:r>
      <w:r>
        <w:instrText xml:space="preserve"> HYPERLINK \l "fn2" \h </w:instrText>
      </w:r>
      <w:r>
        <w:fldChar w:fldCharType="separate"/>
      </w:r>
      <w:r>
        <w:rPr>
          <w:rFonts w:ascii="Inter" w:eastAsia="Inter" w:hAnsi="Inter" w:cs="Inter"/>
          <w:u w:val="single"/>
          <w:vertAlign w:val="superscript"/>
        </w:rPr>
        <w:t>[2]</w:t>
      </w:r>
      <w:r>
        <w:rPr>
          <w:rFonts w:ascii="Inter" w:eastAsia="Inter" w:hAnsi="Inter" w:cs="Inter"/>
          <w:u w:val="single"/>
          <w:vertAlign w:val="superscript"/>
        </w:rPr>
        <w:fldChar w:fldCharType="end"/>
      </w:r>
      <w:bookmarkStart w:id="4" w:name="fnref1:1"/>
      <w:bookmarkEnd w:id="4"/>
      <w:r>
        <w:fldChar w:fldCharType="begin"/>
      </w:r>
      <w:r>
        <w:instrText xml:space="preserve"> HYPERLINK \l "fn1" \h </w:instrText>
      </w:r>
      <w:r>
        <w:fldChar w:fldCharType="separate"/>
      </w:r>
      <w:r>
        <w:rPr>
          <w:rFonts w:ascii="Inter" w:eastAsia="Inter" w:hAnsi="Inter" w:cs="Inter"/>
          <w:u w:val="single"/>
          <w:vertAlign w:val="superscript"/>
        </w:rPr>
        <w:t>[1]</w:t>
      </w:r>
      <w:r>
        <w:rPr>
          <w:rFonts w:ascii="Inter" w:eastAsia="Inter" w:hAnsi="Inter" w:cs="Inter"/>
          <w:u w:val="single"/>
          <w:vertAlign w:val="superscript"/>
        </w:rPr>
        <w:fldChar w:fldCharType="end"/>
      </w:r>
      <w:bookmarkStart w:id="5" w:name="fnref3:1"/>
      <w:bookmarkEnd w:id="5"/>
      <w:r>
        <w:fldChar w:fldCharType="begin"/>
      </w:r>
      <w:r>
        <w:instrText xml:space="preserve"> HYPERL</w:instrText>
      </w:r>
      <w:r>
        <w:instrText xml:space="preserve">INK \l "fn3" \h </w:instrText>
      </w:r>
      <w:r>
        <w:fldChar w:fldCharType="separate"/>
      </w:r>
      <w:r>
        <w:rPr>
          <w:rFonts w:ascii="Inter" w:eastAsia="Inter" w:hAnsi="Inter" w:cs="Inter"/>
          <w:u w:val="single"/>
          <w:vertAlign w:val="superscript"/>
        </w:rPr>
        <w:t>[3]</w:t>
      </w:r>
      <w:r>
        <w:rPr>
          <w:rFonts w:ascii="Inter" w:eastAsia="Inter" w:hAnsi="Inter" w:cs="Inter"/>
          <w:u w:val="single"/>
          <w:vertAlign w:val="superscript"/>
        </w:rPr>
        <w:fldChar w:fldCharType="end"/>
      </w:r>
    </w:p>
    <w:p w14:paraId="65D99E5C" w14:textId="77777777" w:rsidR="00883E5A" w:rsidRDefault="00320CD1">
      <w:pPr>
        <w:spacing w:line="360" w:lineRule="auto"/>
      </w:pPr>
      <w:r>
        <w:rPr>
          <w:rFonts w:ascii="Inter" w:eastAsia="Inter" w:hAnsi="Inter" w:cs="Inter"/>
          <w:color w:val="000000"/>
        </w:rPr>
        <w:t>⁂</w:t>
      </w:r>
    </w:p>
    <w:p w14:paraId="689D11CD" w14:textId="77777777" w:rsidR="00883E5A" w:rsidRDefault="00320CD1">
      <w:pPr>
        <w:spacing w:before="210" w:after="0" w:line="360" w:lineRule="auto"/>
      </w:pPr>
      <w:r>
        <w:rPr>
          <w:noProof/>
        </w:rPr>
      </w:r>
      <w:r>
        <w:rPr>
          <w:noProof/>
        </w:rPr>
        <w:pict w14:anchorId="5813B6C5">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6" w:name="fn1"/>
    <w:bookmarkEnd w:id="6"/>
    <w:p w14:paraId="6CC0D244" w14:textId="77777777" w:rsidR="00883E5A" w:rsidRDefault="00320CD1">
      <w:pPr>
        <w:numPr>
          <w:ilvl w:val="0"/>
          <w:numId w:val="8"/>
        </w:numPr>
        <w:spacing w:after="210" w:line="360" w:lineRule="auto"/>
      </w:pPr>
      <w:r>
        <w:fldChar w:fldCharType="begin"/>
      </w:r>
      <w:r>
        <w:instrText xml:space="preserve"> HYPERLINK "https://www.coherentmarketinsights.com/market-insight/brain-training-apps-market-4458" \h </w:instrText>
      </w:r>
      <w:r>
        <w:fldChar w:fldCharType="separate"/>
      </w:r>
      <w:r>
        <w:rPr>
          <w:rFonts w:ascii="Inter" w:eastAsia="Inter" w:hAnsi="Inter" w:cs="Inter"/>
          <w:sz w:val="18"/>
          <w:u w:val="single"/>
        </w:rPr>
        <w:t>https://www.coherentmarketinsights.com/market-insight/brain-training-apps-market-4458</w:t>
      </w:r>
      <w:r>
        <w:rPr>
          <w:rFonts w:ascii="Inter" w:eastAsia="Inter" w:hAnsi="Inter" w:cs="Inter"/>
          <w:sz w:val="18"/>
          <w:u w:val="single"/>
        </w:rPr>
        <w:fldChar w:fldCharType="end"/>
      </w:r>
      <w:r>
        <w:rPr>
          <w:rFonts w:ascii="Inter" w:eastAsia="Inter" w:hAnsi="Inter" w:cs="Inter"/>
          <w:color w:val="000000"/>
          <w:sz w:val="18"/>
        </w:rPr>
        <w:t xml:space="preserve">  </w:t>
      </w:r>
    </w:p>
    <w:bookmarkStart w:id="7" w:name="fn2"/>
    <w:bookmarkEnd w:id="7"/>
    <w:p w14:paraId="3C4F7104" w14:textId="77777777" w:rsidR="00883E5A" w:rsidRDefault="00320CD1">
      <w:pPr>
        <w:numPr>
          <w:ilvl w:val="0"/>
          <w:numId w:val="8"/>
        </w:numPr>
        <w:spacing w:after="210" w:line="360" w:lineRule="auto"/>
      </w:pPr>
      <w:r>
        <w:fldChar w:fldCharType="begin"/>
      </w:r>
      <w:r>
        <w:instrText xml:space="preserve"> HYPERLINK "https://www.insightaceanalytic.com/report/global-brain-training-apps-market/1260" \h </w:instrText>
      </w:r>
      <w:r>
        <w:fldChar w:fldCharType="separate"/>
      </w:r>
      <w:r>
        <w:rPr>
          <w:rFonts w:ascii="Inter" w:eastAsia="Inter" w:hAnsi="Inter" w:cs="Inter"/>
          <w:sz w:val="18"/>
          <w:u w:val="single"/>
        </w:rPr>
        <w:t>https://www.insightaceanalytic.com/report/global-brain-training-apps</w:t>
      </w:r>
      <w:r>
        <w:rPr>
          <w:rFonts w:ascii="Inter" w:eastAsia="Inter" w:hAnsi="Inter" w:cs="Inter"/>
          <w:sz w:val="18"/>
          <w:u w:val="single"/>
        </w:rPr>
        <w:t>-market/1260</w:t>
      </w:r>
      <w:r>
        <w:rPr>
          <w:rFonts w:ascii="Inter" w:eastAsia="Inter" w:hAnsi="Inter" w:cs="Inter"/>
          <w:sz w:val="18"/>
          <w:u w:val="single"/>
        </w:rPr>
        <w:fldChar w:fldCharType="end"/>
      </w:r>
      <w:r>
        <w:rPr>
          <w:rFonts w:ascii="Inter" w:eastAsia="Inter" w:hAnsi="Inter" w:cs="Inter"/>
          <w:color w:val="000000"/>
          <w:sz w:val="18"/>
        </w:rPr>
        <w:t xml:space="preserve">  </w:t>
      </w:r>
    </w:p>
    <w:bookmarkStart w:id="8" w:name="fn3"/>
    <w:bookmarkEnd w:id="8"/>
    <w:p w14:paraId="4EAF7919" w14:textId="376E7A53" w:rsidR="00F120E4" w:rsidRDefault="00320CD1">
      <w:pPr>
        <w:numPr>
          <w:ilvl w:val="0"/>
          <w:numId w:val="8"/>
        </w:numPr>
        <w:spacing w:after="210" w:line="360" w:lineRule="auto"/>
        <w:rPr>
          <w:rFonts w:ascii="Inter" w:eastAsia="Inter" w:hAnsi="Inter" w:cs="Inter"/>
          <w:color w:val="000000"/>
          <w:sz w:val="18"/>
        </w:rPr>
      </w:pPr>
      <w:r>
        <w:fldChar w:fldCharType="begin"/>
      </w:r>
      <w:r>
        <w:instrText xml:space="preserve"> HYPERLINK "https://www.precedenceresearch.com/wellness-apps-market" \h </w:instrText>
      </w:r>
      <w:r>
        <w:fldChar w:fldCharType="separate"/>
      </w:r>
      <w:r>
        <w:rPr>
          <w:rFonts w:ascii="Inter" w:eastAsia="Inter" w:hAnsi="Inter" w:cs="Inter"/>
          <w:sz w:val="18"/>
          <w:u w:val="single"/>
        </w:rPr>
        <w:t>https://www.precedenceresearch.com/wellness-apps-market</w:t>
      </w:r>
      <w:r>
        <w:rPr>
          <w:rFonts w:ascii="Inter" w:eastAsia="Inter" w:hAnsi="Inter" w:cs="Inter"/>
          <w:sz w:val="18"/>
          <w:u w:val="single"/>
        </w:rPr>
        <w:fldChar w:fldCharType="end"/>
      </w:r>
      <w:r>
        <w:rPr>
          <w:rFonts w:ascii="Inter" w:eastAsia="Inter" w:hAnsi="Inter" w:cs="Inter"/>
          <w:color w:val="000000"/>
          <w:sz w:val="18"/>
        </w:rPr>
        <w:t xml:space="preserve">  </w:t>
      </w:r>
    </w:p>
    <w:p w14:paraId="2457A416" w14:textId="77777777" w:rsidR="00F120E4" w:rsidRDefault="00F120E4">
      <w:pPr>
        <w:rPr>
          <w:rFonts w:ascii="Inter" w:eastAsia="Inter" w:hAnsi="Inter" w:cs="Inter"/>
          <w:color w:val="000000"/>
          <w:sz w:val="18"/>
        </w:rPr>
      </w:pPr>
      <w:r>
        <w:rPr>
          <w:rFonts w:ascii="Inter" w:eastAsia="Inter" w:hAnsi="Inter" w:cs="Inter"/>
          <w:color w:val="000000"/>
          <w:sz w:val="18"/>
        </w:rPr>
        <w:br w:type="page"/>
      </w:r>
    </w:p>
    <w:p w14:paraId="6CB705B5" w14:textId="16768267" w:rsidR="00F120E4" w:rsidRDefault="00597748" w:rsidP="00597748">
      <w:pPr>
        <w:pStyle w:val="Heading1"/>
      </w:pPr>
      <w:r>
        <w:rPr>
          <w:rFonts w:eastAsia="Inter"/>
        </w:rPr>
        <w:lastRenderedPageBreak/>
        <w:t xml:space="preserve">The Problem: </w:t>
      </w:r>
      <w:r w:rsidR="00F120E4">
        <w:rPr>
          <w:rFonts w:eastAsia="Inter"/>
        </w:rPr>
        <w:t xml:space="preserve">Elaborate on the problem inclusive of </w:t>
      </w:r>
      <w:proofErr w:type="spellStart"/>
      <w:r w:rsidR="00F120E4">
        <w:rPr>
          <w:rFonts w:eastAsia="Inter"/>
        </w:rPr>
        <w:t>usecases</w:t>
      </w:r>
      <w:proofErr w:type="spellEnd"/>
      <w:r w:rsidR="00F120E4">
        <w:rPr>
          <w:rFonts w:eastAsia="Inter"/>
        </w:rPr>
        <w:t xml:space="preserve">, </w:t>
      </w:r>
      <w:proofErr w:type="spellStart"/>
      <w:r w:rsidR="00F120E4">
        <w:rPr>
          <w:rFonts w:eastAsia="Inter"/>
        </w:rPr>
        <w:t>painpoints</w:t>
      </w:r>
      <w:proofErr w:type="spellEnd"/>
      <w:r w:rsidR="00F120E4">
        <w:rPr>
          <w:rFonts w:eastAsia="Inter"/>
        </w:rPr>
        <w:t>, problem statement and hypothesis and mission statement</w:t>
      </w:r>
    </w:p>
    <w:p w14:paraId="4462D6BB" w14:textId="77777777" w:rsidR="00F120E4" w:rsidRDefault="00F120E4" w:rsidP="00F120E4">
      <w:pPr>
        <w:spacing w:after="210" w:line="360" w:lineRule="auto"/>
      </w:pPr>
      <w:r>
        <w:rPr>
          <w:rFonts w:ascii="Inter" w:eastAsia="Inter" w:hAnsi="Inter" w:cs="Inter"/>
          <w:color w:val="000000"/>
        </w:rPr>
        <w:t>Here is a detailed elaboration of the problem for the Brain Fitness &amp; Cognitive Wellness app, including use cases, pain points, a problem statement, and a hypothesis/mission statement:</w:t>
      </w:r>
    </w:p>
    <w:p w14:paraId="1ED4A604" w14:textId="77777777" w:rsidR="00F120E4" w:rsidRDefault="00F120E4" w:rsidP="00F120E4">
      <w:pPr>
        <w:spacing w:before="210" w:after="0" w:line="360" w:lineRule="auto"/>
      </w:pPr>
      <w:r>
        <w:rPr>
          <w:noProof/>
        </w:rPr>
        <mc:AlternateContent>
          <mc:Choice Requires="wps">
            <w:drawing>
              <wp:inline distT="0" distB="0" distL="0" distR="0" wp14:anchorId="5564B785" wp14:editId="13E15FA2">
                <wp:extent cx="6038850" cy="635"/>
                <wp:effectExtent l="0" t="0" r="19050" b="24765"/>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8DCE0C1" id="Rectangle 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" strokeweight="1pt">
                <v:stroke opacity="0"/>
                <v:path arrowok="t"/>
                <w10:anchorlock/>
              </v:rect>
            </w:pict>
          </mc:Fallback>
        </mc:AlternateContent>
      </w:r>
    </w:p>
    <w:p w14:paraId="5EF1B860" w14:textId="77777777" w:rsidR="00F120E4" w:rsidRDefault="00F120E4" w:rsidP="00F120E4">
      <w:pPr>
        <w:spacing w:before="315" w:after="105" w:line="360" w:lineRule="auto"/>
        <w:ind w:left="-30"/>
      </w:pPr>
      <w:r>
        <w:rPr>
          <w:rFonts w:ascii="Inter" w:eastAsia="Inter" w:hAnsi="Inter" w:cs="Inter"/>
          <w:b/>
          <w:color w:val="000000"/>
          <w:sz w:val="24"/>
        </w:rPr>
        <w:t>3. The Problem</w:t>
      </w:r>
    </w:p>
    <w:p w14:paraId="7A3B1B4E" w14:textId="77777777" w:rsidR="00F120E4" w:rsidRDefault="00F120E4" w:rsidP="00F120E4">
      <w:pPr>
        <w:spacing w:before="315" w:after="105" w:line="360" w:lineRule="auto"/>
        <w:ind w:left="-30"/>
      </w:pPr>
      <w:r>
        <w:rPr>
          <w:rFonts w:ascii="Inter" w:eastAsia="Inter" w:hAnsi="Inter" w:cs="Inter"/>
          <w:b/>
          <w:color w:val="000000"/>
          <w:sz w:val="24"/>
        </w:rPr>
        <w:t>Use Cases</w:t>
      </w:r>
    </w:p>
    <w:p w14:paraId="489376C5" w14:textId="77777777" w:rsidR="00F120E4" w:rsidRDefault="00F120E4" w:rsidP="00F120E4">
      <w:pPr>
        <w:numPr>
          <w:ilvl w:val="0"/>
          <w:numId w:val="9"/>
        </w:numPr>
        <w:spacing w:before="105" w:after="105" w:line="360" w:lineRule="auto"/>
      </w:pPr>
      <w:r>
        <w:rPr>
          <w:rFonts w:ascii="Inter" w:eastAsia="Inter" w:hAnsi="Inter" w:cs="Inter"/>
          <w:b/>
          <w:color w:val="000000"/>
        </w:rPr>
        <w:t>Efficient, Personalized Brain Workouts:</w:t>
      </w:r>
      <w:r>
        <w:rPr>
          <w:rFonts w:ascii="Inter" w:eastAsia="Inter" w:hAnsi="Inter" w:cs="Inter"/>
          <w:color w:val="000000"/>
        </w:rPr>
        <w:t xml:space="preserve"> Adults 40+ want short, effective cognitive workouts that fit into daily routines and match their unique profiles (risk, age, lifestyle).</w:t>
      </w:r>
    </w:p>
    <w:p w14:paraId="5C405216" w14:textId="77777777" w:rsidR="00F120E4" w:rsidRDefault="00F120E4" w:rsidP="00F120E4">
      <w:pPr>
        <w:numPr>
          <w:ilvl w:val="0"/>
          <w:numId w:val="9"/>
        </w:numPr>
        <w:spacing w:before="105" w:after="105" w:line="360" w:lineRule="auto"/>
      </w:pPr>
      <w:r>
        <w:rPr>
          <w:rFonts w:ascii="Inter" w:eastAsia="Inter" w:hAnsi="Inter" w:cs="Inter"/>
          <w:b/>
          <w:color w:val="000000"/>
        </w:rPr>
        <w:t>Proactive Cognitive Health Management:</w:t>
      </w:r>
      <w:r>
        <w:rPr>
          <w:rFonts w:ascii="Inter" w:eastAsia="Inter" w:hAnsi="Inter" w:cs="Inter"/>
          <w:color w:val="000000"/>
        </w:rPr>
        <w:t xml:space="preserve"> Users seek ways to delay or prevent age-related cognitive decline through structured, science-based activities.</w:t>
      </w:r>
    </w:p>
    <w:p w14:paraId="2A99ECC3" w14:textId="77777777" w:rsidR="00F120E4" w:rsidRDefault="00F120E4" w:rsidP="00F120E4">
      <w:pPr>
        <w:numPr>
          <w:ilvl w:val="0"/>
          <w:numId w:val="9"/>
        </w:numPr>
        <w:spacing w:before="105" w:after="105" w:line="360" w:lineRule="auto"/>
      </w:pPr>
      <w:r>
        <w:rPr>
          <w:rFonts w:ascii="Inter" w:eastAsia="Inter" w:hAnsi="Inter" w:cs="Inter"/>
          <w:b/>
          <w:color w:val="000000"/>
        </w:rPr>
        <w:t>Support through Life Transitions:</w:t>
      </w:r>
      <w:r>
        <w:rPr>
          <w:rFonts w:ascii="Inter" w:eastAsia="Inter" w:hAnsi="Inter" w:cs="Inter"/>
          <w:color w:val="000000"/>
        </w:rPr>
        <w:t xml:space="preserve"> Individuals facing menopause, career demands, or family caregiving need focused tools to address new cognitive challenges.</w:t>
      </w:r>
    </w:p>
    <w:p w14:paraId="6E1CB55A" w14:textId="77777777" w:rsidR="00F120E4" w:rsidRDefault="00F120E4" w:rsidP="00F120E4">
      <w:pPr>
        <w:numPr>
          <w:ilvl w:val="0"/>
          <w:numId w:val="9"/>
        </w:numPr>
        <w:spacing w:before="105" w:after="105" w:line="360" w:lineRule="auto"/>
      </w:pPr>
      <w:r>
        <w:rPr>
          <w:rFonts w:ascii="Inter" w:eastAsia="Inter" w:hAnsi="Inter" w:cs="Inter"/>
          <w:b/>
          <w:color w:val="000000"/>
        </w:rPr>
        <w:t>Motivational Feedback &amp; Progress:</w:t>
      </w:r>
      <w:r>
        <w:rPr>
          <w:rFonts w:ascii="Inter" w:eastAsia="Inter" w:hAnsi="Inter" w:cs="Inter"/>
          <w:color w:val="000000"/>
        </w:rPr>
        <w:t xml:space="preserve"> Users expect meaningful feedback on improvement, not just gimmicky scores, to sustain engagement and see real benefits.</w:t>
      </w:r>
    </w:p>
    <w:p w14:paraId="5E662698" w14:textId="77777777" w:rsidR="00F120E4" w:rsidRDefault="00F120E4" w:rsidP="00F120E4">
      <w:pPr>
        <w:numPr>
          <w:ilvl w:val="0"/>
          <w:numId w:val="9"/>
        </w:numPr>
        <w:spacing w:before="105" w:after="105" w:line="360" w:lineRule="auto"/>
      </w:pPr>
      <w:r>
        <w:rPr>
          <w:rFonts w:ascii="Inter" w:eastAsia="Inter" w:hAnsi="Inter" w:cs="Inter"/>
          <w:b/>
          <w:color w:val="000000"/>
        </w:rPr>
        <w:t>Integration with Broader Wellness:</w:t>
      </w:r>
      <w:r>
        <w:rPr>
          <w:rFonts w:ascii="Inter" w:eastAsia="Inter" w:hAnsi="Inter" w:cs="Inter"/>
          <w:color w:val="000000"/>
        </w:rPr>
        <w:t xml:space="preserve"> Desire to connect brain health practices with wearables, physical activity, sleep, and medical input for holistic care.</w:t>
      </w:r>
    </w:p>
    <w:p w14:paraId="0FE37A73" w14:textId="77777777" w:rsidR="00F120E4" w:rsidRDefault="00F120E4" w:rsidP="00F120E4">
      <w:pPr>
        <w:spacing w:before="315" w:after="105" w:line="360" w:lineRule="auto"/>
        <w:ind w:left="-30"/>
      </w:pPr>
      <w:r>
        <w:rPr>
          <w:rFonts w:ascii="Inter" w:eastAsia="Inter" w:hAnsi="Inter" w:cs="Inter"/>
          <w:b/>
          <w:color w:val="000000"/>
          <w:sz w:val="24"/>
        </w:rPr>
        <w:t>Pain Points</w:t>
      </w:r>
    </w:p>
    <w:p w14:paraId="24DD5077" w14:textId="77777777" w:rsidR="00F120E4" w:rsidRDefault="00F120E4" w:rsidP="00F120E4">
      <w:pPr>
        <w:numPr>
          <w:ilvl w:val="0"/>
          <w:numId w:val="10"/>
        </w:numPr>
        <w:spacing w:before="105" w:after="105" w:line="360" w:lineRule="auto"/>
      </w:pPr>
      <w:r>
        <w:rPr>
          <w:rFonts w:ascii="Inter" w:eastAsia="Inter" w:hAnsi="Inter" w:cs="Inter"/>
          <w:b/>
          <w:color w:val="000000"/>
        </w:rPr>
        <w:t>Lack of Personalization:</w:t>
      </w:r>
      <w:r>
        <w:rPr>
          <w:rFonts w:ascii="Inter" w:eastAsia="Inter" w:hAnsi="Inter" w:cs="Inter"/>
          <w:color w:val="000000"/>
        </w:rPr>
        <w:t xml:space="preserve"> Most “brain games” apps offer generic, repetitive activities with little adaptation to user needs, risk factors, or lifestyle.</w:t>
      </w:r>
    </w:p>
    <w:p w14:paraId="5964B208" w14:textId="77777777" w:rsidR="00F120E4" w:rsidRDefault="00F120E4" w:rsidP="00F120E4">
      <w:pPr>
        <w:numPr>
          <w:ilvl w:val="0"/>
          <w:numId w:val="10"/>
        </w:numPr>
        <w:spacing w:before="105" w:after="105" w:line="360" w:lineRule="auto"/>
      </w:pPr>
      <w:r>
        <w:rPr>
          <w:rFonts w:ascii="Inter" w:eastAsia="Inter" w:hAnsi="Inter" w:cs="Inter"/>
          <w:b/>
          <w:color w:val="000000"/>
        </w:rPr>
        <w:t>Time &amp; Motivation Barriers:</w:t>
      </w:r>
      <w:r>
        <w:rPr>
          <w:rFonts w:ascii="Inter" w:eastAsia="Inter" w:hAnsi="Inter" w:cs="Inter"/>
          <w:color w:val="000000"/>
        </w:rPr>
        <w:t xml:space="preserve"> Target users are often busy, overwhelmed, or fatigued—making adherence to brain health routines difficult without smart habit support.</w:t>
      </w:r>
    </w:p>
    <w:p w14:paraId="070EBDB8" w14:textId="77777777" w:rsidR="00F120E4" w:rsidRDefault="00F120E4" w:rsidP="00F120E4">
      <w:pPr>
        <w:numPr>
          <w:ilvl w:val="0"/>
          <w:numId w:val="10"/>
        </w:numPr>
        <w:spacing w:before="105" w:after="105" w:line="360" w:lineRule="auto"/>
      </w:pPr>
      <w:r>
        <w:rPr>
          <w:rFonts w:ascii="Inter" w:eastAsia="Inter" w:hAnsi="Inter" w:cs="Inter"/>
          <w:b/>
          <w:color w:val="000000"/>
        </w:rPr>
        <w:t>Accessibility Gaps:</w:t>
      </w:r>
      <w:r>
        <w:rPr>
          <w:rFonts w:ascii="Inter" w:eastAsia="Inter" w:hAnsi="Inter" w:cs="Inter"/>
          <w:color w:val="000000"/>
        </w:rPr>
        <w:t xml:space="preserve"> Older adults and those with cognitive or visual challenges find current apps hard to navigate due to small fonts, complex UIs, or unclear instructions.</w:t>
      </w:r>
    </w:p>
    <w:p w14:paraId="5B90E308" w14:textId="77777777" w:rsidR="00F120E4" w:rsidRDefault="00F120E4" w:rsidP="00F120E4">
      <w:pPr>
        <w:numPr>
          <w:ilvl w:val="0"/>
          <w:numId w:val="10"/>
        </w:numPr>
        <w:spacing w:before="105" w:after="105" w:line="360" w:lineRule="auto"/>
      </w:pPr>
      <w:r>
        <w:rPr>
          <w:rFonts w:ascii="Inter" w:eastAsia="Inter" w:hAnsi="Inter" w:cs="Inter"/>
          <w:b/>
          <w:color w:val="000000"/>
        </w:rPr>
        <w:t>Skepticism &amp; Distrust:</w:t>
      </w:r>
      <w:r>
        <w:rPr>
          <w:rFonts w:ascii="Inter" w:eastAsia="Inter" w:hAnsi="Inter" w:cs="Inter"/>
          <w:color w:val="000000"/>
        </w:rPr>
        <w:t xml:space="preserve"> Many users are wary of exaggerated claims or non-transparent methods, lowering confidence and willingness to invest time or money.</w:t>
      </w:r>
    </w:p>
    <w:p w14:paraId="606283AB" w14:textId="77777777" w:rsidR="00F120E4" w:rsidRDefault="00F120E4" w:rsidP="00F120E4">
      <w:pPr>
        <w:numPr>
          <w:ilvl w:val="0"/>
          <w:numId w:val="10"/>
        </w:numPr>
        <w:spacing w:before="105" w:after="105" w:line="360" w:lineRule="auto"/>
      </w:pPr>
      <w:r>
        <w:rPr>
          <w:rFonts w:ascii="Inter" w:eastAsia="Inter" w:hAnsi="Inter" w:cs="Inter"/>
          <w:b/>
          <w:color w:val="000000"/>
        </w:rPr>
        <w:t>Disconnected from Health Ecosystem:</w:t>
      </w:r>
      <w:r>
        <w:rPr>
          <w:rFonts w:ascii="Inter" w:eastAsia="Inter" w:hAnsi="Inter" w:cs="Inter"/>
          <w:color w:val="000000"/>
        </w:rPr>
        <w:t xml:space="preserve"> Few products integrate with wearable devices, healthcare providers, or other wellness routines—leaving users with fragmented experiences.</w:t>
      </w:r>
    </w:p>
    <w:p w14:paraId="3E622830" w14:textId="77777777" w:rsidR="00F120E4" w:rsidRDefault="00F120E4" w:rsidP="00F120E4">
      <w:pPr>
        <w:spacing w:before="315" w:after="105" w:line="360" w:lineRule="auto"/>
        <w:ind w:left="-30"/>
      </w:pPr>
      <w:r>
        <w:rPr>
          <w:rFonts w:ascii="Inter" w:eastAsia="Inter" w:hAnsi="Inter" w:cs="Inter"/>
          <w:b/>
          <w:color w:val="000000"/>
          <w:sz w:val="24"/>
        </w:rPr>
        <w:lastRenderedPageBreak/>
        <w:t>Problem Statement</w:t>
      </w:r>
    </w:p>
    <w:p w14:paraId="56AC96F2" w14:textId="77777777" w:rsidR="00F120E4" w:rsidRDefault="00F120E4" w:rsidP="00F120E4">
      <w:pPr>
        <w:spacing w:after="210" w:line="360" w:lineRule="auto"/>
      </w:pPr>
      <w:r>
        <w:rPr>
          <w:rFonts w:ascii="Inter" w:eastAsia="Inter" w:hAnsi="Inter" w:cs="Inter"/>
          <w:color w:val="000000"/>
        </w:rPr>
        <w:t>Adults who want to proactively manage cognitive health are underserved by current digital solutions, which are tedious, generic, non-accessible, and fail to connect with the realities of users’ day-to-day health, motivation, and personal context.</w:t>
      </w:r>
    </w:p>
    <w:p w14:paraId="3627B621" w14:textId="77777777" w:rsidR="00F120E4" w:rsidRDefault="00F120E4" w:rsidP="00F120E4">
      <w:pPr>
        <w:spacing w:before="315" w:after="105" w:line="360" w:lineRule="auto"/>
        <w:ind w:left="-30"/>
      </w:pPr>
      <w:r>
        <w:rPr>
          <w:rFonts w:ascii="Inter" w:eastAsia="Inter" w:hAnsi="Inter" w:cs="Inter"/>
          <w:b/>
          <w:color w:val="000000"/>
          <w:sz w:val="24"/>
        </w:rPr>
        <w:t>Hypothesis &amp; Mission Statement</w:t>
      </w:r>
    </w:p>
    <w:p w14:paraId="2C82DF44" w14:textId="77777777" w:rsidR="00F120E4" w:rsidRDefault="00F120E4" w:rsidP="00F120E4">
      <w:pPr>
        <w:spacing w:after="210" w:line="360" w:lineRule="auto"/>
      </w:pPr>
      <w:r>
        <w:rPr>
          <w:rFonts w:ascii="Inter" w:eastAsia="Inter" w:hAnsi="Inter" w:cs="Inter"/>
          <w:b/>
          <w:color w:val="000000"/>
        </w:rPr>
        <w:t>Hypothesis:</w:t>
      </w:r>
      <w:r>
        <w:rPr>
          <w:rFonts w:ascii="Inter" w:eastAsia="Inter" w:hAnsi="Inter" w:cs="Inter"/>
          <w:color w:val="000000"/>
        </w:rPr>
        <w:br/>
        <w:t>If users receive time-efficient, AI-personalized cognitive workouts that adapt to their needs and provide meaningful, motivating feedback—integrated with their broader health data—they will stick with brain fitness routines and achieve better cognitive resilience and well-being.</w:t>
      </w:r>
    </w:p>
    <w:p w14:paraId="33BBEDEC" w14:textId="77777777" w:rsidR="00F120E4" w:rsidRDefault="00F120E4" w:rsidP="00F120E4">
      <w:pPr>
        <w:spacing w:after="210" w:line="360" w:lineRule="auto"/>
      </w:pPr>
      <w:r>
        <w:rPr>
          <w:rFonts w:ascii="Inter" w:eastAsia="Inter" w:hAnsi="Inter" w:cs="Inter"/>
          <w:b/>
          <w:color w:val="000000"/>
        </w:rPr>
        <w:t>Mission Statement:</w:t>
      </w:r>
      <w:r>
        <w:rPr>
          <w:rFonts w:ascii="Inter" w:eastAsia="Inter" w:hAnsi="Inter" w:cs="Inter"/>
          <w:color w:val="000000"/>
        </w:rPr>
        <w:br/>
        <w:t>Make proactive cognitive health engaging, accessible, and personalized for every adult by delivering science-backed, AI-driven brain fitness that fits real lives, empowers prevention, and supports lifelong mental sharpness.</w:t>
      </w:r>
    </w:p>
    <w:p w14:paraId="4BA355BE" w14:textId="77777777" w:rsidR="00F120E4" w:rsidRDefault="00F120E4" w:rsidP="00F120E4">
      <w:pPr>
        <w:spacing w:before="210" w:after="0" w:line="360" w:lineRule="auto"/>
      </w:pPr>
      <w:r>
        <w:rPr>
          <w:noProof/>
        </w:rPr>
        <mc:AlternateContent>
          <mc:Choice Requires="wps">
            <w:drawing>
              <wp:inline distT="0" distB="0" distL="0" distR="0" wp14:anchorId="481E760F" wp14:editId="53A3FDBB">
                <wp:extent cx="6038850" cy="635"/>
                <wp:effectExtent l="0" t="0" r="19050" b="24765"/>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5EF7421" id="Rectangle 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" strokeweight="1pt">
                <v:stroke opacity="0"/>
                <v:path arrowok="t"/>
                <w10:anchorlock/>
              </v:rect>
            </w:pict>
          </mc:Fallback>
        </mc:AlternateContent>
      </w:r>
    </w:p>
    <w:p w14:paraId="541D4026" w14:textId="77777777" w:rsidR="00F120E4" w:rsidRDefault="00F120E4" w:rsidP="00F120E4">
      <w:pPr>
        <w:spacing w:after="210" w:line="360" w:lineRule="auto"/>
      </w:pPr>
      <w:r>
        <w:rPr>
          <w:rFonts w:ascii="Inter" w:eastAsia="Inter" w:hAnsi="Inter" w:cs="Inter"/>
          <w:color w:val="000000"/>
        </w:rPr>
        <w:t xml:space="preserve">These components define the product’s core problem space and strategic vision, grounding all subsequent solution and feature design </w:t>
      </w:r>
      <w:proofErr w:type="spellStart"/>
      <w:r>
        <w:rPr>
          <w:rFonts w:ascii="Inter" w:eastAsia="Inter" w:hAnsi="Inter" w:cs="Inter"/>
          <w:color w:val="000000"/>
        </w:rPr>
        <w:t>decisions.Below</w:t>
      </w:r>
      <w:proofErr w:type="spellEnd"/>
      <w:r>
        <w:rPr>
          <w:rFonts w:ascii="Inter" w:eastAsia="Inter" w:hAnsi="Inter" w:cs="Inter"/>
          <w:color w:val="000000"/>
        </w:rPr>
        <w:t xml:space="preserve"> is an expanded problem section for your product requirements document, covering use cases, pain points, a clear problem statement, and both hypothesis and mission statements:</w:t>
      </w:r>
    </w:p>
    <w:p w14:paraId="0132E1C0" w14:textId="77777777" w:rsidR="00F120E4" w:rsidRDefault="00F120E4" w:rsidP="00F120E4">
      <w:pPr>
        <w:spacing w:before="210" w:after="0" w:line="360" w:lineRule="auto"/>
      </w:pPr>
      <w:r>
        <w:rPr>
          <w:noProof/>
        </w:rPr>
        <mc:AlternateContent>
          <mc:Choice Requires="wps">
            <w:drawing>
              <wp:inline distT="0" distB="0" distL="0" distR="0" wp14:anchorId="5549D86F" wp14:editId="0D00EA93">
                <wp:extent cx="6038850" cy="635"/>
                <wp:effectExtent l="0" t="0" r="19050" b="24765"/>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B1828E0" id="Rectangle 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" strokeweight="1pt">
                <v:stroke opacity="0"/>
                <v:path arrowok="t"/>
                <w10:anchorlock/>
              </v:rect>
            </w:pict>
          </mc:Fallback>
        </mc:AlternateContent>
      </w:r>
    </w:p>
    <w:p w14:paraId="180B4477" w14:textId="77777777" w:rsidR="00F120E4" w:rsidRDefault="00F120E4" w:rsidP="00F120E4">
      <w:pPr>
        <w:spacing w:before="315" w:after="105" w:line="360" w:lineRule="auto"/>
        <w:ind w:left="-30"/>
      </w:pPr>
      <w:r>
        <w:rPr>
          <w:rFonts w:ascii="Inter" w:eastAsia="Inter" w:hAnsi="Inter" w:cs="Inter"/>
          <w:b/>
          <w:color w:val="000000"/>
          <w:sz w:val="24"/>
        </w:rPr>
        <w:t>Problem</w:t>
      </w:r>
    </w:p>
    <w:p w14:paraId="034E482D" w14:textId="77777777" w:rsidR="00F120E4" w:rsidRDefault="00F120E4" w:rsidP="00F120E4">
      <w:pPr>
        <w:spacing w:before="315" w:after="105" w:line="360" w:lineRule="auto"/>
        <w:ind w:left="-30"/>
      </w:pPr>
      <w:r>
        <w:rPr>
          <w:rFonts w:ascii="Inter" w:eastAsia="Inter" w:hAnsi="Inter" w:cs="Inter"/>
          <w:b/>
          <w:color w:val="000000"/>
          <w:sz w:val="24"/>
        </w:rPr>
        <w:t>Use Cases</w:t>
      </w:r>
    </w:p>
    <w:p w14:paraId="6D339523" w14:textId="77777777" w:rsidR="00F120E4" w:rsidRDefault="00F120E4" w:rsidP="00F120E4">
      <w:pPr>
        <w:numPr>
          <w:ilvl w:val="0"/>
          <w:numId w:val="11"/>
        </w:numPr>
        <w:spacing w:before="105" w:after="105" w:line="360" w:lineRule="auto"/>
      </w:pPr>
      <w:r>
        <w:rPr>
          <w:rFonts w:ascii="Inter" w:eastAsia="Inter" w:hAnsi="Inter" w:cs="Inter"/>
          <w:b/>
          <w:color w:val="000000"/>
        </w:rPr>
        <w:t>Quick, Personalized Neuro Workouts:</w:t>
      </w:r>
      <w:r>
        <w:rPr>
          <w:rFonts w:ascii="Inter" w:eastAsia="Inter" w:hAnsi="Inter" w:cs="Inter"/>
          <w:color w:val="000000"/>
        </w:rPr>
        <w:t xml:space="preserve"> Busy </w:t>
      </w:r>
      <w:proofErr w:type="spellStart"/>
      <w:r>
        <w:rPr>
          <w:rFonts w:ascii="Inter" w:eastAsia="Inter" w:hAnsi="Inter" w:cs="Inter"/>
          <w:color w:val="000000"/>
        </w:rPr>
        <w:t>midlifers</w:t>
      </w:r>
      <w:proofErr w:type="spellEnd"/>
      <w:r>
        <w:rPr>
          <w:rFonts w:ascii="Inter" w:eastAsia="Inter" w:hAnsi="Inter" w:cs="Inter"/>
          <w:color w:val="000000"/>
        </w:rPr>
        <w:t xml:space="preserve"> and professionals need short, engaging cognitive sessions tailored to their daily lives and abilities.</w:t>
      </w:r>
    </w:p>
    <w:p w14:paraId="6EED5D68" w14:textId="77777777" w:rsidR="00F120E4" w:rsidRDefault="00F120E4" w:rsidP="00F120E4">
      <w:pPr>
        <w:numPr>
          <w:ilvl w:val="0"/>
          <w:numId w:val="11"/>
        </w:numPr>
        <w:spacing w:before="105" w:after="105" w:line="360" w:lineRule="auto"/>
      </w:pPr>
      <w:r>
        <w:rPr>
          <w:rFonts w:ascii="Inter" w:eastAsia="Inter" w:hAnsi="Inter" w:cs="Inter"/>
          <w:b/>
          <w:color w:val="000000"/>
        </w:rPr>
        <w:t>Routine Cognitive Training for Aging Adults:</w:t>
      </w:r>
      <w:r>
        <w:rPr>
          <w:rFonts w:ascii="Inter" w:eastAsia="Inter" w:hAnsi="Inter" w:cs="Inter"/>
          <w:color w:val="000000"/>
        </w:rPr>
        <w:t xml:space="preserve"> Seniors or early cognitive decline patients seek accessible daily exercises to maintain or build cognitive strength.</w:t>
      </w:r>
    </w:p>
    <w:p w14:paraId="2325577E" w14:textId="77777777" w:rsidR="00F120E4" w:rsidRDefault="00F120E4" w:rsidP="00F120E4">
      <w:pPr>
        <w:numPr>
          <w:ilvl w:val="0"/>
          <w:numId w:val="11"/>
        </w:numPr>
        <w:spacing w:before="105" w:after="105" w:line="360" w:lineRule="auto"/>
      </w:pPr>
      <w:r>
        <w:rPr>
          <w:rFonts w:ascii="Inter" w:eastAsia="Inter" w:hAnsi="Inter" w:cs="Inter"/>
          <w:b/>
          <w:color w:val="000000"/>
        </w:rPr>
        <w:t>Targeted Help for Cognitive Transitions:</w:t>
      </w:r>
      <w:r>
        <w:rPr>
          <w:rFonts w:ascii="Inter" w:eastAsia="Inter" w:hAnsi="Inter" w:cs="Inter"/>
          <w:color w:val="000000"/>
        </w:rPr>
        <w:t xml:space="preserve"> Women in menopause, at-risk adults, or caregivers look for structured support through life or health transitions that affect memory and mental clarity.</w:t>
      </w:r>
    </w:p>
    <w:p w14:paraId="6A9A4839" w14:textId="77777777" w:rsidR="00F120E4" w:rsidRDefault="00F120E4" w:rsidP="00F120E4">
      <w:pPr>
        <w:numPr>
          <w:ilvl w:val="0"/>
          <w:numId w:val="11"/>
        </w:numPr>
        <w:spacing w:before="105" w:after="105" w:line="360" w:lineRule="auto"/>
      </w:pPr>
      <w:r>
        <w:rPr>
          <w:rFonts w:ascii="Inter" w:eastAsia="Inter" w:hAnsi="Inter" w:cs="Inter"/>
          <w:b/>
          <w:color w:val="000000"/>
        </w:rPr>
        <w:lastRenderedPageBreak/>
        <w:t>Feedback and Progress Monitoring:</w:t>
      </w:r>
      <w:r>
        <w:rPr>
          <w:rFonts w:ascii="Inter" w:eastAsia="Inter" w:hAnsi="Inter" w:cs="Inter"/>
          <w:color w:val="000000"/>
        </w:rPr>
        <w:t xml:space="preserve"> Users want to see measurable trends and receive motivational, actionable feedback on their cognitive journey.</w:t>
      </w:r>
    </w:p>
    <w:p w14:paraId="3BD1AF8A" w14:textId="77777777" w:rsidR="00F120E4" w:rsidRDefault="00F120E4" w:rsidP="00F120E4">
      <w:pPr>
        <w:numPr>
          <w:ilvl w:val="0"/>
          <w:numId w:val="11"/>
        </w:numPr>
        <w:spacing w:before="105" w:after="105" w:line="360" w:lineRule="auto"/>
      </w:pPr>
      <w:r>
        <w:rPr>
          <w:rFonts w:ascii="Inter" w:eastAsia="Inter" w:hAnsi="Inter" w:cs="Inter"/>
          <w:b/>
          <w:color w:val="000000"/>
        </w:rPr>
        <w:t>Integration with Broader Wellness:</w:t>
      </w:r>
      <w:r>
        <w:rPr>
          <w:rFonts w:ascii="Inter" w:eastAsia="Inter" w:hAnsi="Inter" w:cs="Inter"/>
          <w:color w:val="000000"/>
        </w:rPr>
        <w:t xml:space="preserve"> Many users value connections with their other wellness data—sleep, steps, activity—to foster holistic health routines.</w:t>
      </w:r>
    </w:p>
    <w:p w14:paraId="76480C22" w14:textId="77777777" w:rsidR="00F120E4" w:rsidRDefault="00F120E4" w:rsidP="00F120E4">
      <w:pPr>
        <w:numPr>
          <w:ilvl w:val="0"/>
          <w:numId w:val="11"/>
        </w:numPr>
        <w:spacing w:before="105" w:after="105" w:line="360" w:lineRule="auto"/>
      </w:pPr>
      <w:r>
        <w:rPr>
          <w:rFonts w:ascii="Inter" w:eastAsia="Inter" w:hAnsi="Inter" w:cs="Inter"/>
          <w:b/>
          <w:color w:val="000000"/>
        </w:rPr>
        <w:t>Caregiver Support:</w:t>
      </w:r>
      <w:r>
        <w:rPr>
          <w:rFonts w:ascii="Inter" w:eastAsia="Inter" w:hAnsi="Inter" w:cs="Inter"/>
          <w:color w:val="000000"/>
        </w:rPr>
        <w:t xml:space="preserve"> Family caregivers want trustworthy tools to help both their loved one and themselves, often seeking guidance and community.</w:t>
      </w:r>
    </w:p>
    <w:p w14:paraId="45066DBC" w14:textId="77777777" w:rsidR="00F120E4" w:rsidRDefault="00F120E4" w:rsidP="00F120E4">
      <w:pPr>
        <w:spacing w:before="315" w:after="105" w:line="360" w:lineRule="auto"/>
        <w:ind w:left="-30"/>
      </w:pPr>
      <w:r>
        <w:rPr>
          <w:rFonts w:ascii="Inter" w:eastAsia="Inter" w:hAnsi="Inter" w:cs="Inter"/>
          <w:b/>
          <w:color w:val="000000"/>
          <w:sz w:val="24"/>
        </w:rPr>
        <w:t>Pain Points</w:t>
      </w:r>
    </w:p>
    <w:p w14:paraId="22ACA907" w14:textId="77777777" w:rsidR="00F120E4" w:rsidRDefault="00F120E4" w:rsidP="00F120E4">
      <w:pPr>
        <w:numPr>
          <w:ilvl w:val="0"/>
          <w:numId w:val="12"/>
        </w:numPr>
        <w:spacing w:before="105" w:after="105" w:line="360" w:lineRule="auto"/>
      </w:pPr>
      <w:r>
        <w:rPr>
          <w:rFonts w:ascii="Inter" w:eastAsia="Inter" w:hAnsi="Inter" w:cs="Inter"/>
          <w:color w:val="000000"/>
        </w:rPr>
        <w:t>Existing apps are shallow, repetitive, and fail to offer meaningful real-world benefit or credible science.</w:t>
      </w:r>
    </w:p>
    <w:p w14:paraId="54DD4251" w14:textId="77777777" w:rsidR="00F120E4" w:rsidRDefault="00F120E4" w:rsidP="00F120E4">
      <w:pPr>
        <w:numPr>
          <w:ilvl w:val="0"/>
          <w:numId w:val="12"/>
        </w:numPr>
        <w:spacing w:before="105" w:after="105" w:line="360" w:lineRule="auto"/>
      </w:pPr>
      <w:r>
        <w:rPr>
          <w:rFonts w:ascii="Inter" w:eastAsia="Inter" w:hAnsi="Inter" w:cs="Inter"/>
          <w:color w:val="000000"/>
        </w:rPr>
        <w:t>Generic “one-size-fits-all” solutions frustrate diverse users—by age, gender, risk, or experience.</w:t>
      </w:r>
    </w:p>
    <w:p w14:paraId="4745EFEC" w14:textId="77777777" w:rsidR="00F120E4" w:rsidRDefault="00F120E4" w:rsidP="00F120E4">
      <w:pPr>
        <w:numPr>
          <w:ilvl w:val="0"/>
          <w:numId w:val="12"/>
        </w:numPr>
        <w:spacing w:before="105" w:after="105" w:line="360" w:lineRule="auto"/>
      </w:pPr>
      <w:r>
        <w:rPr>
          <w:rFonts w:ascii="Inter" w:eastAsia="Inter" w:hAnsi="Inter" w:cs="Inter"/>
          <w:color w:val="000000"/>
        </w:rPr>
        <w:t>Accessibility is poor for older adults (complex UI, tiny fonts).</w:t>
      </w:r>
    </w:p>
    <w:p w14:paraId="61120A0C" w14:textId="77777777" w:rsidR="00F120E4" w:rsidRDefault="00F120E4" w:rsidP="00F120E4">
      <w:pPr>
        <w:numPr>
          <w:ilvl w:val="0"/>
          <w:numId w:val="12"/>
        </w:numPr>
        <w:spacing w:before="105" w:after="105" w:line="360" w:lineRule="auto"/>
      </w:pPr>
      <w:r>
        <w:rPr>
          <w:rFonts w:ascii="Inter" w:eastAsia="Inter" w:hAnsi="Inter" w:cs="Inter"/>
          <w:color w:val="000000"/>
        </w:rPr>
        <w:t>It's hard for users to build and maintain healthy cognitive routines without support or motivating feedback.</w:t>
      </w:r>
    </w:p>
    <w:p w14:paraId="0C185BFC" w14:textId="77777777" w:rsidR="00F120E4" w:rsidRDefault="00F120E4" w:rsidP="00F120E4">
      <w:pPr>
        <w:numPr>
          <w:ilvl w:val="0"/>
          <w:numId w:val="12"/>
        </w:numPr>
        <w:spacing w:before="105" w:after="105" w:line="360" w:lineRule="auto"/>
      </w:pPr>
      <w:r>
        <w:rPr>
          <w:rFonts w:ascii="Inter" w:eastAsia="Inter" w:hAnsi="Inter" w:cs="Inter"/>
          <w:color w:val="000000"/>
        </w:rPr>
        <w:t>Skepticism is high due to exaggerated claims and lack of evidence from many products.</w:t>
      </w:r>
    </w:p>
    <w:p w14:paraId="1D8D7C0F" w14:textId="77777777" w:rsidR="00F120E4" w:rsidRDefault="00F120E4" w:rsidP="00F120E4">
      <w:pPr>
        <w:numPr>
          <w:ilvl w:val="0"/>
          <w:numId w:val="12"/>
        </w:numPr>
        <w:spacing w:before="105" w:after="105" w:line="360" w:lineRule="auto"/>
      </w:pPr>
      <w:r>
        <w:rPr>
          <w:rFonts w:ascii="Inter" w:eastAsia="Inter" w:hAnsi="Inter" w:cs="Inter"/>
          <w:color w:val="000000"/>
        </w:rPr>
        <w:t>Few options integrate with wearables, provide habit coaching, or coordinate with clinicians or caregivers.</w:t>
      </w:r>
    </w:p>
    <w:p w14:paraId="57DD170D" w14:textId="77777777" w:rsidR="00F120E4" w:rsidRDefault="00F120E4" w:rsidP="00F120E4">
      <w:pPr>
        <w:spacing w:before="315" w:after="105" w:line="360" w:lineRule="auto"/>
        <w:ind w:left="-30"/>
      </w:pPr>
      <w:r>
        <w:rPr>
          <w:rFonts w:ascii="Inter" w:eastAsia="Inter" w:hAnsi="Inter" w:cs="Inter"/>
          <w:b/>
          <w:color w:val="000000"/>
          <w:sz w:val="24"/>
        </w:rPr>
        <w:t>Problem Statement</w:t>
      </w:r>
    </w:p>
    <w:p w14:paraId="57CA3220" w14:textId="77777777" w:rsidR="00F120E4" w:rsidRDefault="00F120E4" w:rsidP="00F120E4">
      <w:pPr>
        <w:spacing w:after="210" w:line="360" w:lineRule="auto"/>
      </w:pPr>
      <w:r>
        <w:rPr>
          <w:rFonts w:ascii="Inter" w:eastAsia="Inter" w:hAnsi="Inter" w:cs="Inter"/>
          <w:color w:val="000000"/>
        </w:rPr>
        <w:t>Health-motivated adults and older users want to actively maintain their cognitive wellness but are let down by digital products that are generic, unengaging, hard to trust, and difficult to make part of real, daily routines.</w:t>
      </w:r>
    </w:p>
    <w:p w14:paraId="02F1DEC1" w14:textId="77777777" w:rsidR="00F120E4" w:rsidRDefault="00F120E4" w:rsidP="00F120E4">
      <w:pPr>
        <w:spacing w:before="315" w:after="105" w:line="360" w:lineRule="auto"/>
        <w:ind w:left="-30"/>
      </w:pPr>
      <w:r>
        <w:rPr>
          <w:rFonts w:ascii="Inter" w:eastAsia="Inter" w:hAnsi="Inter" w:cs="Inter"/>
          <w:b/>
          <w:color w:val="000000"/>
          <w:sz w:val="24"/>
        </w:rPr>
        <w:t>Hypothesis &amp; Mission Statement</w:t>
      </w:r>
    </w:p>
    <w:p w14:paraId="13FB3F86" w14:textId="77777777" w:rsidR="00F120E4" w:rsidRDefault="00F120E4" w:rsidP="00F120E4">
      <w:pPr>
        <w:spacing w:after="210" w:line="360" w:lineRule="auto"/>
      </w:pPr>
      <w:r>
        <w:rPr>
          <w:rFonts w:ascii="Inter" w:eastAsia="Inter" w:hAnsi="Inter" w:cs="Inter"/>
          <w:color w:val="000000"/>
        </w:rPr>
        <w:t>If busy and at-risk adults are given short, personalized, AI-powered cognitive workouts, habit support, and motivating feedback linked to their real lives and health data, they will stick with brain fitness, improve cognitive resilience, and age well.</w:t>
      </w:r>
    </w:p>
    <w:p w14:paraId="28C0AE02" w14:textId="77777777" w:rsidR="00F120E4" w:rsidRDefault="00F120E4" w:rsidP="00F120E4">
      <w:pPr>
        <w:spacing w:after="210" w:line="360" w:lineRule="auto"/>
      </w:pPr>
      <w:r>
        <w:rPr>
          <w:rFonts w:ascii="Inter" w:eastAsia="Inter" w:hAnsi="Inter" w:cs="Inter"/>
          <w:b/>
          <w:color w:val="000000"/>
        </w:rPr>
        <w:t>Mission:</w:t>
      </w:r>
      <w:r>
        <w:rPr>
          <w:rFonts w:ascii="Inter" w:eastAsia="Inter" w:hAnsi="Inter" w:cs="Inter"/>
          <w:color w:val="000000"/>
        </w:rPr>
        <w:br/>
        <w:t>Empower every adult to protect and improve their brain health through science-based, AI-personalized cognitive fitness that is engaging, accessible, and integrated into daily life.</w:t>
      </w:r>
    </w:p>
    <w:p w14:paraId="0082DD3F" w14:textId="1D991F94" w:rsidR="00F120E4" w:rsidRDefault="00F120E4">
      <w:r>
        <w:br w:type="page"/>
      </w:r>
    </w:p>
    <w:p w14:paraId="3FF9DCCE" w14:textId="5080069A" w:rsidR="00554D9F" w:rsidRDefault="00597748" w:rsidP="00597748">
      <w:pPr>
        <w:pStyle w:val="Heading1"/>
      </w:pPr>
      <w:r>
        <w:rPr>
          <w:rFonts w:eastAsia="Inter"/>
        </w:rPr>
        <w:lastRenderedPageBreak/>
        <w:t xml:space="preserve">The Solution: </w:t>
      </w:r>
      <w:r w:rsidR="00554D9F">
        <w:rPr>
          <w:rFonts w:eastAsia="Inter"/>
        </w:rPr>
        <w:t>Detail the solution. Include ideation, leveraging AI, feature prioritization, AI MVP, Roadmap, Technical Architecture, Assumptions &amp; constraints and Risks</w:t>
      </w:r>
    </w:p>
    <w:p w14:paraId="6F98B382" w14:textId="77777777" w:rsidR="00554D9F" w:rsidRDefault="00554D9F" w:rsidP="00554D9F">
      <w:pPr>
        <w:spacing w:after="210" w:line="360" w:lineRule="auto"/>
      </w:pPr>
      <w:r>
        <w:rPr>
          <w:rFonts w:ascii="Inter" w:eastAsia="Inter" w:hAnsi="Inter" w:cs="Inter"/>
          <w:color w:val="000000"/>
        </w:rPr>
        <w:t>Here is a detailed solution section for your PRD, organized by ideation, AI approach, feature prioritization, AI MVP features, roadmap, technical architecture, assumptions &amp; constraints, and key risks.</w:t>
      </w:r>
    </w:p>
    <w:p w14:paraId="502B78EA" w14:textId="77777777" w:rsidR="00554D9F" w:rsidRDefault="00554D9F" w:rsidP="00554D9F">
      <w:pPr>
        <w:spacing w:before="210" w:after="0" w:line="360" w:lineRule="auto"/>
      </w:pPr>
      <w:r>
        <w:rPr>
          <w:noProof/>
        </w:rPr>
        <mc:AlternateContent>
          <mc:Choice Requires="wps">
            <w:drawing>
              <wp:inline distT="0" distB="0" distL="0" distR="0" wp14:anchorId="2876A7F6" wp14:editId="6B163DCA">
                <wp:extent cx="6038850" cy="635"/>
                <wp:effectExtent l="0" t="0" r="19050" b="24765"/>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794BEED" id="Rectangle 1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flZdHQ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" strokeweight="1pt">
                <v:stroke opacity="0"/>
                <v:path arrowok="t"/>
                <w10:anchorlock/>
              </v:rect>
            </w:pict>
          </mc:Fallback>
        </mc:AlternateContent>
      </w:r>
    </w:p>
    <w:p w14:paraId="2ECA780F" w14:textId="77777777" w:rsidR="00554D9F" w:rsidRDefault="00554D9F" w:rsidP="00554D9F">
      <w:pPr>
        <w:spacing w:before="315" w:after="105" w:line="360" w:lineRule="auto"/>
        <w:ind w:left="-30"/>
      </w:pPr>
      <w:r>
        <w:rPr>
          <w:rFonts w:ascii="Inter" w:eastAsia="Inter" w:hAnsi="Inter" w:cs="Inter"/>
          <w:b/>
          <w:color w:val="000000"/>
          <w:sz w:val="24"/>
        </w:rPr>
        <w:t>Solution</w:t>
      </w:r>
    </w:p>
    <w:p w14:paraId="286CA321" w14:textId="77777777" w:rsidR="00554D9F" w:rsidRDefault="00554D9F" w:rsidP="00554D9F">
      <w:pPr>
        <w:spacing w:before="315" w:after="105" w:line="360" w:lineRule="auto"/>
        <w:ind w:left="-30"/>
      </w:pPr>
      <w:r>
        <w:rPr>
          <w:rFonts w:ascii="Inter" w:eastAsia="Inter" w:hAnsi="Inter" w:cs="Inter"/>
          <w:b/>
          <w:color w:val="000000"/>
          <w:sz w:val="24"/>
        </w:rPr>
        <w:t>Ideation</w:t>
      </w:r>
    </w:p>
    <w:p w14:paraId="6ABAEDFF" w14:textId="77777777" w:rsidR="00554D9F" w:rsidRDefault="00554D9F" w:rsidP="00554D9F">
      <w:pPr>
        <w:numPr>
          <w:ilvl w:val="0"/>
          <w:numId w:val="13"/>
        </w:numPr>
        <w:spacing w:before="105" w:after="105" w:line="360" w:lineRule="auto"/>
      </w:pPr>
      <w:r>
        <w:rPr>
          <w:rFonts w:ascii="Inter" w:eastAsia="Inter" w:hAnsi="Inter" w:cs="Inter"/>
          <w:color w:val="000000"/>
        </w:rPr>
        <w:t xml:space="preserve">Deliver </w:t>
      </w:r>
      <w:r>
        <w:rPr>
          <w:rFonts w:ascii="Inter" w:eastAsia="Inter" w:hAnsi="Inter" w:cs="Inter"/>
          <w:b/>
          <w:color w:val="000000"/>
        </w:rPr>
        <w:t>personalized, time-efficient neuro workouts</w:t>
      </w:r>
      <w:r>
        <w:rPr>
          <w:rFonts w:ascii="Inter" w:eastAsia="Inter" w:hAnsi="Inter" w:cs="Inter"/>
          <w:color w:val="000000"/>
        </w:rPr>
        <w:t xml:space="preserve"> (5–10 min daily) for adults 40+, emphasizing memory, attention, processing speed, and executive function.</w:t>
      </w:r>
    </w:p>
    <w:p w14:paraId="204934A4" w14:textId="77777777" w:rsidR="00554D9F" w:rsidRDefault="00554D9F" w:rsidP="00554D9F">
      <w:pPr>
        <w:numPr>
          <w:ilvl w:val="0"/>
          <w:numId w:val="13"/>
        </w:numPr>
        <w:spacing w:before="105" w:after="105" w:line="360" w:lineRule="auto"/>
      </w:pPr>
      <w:r>
        <w:rPr>
          <w:rFonts w:ascii="Inter" w:eastAsia="Inter" w:hAnsi="Inter" w:cs="Inter"/>
          <w:color w:val="000000"/>
        </w:rPr>
        <w:t xml:space="preserve">Empower habit formation and engagement with </w:t>
      </w:r>
      <w:r>
        <w:rPr>
          <w:rFonts w:ascii="Inter" w:eastAsia="Inter" w:hAnsi="Inter" w:cs="Inter"/>
          <w:b/>
          <w:color w:val="000000"/>
        </w:rPr>
        <w:t>AI-powered reminders</w:t>
      </w:r>
      <w:r>
        <w:rPr>
          <w:rFonts w:ascii="Inter" w:eastAsia="Inter" w:hAnsi="Inter" w:cs="Inter"/>
          <w:color w:val="000000"/>
        </w:rPr>
        <w:t xml:space="preserve"> and motivating feedback.</w:t>
      </w:r>
    </w:p>
    <w:p w14:paraId="33754BB9" w14:textId="77777777" w:rsidR="00554D9F" w:rsidRDefault="00554D9F" w:rsidP="00554D9F">
      <w:pPr>
        <w:numPr>
          <w:ilvl w:val="0"/>
          <w:numId w:val="13"/>
        </w:numPr>
        <w:spacing w:before="105" w:after="105" w:line="360" w:lineRule="auto"/>
      </w:pPr>
      <w:r>
        <w:rPr>
          <w:rFonts w:ascii="Inter" w:eastAsia="Inter" w:hAnsi="Inter" w:cs="Inter"/>
          <w:color w:val="000000"/>
        </w:rPr>
        <w:t xml:space="preserve">Ensure broad accessibility through </w:t>
      </w:r>
      <w:r>
        <w:rPr>
          <w:rFonts w:ascii="Inter" w:eastAsia="Inter" w:hAnsi="Inter" w:cs="Inter"/>
          <w:b/>
          <w:color w:val="000000"/>
        </w:rPr>
        <w:t>clean UI</w:t>
      </w:r>
      <w:r>
        <w:rPr>
          <w:rFonts w:ascii="Inter" w:eastAsia="Inter" w:hAnsi="Inter" w:cs="Inter"/>
          <w:color w:val="000000"/>
        </w:rPr>
        <w:t>, large fonts, intuitive navigation, and voice support.</w:t>
      </w:r>
    </w:p>
    <w:p w14:paraId="35E6D15F" w14:textId="77777777" w:rsidR="00554D9F" w:rsidRDefault="00554D9F" w:rsidP="00554D9F">
      <w:pPr>
        <w:numPr>
          <w:ilvl w:val="0"/>
          <w:numId w:val="13"/>
        </w:numPr>
        <w:spacing w:before="105" w:after="105" w:line="360" w:lineRule="auto"/>
      </w:pPr>
      <w:r>
        <w:rPr>
          <w:rFonts w:ascii="Inter" w:eastAsia="Inter" w:hAnsi="Inter" w:cs="Inter"/>
          <w:color w:val="000000"/>
        </w:rPr>
        <w:t xml:space="preserve">Present data-driven progress with </w:t>
      </w:r>
      <w:r>
        <w:rPr>
          <w:rFonts w:ascii="Inter" w:eastAsia="Inter" w:hAnsi="Inter" w:cs="Inter"/>
          <w:b/>
          <w:color w:val="000000"/>
        </w:rPr>
        <w:t>dynamic dashboards</w:t>
      </w:r>
      <w:r>
        <w:rPr>
          <w:rFonts w:ascii="Inter" w:eastAsia="Inter" w:hAnsi="Inter" w:cs="Inter"/>
          <w:color w:val="000000"/>
        </w:rPr>
        <w:t xml:space="preserve"> and achievement visualizations.</w:t>
      </w:r>
    </w:p>
    <w:p w14:paraId="72FB0931" w14:textId="77777777" w:rsidR="00554D9F" w:rsidRDefault="00554D9F" w:rsidP="00554D9F">
      <w:pPr>
        <w:numPr>
          <w:ilvl w:val="0"/>
          <w:numId w:val="13"/>
        </w:numPr>
        <w:spacing w:before="105" w:after="105" w:line="360" w:lineRule="auto"/>
      </w:pPr>
      <w:r>
        <w:rPr>
          <w:rFonts w:ascii="Inter" w:eastAsia="Inter" w:hAnsi="Inter" w:cs="Inter"/>
          <w:color w:val="000000"/>
        </w:rPr>
        <w:t xml:space="preserve">Integrate optional </w:t>
      </w:r>
      <w:r>
        <w:rPr>
          <w:rFonts w:ascii="Inter" w:eastAsia="Inter" w:hAnsi="Inter" w:cs="Inter"/>
          <w:b/>
          <w:color w:val="000000"/>
        </w:rPr>
        <w:t>wearable syncing</w:t>
      </w:r>
      <w:r>
        <w:rPr>
          <w:rFonts w:ascii="Inter" w:eastAsia="Inter" w:hAnsi="Inter" w:cs="Inter"/>
          <w:color w:val="000000"/>
        </w:rPr>
        <w:t xml:space="preserve"> (sleep, activity, heart rate) for holistic optimization.</w:t>
      </w:r>
    </w:p>
    <w:p w14:paraId="239C9B48" w14:textId="77777777" w:rsidR="00554D9F" w:rsidRDefault="00554D9F" w:rsidP="00554D9F">
      <w:pPr>
        <w:numPr>
          <w:ilvl w:val="0"/>
          <w:numId w:val="13"/>
        </w:numPr>
        <w:spacing w:before="105" w:after="105" w:line="360" w:lineRule="auto"/>
      </w:pPr>
      <w:r>
        <w:rPr>
          <w:rFonts w:ascii="Inter" w:eastAsia="Inter" w:hAnsi="Inter" w:cs="Inter"/>
          <w:color w:val="000000"/>
        </w:rPr>
        <w:t>Lay groundwork to expand into clinical or corporate wellness settings.</w:t>
      </w:r>
    </w:p>
    <w:p w14:paraId="49FDE402" w14:textId="77777777" w:rsidR="00554D9F" w:rsidRDefault="00554D9F" w:rsidP="00554D9F">
      <w:pPr>
        <w:spacing w:before="210" w:after="0" w:line="360" w:lineRule="auto"/>
      </w:pPr>
      <w:r>
        <w:rPr>
          <w:noProof/>
        </w:rPr>
        <mc:AlternateContent>
          <mc:Choice Requires="wps">
            <w:drawing>
              <wp:inline distT="0" distB="0" distL="0" distR="0" wp14:anchorId="4F4D5BC7" wp14:editId="65C6C29F">
                <wp:extent cx="6038850" cy="635"/>
                <wp:effectExtent l="0" t="0" r="19050" b="24765"/>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19CA63A" id="Rectangle 1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34BpHg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" strokeweight="1pt">
                <v:stroke opacity="0"/>
                <v:path arrowok="t"/>
                <w10:anchorlock/>
              </v:rect>
            </w:pict>
          </mc:Fallback>
        </mc:AlternateContent>
      </w:r>
    </w:p>
    <w:p w14:paraId="2C210C2D" w14:textId="77777777" w:rsidR="00554D9F" w:rsidRDefault="00554D9F" w:rsidP="00554D9F">
      <w:pPr>
        <w:spacing w:before="315" w:after="105" w:line="360" w:lineRule="auto"/>
        <w:ind w:left="-30"/>
      </w:pPr>
      <w:r>
        <w:rPr>
          <w:rFonts w:ascii="Inter" w:eastAsia="Inter" w:hAnsi="Inter" w:cs="Inter"/>
          <w:b/>
          <w:color w:val="000000"/>
          <w:sz w:val="24"/>
        </w:rPr>
        <w:t>Leveraging AI</w:t>
      </w:r>
    </w:p>
    <w:p w14:paraId="0ADCDFF6" w14:textId="77777777" w:rsidR="00554D9F" w:rsidRDefault="00554D9F" w:rsidP="00554D9F">
      <w:pPr>
        <w:numPr>
          <w:ilvl w:val="0"/>
          <w:numId w:val="14"/>
        </w:numPr>
        <w:spacing w:before="105" w:after="105" w:line="360" w:lineRule="auto"/>
      </w:pPr>
      <w:r>
        <w:rPr>
          <w:rFonts w:ascii="Inter" w:eastAsia="Inter" w:hAnsi="Inter" w:cs="Inter"/>
          <w:b/>
          <w:color w:val="000000"/>
        </w:rPr>
        <w:t>Personalization Engine:</w:t>
      </w:r>
      <w:r>
        <w:rPr>
          <w:rFonts w:ascii="Inter" w:eastAsia="Inter" w:hAnsi="Inter" w:cs="Inter"/>
          <w:color w:val="000000"/>
        </w:rPr>
        <w:t xml:space="preserve"> Deep learning models adapt cognitive routines to each user’s age, profile, performance, risk factors (e.g., menopause, family history).</w:t>
      </w:r>
    </w:p>
    <w:p w14:paraId="56888A07" w14:textId="77777777" w:rsidR="00554D9F" w:rsidRDefault="00554D9F" w:rsidP="00554D9F">
      <w:pPr>
        <w:numPr>
          <w:ilvl w:val="0"/>
          <w:numId w:val="14"/>
        </w:numPr>
        <w:spacing w:before="105" w:after="105" w:line="360" w:lineRule="auto"/>
      </w:pPr>
      <w:r>
        <w:rPr>
          <w:rFonts w:ascii="Inter" w:eastAsia="Inter" w:hAnsi="Inter" w:cs="Inter"/>
          <w:b/>
          <w:color w:val="000000"/>
        </w:rPr>
        <w:t>Adaptive Difficulty:</w:t>
      </w:r>
      <w:r>
        <w:rPr>
          <w:rFonts w:ascii="Inter" w:eastAsia="Inter" w:hAnsi="Inter" w:cs="Inter"/>
          <w:color w:val="000000"/>
        </w:rPr>
        <w:t xml:space="preserve"> AI algorithms calibrate exercise challenge and session content in real time to maximize growth without burnout.</w:t>
      </w:r>
    </w:p>
    <w:p w14:paraId="4F240815" w14:textId="77777777" w:rsidR="00554D9F" w:rsidRDefault="00554D9F" w:rsidP="00554D9F">
      <w:pPr>
        <w:numPr>
          <w:ilvl w:val="0"/>
          <w:numId w:val="14"/>
        </w:numPr>
        <w:spacing w:before="105" w:after="105" w:line="360" w:lineRule="auto"/>
      </w:pPr>
      <w:r>
        <w:rPr>
          <w:rFonts w:ascii="Inter" w:eastAsia="Inter" w:hAnsi="Inter" w:cs="Inter"/>
          <w:b/>
          <w:color w:val="000000"/>
        </w:rPr>
        <w:t>Habit Formation &amp; Motivation:</w:t>
      </w:r>
      <w:r>
        <w:rPr>
          <w:rFonts w:ascii="Inter" w:eastAsia="Inter" w:hAnsi="Inter" w:cs="Inter"/>
          <w:color w:val="000000"/>
        </w:rPr>
        <w:t xml:space="preserve"> Reinforcement learning tracks routine adherence patterns to optimize reminder timing and encouragement.</w:t>
      </w:r>
    </w:p>
    <w:p w14:paraId="3456E9CB" w14:textId="77777777" w:rsidR="00554D9F" w:rsidRDefault="00554D9F" w:rsidP="00554D9F">
      <w:pPr>
        <w:numPr>
          <w:ilvl w:val="0"/>
          <w:numId w:val="14"/>
        </w:numPr>
        <w:spacing w:before="105" w:after="105" w:line="360" w:lineRule="auto"/>
      </w:pPr>
      <w:r>
        <w:rPr>
          <w:rFonts w:ascii="Inter" w:eastAsia="Inter" w:hAnsi="Inter" w:cs="Inter"/>
          <w:b/>
          <w:color w:val="000000"/>
        </w:rPr>
        <w:t>Progress Analytics:</w:t>
      </w:r>
      <w:r>
        <w:rPr>
          <w:rFonts w:ascii="Inter" w:eastAsia="Inter" w:hAnsi="Inter" w:cs="Inter"/>
          <w:color w:val="000000"/>
        </w:rPr>
        <w:t xml:space="preserve"> ML monitors performance trends, flags plateaus or improvements, and provides meaningful, non-gimmicky insights.</w:t>
      </w:r>
    </w:p>
    <w:p w14:paraId="0553D443" w14:textId="77777777" w:rsidR="00554D9F" w:rsidRDefault="00554D9F" w:rsidP="00554D9F">
      <w:pPr>
        <w:numPr>
          <w:ilvl w:val="0"/>
          <w:numId w:val="14"/>
        </w:numPr>
        <w:spacing w:before="105" w:after="105" w:line="360" w:lineRule="auto"/>
      </w:pPr>
      <w:r>
        <w:rPr>
          <w:rFonts w:ascii="Inter" w:eastAsia="Inter" w:hAnsi="Inter" w:cs="Inter"/>
          <w:b/>
          <w:color w:val="000000"/>
        </w:rPr>
        <w:t>Accessibility AI:</w:t>
      </w:r>
      <w:r>
        <w:rPr>
          <w:rFonts w:ascii="Inter" w:eastAsia="Inter" w:hAnsi="Inter" w:cs="Inter"/>
          <w:color w:val="000000"/>
        </w:rPr>
        <w:t xml:space="preserve"> UI automatically adjusts font size, contrast, and interface complexity based on cognitive or vision data for older/disabled users.</w:t>
      </w:r>
    </w:p>
    <w:p w14:paraId="7C02B4B3" w14:textId="77777777" w:rsidR="00554D9F" w:rsidRDefault="00554D9F" w:rsidP="00554D9F">
      <w:pPr>
        <w:numPr>
          <w:ilvl w:val="0"/>
          <w:numId w:val="14"/>
        </w:numPr>
        <w:spacing w:before="105" w:after="105" w:line="360" w:lineRule="auto"/>
      </w:pPr>
      <w:r>
        <w:rPr>
          <w:rFonts w:ascii="Inter" w:eastAsia="Inter" w:hAnsi="Inter" w:cs="Inter"/>
          <w:b/>
          <w:color w:val="000000"/>
        </w:rPr>
        <w:lastRenderedPageBreak/>
        <w:t>Health Data Integration:</w:t>
      </w:r>
      <w:r>
        <w:rPr>
          <w:rFonts w:ascii="Inter" w:eastAsia="Inter" w:hAnsi="Inter" w:cs="Inter"/>
          <w:color w:val="000000"/>
        </w:rPr>
        <w:t xml:space="preserve"> Connects with wearables/devices to tailor workout recommendations and track real-world impact.</w:t>
      </w:r>
    </w:p>
    <w:p w14:paraId="0EDB373C" w14:textId="77777777" w:rsidR="00554D9F" w:rsidRDefault="00554D9F" w:rsidP="00554D9F">
      <w:pPr>
        <w:spacing w:before="210" w:after="0" w:line="360" w:lineRule="auto"/>
      </w:pPr>
      <w:r>
        <w:rPr>
          <w:noProof/>
        </w:rPr>
        <mc:AlternateContent>
          <mc:Choice Requires="wps">
            <w:drawing>
              <wp:inline distT="0" distB="0" distL="0" distR="0" wp14:anchorId="15254C18" wp14:editId="52E4F1A2">
                <wp:extent cx="6038850" cy="635"/>
                <wp:effectExtent l="0" t="0" r="19050" b="24765"/>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04CC058" id="Rectangle 1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" strokeweight="1pt">
                <v:stroke opacity="0"/>
                <v:path arrowok="t"/>
                <w10:anchorlock/>
              </v:rect>
            </w:pict>
          </mc:Fallback>
        </mc:AlternateContent>
      </w:r>
    </w:p>
    <w:p w14:paraId="0AE2A42F" w14:textId="77777777" w:rsidR="00554D9F" w:rsidRDefault="00554D9F" w:rsidP="00554D9F">
      <w:pPr>
        <w:spacing w:before="315" w:after="105" w:line="360" w:lineRule="auto"/>
        <w:ind w:left="-30"/>
      </w:pPr>
      <w:r>
        <w:rPr>
          <w:rFonts w:ascii="Inter" w:eastAsia="Inter" w:hAnsi="Inter" w:cs="Inter"/>
          <w:b/>
          <w:color w:val="000000"/>
          <w:sz w:val="24"/>
        </w:rPr>
        <w:t>Feature Prioritization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46"/>
        <w:gridCol w:w="909"/>
      </w:tblGrid>
      <w:tr w:rsidR="00554D9F" w14:paraId="04B17313"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33C15912" w14:textId="77777777" w:rsidR="00554D9F" w:rsidRDefault="00554D9F" w:rsidP="00DB7DAA">
            <w:pPr>
              <w:spacing w:line="360" w:lineRule="auto"/>
            </w:pPr>
            <w:r>
              <w:rPr>
                <w:rFonts w:ascii="Inter" w:eastAsia="Inter" w:hAnsi="Inter" w:cs="Inter"/>
                <w:color w:val="000000"/>
                <w:sz w:val="17"/>
              </w:rPr>
              <w:t>Feature</w:t>
            </w:r>
          </w:p>
        </w:tc>
        <w:tc>
          <w:tcPr>
            <w:tcW w:w="0" w:type="auto"/>
            <w:tcBorders>
              <w:top w:val="single" w:sz="1" w:space="0" w:color="000000"/>
              <w:bottom w:val="single" w:sz="1" w:space="0" w:color="000000"/>
            </w:tcBorders>
          </w:tcPr>
          <w:p w14:paraId="1B82D1A5" w14:textId="77777777" w:rsidR="00554D9F" w:rsidRDefault="00554D9F" w:rsidP="00DB7DAA">
            <w:pPr>
              <w:spacing w:line="360" w:lineRule="auto"/>
            </w:pPr>
            <w:r>
              <w:rPr>
                <w:rFonts w:ascii="Inter" w:eastAsia="Inter" w:hAnsi="Inter" w:cs="Inter"/>
                <w:color w:val="000000"/>
                <w:sz w:val="17"/>
              </w:rPr>
              <w:t>Priority</w:t>
            </w:r>
          </w:p>
        </w:tc>
      </w:tr>
      <w:tr w:rsidR="00554D9F" w14:paraId="438BAA66"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269841FF" w14:textId="77777777" w:rsidR="00554D9F" w:rsidRDefault="00554D9F" w:rsidP="00DB7DAA">
            <w:pPr>
              <w:spacing w:line="360" w:lineRule="auto"/>
            </w:pPr>
            <w:r>
              <w:rPr>
                <w:rFonts w:ascii="Inter" w:eastAsia="Inter" w:hAnsi="Inter" w:cs="Inter"/>
                <w:color w:val="000000"/>
                <w:sz w:val="17"/>
              </w:rPr>
              <w:t>Adaptive cognitive workouts</w:t>
            </w:r>
          </w:p>
        </w:tc>
        <w:tc>
          <w:tcPr>
            <w:tcW w:w="0" w:type="auto"/>
            <w:tcBorders>
              <w:top w:val="single" w:sz="1" w:space="0" w:color="000000"/>
              <w:bottom w:val="single" w:sz="1" w:space="0" w:color="000000"/>
            </w:tcBorders>
          </w:tcPr>
          <w:p w14:paraId="3A289FEA" w14:textId="77777777" w:rsidR="00554D9F" w:rsidRDefault="00554D9F" w:rsidP="00DB7DAA">
            <w:pPr>
              <w:spacing w:line="360" w:lineRule="auto"/>
            </w:pPr>
            <w:r>
              <w:rPr>
                <w:rFonts w:ascii="Inter" w:eastAsia="Inter" w:hAnsi="Inter" w:cs="Inter"/>
                <w:color w:val="000000"/>
                <w:sz w:val="17"/>
              </w:rPr>
              <w:t>Highest</w:t>
            </w:r>
          </w:p>
        </w:tc>
      </w:tr>
      <w:tr w:rsidR="00554D9F" w14:paraId="25DDBF83"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6014F574" w14:textId="77777777" w:rsidR="00554D9F" w:rsidRDefault="00554D9F" w:rsidP="00DB7DAA">
            <w:pPr>
              <w:spacing w:line="360" w:lineRule="auto"/>
            </w:pPr>
            <w:r>
              <w:rPr>
                <w:rFonts w:ascii="Inter" w:eastAsia="Inter" w:hAnsi="Inter" w:cs="Inter"/>
                <w:color w:val="000000"/>
                <w:sz w:val="17"/>
              </w:rPr>
              <w:t>Progress dashboard</w:t>
            </w:r>
          </w:p>
        </w:tc>
        <w:tc>
          <w:tcPr>
            <w:tcW w:w="0" w:type="auto"/>
            <w:tcBorders>
              <w:top w:val="single" w:sz="1" w:space="0" w:color="000000"/>
              <w:bottom w:val="single" w:sz="1" w:space="0" w:color="000000"/>
            </w:tcBorders>
          </w:tcPr>
          <w:p w14:paraId="1F193A49" w14:textId="77777777" w:rsidR="00554D9F" w:rsidRDefault="00554D9F" w:rsidP="00DB7DAA">
            <w:pPr>
              <w:spacing w:line="360" w:lineRule="auto"/>
            </w:pPr>
            <w:r>
              <w:rPr>
                <w:rFonts w:ascii="Inter" w:eastAsia="Inter" w:hAnsi="Inter" w:cs="Inter"/>
                <w:color w:val="000000"/>
                <w:sz w:val="17"/>
              </w:rPr>
              <w:t>High</w:t>
            </w:r>
          </w:p>
        </w:tc>
      </w:tr>
      <w:tr w:rsidR="00554D9F" w14:paraId="61B9CB55"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4708D8E2" w14:textId="77777777" w:rsidR="00554D9F" w:rsidRDefault="00554D9F" w:rsidP="00DB7DAA">
            <w:pPr>
              <w:spacing w:line="360" w:lineRule="auto"/>
            </w:pPr>
            <w:r>
              <w:rPr>
                <w:rFonts w:ascii="Inter" w:eastAsia="Inter" w:hAnsi="Inter" w:cs="Inter"/>
                <w:color w:val="000000"/>
                <w:sz w:val="17"/>
              </w:rPr>
              <w:t>AI habit coaching/reminders</w:t>
            </w:r>
          </w:p>
        </w:tc>
        <w:tc>
          <w:tcPr>
            <w:tcW w:w="0" w:type="auto"/>
            <w:tcBorders>
              <w:top w:val="single" w:sz="1" w:space="0" w:color="000000"/>
              <w:bottom w:val="single" w:sz="1" w:space="0" w:color="000000"/>
            </w:tcBorders>
          </w:tcPr>
          <w:p w14:paraId="39753D34" w14:textId="77777777" w:rsidR="00554D9F" w:rsidRDefault="00554D9F" w:rsidP="00DB7DAA">
            <w:pPr>
              <w:spacing w:line="360" w:lineRule="auto"/>
            </w:pPr>
            <w:r>
              <w:rPr>
                <w:rFonts w:ascii="Inter" w:eastAsia="Inter" w:hAnsi="Inter" w:cs="Inter"/>
                <w:color w:val="000000"/>
                <w:sz w:val="17"/>
              </w:rPr>
              <w:t>High</w:t>
            </w:r>
          </w:p>
        </w:tc>
      </w:tr>
      <w:tr w:rsidR="00554D9F" w14:paraId="531F51C3"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2FBA54BF" w14:textId="77777777" w:rsidR="00554D9F" w:rsidRDefault="00554D9F" w:rsidP="00DB7DAA">
            <w:pPr>
              <w:spacing w:line="360" w:lineRule="auto"/>
            </w:pPr>
            <w:r>
              <w:rPr>
                <w:rFonts w:ascii="Inter" w:eastAsia="Inter" w:hAnsi="Inter" w:cs="Inter"/>
                <w:color w:val="000000"/>
                <w:sz w:val="17"/>
              </w:rPr>
              <w:t>Clean accessibility UI</w:t>
            </w:r>
          </w:p>
        </w:tc>
        <w:tc>
          <w:tcPr>
            <w:tcW w:w="0" w:type="auto"/>
            <w:tcBorders>
              <w:top w:val="single" w:sz="1" w:space="0" w:color="000000"/>
              <w:bottom w:val="single" w:sz="1" w:space="0" w:color="000000"/>
            </w:tcBorders>
          </w:tcPr>
          <w:p w14:paraId="1A51E733" w14:textId="77777777" w:rsidR="00554D9F" w:rsidRDefault="00554D9F" w:rsidP="00DB7DAA">
            <w:pPr>
              <w:spacing w:line="360" w:lineRule="auto"/>
            </w:pPr>
            <w:r>
              <w:rPr>
                <w:rFonts w:ascii="Inter" w:eastAsia="Inter" w:hAnsi="Inter" w:cs="Inter"/>
                <w:color w:val="000000"/>
                <w:sz w:val="17"/>
              </w:rPr>
              <w:t>High</w:t>
            </w:r>
          </w:p>
        </w:tc>
      </w:tr>
      <w:tr w:rsidR="00554D9F" w14:paraId="31AF0AB7"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7390958E" w14:textId="77777777" w:rsidR="00554D9F" w:rsidRDefault="00554D9F" w:rsidP="00DB7DAA">
            <w:pPr>
              <w:spacing w:line="360" w:lineRule="auto"/>
            </w:pPr>
            <w:r>
              <w:rPr>
                <w:rFonts w:ascii="Inter" w:eastAsia="Inter" w:hAnsi="Inter" w:cs="Inter"/>
                <w:color w:val="000000"/>
                <w:sz w:val="17"/>
              </w:rPr>
              <w:t>Wearable sync (Tier 1)</w:t>
            </w:r>
          </w:p>
        </w:tc>
        <w:tc>
          <w:tcPr>
            <w:tcW w:w="0" w:type="auto"/>
            <w:tcBorders>
              <w:top w:val="single" w:sz="1" w:space="0" w:color="000000"/>
              <w:bottom w:val="single" w:sz="1" w:space="0" w:color="000000"/>
            </w:tcBorders>
          </w:tcPr>
          <w:p w14:paraId="0CC66220" w14:textId="77777777" w:rsidR="00554D9F" w:rsidRDefault="00554D9F" w:rsidP="00DB7DAA">
            <w:pPr>
              <w:spacing w:line="360" w:lineRule="auto"/>
            </w:pPr>
            <w:r>
              <w:rPr>
                <w:rFonts w:ascii="Inter" w:eastAsia="Inter" w:hAnsi="Inter" w:cs="Inter"/>
                <w:color w:val="000000"/>
                <w:sz w:val="17"/>
              </w:rPr>
              <w:t>Medium</w:t>
            </w:r>
          </w:p>
        </w:tc>
      </w:tr>
      <w:tr w:rsidR="00554D9F" w14:paraId="0966E22E"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233AE4F3" w14:textId="77777777" w:rsidR="00554D9F" w:rsidRDefault="00554D9F" w:rsidP="00DB7DAA">
            <w:pPr>
              <w:spacing w:line="360" w:lineRule="auto"/>
            </w:pPr>
            <w:r>
              <w:rPr>
                <w:rFonts w:ascii="Inter" w:eastAsia="Inter" w:hAnsi="Inter" w:cs="Inter"/>
                <w:color w:val="000000"/>
                <w:sz w:val="17"/>
              </w:rPr>
              <w:t>Risk/hormone/lifestyle modules</w:t>
            </w:r>
          </w:p>
        </w:tc>
        <w:tc>
          <w:tcPr>
            <w:tcW w:w="0" w:type="auto"/>
            <w:tcBorders>
              <w:top w:val="single" w:sz="1" w:space="0" w:color="000000"/>
              <w:bottom w:val="single" w:sz="1" w:space="0" w:color="000000"/>
            </w:tcBorders>
          </w:tcPr>
          <w:p w14:paraId="256E0948" w14:textId="77777777" w:rsidR="00554D9F" w:rsidRDefault="00554D9F" w:rsidP="00DB7DAA">
            <w:pPr>
              <w:spacing w:line="360" w:lineRule="auto"/>
            </w:pPr>
            <w:r>
              <w:rPr>
                <w:rFonts w:ascii="Inter" w:eastAsia="Inter" w:hAnsi="Inter" w:cs="Inter"/>
                <w:color w:val="000000"/>
                <w:sz w:val="17"/>
              </w:rPr>
              <w:t>Medium</w:t>
            </w:r>
          </w:p>
        </w:tc>
      </w:tr>
      <w:tr w:rsidR="00554D9F" w14:paraId="3D437E21"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4AFFBC14" w14:textId="77777777" w:rsidR="00554D9F" w:rsidRDefault="00554D9F" w:rsidP="00DB7DAA">
            <w:pPr>
              <w:spacing w:line="360" w:lineRule="auto"/>
            </w:pPr>
            <w:r>
              <w:rPr>
                <w:rFonts w:ascii="Inter" w:eastAsia="Inter" w:hAnsi="Inter" w:cs="Inter"/>
                <w:color w:val="000000"/>
                <w:sz w:val="17"/>
              </w:rPr>
              <w:t>Social/peer community features</w:t>
            </w:r>
          </w:p>
        </w:tc>
        <w:tc>
          <w:tcPr>
            <w:tcW w:w="0" w:type="auto"/>
            <w:tcBorders>
              <w:top w:val="single" w:sz="1" w:space="0" w:color="000000"/>
              <w:bottom w:val="single" w:sz="1" w:space="0" w:color="000000"/>
            </w:tcBorders>
          </w:tcPr>
          <w:p w14:paraId="4FDF1C0A" w14:textId="77777777" w:rsidR="00554D9F" w:rsidRDefault="00554D9F" w:rsidP="00DB7DAA">
            <w:pPr>
              <w:spacing w:line="360" w:lineRule="auto"/>
            </w:pPr>
            <w:r>
              <w:rPr>
                <w:rFonts w:ascii="Inter" w:eastAsia="Inter" w:hAnsi="Inter" w:cs="Inter"/>
                <w:color w:val="000000"/>
                <w:sz w:val="17"/>
              </w:rPr>
              <w:t>Later</w:t>
            </w:r>
          </w:p>
        </w:tc>
      </w:tr>
      <w:tr w:rsidR="00554D9F" w14:paraId="3449AB18"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614A914D" w14:textId="77777777" w:rsidR="00554D9F" w:rsidRDefault="00554D9F" w:rsidP="00DB7DAA">
            <w:pPr>
              <w:spacing w:line="360" w:lineRule="auto"/>
            </w:pPr>
            <w:r>
              <w:rPr>
                <w:rFonts w:ascii="Inter" w:eastAsia="Inter" w:hAnsi="Inter" w:cs="Inter"/>
                <w:color w:val="000000"/>
                <w:sz w:val="17"/>
              </w:rPr>
              <w:t>Clinical reporting API</w:t>
            </w:r>
          </w:p>
        </w:tc>
        <w:tc>
          <w:tcPr>
            <w:tcW w:w="0" w:type="auto"/>
            <w:tcBorders>
              <w:top w:val="single" w:sz="1" w:space="0" w:color="000000"/>
              <w:bottom w:val="single" w:sz="1" w:space="0" w:color="000000"/>
            </w:tcBorders>
          </w:tcPr>
          <w:p w14:paraId="04B52499" w14:textId="77777777" w:rsidR="00554D9F" w:rsidRDefault="00554D9F" w:rsidP="00DB7DAA">
            <w:pPr>
              <w:spacing w:line="360" w:lineRule="auto"/>
            </w:pPr>
            <w:r>
              <w:rPr>
                <w:rFonts w:ascii="Inter" w:eastAsia="Inter" w:hAnsi="Inter" w:cs="Inter"/>
                <w:color w:val="000000"/>
                <w:sz w:val="17"/>
              </w:rPr>
              <w:t>Future</w:t>
            </w:r>
          </w:p>
        </w:tc>
      </w:tr>
    </w:tbl>
    <w:p w14:paraId="09358353" w14:textId="77777777" w:rsidR="00554D9F" w:rsidRDefault="00554D9F" w:rsidP="00554D9F"/>
    <w:p w14:paraId="64FBC531" w14:textId="77777777" w:rsidR="00554D9F" w:rsidRDefault="00554D9F" w:rsidP="00554D9F">
      <w:pPr>
        <w:spacing w:before="210" w:after="0" w:line="360" w:lineRule="auto"/>
      </w:pPr>
      <w:r>
        <w:rPr>
          <w:noProof/>
        </w:rPr>
        <mc:AlternateContent>
          <mc:Choice Requires="wps">
            <w:drawing>
              <wp:inline distT="0" distB="0" distL="0" distR="0" wp14:anchorId="3416C78B" wp14:editId="68F1E45A">
                <wp:extent cx="6038850" cy="635"/>
                <wp:effectExtent l="0" t="0" r="19050" b="24765"/>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F3E7AC5" id="Rectangle 1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PPs0Hg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" strokeweight="1pt">
                <v:stroke opacity="0"/>
                <v:path arrowok="t"/>
                <w10:anchorlock/>
              </v:rect>
            </w:pict>
          </mc:Fallback>
        </mc:AlternateContent>
      </w:r>
    </w:p>
    <w:p w14:paraId="29C8D1ED" w14:textId="77777777" w:rsidR="00554D9F" w:rsidRDefault="00554D9F" w:rsidP="00554D9F">
      <w:pPr>
        <w:spacing w:before="315" w:after="105" w:line="360" w:lineRule="auto"/>
        <w:ind w:left="-30"/>
      </w:pPr>
      <w:r>
        <w:rPr>
          <w:rFonts w:ascii="Inter" w:eastAsia="Inter" w:hAnsi="Inter" w:cs="Inter"/>
          <w:b/>
          <w:color w:val="000000"/>
          <w:sz w:val="24"/>
        </w:rPr>
        <w:t>AI MVP</w:t>
      </w:r>
    </w:p>
    <w:p w14:paraId="182A44DF" w14:textId="77777777" w:rsidR="00554D9F" w:rsidRDefault="00554D9F" w:rsidP="00554D9F">
      <w:pPr>
        <w:numPr>
          <w:ilvl w:val="0"/>
          <w:numId w:val="15"/>
        </w:numPr>
        <w:spacing w:before="105" w:after="105" w:line="360" w:lineRule="auto"/>
      </w:pPr>
      <w:r>
        <w:rPr>
          <w:rFonts w:ascii="Inter" w:eastAsia="Inter" w:hAnsi="Inter" w:cs="Inter"/>
          <w:b/>
          <w:color w:val="000000"/>
        </w:rPr>
        <w:t>User onboarding/profiling:</w:t>
      </w:r>
      <w:r>
        <w:rPr>
          <w:rFonts w:ascii="Inter" w:eastAsia="Inter" w:hAnsi="Inter" w:cs="Inter"/>
          <w:color w:val="000000"/>
        </w:rPr>
        <w:t xml:space="preserve"> Captures goals, basic risk info, cognitive baseline.</w:t>
      </w:r>
    </w:p>
    <w:p w14:paraId="28A0D556" w14:textId="77777777" w:rsidR="00554D9F" w:rsidRDefault="00554D9F" w:rsidP="00554D9F">
      <w:pPr>
        <w:numPr>
          <w:ilvl w:val="0"/>
          <w:numId w:val="15"/>
        </w:numPr>
        <w:spacing w:before="105" w:after="105" w:line="360" w:lineRule="auto"/>
      </w:pPr>
      <w:r>
        <w:rPr>
          <w:rFonts w:ascii="Inter" w:eastAsia="Inter" w:hAnsi="Inter" w:cs="Inter"/>
          <w:b/>
          <w:color w:val="000000"/>
        </w:rPr>
        <w:t>Adaptive workout engine:</w:t>
      </w:r>
      <w:r>
        <w:rPr>
          <w:rFonts w:ascii="Inter" w:eastAsia="Inter" w:hAnsi="Inter" w:cs="Inter"/>
          <w:color w:val="000000"/>
        </w:rPr>
        <w:t xml:space="preserve"> Adjusts exercise types/difficulty per session.</w:t>
      </w:r>
    </w:p>
    <w:p w14:paraId="3D25122B" w14:textId="77777777" w:rsidR="00554D9F" w:rsidRDefault="00554D9F" w:rsidP="00554D9F">
      <w:pPr>
        <w:numPr>
          <w:ilvl w:val="0"/>
          <w:numId w:val="15"/>
        </w:numPr>
        <w:spacing w:before="105" w:after="105" w:line="360" w:lineRule="auto"/>
      </w:pPr>
      <w:r>
        <w:rPr>
          <w:rFonts w:ascii="Inter" w:eastAsia="Inter" w:hAnsi="Inter" w:cs="Inter"/>
          <w:b/>
          <w:color w:val="000000"/>
        </w:rPr>
        <w:t>Habit support:</w:t>
      </w:r>
      <w:r>
        <w:rPr>
          <w:rFonts w:ascii="Inter" w:eastAsia="Inter" w:hAnsi="Inter" w:cs="Inter"/>
          <w:color w:val="000000"/>
        </w:rPr>
        <w:t xml:space="preserve"> Smart reminders and feedback.</w:t>
      </w:r>
    </w:p>
    <w:p w14:paraId="5236D1DD" w14:textId="77777777" w:rsidR="00554D9F" w:rsidRDefault="00554D9F" w:rsidP="00554D9F">
      <w:pPr>
        <w:numPr>
          <w:ilvl w:val="0"/>
          <w:numId w:val="15"/>
        </w:numPr>
        <w:spacing w:before="105" w:after="105" w:line="360" w:lineRule="auto"/>
      </w:pPr>
      <w:r>
        <w:rPr>
          <w:rFonts w:ascii="Inter" w:eastAsia="Inter" w:hAnsi="Inter" w:cs="Inter"/>
          <w:b/>
          <w:color w:val="000000"/>
        </w:rPr>
        <w:t>Basic progress dashboard:</w:t>
      </w:r>
      <w:r>
        <w:rPr>
          <w:rFonts w:ascii="Inter" w:eastAsia="Inter" w:hAnsi="Inter" w:cs="Inter"/>
          <w:color w:val="000000"/>
        </w:rPr>
        <w:t xml:space="preserve"> Visualizes cognitive performance over time.</w:t>
      </w:r>
    </w:p>
    <w:p w14:paraId="1C1DE7C0" w14:textId="77777777" w:rsidR="00554D9F" w:rsidRDefault="00554D9F" w:rsidP="00554D9F">
      <w:pPr>
        <w:numPr>
          <w:ilvl w:val="0"/>
          <w:numId w:val="15"/>
        </w:numPr>
        <w:spacing w:before="105" w:after="105" w:line="360" w:lineRule="auto"/>
      </w:pPr>
      <w:r>
        <w:rPr>
          <w:rFonts w:ascii="Inter" w:eastAsia="Inter" w:hAnsi="Inter" w:cs="Inter"/>
          <w:b/>
          <w:color w:val="000000"/>
        </w:rPr>
        <w:t>Accessibility-first UI:</w:t>
      </w:r>
      <w:r>
        <w:rPr>
          <w:rFonts w:ascii="Inter" w:eastAsia="Inter" w:hAnsi="Inter" w:cs="Inter"/>
          <w:color w:val="000000"/>
        </w:rPr>
        <w:t xml:space="preserve"> Easy navigation, large fonts.</w:t>
      </w:r>
    </w:p>
    <w:p w14:paraId="425069C5" w14:textId="77777777" w:rsidR="00554D9F" w:rsidRDefault="00554D9F" w:rsidP="00554D9F">
      <w:pPr>
        <w:numPr>
          <w:ilvl w:val="0"/>
          <w:numId w:val="15"/>
        </w:numPr>
        <w:spacing w:before="105" w:after="105" w:line="360" w:lineRule="auto"/>
      </w:pPr>
      <w:r>
        <w:rPr>
          <w:rFonts w:ascii="Inter" w:eastAsia="Inter" w:hAnsi="Inter" w:cs="Inter"/>
          <w:b/>
          <w:color w:val="000000"/>
        </w:rPr>
        <w:t>Optional wearable data framework:</w:t>
      </w:r>
      <w:r>
        <w:rPr>
          <w:rFonts w:ascii="Inter" w:eastAsia="Inter" w:hAnsi="Inter" w:cs="Inter"/>
          <w:color w:val="000000"/>
        </w:rPr>
        <w:t xml:space="preserve"> Simple integration for sleep/activity.</w:t>
      </w:r>
    </w:p>
    <w:p w14:paraId="21F68D2D" w14:textId="77777777" w:rsidR="00554D9F" w:rsidRDefault="00554D9F" w:rsidP="00554D9F">
      <w:pPr>
        <w:spacing w:before="210" w:after="0" w:line="360" w:lineRule="auto"/>
      </w:pPr>
      <w:r>
        <w:rPr>
          <w:noProof/>
        </w:rPr>
        <mc:AlternateContent>
          <mc:Choice Requires="wps">
            <w:drawing>
              <wp:inline distT="0" distB="0" distL="0" distR="0" wp14:anchorId="22D24E21" wp14:editId="790BFE02">
                <wp:extent cx="6038850" cy="635"/>
                <wp:effectExtent l="0" t="0" r="19050" b="24765"/>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C59D89B" id="Rectangle 1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" strokeweight="1pt">
                <v:stroke opacity="0"/>
                <v:path arrowok="t"/>
                <w10:anchorlock/>
              </v:rect>
            </w:pict>
          </mc:Fallback>
        </mc:AlternateContent>
      </w:r>
    </w:p>
    <w:p w14:paraId="0A92AC53" w14:textId="77777777" w:rsidR="00554D9F" w:rsidRDefault="00554D9F" w:rsidP="00554D9F">
      <w:pPr>
        <w:spacing w:before="315" w:after="105" w:line="360" w:lineRule="auto"/>
        <w:ind w:left="-30"/>
      </w:pPr>
      <w:r>
        <w:rPr>
          <w:rFonts w:ascii="Inter" w:eastAsia="Inter" w:hAnsi="Inter" w:cs="Inter"/>
          <w:b/>
          <w:color w:val="000000"/>
          <w:sz w:val="24"/>
        </w:rPr>
        <w:t>Roadmap</w:t>
      </w:r>
    </w:p>
    <w:p w14:paraId="37E9AFBD" w14:textId="77777777" w:rsidR="00554D9F" w:rsidRDefault="00554D9F" w:rsidP="00554D9F">
      <w:pPr>
        <w:numPr>
          <w:ilvl w:val="0"/>
          <w:numId w:val="16"/>
        </w:numPr>
        <w:spacing w:before="105" w:after="105" w:line="360" w:lineRule="auto"/>
      </w:pPr>
      <w:r>
        <w:rPr>
          <w:rFonts w:ascii="Inter" w:eastAsia="Inter" w:hAnsi="Inter" w:cs="Inter"/>
          <w:b/>
          <w:color w:val="000000"/>
        </w:rPr>
        <w:t>Days 1–3:</w:t>
      </w:r>
      <w:r>
        <w:rPr>
          <w:rFonts w:ascii="Inter" w:eastAsia="Inter" w:hAnsi="Inter" w:cs="Inter"/>
          <w:color w:val="000000"/>
        </w:rPr>
        <w:t xml:space="preserve"> Onboarding flow, user profile storage, risk capture.</w:t>
      </w:r>
    </w:p>
    <w:p w14:paraId="1B07B95C" w14:textId="77777777" w:rsidR="00554D9F" w:rsidRDefault="00554D9F" w:rsidP="00554D9F">
      <w:pPr>
        <w:numPr>
          <w:ilvl w:val="0"/>
          <w:numId w:val="16"/>
        </w:numPr>
        <w:spacing w:before="105" w:after="105" w:line="360" w:lineRule="auto"/>
      </w:pPr>
      <w:r>
        <w:rPr>
          <w:rFonts w:ascii="Inter" w:eastAsia="Inter" w:hAnsi="Inter" w:cs="Inter"/>
          <w:b/>
          <w:color w:val="000000"/>
        </w:rPr>
        <w:lastRenderedPageBreak/>
        <w:t>Days 4–7:</w:t>
      </w:r>
      <w:r>
        <w:rPr>
          <w:rFonts w:ascii="Inter" w:eastAsia="Inter" w:hAnsi="Inter" w:cs="Inter"/>
          <w:color w:val="000000"/>
        </w:rPr>
        <w:t xml:space="preserve"> Developing exercise engine, session UI, basic progress tracking.</w:t>
      </w:r>
    </w:p>
    <w:p w14:paraId="125EADC8" w14:textId="77777777" w:rsidR="00554D9F" w:rsidRDefault="00554D9F" w:rsidP="00554D9F">
      <w:pPr>
        <w:numPr>
          <w:ilvl w:val="0"/>
          <w:numId w:val="16"/>
        </w:numPr>
        <w:spacing w:before="105" w:after="105" w:line="360" w:lineRule="auto"/>
      </w:pPr>
      <w:r>
        <w:rPr>
          <w:rFonts w:ascii="Inter" w:eastAsia="Inter" w:hAnsi="Inter" w:cs="Inter"/>
          <w:b/>
          <w:color w:val="000000"/>
        </w:rPr>
        <w:t>Days 8–10:</w:t>
      </w:r>
      <w:r>
        <w:rPr>
          <w:rFonts w:ascii="Inter" w:eastAsia="Inter" w:hAnsi="Inter" w:cs="Inter"/>
          <w:color w:val="000000"/>
        </w:rPr>
        <w:t xml:space="preserve"> Habit coaching/reminders, accessibility refinement, initial wearable mock, QA/beta test.</w:t>
      </w:r>
    </w:p>
    <w:p w14:paraId="553D7D57" w14:textId="77777777" w:rsidR="00554D9F" w:rsidRDefault="00554D9F" w:rsidP="00554D9F">
      <w:pPr>
        <w:spacing w:before="210" w:after="0" w:line="360" w:lineRule="auto"/>
      </w:pPr>
      <w:r>
        <w:rPr>
          <w:noProof/>
        </w:rPr>
        <mc:AlternateContent>
          <mc:Choice Requires="wps">
            <w:drawing>
              <wp:inline distT="0" distB="0" distL="0" distR="0" wp14:anchorId="5C1C9181" wp14:editId="4F06E897">
                <wp:extent cx="6038850" cy="635"/>
                <wp:effectExtent l="0" t="0" r="19050" b="24765"/>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079FD58" id="Rectangle 1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E+lHg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" strokeweight="1pt">
                <v:stroke opacity="0"/>
                <v:path arrowok="t"/>
                <w10:anchorlock/>
              </v:rect>
            </w:pict>
          </mc:Fallback>
        </mc:AlternateContent>
      </w:r>
    </w:p>
    <w:p w14:paraId="32FE4879" w14:textId="77777777" w:rsidR="00554D9F" w:rsidRDefault="00554D9F" w:rsidP="00554D9F">
      <w:pPr>
        <w:spacing w:before="315" w:after="105" w:line="360" w:lineRule="auto"/>
        <w:ind w:left="-30"/>
      </w:pPr>
      <w:r>
        <w:rPr>
          <w:rFonts w:ascii="Inter" w:eastAsia="Inter" w:hAnsi="Inter" w:cs="Inter"/>
          <w:b/>
          <w:color w:val="000000"/>
          <w:sz w:val="24"/>
        </w:rPr>
        <w:t>Technical Architecture</w:t>
      </w:r>
    </w:p>
    <w:p w14:paraId="602F29F0" w14:textId="77777777" w:rsidR="00554D9F" w:rsidRDefault="00554D9F" w:rsidP="00554D9F">
      <w:pPr>
        <w:numPr>
          <w:ilvl w:val="0"/>
          <w:numId w:val="17"/>
        </w:numPr>
        <w:spacing w:before="105" w:after="105" w:line="360" w:lineRule="auto"/>
      </w:pPr>
      <w:r>
        <w:rPr>
          <w:rFonts w:ascii="Inter" w:eastAsia="Inter" w:hAnsi="Inter" w:cs="Inter"/>
          <w:b/>
          <w:color w:val="000000"/>
        </w:rPr>
        <w:t>Frontend:</w:t>
      </w:r>
      <w:r>
        <w:rPr>
          <w:rFonts w:ascii="Inter" w:eastAsia="Inter" w:hAnsi="Inter" w:cs="Inter"/>
          <w:color w:val="000000"/>
        </w:rPr>
        <w:t xml:space="preserve"> Mobile-first (iOS, Android), web app (tablet/desktop friendly).</w:t>
      </w:r>
    </w:p>
    <w:p w14:paraId="0C68D02E" w14:textId="77777777" w:rsidR="00554D9F" w:rsidRDefault="00554D9F" w:rsidP="00554D9F">
      <w:pPr>
        <w:numPr>
          <w:ilvl w:val="0"/>
          <w:numId w:val="17"/>
        </w:numPr>
        <w:spacing w:before="105" w:after="105" w:line="360" w:lineRule="auto"/>
      </w:pPr>
      <w:r>
        <w:rPr>
          <w:rFonts w:ascii="Inter" w:eastAsia="Inter" w:hAnsi="Inter" w:cs="Inter"/>
          <w:b/>
          <w:color w:val="000000"/>
        </w:rPr>
        <w:t>Backend:</w:t>
      </w:r>
      <w:r>
        <w:rPr>
          <w:rFonts w:ascii="Inter" w:eastAsia="Inter" w:hAnsi="Inter" w:cs="Inter"/>
          <w:color w:val="000000"/>
        </w:rPr>
        <w:t xml:space="preserve"> RESTful API, AI module (TensorFlow/</w:t>
      </w:r>
      <w:proofErr w:type="spellStart"/>
      <w:r>
        <w:rPr>
          <w:rFonts w:ascii="Inter" w:eastAsia="Inter" w:hAnsi="Inter" w:cs="Inter"/>
          <w:color w:val="000000"/>
        </w:rPr>
        <w:t>PyTorch</w:t>
      </w:r>
      <w:proofErr w:type="spellEnd"/>
      <w:r>
        <w:rPr>
          <w:rFonts w:ascii="Inter" w:eastAsia="Inter" w:hAnsi="Inter" w:cs="Inter"/>
          <w:color w:val="000000"/>
        </w:rPr>
        <w:t>), cloud database (user profiles, training data).</w:t>
      </w:r>
    </w:p>
    <w:p w14:paraId="2C072F15" w14:textId="77777777" w:rsidR="00554D9F" w:rsidRDefault="00554D9F" w:rsidP="00554D9F">
      <w:pPr>
        <w:numPr>
          <w:ilvl w:val="0"/>
          <w:numId w:val="17"/>
        </w:numPr>
        <w:spacing w:before="105" w:after="105" w:line="360" w:lineRule="auto"/>
      </w:pPr>
      <w:r>
        <w:rPr>
          <w:rFonts w:ascii="Inter" w:eastAsia="Inter" w:hAnsi="Inter" w:cs="Inter"/>
          <w:b/>
          <w:color w:val="000000"/>
        </w:rPr>
        <w:t>Security:</w:t>
      </w:r>
      <w:r>
        <w:rPr>
          <w:rFonts w:ascii="Inter" w:eastAsia="Inter" w:hAnsi="Inter" w:cs="Inter"/>
          <w:color w:val="000000"/>
        </w:rPr>
        <w:t xml:space="preserve"> End-to-end encryption, authentication, privacy compliance (e.g., GDPR/HIPAA-ready).</w:t>
      </w:r>
    </w:p>
    <w:p w14:paraId="2AA5FF37" w14:textId="77777777" w:rsidR="00554D9F" w:rsidRDefault="00554D9F" w:rsidP="00554D9F">
      <w:pPr>
        <w:numPr>
          <w:ilvl w:val="0"/>
          <w:numId w:val="17"/>
        </w:numPr>
        <w:spacing w:before="105" w:after="105" w:line="360" w:lineRule="auto"/>
      </w:pPr>
      <w:r>
        <w:rPr>
          <w:rFonts w:ascii="Inter" w:eastAsia="Inter" w:hAnsi="Inter" w:cs="Inter"/>
          <w:b/>
          <w:color w:val="000000"/>
        </w:rPr>
        <w:t>Integrations:</w:t>
      </w:r>
      <w:r>
        <w:rPr>
          <w:rFonts w:ascii="Inter" w:eastAsia="Inter" w:hAnsi="Inter" w:cs="Inter"/>
          <w:color w:val="000000"/>
        </w:rPr>
        <w:t xml:space="preserve"> API for wearables (e.g., </w:t>
      </w:r>
      <w:proofErr w:type="spellStart"/>
      <w:r>
        <w:rPr>
          <w:rFonts w:ascii="Inter" w:eastAsia="Inter" w:hAnsi="Inter" w:cs="Inter"/>
          <w:color w:val="000000"/>
        </w:rPr>
        <w:t>HealthKit</w:t>
      </w:r>
      <w:proofErr w:type="spellEnd"/>
      <w:r>
        <w:rPr>
          <w:rFonts w:ascii="Inter" w:eastAsia="Inter" w:hAnsi="Inter" w:cs="Inter"/>
          <w:color w:val="000000"/>
        </w:rPr>
        <w:t>, Fitbit), notifications, future EHR sync.</w:t>
      </w:r>
    </w:p>
    <w:p w14:paraId="3D3C9881" w14:textId="77777777" w:rsidR="00554D9F" w:rsidRDefault="00554D9F" w:rsidP="00554D9F">
      <w:pPr>
        <w:spacing w:before="210" w:after="0" w:line="360" w:lineRule="auto"/>
      </w:pPr>
      <w:r>
        <w:rPr>
          <w:noProof/>
        </w:rPr>
        <mc:AlternateContent>
          <mc:Choice Requires="wps">
            <w:drawing>
              <wp:inline distT="0" distB="0" distL="0" distR="0" wp14:anchorId="5715C3D1" wp14:editId="79061665">
                <wp:extent cx="6038850" cy="635"/>
                <wp:effectExtent l="0" t="0" r="19050" b="24765"/>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BE1CB91" id="Rectangle 1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" strokeweight="1pt">
                <v:stroke opacity="0"/>
                <v:path arrowok="t"/>
                <w10:anchorlock/>
              </v:rect>
            </w:pict>
          </mc:Fallback>
        </mc:AlternateContent>
      </w:r>
    </w:p>
    <w:p w14:paraId="58B35731" w14:textId="77777777" w:rsidR="00554D9F" w:rsidRDefault="00554D9F" w:rsidP="00554D9F">
      <w:pPr>
        <w:spacing w:before="315" w:after="105" w:line="360" w:lineRule="auto"/>
        <w:ind w:left="-30"/>
      </w:pPr>
      <w:r>
        <w:rPr>
          <w:rFonts w:ascii="Inter" w:eastAsia="Inter" w:hAnsi="Inter" w:cs="Inter"/>
          <w:b/>
          <w:color w:val="000000"/>
          <w:sz w:val="24"/>
        </w:rPr>
        <w:t>Assumptions &amp; Constraints</w:t>
      </w:r>
    </w:p>
    <w:p w14:paraId="7324D3D5" w14:textId="77777777" w:rsidR="00554D9F" w:rsidRDefault="00554D9F" w:rsidP="00554D9F">
      <w:pPr>
        <w:numPr>
          <w:ilvl w:val="0"/>
          <w:numId w:val="18"/>
        </w:numPr>
        <w:spacing w:before="105" w:after="105" w:line="360" w:lineRule="auto"/>
      </w:pPr>
      <w:r>
        <w:rPr>
          <w:rFonts w:ascii="Inter" w:eastAsia="Inter" w:hAnsi="Inter" w:cs="Inter"/>
          <w:color w:val="000000"/>
        </w:rPr>
        <w:t>Availability of validated cognitive exercise content.</w:t>
      </w:r>
    </w:p>
    <w:p w14:paraId="66DF74D5" w14:textId="77777777" w:rsidR="00554D9F" w:rsidRDefault="00554D9F" w:rsidP="00554D9F">
      <w:pPr>
        <w:numPr>
          <w:ilvl w:val="0"/>
          <w:numId w:val="18"/>
        </w:numPr>
        <w:spacing w:before="105" w:after="105" w:line="360" w:lineRule="auto"/>
      </w:pPr>
      <w:r>
        <w:rPr>
          <w:rFonts w:ascii="Inter" w:eastAsia="Inter" w:hAnsi="Inter" w:cs="Inter"/>
          <w:color w:val="000000"/>
        </w:rPr>
        <w:t>Early user adoption for feedback and engagement data.</w:t>
      </w:r>
    </w:p>
    <w:p w14:paraId="2592034B" w14:textId="77777777" w:rsidR="00554D9F" w:rsidRDefault="00554D9F" w:rsidP="00554D9F">
      <w:pPr>
        <w:numPr>
          <w:ilvl w:val="0"/>
          <w:numId w:val="18"/>
        </w:numPr>
        <w:spacing w:before="105" w:after="105" w:line="360" w:lineRule="auto"/>
      </w:pPr>
      <w:r>
        <w:rPr>
          <w:rFonts w:ascii="Inter" w:eastAsia="Inter" w:hAnsi="Inter" w:cs="Inter"/>
          <w:color w:val="000000"/>
        </w:rPr>
        <w:t>Sufficient computational resources for basic ML and analytics.</w:t>
      </w:r>
    </w:p>
    <w:p w14:paraId="6D952E02" w14:textId="77777777" w:rsidR="00554D9F" w:rsidRDefault="00554D9F" w:rsidP="00554D9F">
      <w:pPr>
        <w:numPr>
          <w:ilvl w:val="0"/>
          <w:numId w:val="18"/>
        </w:numPr>
        <w:spacing w:before="105" w:after="105" w:line="360" w:lineRule="auto"/>
      </w:pPr>
      <w:r>
        <w:rPr>
          <w:rFonts w:ascii="Inter" w:eastAsia="Inter" w:hAnsi="Inter" w:cs="Inter"/>
          <w:color w:val="000000"/>
        </w:rPr>
        <w:t>Strict privacy and data protection compliance.</w:t>
      </w:r>
    </w:p>
    <w:p w14:paraId="0F12F3CC" w14:textId="77777777" w:rsidR="00554D9F" w:rsidRDefault="00554D9F" w:rsidP="00554D9F">
      <w:pPr>
        <w:numPr>
          <w:ilvl w:val="0"/>
          <w:numId w:val="18"/>
        </w:numPr>
        <w:spacing w:before="105" w:after="105" w:line="360" w:lineRule="auto"/>
      </w:pPr>
      <w:r>
        <w:rPr>
          <w:rFonts w:ascii="Inter" w:eastAsia="Inter" w:hAnsi="Inter" w:cs="Inter"/>
          <w:color w:val="000000"/>
        </w:rPr>
        <w:t>MVP scope excludes deeply clinical features (to be added post-validation).</w:t>
      </w:r>
    </w:p>
    <w:p w14:paraId="651F9054" w14:textId="77777777" w:rsidR="00554D9F" w:rsidRDefault="00554D9F" w:rsidP="00554D9F">
      <w:pPr>
        <w:spacing w:before="210" w:after="0" w:line="360" w:lineRule="auto"/>
      </w:pPr>
      <w:r>
        <w:rPr>
          <w:noProof/>
        </w:rPr>
        <mc:AlternateContent>
          <mc:Choice Requires="wps">
            <w:drawing>
              <wp:inline distT="0" distB="0" distL="0" distR="0" wp14:anchorId="799608FD" wp14:editId="0BE3CC1F">
                <wp:extent cx="6038850" cy="635"/>
                <wp:effectExtent l="0" t="0" r="19050" b="24765"/>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66CB712" id="Rectangle 1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uKHnHg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" strokeweight="1pt">
                <v:stroke opacity="0"/>
                <v:path arrowok="t"/>
                <w10:anchorlock/>
              </v:rect>
            </w:pict>
          </mc:Fallback>
        </mc:AlternateContent>
      </w:r>
    </w:p>
    <w:p w14:paraId="06F0E1B4" w14:textId="77777777" w:rsidR="00554D9F" w:rsidRDefault="00554D9F" w:rsidP="00554D9F">
      <w:pPr>
        <w:spacing w:before="315" w:after="105" w:line="360" w:lineRule="auto"/>
        <w:ind w:left="-30"/>
      </w:pPr>
      <w:r>
        <w:rPr>
          <w:rFonts w:ascii="Inter" w:eastAsia="Inter" w:hAnsi="Inter" w:cs="Inter"/>
          <w:b/>
          <w:color w:val="000000"/>
          <w:sz w:val="24"/>
        </w:rPr>
        <w:t>Risks</w:t>
      </w:r>
    </w:p>
    <w:p w14:paraId="620F5B2E" w14:textId="77777777" w:rsidR="00554D9F" w:rsidRDefault="00554D9F" w:rsidP="00554D9F">
      <w:pPr>
        <w:numPr>
          <w:ilvl w:val="0"/>
          <w:numId w:val="19"/>
        </w:numPr>
        <w:spacing w:before="105" w:after="105" w:line="360" w:lineRule="auto"/>
      </w:pPr>
      <w:r>
        <w:rPr>
          <w:rFonts w:ascii="Inter" w:eastAsia="Inter" w:hAnsi="Inter" w:cs="Inter"/>
          <w:b/>
          <w:color w:val="000000"/>
        </w:rPr>
        <w:t>Engagement risk:</w:t>
      </w:r>
      <w:r>
        <w:rPr>
          <w:rFonts w:ascii="Inter" w:eastAsia="Inter" w:hAnsi="Inter" w:cs="Inter"/>
          <w:color w:val="000000"/>
        </w:rPr>
        <w:t xml:space="preserve"> Users may churn without highly personalized, adaptive workouts.</w:t>
      </w:r>
    </w:p>
    <w:p w14:paraId="0229D4AC" w14:textId="77777777" w:rsidR="00554D9F" w:rsidRDefault="00554D9F" w:rsidP="00554D9F">
      <w:pPr>
        <w:numPr>
          <w:ilvl w:val="0"/>
          <w:numId w:val="19"/>
        </w:numPr>
        <w:spacing w:before="105" w:after="105" w:line="360" w:lineRule="auto"/>
      </w:pPr>
      <w:r>
        <w:rPr>
          <w:rFonts w:ascii="Inter" w:eastAsia="Inter" w:hAnsi="Inter" w:cs="Inter"/>
          <w:b/>
          <w:color w:val="000000"/>
        </w:rPr>
        <w:t>Trust risk:</w:t>
      </w:r>
      <w:r>
        <w:rPr>
          <w:rFonts w:ascii="Inter" w:eastAsia="Inter" w:hAnsi="Inter" w:cs="Inter"/>
          <w:color w:val="000000"/>
        </w:rPr>
        <w:t xml:space="preserve"> Overstated health claims may lower credibility.</w:t>
      </w:r>
    </w:p>
    <w:p w14:paraId="19D07F9C" w14:textId="77777777" w:rsidR="00554D9F" w:rsidRDefault="00554D9F" w:rsidP="00554D9F">
      <w:pPr>
        <w:numPr>
          <w:ilvl w:val="0"/>
          <w:numId w:val="19"/>
        </w:numPr>
        <w:spacing w:before="105" w:after="105" w:line="360" w:lineRule="auto"/>
      </w:pPr>
      <w:r>
        <w:rPr>
          <w:rFonts w:ascii="Inter" w:eastAsia="Inter" w:hAnsi="Inter" w:cs="Inter"/>
          <w:b/>
          <w:color w:val="000000"/>
        </w:rPr>
        <w:t>Technical risk:</w:t>
      </w:r>
      <w:r>
        <w:rPr>
          <w:rFonts w:ascii="Inter" w:eastAsia="Inter" w:hAnsi="Inter" w:cs="Inter"/>
          <w:color w:val="000000"/>
        </w:rPr>
        <w:t xml:space="preserve"> Accessibility or integration challenges (especially with older devices).</w:t>
      </w:r>
    </w:p>
    <w:p w14:paraId="6EBC5532" w14:textId="77777777" w:rsidR="00554D9F" w:rsidRDefault="00554D9F" w:rsidP="00554D9F">
      <w:pPr>
        <w:numPr>
          <w:ilvl w:val="0"/>
          <w:numId w:val="19"/>
        </w:numPr>
        <w:spacing w:before="105" w:after="105" w:line="360" w:lineRule="auto"/>
      </w:pPr>
      <w:r>
        <w:rPr>
          <w:rFonts w:ascii="Inter" w:eastAsia="Inter" w:hAnsi="Inter" w:cs="Inter"/>
          <w:b/>
          <w:color w:val="000000"/>
        </w:rPr>
        <w:t>Privacy risk:</w:t>
      </w:r>
      <w:r>
        <w:rPr>
          <w:rFonts w:ascii="Inter" w:eastAsia="Inter" w:hAnsi="Inter" w:cs="Inter"/>
          <w:color w:val="000000"/>
        </w:rPr>
        <w:t xml:space="preserve"> User sensitivity about cognitive health and biometric data.</w:t>
      </w:r>
    </w:p>
    <w:p w14:paraId="4A1D419F" w14:textId="77777777" w:rsidR="00554D9F" w:rsidRDefault="00554D9F" w:rsidP="00554D9F">
      <w:pPr>
        <w:numPr>
          <w:ilvl w:val="0"/>
          <w:numId w:val="19"/>
        </w:numPr>
        <w:spacing w:before="105" w:after="105" w:line="360" w:lineRule="auto"/>
      </w:pPr>
      <w:r>
        <w:rPr>
          <w:rFonts w:ascii="Inter" w:eastAsia="Inter" w:hAnsi="Inter" w:cs="Inter"/>
          <w:b/>
          <w:color w:val="000000"/>
        </w:rPr>
        <w:t>Scaling risk:</w:t>
      </w:r>
      <w:r>
        <w:rPr>
          <w:rFonts w:ascii="Inter" w:eastAsia="Inter" w:hAnsi="Inter" w:cs="Inter"/>
          <w:color w:val="000000"/>
        </w:rPr>
        <w:t xml:space="preserve"> Cloud costs and AI infrastructure need careful management as user base grows.</w:t>
      </w:r>
    </w:p>
    <w:p w14:paraId="5F6B3E50" w14:textId="77777777" w:rsidR="00554D9F" w:rsidRDefault="00554D9F" w:rsidP="00554D9F">
      <w:pPr>
        <w:spacing w:before="210" w:after="0" w:line="360" w:lineRule="auto"/>
      </w:pPr>
      <w:r>
        <w:rPr>
          <w:noProof/>
        </w:rPr>
        <mc:AlternateContent>
          <mc:Choice Requires="wps">
            <w:drawing>
              <wp:inline distT="0" distB="0" distL="0" distR="0" wp14:anchorId="3D1A7EA1" wp14:editId="3C78B743">
                <wp:extent cx="6038850" cy="635"/>
                <wp:effectExtent l="0" t="0" r="19050" b="24765"/>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1349124" id="Rectangle 1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" strokeweight="1pt">
                <v:stroke opacity="0"/>
                <v:path arrowok="t"/>
                <w10:anchorlock/>
              </v:rect>
            </w:pict>
          </mc:Fallback>
        </mc:AlternateContent>
      </w:r>
    </w:p>
    <w:p w14:paraId="30425CD4" w14:textId="77777777" w:rsidR="00554D9F" w:rsidRDefault="00554D9F" w:rsidP="00554D9F">
      <w:pPr>
        <w:spacing w:after="210" w:line="360" w:lineRule="auto"/>
      </w:pPr>
      <w:r>
        <w:rPr>
          <w:rFonts w:ascii="Inter" w:eastAsia="Inter" w:hAnsi="Inter" w:cs="Inter"/>
          <w:color w:val="000000"/>
        </w:rPr>
        <w:lastRenderedPageBreak/>
        <w:t xml:space="preserve">This structured solution covers the how, why, and technical execution for a successful brain fitness MVP, with AI as the core differentiator for personalization, habit-building, and </w:t>
      </w:r>
      <w:proofErr w:type="spellStart"/>
      <w:r>
        <w:rPr>
          <w:rFonts w:ascii="Inter" w:eastAsia="Inter" w:hAnsi="Inter" w:cs="Inter"/>
          <w:color w:val="000000"/>
        </w:rPr>
        <w:t>accessibility.Here</w:t>
      </w:r>
      <w:proofErr w:type="spellEnd"/>
      <w:r>
        <w:rPr>
          <w:rFonts w:ascii="Inter" w:eastAsia="Inter" w:hAnsi="Inter" w:cs="Inter"/>
          <w:color w:val="000000"/>
        </w:rPr>
        <w:t xml:space="preserve"> is a detailed solution section for your cognitive wellness app PRD:</w:t>
      </w:r>
    </w:p>
    <w:p w14:paraId="7CEFFBB7" w14:textId="77777777" w:rsidR="00554D9F" w:rsidRDefault="00554D9F" w:rsidP="00554D9F">
      <w:pPr>
        <w:spacing w:before="210" w:after="0" w:line="360" w:lineRule="auto"/>
      </w:pPr>
      <w:r>
        <w:rPr>
          <w:noProof/>
        </w:rPr>
        <mc:AlternateContent>
          <mc:Choice Requires="wps">
            <w:drawing>
              <wp:inline distT="0" distB="0" distL="0" distR="0" wp14:anchorId="7E1B57D5" wp14:editId="7A05860E">
                <wp:extent cx="6038850" cy="635"/>
                <wp:effectExtent l="0" t="0" r="19050" b="24765"/>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DE22D76" id="Rectangle 2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L+AHg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" strokeweight="1pt">
                <v:stroke opacity="0"/>
                <v:path arrowok="t"/>
                <w10:anchorlock/>
              </v:rect>
            </w:pict>
          </mc:Fallback>
        </mc:AlternateContent>
      </w:r>
    </w:p>
    <w:p w14:paraId="1D989F5B" w14:textId="77777777" w:rsidR="00554D9F" w:rsidRDefault="00554D9F" w:rsidP="00554D9F">
      <w:pPr>
        <w:spacing w:before="315" w:after="105" w:line="360" w:lineRule="auto"/>
        <w:ind w:left="-30"/>
      </w:pPr>
      <w:r>
        <w:rPr>
          <w:rFonts w:ascii="Inter" w:eastAsia="Inter" w:hAnsi="Inter" w:cs="Inter"/>
          <w:b/>
          <w:color w:val="000000"/>
          <w:sz w:val="24"/>
        </w:rPr>
        <w:t>Ideation</w:t>
      </w:r>
    </w:p>
    <w:p w14:paraId="032633EA" w14:textId="77777777" w:rsidR="00554D9F" w:rsidRDefault="00554D9F" w:rsidP="00554D9F">
      <w:pPr>
        <w:numPr>
          <w:ilvl w:val="0"/>
          <w:numId w:val="20"/>
        </w:numPr>
        <w:spacing w:before="105" w:after="105" w:line="360" w:lineRule="auto"/>
      </w:pPr>
      <w:r>
        <w:rPr>
          <w:rFonts w:ascii="Inter" w:eastAsia="Inter" w:hAnsi="Inter" w:cs="Inter"/>
          <w:color w:val="000000"/>
        </w:rPr>
        <w:t>Personalized, time-efficient neuro workouts for cognitive health and prevention.</w:t>
      </w:r>
    </w:p>
    <w:p w14:paraId="6BA240EB" w14:textId="77777777" w:rsidR="00554D9F" w:rsidRDefault="00554D9F" w:rsidP="00554D9F">
      <w:pPr>
        <w:numPr>
          <w:ilvl w:val="0"/>
          <w:numId w:val="20"/>
        </w:numPr>
        <w:spacing w:before="105" w:after="105" w:line="360" w:lineRule="auto"/>
      </w:pPr>
      <w:r>
        <w:rPr>
          <w:rFonts w:ascii="Inter" w:eastAsia="Inter" w:hAnsi="Inter" w:cs="Inter"/>
          <w:color w:val="000000"/>
        </w:rPr>
        <w:t>Habit-building and motivational feedback embedded into the user experience.</w:t>
      </w:r>
    </w:p>
    <w:p w14:paraId="4AA157F5" w14:textId="77777777" w:rsidR="00554D9F" w:rsidRDefault="00554D9F" w:rsidP="00554D9F">
      <w:pPr>
        <w:numPr>
          <w:ilvl w:val="0"/>
          <w:numId w:val="20"/>
        </w:numPr>
        <w:spacing w:before="105" w:after="105" w:line="360" w:lineRule="auto"/>
      </w:pPr>
      <w:r>
        <w:rPr>
          <w:rFonts w:ascii="Inter" w:eastAsia="Inter" w:hAnsi="Inter" w:cs="Inter"/>
          <w:color w:val="000000"/>
        </w:rPr>
        <w:t>Accessibility-first interface and progressive adaptation for senior and less tech-savvy users.</w:t>
      </w:r>
    </w:p>
    <w:p w14:paraId="2AB821A8" w14:textId="77777777" w:rsidR="00554D9F" w:rsidRDefault="00554D9F" w:rsidP="00554D9F">
      <w:pPr>
        <w:numPr>
          <w:ilvl w:val="0"/>
          <w:numId w:val="20"/>
        </w:numPr>
        <w:spacing w:before="105" w:after="105" w:line="360" w:lineRule="auto"/>
      </w:pPr>
      <w:r>
        <w:rPr>
          <w:rFonts w:ascii="Inter" w:eastAsia="Inter" w:hAnsi="Inter" w:cs="Inter"/>
          <w:color w:val="000000"/>
        </w:rPr>
        <w:t>Progress dashboards to visualize cognitive gains.</w:t>
      </w:r>
    </w:p>
    <w:p w14:paraId="74EFE0BA" w14:textId="77777777" w:rsidR="00554D9F" w:rsidRDefault="00554D9F" w:rsidP="00554D9F">
      <w:pPr>
        <w:numPr>
          <w:ilvl w:val="0"/>
          <w:numId w:val="20"/>
        </w:numPr>
        <w:spacing w:before="105" w:after="105" w:line="360" w:lineRule="auto"/>
      </w:pPr>
      <w:r>
        <w:rPr>
          <w:rFonts w:ascii="Inter" w:eastAsia="Inter" w:hAnsi="Inter" w:cs="Inter"/>
          <w:color w:val="000000"/>
        </w:rPr>
        <w:t>Integration with wearables for holistic health view.</w:t>
      </w:r>
    </w:p>
    <w:p w14:paraId="318D3057" w14:textId="77777777" w:rsidR="00554D9F" w:rsidRDefault="00554D9F" w:rsidP="00554D9F">
      <w:pPr>
        <w:spacing w:before="315" w:after="105" w:line="360" w:lineRule="auto"/>
        <w:ind w:left="-30"/>
      </w:pPr>
      <w:r>
        <w:rPr>
          <w:rFonts w:ascii="Inter" w:eastAsia="Inter" w:hAnsi="Inter" w:cs="Inter"/>
          <w:b/>
          <w:color w:val="000000"/>
          <w:sz w:val="24"/>
        </w:rPr>
        <w:t>Leveraging AI</w:t>
      </w:r>
    </w:p>
    <w:p w14:paraId="10843B52" w14:textId="77777777" w:rsidR="00554D9F" w:rsidRDefault="00554D9F" w:rsidP="00554D9F">
      <w:pPr>
        <w:numPr>
          <w:ilvl w:val="0"/>
          <w:numId w:val="21"/>
        </w:numPr>
        <w:spacing w:before="105" w:after="105" w:line="360" w:lineRule="auto"/>
      </w:pPr>
      <w:r>
        <w:rPr>
          <w:rFonts w:ascii="Inter" w:eastAsia="Inter" w:hAnsi="Inter" w:cs="Inter"/>
          <w:color w:val="000000"/>
        </w:rPr>
        <w:t>Adaptive neuro-workout engine: AI tailors exercise difficulty, type, and session length to each user’s risk, preferences, performance, and engagement.</w:t>
      </w:r>
    </w:p>
    <w:p w14:paraId="3BE477BB" w14:textId="77777777" w:rsidR="00554D9F" w:rsidRDefault="00554D9F" w:rsidP="00554D9F">
      <w:pPr>
        <w:numPr>
          <w:ilvl w:val="0"/>
          <w:numId w:val="21"/>
        </w:numPr>
        <w:spacing w:before="105" w:after="105" w:line="360" w:lineRule="auto"/>
      </w:pPr>
      <w:r>
        <w:rPr>
          <w:rFonts w:ascii="Inter" w:eastAsia="Inter" w:hAnsi="Inter" w:cs="Inter"/>
          <w:color w:val="000000"/>
        </w:rPr>
        <w:t>Habit formation coach: AI schedules and personalizes nudges/reminders for consistent app use.</w:t>
      </w:r>
    </w:p>
    <w:p w14:paraId="46D20A97" w14:textId="77777777" w:rsidR="00554D9F" w:rsidRDefault="00554D9F" w:rsidP="00554D9F">
      <w:pPr>
        <w:numPr>
          <w:ilvl w:val="0"/>
          <w:numId w:val="21"/>
        </w:numPr>
        <w:spacing w:before="105" w:after="105" w:line="360" w:lineRule="auto"/>
      </w:pPr>
      <w:r>
        <w:rPr>
          <w:rFonts w:ascii="Inter" w:eastAsia="Inter" w:hAnsi="Inter" w:cs="Inter"/>
          <w:color w:val="000000"/>
        </w:rPr>
        <w:t>Accessibility AI: Dynamic adjustments to interface (font size, navigation simplicity) based on user profile and usage.</w:t>
      </w:r>
    </w:p>
    <w:p w14:paraId="02ED0B8A" w14:textId="77777777" w:rsidR="00554D9F" w:rsidRDefault="00554D9F" w:rsidP="00554D9F">
      <w:pPr>
        <w:numPr>
          <w:ilvl w:val="0"/>
          <w:numId w:val="21"/>
        </w:numPr>
        <w:spacing w:before="105" w:after="105" w:line="360" w:lineRule="auto"/>
      </w:pPr>
      <w:r>
        <w:rPr>
          <w:rFonts w:ascii="Inter" w:eastAsia="Inter" w:hAnsi="Inter" w:cs="Inter"/>
          <w:color w:val="000000"/>
        </w:rPr>
        <w:t>Progress analytics: ML models analyze user data for predictive trends and personalized feedback.</w:t>
      </w:r>
    </w:p>
    <w:p w14:paraId="5AE067F3" w14:textId="77777777" w:rsidR="00554D9F" w:rsidRDefault="00554D9F" w:rsidP="00554D9F">
      <w:pPr>
        <w:numPr>
          <w:ilvl w:val="0"/>
          <w:numId w:val="21"/>
        </w:numPr>
        <w:spacing w:before="105" w:after="105" w:line="360" w:lineRule="auto"/>
      </w:pPr>
      <w:r>
        <w:rPr>
          <w:rFonts w:ascii="Inter" w:eastAsia="Inter" w:hAnsi="Inter" w:cs="Inter"/>
          <w:color w:val="000000"/>
        </w:rPr>
        <w:t>Risk-aware onboarding: AI intelligently adjusts plans for users with menopause, family risk, or caregivers.</w:t>
      </w:r>
    </w:p>
    <w:p w14:paraId="6E00C5AB" w14:textId="77777777" w:rsidR="00554D9F" w:rsidRDefault="00554D9F" w:rsidP="00554D9F">
      <w:pPr>
        <w:spacing w:before="315" w:after="105" w:line="360" w:lineRule="auto"/>
        <w:ind w:left="-30"/>
      </w:pPr>
      <w:r>
        <w:rPr>
          <w:rFonts w:ascii="Inter" w:eastAsia="Inter" w:hAnsi="Inter" w:cs="Inter"/>
          <w:b/>
          <w:color w:val="000000"/>
          <w:sz w:val="24"/>
        </w:rPr>
        <w:t>Feature Prioritization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07"/>
        <w:gridCol w:w="848"/>
      </w:tblGrid>
      <w:tr w:rsidR="00554D9F" w14:paraId="61EB2064"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2EAC33A6" w14:textId="77777777" w:rsidR="00554D9F" w:rsidRDefault="00554D9F" w:rsidP="00DB7DAA">
            <w:pPr>
              <w:spacing w:line="360" w:lineRule="auto"/>
            </w:pPr>
            <w:r>
              <w:rPr>
                <w:rFonts w:ascii="Inter" w:eastAsia="Inter" w:hAnsi="Inter" w:cs="Inter"/>
                <w:color w:val="000000"/>
                <w:sz w:val="17"/>
              </w:rPr>
              <w:t>Feature</w:t>
            </w:r>
          </w:p>
        </w:tc>
        <w:tc>
          <w:tcPr>
            <w:tcW w:w="0" w:type="auto"/>
            <w:tcBorders>
              <w:top w:val="single" w:sz="1" w:space="0" w:color="000000"/>
              <w:bottom w:val="single" w:sz="1" w:space="0" w:color="000000"/>
            </w:tcBorders>
          </w:tcPr>
          <w:p w14:paraId="1F462AF8" w14:textId="77777777" w:rsidR="00554D9F" w:rsidRDefault="00554D9F" w:rsidP="00DB7DAA">
            <w:pPr>
              <w:spacing w:line="360" w:lineRule="auto"/>
            </w:pPr>
            <w:r>
              <w:rPr>
                <w:rFonts w:ascii="Inter" w:eastAsia="Inter" w:hAnsi="Inter" w:cs="Inter"/>
                <w:color w:val="000000"/>
                <w:sz w:val="17"/>
              </w:rPr>
              <w:t>Priority</w:t>
            </w:r>
          </w:p>
        </w:tc>
      </w:tr>
      <w:tr w:rsidR="00554D9F" w14:paraId="720C5BAE"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1446944B" w14:textId="77777777" w:rsidR="00554D9F" w:rsidRDefault="00554D9F" w:rsidP="00DB7DAA">
            <w:pPr>
              <w:spacing w:line="360" w:lineRule="auto"/>
            </w:pPr>
            <w:r>
              <w:rPr>
                <w:rFonts w:ascii="Inter" w:eastAsia="Inter" w:hAnsi="Inter" w:cs="Inter"/>
                <w:color w:val="000000"/>
                <w:sz w:val="17"/>
              </w:rPr>
              <w:t>Adaptive neuro workouts</w:t>
            </w:r>
          </w:p>
        </w:tc>
        <w:tc>
          <w:tcPr>
            <w:tcW w:w="0" w:type="auto"/>
            <w:tcBorders>
              <w:top w:val="single" w:sz="1" w:space="0" w:color="000000"/>
              <w:bottom w:val="single" w:sz="1" w:space="0" w:color="000000"/>
            </w:tcBorders>
          </w:tcPr>
          <w:p w14:paraId="72B3AD4D" w14:textId="77777777" w:rsidR="00554D9F" w:rsidRDefault="00554D9F" w:rsidP="00DB7DAA">
            <w:pPr>
              <w:spacing w:line="360" w:lineRule="auto"/>
            </w:pPr>
            <w:r>
              <w:rPr>
                <w:rFonts w:ascii="Inter" w:eastAsia="Inter" w:hAnsi="Inter" w:cs="Inter"/>
                <w:color w:val="000000"/>
                <w:sz w:val="17"/>
              </w:rPr>
              <w:t>Highest</w:t>
            </w:r>
          </w:p>
        </w:tc>
      </w:tr>
      <w:tr w:rsidR="00554D9F" w14:paraId="3C7748F7"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5F261407" w14:textId="77777777" w:rsidR="00554D9F" w:rsidRDefault="00554D9F" w:rsidP="00DB7DAA">
            <w:pPr>
              <w:spacing w:line="360" w:lineRule="auto"/>
            </w:pPr>
            <w:r>
              <w:rPr>
                <w:rFonts w:ascii="Inter" w:eastAsia="Inter" w:hAnsi="Inter" w:cs="Inter"/>
                <w:color w:val="000000"/>
                <w:sz w:val="17"/>
              </w:rPr>
              <w:t>Habit formation AI</w:t>
            </w:r>
          </w:p>
        </w:tc>
        <w:tc>
          <w:tcPr>
            <w:tcW w:w="0" w:type="auto"/>
            <w:tcBorders>
              <w:top w:val="single" w:sz="1" w:space="0" w:color="000000"/>
              <w:bottom w:val="single" w:sz="1" w:space="0" w:color="000000"/>
            </w:tcBorders>
          </w:tcPr>
          <w:p w14:paraId="52DB2716" w14:textId="77777777" w:rsidR="00554D9F" w:rsidRDefault="00554D9F" w:rsidP="00DB7DAA">
            <w:pPr>
              <w:spacing w:line="360" w:lineRule="auto"/>
            </w:pPr>
            <w:r>
              <w:rPr>
                <w:rFonts w:ascii="Inter" w:eastAsia="Inter" w:hAnsi="Inter" w:cs="Inter"/>
                <w:color w:val="000000"/>
                <w:sz w:val="17"/>
              </w:rPr>
              <w:t>High</w:t>
            </w:r>
          </w:p>
        </w:tc>
      </w:tr>
      <w:tr w:rsidR="00554D9F" w14:paraId="7CEA5277"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4736FAA1" w14:textId="77777777" w:rsidR="00554D9F" w:rsidRDefault="00554D9F" w:rsidP="00DB7DAA">
            <w:pPr>
              <w:spacing w:line="360" w:lineRule="auto"/>
            </w:pPr>
            <w:r>
              <w:rPr>
                <w:rFonts w:ascii="Inter" w:eastAsia="Inter" w:hAnsi="Inter" w:cs="Inter"/>
                <w:color w:val="000000"/>
                <w:sz w:val="17"/>
              </w:rPr>
              <w:t>Progress dashboard</w:t>
            </w:r>
          </w:p>
        </w:tc>
        <w:tc>
          <w:tcPr>
            <w:tcW w:w="0" w:type="auto"/>
            <w:tcBorders>
              <w:top w:val="single" w:sz="1" w:space="0" w:color="000000"/>
              <w:bottom w:val="single" w:sz="1" w:space="0" w:color="000000"/>
            </w:tcBorders>
          </w:tcPr>
          <w:p w14:paraId="2339D698" w14:textId="77777777" w:rsidR="00554D9F" w:rsidRDefault="00554D9F" w:rsidP="00DB7DAA">
            <w:pPr>
              <w:spacing w:line="360" w:lineRule="auto"/>
            </w:pPr>
            <w:r>
              <w:rPr>
                <w:rFonts w:ascii="Inter" w:eastAsia="Inter" w:hAnsi="Inter" w:cs="Inter"/>
                <w:color w:val="000000"/>
                <w:sz w:val="17"/>
              </w:rPr>
              <w:t>High</w:t>
            </w:r>
          </w:p>
        </w:tc>
      </w:tr>
      <w:tr w:rsidR="00554D9F" w14:paraId="4452EC92"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446AA9D9" w14:textId="77777777" w:rsidR="00554D9F" w:rsidRDefault="00554D9F" w:rsidP="00DB7DAA">
            <w:pPr>
              <w:spacing w:line="360" w:lineRule="auto"/>
            </w:pPr>
            <w:r>
              <w:rPr>
                <w:rFonts w:ascii="Inter" w:eastAsia="Inter" w:hAnsi="Inter" w:cs="Inter"/>
                <w:color w:val="000000"/>
                <w:sz w:val="17"/>
              </w:rPr>
              <w:t>Accessibility-first UI</w:t>
            </w:r>
          </w:p>
        </w:tc>
        <w:tc>
          <w:tcPr>
            <w:tcW w:w="0" w:type="auto"/>
            <w:tcBorders>
              <w:top w:val="single" w:sz="1" w:space="0" w:color="000000"/>
              <w:bottom w:val="single" w:sz="1" w:space="0" w:color="000000"/>
            </w:tcBorders>
          </w:tcPr>
          <w:p w14:paraId="4B02C52B" w14:textId="77777777" w:rsidR="00554D9F" w:rsidRDefault="00554D9F" w:rsidP="00DB7DAA">
            <w:pPr>
              <w:spacing w:line="360" w:lineRule="auto"/>
            </w:pPr>
            <w:r>
              <w:rPr>
                <w:rFonts w:ascii="Inter" w:eastAsia="Inter" w:hAnsi="Inter" w:cs="Inter"/>
                <w:color w:val="000000"/>
                <w:sz w:val="17"/>
              </w:rPr>
              <w:t>High</w:t>
            </w:r>
          </w:p>
        </w:tc>
      </w:tr>
      <w:tr w:rsidR="00554D9F" w14:paraId="6A61157F"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3C4A70BC" w14:textId="77777777" w:rsidR="00554D9F" w:rsidRDefault="00554D9F" w:rsidP="00DB7DAA">
            <w:pPr>
              <w:spacing w:line="360" w:lineRule="auto"/>
            </w:pPr>
            <w:r>
              <w:rPr>
                <w:rFonts w:ascii="Inter" w:eastAsia="Inter" w:hAnsi="Inter" w:cs="Inter"/>
                <w:color w:val="000000"/>
                <w:sz w:val="17"/>
              </w:rPr>
              <w:t>Wearables integration</w:t>
            </w:r>
          </w:p>
        </w:tc>
        <w:tc>
          <w:tcPr>
            <w:tcW w:w="0" w:type="auto"/>
            <w:tcBorders>
              <w:top w:val="single" w:sz="1" w:space="0" w:color="000000"/>
              <w:bottom w:val="single" w:sz="1" w:space="0" w:color="000000"/>
            </w:tcBorders>
          </w:tcPr>
          <w:p w14:paraId="0ED3B205" w14:textId="77777777" w:rsidR="00554D9F" w:rsidRDefault="00554D9F" w:rsidP="00DB7DAA">
            <w:pPr>
              <w:spacing w:line="360" w:lineRule="auto"/>
            </w:pPr>
            <w:r>
              <w:rPr>
                <w:rFonts w:ascii="Inter" w:eastAsia="Inter" w:hAnsi="Inter" w:cs="Inter"/>
                <w:color w:val="000000"/>
                <w:sz w:val="17"/>
              </w:rPr>
              <w:t>Mid</w:t>
            </w:r>
          </w:p>
        </w:tc>
      </w:tr>
      <w:tr w:rsidR="00554D9F" w14:paraId="1AC5D0FB"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2982A55F" w14:textId="77777777" w:rsidR="00554D9F" w:rsidRDefault="00554D9F" w:rsidP="00DB7DAA">
            <w:pPr>
              <w:spacing w:line="360" w:lineRule="auto"/>
            </w:pPr>
            <w:r>
              <w:rPr>
                <w:rFonts w:ascii="Inter" w:eastAsia="Inter" w:hAnsi="Inter" w:cs="Inter"/>
                <w:color w:val="000000"/>
                <w:sz w:val="17"/>
              </w:rPr>
              <w:lastRenderedPageBreak/>
              <w:t>Risk/lifestyle personalization</w:t>
            </w:r>
          </w:p>
        </w:tc>
        <w:tc>
          <w:tcPr>
            <w:tcW w:w="0" w:type="auto"/>
            <w:tcBorders>
              <w:top w:val="single" w:sz="1" w:space="0" w:color="000000"/>
              <w:bottom w:val="single" w:sz="1" w:space="0" w:color="000000"/>
            </w:tcBorders>
          </w:tcPr>
          <w:p w14:paraId="140EE722" w14:textId="77777777" w:rsidR="00554D9F" w:rsidRDefault="00554D9F" w:rsidP="00DB7DAA">
            <w:pPr>
              <w:spacing w:line="360" w:lineRule="auto"/>
            </w:pPr>
            <w:r>
              <w:rPr>
                <w:rFonts w:ascii="Inter" w:eastAsia="Inter" w:hAnsi="Inter" w:cs="Inter"/>
                <w:color w:val="000000"/>
                <w:sz w:val="17"/>
              </w:rPr>
              <w:t>Mid</w:t>
            </w:r>
          </w:p>
        </w:tc>
      </w:tr>
      <w:tr w:rsidR="00554D9F" w14:paraId="72A4C481"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31EEE78E" w14:textId="77777777" w:rsidR="00554D9F" w:rsidRDefault="00554D9F" w:rsidP="00DB7DAA">
            <w:pPr>
              <w:spacing w:line="360" w:lineRule="auto"/>
            </w:pPr>
            <w:r>
              <w:rPr>
                <w:rFonts w:ascii="Inter" w:eastAsia="Inter" w:hAnsi="Inter" w:cs="Inter"/>
                <w:color w:val="000000"/>
                <w:sz w:val="17"/>
              </w:rPr>
              <w:t>Peer community/support</w:t>
            </w:r>
          </w:p>
        </w:tc>
        <w:tc>
          <w:tcPr>
            <w:tcW w:w="0" w:type="auto"/>
            <w:tcBorders>
              <w:top w:val="single" w:sz="1" w:space="0" w:color="000000"/>
              <w:bottom w:val="single" w:sz="1" w:space="0" w:color="000000"/>
            </w:tcBorders>
          </w:tcPr>
          <w:p w14:paraId="3535F92B" w14:textId="77777777" w:rsidR="00554D9F" w:rsidRDefault="00554D9F" w:rsidP="00DB7DAA">
            <w:pPr>
              <w:spacing w:line="360" w:lineRule="auto"/>
            </w:pPr>
            <w:r>
              <w:rPr>
                <w:rFonts w:ascii="Inter" w:eastAsia="Inter" w:hAnsi="Inter" w:cs="Inter"/>
                <w:color w:val="000000"/>
                <w:sz w:val="17"/>
              </w:rPr>
              <w:t>Later</w:t>
            </w:r>
          </w:p>
        </w:tc>
      </w:tr>
    </w:tbl>
    <w:p w14:paraId="3613798E" w14:textId="77777777" w:rsidR="00554D9F" w:rsidRDefault="00554D9F" w:rsidP="00554D9F"/>
    <w:p w14:paraId="242B1D9F" w14:textId="77777777" w:rsidR="00554D9F" w:rsidRDefault="00554D9F" w:rsidP="00554D9F">
      <w:pPr>
        <w:spacing w:before="315" w:after="105" w:line="360" w:lineRule="auto"/>
        <w:ind w:left="-30"/>
      </w:pPr>
      <w:r>
        <w:rPr>
          <w:rFonts w:ascii="Inter" w:eastAsia="Inter" w:hAnsi="Inter" w:cs="Inter"/>
          <w:b/>
          <w:color w:val="000000"/>
          <w:sz w:val="24"/>
        </w:rPr>
        <w:t>AI MVP Features</w:t>
      </w:r>
    </w:p>
    <w:p w14:paraId="251C18DB" w14:textId="77777777" w:rsidR="00554D9F" w:rsidRDefault="00554D9F" w:rsidP="00554D9F">
      <w:pPr>
        <w:numPr>
          <w:ilvl w:val="0"/>
          <w:numId w:val="22"/>
        </w:numPr>
        <w:spacing w:before="105" w:after="105" w:line="360" w:lineRule="auto"/>
      </w:pPr>
      <w:r>
        <w:rPr>
          <w:rFonts w:ascii="Inter" w:eastAsia="Inter" w:hAnsi="Inter" w:cs="Inter"/>
          <w:color w:val="000000"/>
        </w:rPr>
        <w:t>Simple onboarding/risk profiling and baseline cognitive challenge.</w:t>
      </w:r>
    </w:p>
    <w:p w14:paraId="41F256F6" w14:textId="77777777" w:rsidR="00554D9F" w:rsidRDefault="00554D9F" w:rsidP="00554D9F">
      <w:pPr>
        <w:numPr>
          <w:ilvl w:val="0"/>
          <w:numId w:val="22"/>
        </w:numPr>
        <w:spacing w:before="105" w:after="105" w:line="360" w:lineRule="auto"/>
      </w:pPr>
      <w:r>
        <w:rPr>
          <w:rFonts w:ascii="Inter" w:eastAsia="Inter" w:hAnsi="Inter" w:cs="Inter"/>
          <w:color w:val="000000"/>
        </w:rPr>
        <w:t>Core exercise engine with adaptive difficulty.</w:t>
      </w:r>
    </w:p>
    <w:p w14:paraId="08FEE733" w14:textId="77777777" w:rsidR="00554D9F" w:rsidRDefault="00554D9F" w:rsidP="00554D9F">
      <w:pPr>
        <w:numPr>
          <w:ilvl w:val="0"/>
          <w:numId w:val="22"/>
        </w:numPr>
        <w:spacing w:before="105" w:after="105" w:line="360" w:lineRule="auto"/>
      </w:pPr>
      <w:r>
        <w:rPr>
          <w:rFonts w:ascii="Inter" w:eastAsia="Inter" w:hAnsi="Inter" w:cs="Inter"/>
          <w:color w:val="000000"/>
        </w:rPr>
        <w:t>Daily habit reminders.</w:t>
      </w:r>
    </w:p>
    <w:p w14:paraId="35F83C1C" w14:textId="77777777" w:rsidR="00554D9F" w:rsidRDefault="00554D9F" w:rsidP="00554D9F">
      <w:pPr>
        <w:numPr>
          <w:ilvl w:val="0"/>
          <w:numId w:val="22"/>
        </w:numPr>
        <w:spacing w:before="105" w:after="105" w:line="360" w:lineRule="auto"/>
      </w:pPr>
      <w:r>
        <w:rPr>
          <w:rFonts w:ascii="Inter" w:eastAsia="Inter" w:hAnsi="Inter" w:cs="Inter"/>
          <w:color w:val="000000"/>
        </w:rPr>
        <w:t>Dashboard for trend visualization and motivational feedback.</w:t>
      </w:r>
    </w:p>
    <w:p w14:paraId="0F26DAF0" w14:textId="77777777" w:rsidR="00554D9F" w:rsidRDefault="00554D9F" w:rsidP="00554D9F">
      <w:pPr>
        <w:numPr>
          <w:ilvl w:val="0"/>
          <w:numId w:val="22"/>
        </w:numPr>
        <w:spacing w:before="105" w:after="105" w:line="360" w:lineRule="auto"/>
      </w:pPr>
      <w:r>
        <w:rPr>
          <w:rFonts w:ascii="Inter" w:eastAsia="Inter" w:hAnsi="Inter" w:cs="Inter"/>
          <w:color w:val="000000"/>
        </w:rPr>
        <w:t>Large font, accessible UI.</w:t>
      </w:r>
    </w:p>
    <w:p w14:paraId="60A9D7B7" w14:textId="77777777" w:rsidR="00554D9F" w:rsidRDefault="00554D9F" w:rsidP="00554D9F">
      <w:pPr>
        <w:numPr>
          <w:ilvl w:val="0"/>
          <w:numId w:val="22"/>
        </w:numPr>
        <w:spacing w:before="105" w:after="105" w:line="360" w:lineRule="auto"/>
      </w:pPr>
      <w:r>
        <w:rPr>
          <w:rFonts w:ascii="Inter" w:eastAsia="Inter" w:hAnsi="Inter" w:cs="Inter"/>
          <w:color w:val="000000"/>
        </w:rPr>
        <w:t>Optional wearable data sync for personalized recommendations.</w:t>
      </w:r>
    </w:p>
    <w:p w14:paraId="6EC57FF6" w14:textId="77777777" w:rsidR="00554D9F" w:rsidRDefault="00554D9F" w:rsidP="00554D9F">
      <w:pPr>
        <w:spacing w:before="315" w:after="105" w:line="360" w:lineRule="auto"/>
        <w:ind w:left="-30"/>
      </w:pPr>
      <w:r>
        <w:rPr>
          <w:rFonts w:ascii="Inter" w:eastAsia="Inter" w:hAnsi="Inter" w:cs="Inter"/>
          <w:b/>
          <w:color w:val="000000"/>
          <w:sz w:val="24"/>
        </w:rPr>
        <w:t>Roadmap</w:t>
      </w:r>
    </w:p>
    <w:p w14:paraId="29CB0391" w14:textId="77777777" w:rsidR="00554D9F" w:rsidRDefault="00554D9F" w:rsidP="00554D9F">
      <w:pPr>
        <w:numPr>
          <w:ilvl w:val="0"/>
          <w:numId w:val="23"/>
        </w:numPr>
        <w:spacing w:before="105" w:after="105" w:line="360" w:lineRule="auto"/>
      </w:pPr>
      <w:r>
        <w:rPr>
          <w:rFonts w:ascii="Inter" w:eastAsia="Inter" w:hAnsi="Inter" w:cs="Inter"/>
          <w:color w:val="000000"/>
        </w:rPr>
        <w:t>Days 1–3: User onboarding, profile setup, baseline assessment.</w:t>
      </w:r>
    </w:p>
    <w:p w14:paraId="6C54AD9C" w14:textId="77777777" w:rsidR="00554D9F" w:rsidRDefault="00554D9F" w:rsidP="00554D9F">
      <w:pPr>
        <w:numPr>
          <w:ilvl w:val="0"/>
          <w:numId w:val="23"/>
        </w:numPr>
        <w:spacing w:before="105" w:after="105" w:line="360" w:lineRule="auto"/>
      </w:pPr>
      <w:r>
        <w:rPr>
          <w:rFonts w:ascii="Inter" w:eastAsia="Inter" w:hAnsi="Inter" w:cs="Inter"/>
          <w:color w:val="000000"/>
        </w:rPr>
        <w:t>Days 4–6: Adaptive exercise engine, session UI, basic feedback.</w:t>
      </w:r>
    </w:p>
    <w:p w14:paraId="07953502" w14:textId="77777777" w:rsidR="00554D9F" w:rsidRDefault="00554D9F" w:rsidP="00554D9F">
      <w:pPr>
        <w:numPr>
          <w:ilvl w:val="0"/>
          <w:numId w:val="23"/>
        </w:numPr>
        <w:spacing w:before="105" w:after="105" w:line="360" w:lineRule="auto"/>
      </w:pPr>
      <w:r>
        <w:rPr>
          <w:rFonts w:ascii="Inter" w:eastAsia="Inter" w:hAnsi="Inter" w:cs="Inter"/>
          <w:color w:val="000000"/>
        </w:rPr>
        <w:t>Days 7–8: Habit reminders, dashboard.</w:t>
      </w:r>
    </w:p>
    <w:p w14:paraId="021F409B" w14:textId="77777777" w:rsidR="00554D9F" w:rsidRDefault="00554D9F" w:rsidP="00554D9F">
      <w:pPr>
        <w:numPr>
          <w:ilvl w:val="0"/>
          <w:numId w:val="23"/>
        </w:numPr>
        <w:spacing w:before="105" w:after="105" w:line="360" w:lineRule="auto"/>
      </w:pPr>
      <w:r>
        <w:rPr>
          <w:rFonts w:ascii="Inter" w:eastAsia="Inter" w:hAnsi="Inter" w:cs="Inter"/>
          <w:color w:val="000000"/>
        </w:rPr>
        <w:t>Days 9–10: Accessibility polish, wearable mock integration, QA/testing.</w:t>
      </w:r>
    </w:p>
    <w:p w14:paraId="03FE3A9A" w14:textId="77777777" w:rsidR="00554D9F" w:rsidRDefault="00554D9F" w:rsidP="00554D9F">
      <w:pPr>
        <w:spacing w:before="315" w:after="105" w:line="360" w:lineRule="auto"/>
        <w:ind w:left="-30"/>
      </w:pPr>
      <w:r>
        <w:rPr>
          <w:rFonts w:ascii="Inter" w:eastAsia="Inter" w:hAnsi="Inter" w:cs="Inter"/>
          <w:b/>
          <w:color w:val="000000"/>
          <w:sz w:val="24"/>
        </w:rPr>
        <w:t>Technical Architecture</w:t>
      </w:r>
    </w:p>
    <w:p w14:paraId="4B1AD394" w14:textId="77777777" w:rsidR="00554D9F" w:rsidRDefault="00554D9F" w:rsidP="00554D9F">
      <w:pPr>
        <w:numPr>
          <w:ilvl w:val="0"/>
          <w:numId w:val="24"/>
        </w:numPr>
        <w:spacing w:before="105" w:after="105" w:line="360" w:lineRule="auto"/>
      </w:pPr>
      <w:r>
        <w:rPr>
          <w:rFonts w:ascii="Inter" w:eastAsia="Inter" w:hAnsi="Inter" w:cs="Inter"/>
          <w:color w:val="000000"/>
        </w:rPr>
        <w:t>Mobile-first frontend (phone/tablet), with web support.</w:t>
      </w:r>
    </w:p>
    <w:p w14:paraId="5F33B6FC" w14:textId="77777777" w:rsidR="00554D9F" w:rsidRDefault="00554D9F" w:rsidP="00554D9F">
      <w:pPr>
        <w:numPr>
          <w:ilvl w:val="0"/>
          <w:numId w:val="24"/>
        </w:numPr>
        <w:spacing w:before="105" w:after="105" w:line="360" w:lineRule="auto"/>
      </w:pPr>
      <w:r>
        <w:rPr>
          <w:rFonts w:ascii="Inter" w:eastAsia="Inter" w:hAnsi="Inter" w:cs="Inter"/>
          <w:color w:val="000000"/>
        </w:rPr>
        <w:t>Backend API (Python/Node), AI module (TensorFlow/</w:t>
      </w:r>
      <w:proofErr w:type="spellStart"/>
      <w:r>
        <w:rPr>
          <w:rFonts w:ascii="Inter" w:eastAsia="Inter" w:hAnsi="Inter" w:cs="Inter"/>
          <w:color w:val="000000"/>
        </w:rPr>
        <w:t>PyTorch</w:t>
      </w:r>
      <w:proofErr w:type="spellEnd"/>
      <w:r>
        <w:rPr>
          <w:rFonts w:ascii="Inter" w:eastAsia="Inter" w:hAnsi="Inter" w:cs="Inter"/>
          <w:color w:val="000000"/>
        </w:rPr>
        <w:t>), cloud DB.</w:t>
      </w:r>
    </w:p>
    <w:p w14:paraId="5DFFD77C" w14:textId="77777777" w:rsidR="00554D9F" w:rsidRDefault="00554D9F" w:rsidP="00554D9F">
      <w:pPr>
        <w:numPr>
          <w:ilvl w:val="0"/>
          <w:numId w:val="24"/>
        </w:numPr>
        <w:spacing w:before="105" w:after="105" w:line="360" w:lineRule="auto"/>
      </w:pPr>
      <w:r>
        <w:rPr>
          <w:rFonts w:ascii="Inter" w:eastAsia="Inter" w:hAnsi="Inter" w:cs="Inter"/>
          <w:color w:val="000000"/>
        </w:rPr>
        <w:t>Secure authentication, privacy-compliant data storage.</w:t>
      </w:r>
    </w:p>
    <w:p w14:paraId="3AFA8624" w14:textId="77777777" w:rsidR="00554D9F" w:rsidRDefault="00554D9F" w:rsidP="00554D9F">
      <w:pPr>
        <w:numPr>
          <w:ilvl w:val="0"/>
          <w:numId w:val="24"/>
        </w:numPr>
        <w:spacing w:before="105" w:after="105" w:line="360" w:lineRule="auto"/>
      </w:pPr>
      <w:r>
        <w:rPr>
          <w:rFonts w:ascii="Inter" w:eastAsia="Inter" w:hAnsi="Inter" w:cs="Inter"/>
          <w:color w:val="000000"/>
        </w:rPr>
        <w:t>APIs for wearable and notifications, modular for future EHR integration.</w:t>
      </w:r>
    </w:p>
    <w:p w14:paraId="37F8E19B" w14:textId="77777777" w:rsidR="00554D9F" w:rsidRDefault="00554D9F" w:rsidP="00554D9F">
      <w:pPr>
        <w:spacing w:before="315" w:after="105" w:line="360" w:lineRule="auto"/>
        <w:ind w:left="-30"/>
      </w:pPr>
      <w:r>
        <w:rPr>
          <w:rFonts w:ascii="Inter" w:eastAsia="Inter" w:hAnsi="Inter" w:cs="Inter"/>
          <w:b/>
          <w:color w:val="000000"/>
          <w:sz w:val="24"/>
        </w:rPr>
        <w:t>Assumptions &amp; Constraints</w:t>
      </w:r>
    </w:p>
    <w:p w14:paraId="61F3B892" w14:textId="77777777" w:rsidR="00554D9F" w:rsidRDefault="00554D9F" w:rsidP="00554D9F">
      <w:pPr>
        <w:numPr>
          <w:ilvl w:val="0"/>
          <w:numId w:val="25"/>
        </w:numPr>
        <w:spacing w:before="105" w:after="105" w:line="360" w:lineRule="auto"/>
      </w:pPr>
      <w:r>
        <w:rPr>
          <w:rFonts w:ascii="Inter" w:eastAsia="Inter" w:hAnsi="Inter" w:cs="Inter"/>
          <w:color w:val="000000"/>
        </w:rPr>
        <w:t>Quality exercise data and benchmarks available.</w:t>
      </w:r>
    </w:p>
    <w:p w14:paraId="5DFC9AE5" w14:textId="77777777" w:rsidR="00554D9F" w:rsidRDefault="00554D9F" w:rsidP="00554D9F">
      <w:pPr>
        <w:numPr>
          <w:ilvl w:val="0"/>
          <w:numId w:val="25"/>
        </w:numPr>
        <w:spacing w:before="105" w:after="105" w:line="360" w:lineRule="auto"/>
      </w:pPr>
      <w:r>
        <w:rPr>
          <w:rFonts w:ascii="Inter" w:eastAsia="Inter" w:hAnsi="Inter" w:cs="Inter"/>
          <w:color w:val="000000"/>
        </w:rPr>
        <w:t>Early users receptive to onboarding and habit support.</w:t>
      </w:r>
    </w:p>
    <w:p w14:paraId="3ECF2593" w14:textId="77777777" w:rsidR="00554D9F" w:rsidRDefault="00554D9F" w:rsidP="00554D9F">
      <w:pPr>
        <w:numPr>
          <w:ilvl w:val="0"/>
          <w:numId w:val="25"/>
        </w:numPr>
        <w:spacing w:before="105" w:after="105" w:line="360" w:lineRule="auto"/>
      </w:pPr>
      <w:r>
        <w:rPr>
          <w:rFonts w:ascii="Inter" w:eastAsia="Inter" w:hAnsi="Inter" w:cs="Inter"/>
          <w:color w:val="000000"/>
        </w:rPr>
        <w:t>Sufficient data for MVP-level AI adaptation.</w:t>
      </w:r>
    </w:p>
    <w:p w14:paraId="2BE13ED6" w14:textId="77777777" w:rsidR="00554D9F" w:rsidRDefault="00554D9F" w:rsidP="00554D9F">
      <w:pPr>
        <w:numPr>
          <w:ilvl w:val="0"/>
          <w:numId w:val="25"/>
        </w:numPr>
        <w:spacing w:before="105" w:after="105" w:line="360" w:lineRule="auto"/>
      </w:pPr>
      <w:r>
        <w:rPr>
          <w:rFonts w:ascii="Inter" w:eastAsia="Inter" w:hAnsi="Inter" w:cs="Inter"/>
          <w:color w:val="000000"/>
        </w:rPr>
        <w:t>Privacy and age-accessibility requirements are in scope.</w:t>
      </w:r>
    </w:p>
    <w:p w14:paraId="7B3467B0" w14:textId="77777777" w:rsidR="00554D9F" w:rsidRDefault="00554D9F" w:rsidP="00554D9F">
      <w:pPr>
        <w:numPr>
          <w:ilvl w:val="0"/>
          <w:numId w:val="25"/>
        </w:numPr>
        <w:spacing w:before="105" w:after="105" w:line="360" w:lineRule="auto"/>
      </w:pPr>
      <w:r>
        <w:rPr>
          <w:rFonts w:ascii="Inter" w:eastAsia="Inter" w:hAnsi="Inter" w:cs="Inter"/>
          <w:color w:val="000000"/>
        </w:rPr>
        <w:lastRenderedPageBreak/>
        <w:t>MVP excludes deep clinical analytics (future phase).</w:t>
      </w:r>
    </w:p>
    <w:p w14:paraId="247AC3E0" w14:textId="77777777" w:rsidR="00554D9F" w:rsidRDefault="00554D9F" w:rsidP="00554D9F">
      <w:pPr>
        <w:spacing w:before="315" w:after="105" w:line="360" w:lineRule="auto"/>
        <w:ind w:left="-30"/>
      </w:pPr>
      <w:r>
        <w:rPr>
          <w:rFonts w:ascii="Inter" w:eastAsia="Inter" w:hAnsi="Inter" w:cs="Inter"/>
          <w:b/>
          <w:color w:val="000000"/>
          <w:sz w:val="24"/>
        </w:rPr>
        <w:t>Risks</w:t>
      </w:r>
    </w:p>
    <w:p w14:paraId="14B92273" w14:textId="77777777" w:rsidR="00554D9F" w:rsidRDefault="00554D9F" w:rsidP="00554D9F">
      <w:pPr>
        <w:numPr>
          <w:ilvl w:val="0"/>
          <w:numId w:val="26"/>
        </w:numPr>
        <w:spacing w:before="105" w:after="105" w:line="360" w:lineRule="auto"/>
      </w:pPr>
      <w:r>
        <w:rPr>
          <w:rFonts w:ascii="Inter" w:eastAsia="Inter" w:hAnsi="Inter" w:cs="Inter"/>
          <w:color w:val="000000"/>
        </w:rPr>
        <w:t>Engagement: Low personalization may reduce retention.</w:t>
      </w:r>
    </w:p>
    <w:p w14:paraId="1D6B407D" w14:textId="77777777" w:rsidR="00554D9F" w:rsidRDefault="00554D9F" w:rsidP="00554D9F">
      <w:pPr>
        <w:numPr>
          <w:ilvl w:val="0"/>
          <w:numId w:val="26"/>
        </w:numPr>
        <w:spacing w:before="105" w:after="105" w:line="360" w:lineRule="auto"/>
      </w:pPr>
      <w:r>
        <w:rPr>
          <w:rFonts w:ascii="Inter" w:eastAsia="Inter" w:hAnsi="Inter" w:cs="Inter"/>
          <w:color w:val="000000"/>
        </w:rPr>
        <w:t>Trust: Skepticism over health claims and data use.</w:t>
      </w:r>
    </w:p>
    <w:p w14:paraId="3695C36B" w14:textId="77777777" w:rsidR="00554D9F" w:rsidRDefault="00554D9F" w:rsidP="00554D9F">
      <w:pPr>
        <w:numPr>
          <w:ilvl w:val="0"/>
          <w:numId w:val="26"/>
        </w:numPr>
        <w:spacing w:before="105" w:after="105" w:line="360" w:lineRule="auto"/>
      </w:pPr>
      <w:r>
        <w:rPr>
          <w:rFonts w:ascii="Inter" w:eastAsia="Inter" w:hAnsi="Inter" w:cs="Inter"/>
          <w:color w:val="000000"/>
        </w:rPr>
        <w:t>Accessibility: Older users may struggle without robust UI adjustments.</w:t>
      </w:r>
    </w:p>
    <w:p w14:paraId="2A76A8B4" w14:textId="77777777" w:rsidR="00554D9F" w:rsidRDefault="00554D9F" w:rsidP="00554D9F">
      <w:pPr>
        <w:numPr>
          <w:ilvl w:val="0"/>
          <w:numId w:val="26"/>
        </w:numPr>
        <w:spacing w:before="105" w:after="105" w:line="360" w:lineRule="auto"/>
      </w:pPr>
      <w:r>
        <w:rPr>
          <w:rFonts w:ascii="Inter" w:eastAsia="Inter" w:hAnsi="Inter" w:cs="Inter"/>
          <w:color w:val="000000"/>
        </w:rPr>
        <w:t>Data: Privacy and regulatory compliance for health/cognitive data.</w:t>
      </w:r>
    </w:p>
    <w:p w14:paraId="2532CA26" w14:textId="77777777" w:rsidR="00554D9F" w:rsidRDefault="00554D9F" w:rsidP="00554D9F">
      <w:pPr>
        <w:numPr>
          <w:ilvl w:val="0"/>
          <w:numId w:val="26"/>
        </w:numPr>
        <w:spacing w:before="105" w:after="105" w:line="360" w:lineRule="auto"/>
      </w:pPr>
      <w:r>
        <w:rPr>
          <w:rFonts w:ascii="Inter" w:eastAsia="Inter" w:hAnsi="Inter" w:cs="Inter"/>
          <w:color w:val="000000"/>
        </w:rPr>
        <w:t>Scale: Cloud/inference costs as usage grows.</w:t>
      </w:r>
    </w:p>
    <w:p w14:paraId="2881D598" w14:textId="77777777" w:rsidR="00554D9F" w:rsidRDefault="00554D9F" w:rsidP="00554D9F">
      <w:pPr>
        <w:spacing w:before="210" w:after="0" w:line="360" w:lineRule="auto"/>
      </w:pPr>
      <w:r>
        <w:rPr>
          <w:noProof/>
        </w:rPr>
        <mc:AlternateContent>
          <mc:Choice Requires="wps">
            <w:drawing>
              <wp:inline distT="0" distB="0" distL="0" distR="0" wp14:anchorId="40F4B4B5" wp14:editId="06C553B5">
                <wp:extent cx="6038850" cy="635"/>
                <wp:effectExtent l="0" t="0" r="19050" b="24765"/>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8220156" id="Rectangle 2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Gd0lHw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" strokeweight="1pt">
                <v:stroke opacity="0"/>
                <v:path arrowok="t"/>
                <w10:anchorlock/>
              </v:rect>
            </w:pict>
          </mc:Fallback>
        </mc:AlternateContent>
      </w:r>
    </w:p>
    <w:p w14:paraId="17EBEE21" w14:textId="77777777" w:rsidR="00554D9F" w:rsidRDefault="00554D9F" w:rsidP="00554D9F">
      <w:pPr>
        <w:spacing w:after="210" w:line="360" w:lineRule="auto"/>
      </w:pPr>
      <w:r>
        <w:rPr>
          <w:rFonts w:ascii="Inter" w:eastAsia="Inter" w:hAnsi="Inter" w:cs="Inter"/>
          <w:color w:val="000000"/>
        </w:rPr>
        <w:t>This solution focuses on high-ROI, AI-powered personalization and habit support, laying the technical and engagement groundwork for rapid prototype, user validation, and scalable evolution.</w:t>
      </w:r>
    </w:p>
    <w:p w14:paraId="165D248B" w14:textId="2007560B" w:rsidR="00554D9F" w:rsidRDefault="00554D9F">
      <w:r>
        <w:br w:type="page"/>
      </w:r>
    </w:p>
    <w:p w14:paraId="21816E34" w14:textId="5BDEC91D" w:rsidR="00FE4D62" w:rsidRDefault="00FE4D62" w:rsidP="00597748">
      <w:pPr>
        <w:pStyle w:val="Heading1"/>
      </w:pPr>
      <w:r>
        <w:rPr>
          <w:rFonts w:eastAsia="Inter"/>
        </w:rPr>
        <w:lastRenderedPageBreak/>
        <w:t>Requirements - Functional, Non-functional and data</w:t>
      </w:r>
    </w:p>
    <w:p w14:paraId="7D6D854C" w14:textId="77777777" w:rsidR="00FE4D62" w:rsidRDefault="00FE4D62" w:rsidP="00FE4D62">
      <w:pPr>
        <w:spacing w:after="210" w:line="360" w:lineRule="auto"/>
      </w:pPr>
      <w:r>
        <w:rPr>
          <w:rFonts w:ascii="Inter" w:eastAsia="Inter" w:hAnsi="Inter" w:cs="Inter"/>
          <w:color w:val="000000"/>
        </w:rPr>
        <w:t>Here are the requirements for your MVP, organized as functional, non-functional, and data requirements:</w:t>
      </w:r>
    </w:p>
    <w:p w14:paraId="6D9FAE97" w14:textId="77777777" w:rsidR="00FE4D62" w:rsidRDefault="00FE4D62" w:rsidP="00FE4D62">
      <w:pPr>
        <w:spacing w:before="210" w:after="0" w:line="360" w:lineRule="auto"/>
      </w:pPr>
      <w:r>
        <w:rPr>
          <w:noProof/>
        </w:rPr>
        <mc:AlternateContent>
          <mc:Choice Requires="wps">
            <w:drawing>
              <wp:inline distT="0" distB="0" distL="0" distR="0" wp14:anchorId="3E2C2314" wp14:editId="3E4A9B58">
                <wp:extent cx="6038850" cy="635"/>
                <wp:effectExtent l="0" t="0" r="19050" b="24765"/>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5BEF810" id="Rectangle 2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" strokeweight="1pt">
                <v:stroke opacity="0"/>
                <v:path arrowok="t"/>
                <w10:anchorlock/>
              </v:rect>
            </w:pict>
          </mc:Fallback>
        </mc:AlternateContent>
      </w:r>
    </w:p>
    <w:p w14:paraId="21F9CBF8" w14:textId="77777777" w:rsidR="00FE4D62" w:rsidRDefault="00FE4D62" w:rsidP="00FE4D62">
      <w:pPr>
        <w:spacing w:before="315" w:after="105" w:line="360" w:lineRule="auto"/>
        <w:ind w:left="-30"/>
      </w:pPr>
      <w:r>
        <w:rPr>
          <w:rFonts w:ascii="Inter" w:eastAsia="Inter" w:hAnsi="Inter" w:cs="Inter"/>
          <w:b/>
          <w:color w:val="000000"/>
          <w:sz w:val="24"/>
        </w:rPr>
        <w:t>Functional Requirements</w:t>
      </w:r>
    </w:p>
    <w:p w14:paraId="0712BF57" w14:textId="77777777" w:rsidR="00FE4D62" w:rsidRDefault="00FE4D62" w:rsidP="00FE4D62">
      <w:pPr>
        <w:numPr>
          <w:ilvl w:val="0"/>
          <w:numId w:val="27"/>
        </w:numPr>
        <w:spacing w:before="105" w:after="105" w:line="360" w:lineRule="auto"/>
      </w:pPr>
      <w:r>
        <w:rPr>
          <w:rFonts w:ascii="Inter" w:eastAsia="Inter" w:hAnsi="Inter" w:cs="Inter"/>
          <w:b/>
          <w:color w:val="000000"/>
        </w:rPr>
        <w:t>User Onboarding:</w:t>
      </w:r>
      <w:r>
        <w:rPr>
          <w:rFonts w:ascii="Inter" w:eastAsia="Inter" w:hAnsi="Inter" w:cs="Inter"/>
          <w:color w:val="000000"/>
        </w:rPr>
        <w:t xml:space="preserve"> Easy onboarding flow for user profile creation, capturing demographics, health risk factors, and personal goals.</w:t>
      </w:r>
    </w:p>
    <w:p w14:paraId="754322B3" w14:textId="77777777" w:rsidR="00FE4D62" w:rsidRDefault="00FE4D62" w:rsidP="00FE4D62">
      <w:pPr>
        <w:numPr>
          <w:ilvl w:val="0"/>
          <w:numId w:val="27"/>
        </w:numPr>
        <w:spacing w:before="105" w:after="105" w:line="360" w:lineRule="auto"/>
      </w:pPr>
      <w:r>
        <w:rPr>
          <w:rFonts w:ascii="Inter" w:eastAsia="Inter" w:hAnsi="Inter" w:cs="Inter"/>
          <w:b/>
          <w:color w:val="000000"/>
        </w:rPr>
        <w:t>Personalized Neuro Workouts:</w:t>
      </w:r>
      <w:r>
        <w:rPr>
          <w:rFonts w:ascii="Inter" w:eastAsia="Inter" w:hAnsi="Inter" w:cs="Inter"/>
          <w:color w:val="000000"/>
        </w:rPr>
        <w:t xml:space="preserve"> Deliver time-efficient (5–10 min) daily cognitive routines automatically tailored by AI to user needs and progress.</w:t>
      </w:r>
    </w:p>
    <w:p w14:paraId="2B9732C7" w14:textId="77777777" w:rsidR="00FE4D62" w:rsidRDefault="00FE4D62" w:rsidP="00FE4D62">
      <w:pPr>
        <w:numPr>
          <w:ilvl w:val="0"/>
          <w:numId w:val="27"/>
        </w:numPr>
        <w:spacing w:before="105" w:after="105" w:line="360" w:lineRule="auto"/>
      </w:pPr>
      <w:r>
        <w:rPr>
          <w:rFonts w:ascii="Inter" w:eastAsia="Inter" w:hAnsi="Inter" w:cs="Inter"/>
          <w:b/>
          <w:color w:val="000000"/>
        </w:rPr>
        <w:t>Adaptive Difficulty Engine:</w:t>
      </w:r>
      <w:r>
        <w:rPr>
          <w:rFonts w:ascii="Inter" w:eastAsia="Inter" w:hAnsi="Inter" w:cs="Inter"/>
          <w:color w:val="000000"/>
        </w:rPr>
        <w:t xml:space="preserve"> Dynamically adjust cognitive challenge level and session content based on user performance and engagement.</w:t>
      </w:r>
    </w:p>
    <w:p w14:paraId="6283B89C" w14:textId="77777777" w:rsidR="00FE4D62" w:rsidRDefault="00FE4D62" w:rsidP="00FE4D62">
      <w:pPr>
        <w:numPr>
          <w:ilvl w:val="0"/>
          <w:numId w:val="27"/>
        </w:numPr>
        <w:spacing w:before="105" w:after="105" w:line="360" w:lineRule="auto"/>
      </w:pPr>
      <w:r>
        <w:rPr>
          <w:rFonts w:ascii="Inter" w:eastAsia="Inter" w:hAnsi="Inter" w:cs="Inter"/>
          <w:b/>
          <w:color w:val="000000"/>
        </w:rPr>
        <w:t>Progress Tracking &amp; Visualization:</w:t>
      </w:r>
      <w:r>
        <w:rPr>
          <w:rFonts w:ascii="Inter" w:eastAsia="Inter" w:hAnsi="Inter" w:cs="Inter"/>
          <w:color w:val="000000"/>
        </w:rPr>
        <w:t xml:space="preserve"> Record, aggregate, and display cognitive performance trends, achievements, streaks, and feedback.</w:t>
      </w:r>
    </w:p>
    <w:p w14:paraId="724E1AFA" w14:textId="77777777" w:rsidR="00FE4D62" w:rsidRDefault="00FE4D62" w:rsidP="00FE4D62">
      <w:pPr>
        <w:numPr>
          <w:ilvl w:val="0"/>
          <w:numId w:val="27"/>
        </w:numPr>
        <w:spacing w:before="105" w:after="105" w:line="360" w:lineRule="auto"/>
      </w:pPr>
      <w:r>
        <w:rPr>
          <w:rFonts w:ascii="Inter" w:eastAsia="Inter" w:hAnsi="Inter" w:cs="Inter"/>
          <w:b/>
          <w:color w:val="000000"/>
        </w:rPr>
        <w:t>Habit Formation Support:</w:t>
      </w:r>
      <w:r>
        <w:rPr>
          <w:rFonts w:ascii="Inter" w:eastAsia="Inter" w:hAnsi="Inter" w:cs="Inter"/>
          <w:color w:val="000000"/>
        </w:rPr>
        <w:t xml:space="preserve"> Automated AI-driven reminders, nudges, and session scheduling with customizable settings.</w:t>
      </w:r>
    </w:p>
    <w:p w14:paraId="396DCEA6" w14:textId="77777777" w:rsidR="00FE4D62" w:rsidRDefault="00FE4D62" w:rsidP="00FE4D62">
      <w:pPr>
        <w:numPr>
          <w:ilvl w:val="0"/>
          <w:numId w:val="27"/>
        </w:numPr>
        <w:spacing w:before="105" w:after="105" w:line="360" w:lineRule="auto"/>
      </w:pPr>
      <w:r>
        <w:rPr>
          <w:rFonts w:ascii="Inter" w:eastAsia="Inter" w:hAnsi="Inter" w:cs="Inter"/>
          <w:b/>
          <w:color w:val="000000"/>
        </w:rPr>
        <w:t>Accessibility Features:</w:t>
      </w:r>
      <w:r>
        <w:rPr>
          <w:rFonts w:ascii="Inter" w:eastAsia="Inter" w:hAnsi="Inter" w:cs="Inter"/>
          <w:color w:val="000000"/>
        </w:rPr>
        <w:t xml:space="preserve"> UI adapts font size, contrast, navigation options to user’s device and cognitive profile.</w:t>
      </w:r>
    </w:p>
    <w:p w14:paraId="449D8A73" w14:textId="77777777" w:rsidR="00FE4D62" w:rsidRDefault="00FE4D62" w:rsidP="00FE4D62">
      <w:pPr>
        <w:numPr>
          <w:ilvl w:val="0"/>
          <w:numId w:val="27"/>
        </w:numPr>
        <w:spacing w:before="105" w:after="105" w:line="360" w:lineRule="auto"/>
      </w:pPr>
      <w:r>
        <w:rPr>
          <w:rFonts w:ascii="Inter" w:eastAsia="Inter" w:hAnsi="Inter" w:cs="Inter"/>
          <w:b/>
          <w:color w:val="000000"/>
        </w:rPr>
        <w:t>Wearable Integration (Tier 1):</w:t>
      </w:r>
      <w:r>
        <w:rPr>
          <w:rFonts w:ascii="Inter" w:eastAsia="Inter" w:hAnsi="Inter" w:cs="Inter"/>
          <w:color w:val="000000"/>
        </w:rPr>
        <w:t xml:space="preserve"> Sync with devices (sleep, steps) for adjusted training recommendations and user motivation.</w:t>
      </w:r>
    </w:p>
    <w:p w14:paraId="6AD536F1" w14:textId="77777777" w:rsidR="00FE4D62" w:rsidRDefault="00FE4D62" w:rsidP="00FE4D62">
      <w:pPr>
        <w:numPr>
          <w:ilvl w:val="0"/>
          <w:numId w:val="27"/>
        </w:numPr>
        <w:spacing w:before="105" w:after="105" w:line="360" w:lineRule="auto"/>
      </w:pPr>
      <w:r>
        <w:rPr>
          <w:rFonts w:ascii="Inter" w:eastAsia="Inter" w:hAnsi="Inter" w:cs="Inter"/>
          <w:b/>
          <w:color w:val="000000"/>
        </w:rPr>
        <w:t>Educational Content:</w:t>
      </w:r>
      <w:r>
        <w:rPr>
          <w:rFonts w:ascii="Inter" w:eastAsia="Inter" w:hAnsi="Inter" w:cs="Inter"/>
          <w:color w:val="000000"/>
        </w:rPr>
        <w:t xml:space="preserve"> Provide short, actionable brain health tips and evidence summaries within the app.</w:t>
      </w:r>
    </w:p>
    <w:p w14:paraId="10A99B3D" w14:textId="77777777" w:rsidR="00FE4D62" w:rsidRDefault="00FE4D62" w:rsidP="00FE4D62">
      <w:pPr>
        <w:numPr>
          <w:ilvl w:val="0"/>
          <w:numId w:val="27"/>
        </w:numPr>
        <w:spacing w:before="105" w:after="105" w:line="360" w:lineRule="auto"/>
      </w:pPr>
      <w:r>
        <w:rPr>
          <w:rFonts w:ascii="Inter" w:eastAsia="Inter" w:hAnsi="Inter" w:cs="Inter"/>
          <w:b/>
          <w:color w:val="000000"/>
        </w:rPr>
        <w:t>User Feedback Capture:</w:t>
      </w:r>
      <w:r>
        <w:rPr>
          <w:rFonts w:ascii="Inter" w:eastAsia="Inter" w:hAnsi="Inter" w:cs="Inter"/>
          <w:color w:val="000000"/>
        </w:rPr>
        <w:t xml:space="preserve"> In-app form for feedback, bug reports, and feature requests.</w:t>
      </w:r>
    </w:p>
    <w:p w14:paraId="55B524FD" w14:textId="77777777" w:rsidR="00FE4D62" w:rsidRDefault="00FE4D62" w:rsidP="00FE4D62">
      <w:pPr>
        <w:spacing w:before="210" w:after="0" w:line="360" w:lineRule="auto"/>
      </w:pPr>
      <w:r>
        <w:rPr>
          <w:noProof/>
        </w:rPr>
        <mc:AlternateContent>
          <mc:Choice Requires="wps">
            <w:drawing>
              <wp:inline distT="0" distB="0" distL="0" distR="0" wp14:anchorId="4F365A15" wp14:editId="732AACAB">
                <wp:extent cx="6038850" cy="635"/>
                <wp:effectExtent l="0" t="0" r="19050" b="24765"/>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7772D3C" id="Rectangle 2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Z4Hw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" strokeweight="1pt">
                <v:stroke opacity="0"/>
                <v:path arrowok="t"/>
                <w10:anchorlock/>
              </v:rect>
            </w:pict>
          </mc:Fallback>
        </mc:AlternateContent>
      </w:r>
    </w:p>
    <w:p w14:paraId="2158CFBC" w14:textId="77777777" w:rsidR="00FE4D62" w:rsidRDefault="00FE4D62" w:rsidP="00FE4D62">
      <w:pPr>
        <w:spacing w:before="315" w:after="105" w:line="360" w:lineRule="auto"/>
        <w:ind w:left="-30"/>
      </w:pPr>
      <w:r>
        <w:rPr>
          <w:rFonts w:ascii="Inter" w:eastAsia="Inter" w:hAnsi="Inter" w:cs="Inter"/>
          <w:b/>
          <w:color w:val="000000"/>
          <w:sz w:val="24"/>
        </w:rPr>
        <w:t>Non-Functional Requirements</w:t>
      </w:r>
    </w:p>
    <w:p w14:paraId="67262042" w14:textId="77777777" w:rsidR="00FE4D62" w:rsidRDefault="00FE4D62" w:rsidP="00FE4D62">
      <w:pPr>
        <w:numPr>
          <w:ilvl w:val="0"/>
          <w:numId w:val="28"/>
        </w:numPr>
        <w:spacing w:before="105" w:after="105" w:line="360" w:lineRule="auto"/>
      </w:pPr>
      <w:r>
        <w:rPr>
          <w:rFonts w:ascii="Inter" w:eastAsia="Inter" w:hAnsi="Inter" w:cs="Inter"/>
          <w:b/>
          <w:color w:val="000000"/>
        </w:rPr>
        <w:t>Usability:</w:t>
      </w:r>
      <w:r>
        <w:rPr>
          <w:rFonts w:ascii="Inter" w:eastAsia="Inter" w:hAnsi="Inter" w:cs="Inter"/>
          <w:color w:val="000000"/>
        </w:rPr>
        <w:t xml:space="preserve"> Intuitive navigation, accessible design for older adults and visually impaired (WCAG 2.1 AA compliance).</w:t>
      </w:r>
    </w:p>
    <w:p w14:paraId="3CB07053" w14:textId="77777777" w:rsidR="00FE4D62" w:rsidRDefault="00FE4D62" w:rsidP="00FE4D62">
      <w:pPr>
        <w:numPr>
          <w:ilvl w:val="0"/>
          <w:numId w:val="28"/>
        </w:numPr>
        <w:spacing w:before="105" w:after="105" w:line="360" w:lineRule="auto"/>
      </w:pPr>
      <w:r>
        <w:rPr>
          <w:rFonts w:ascii="Inter" w:eastAsia="Inter" w:hAnsi="Inter" w:cs="Inter"/>
          <w:b/>
          <w:color w:val="000000"/>
        </w:rPr>
        <w:t>Performance:</w:t>
      </w:r>
      <w:r>
        <w:rPr>
          <w:rFonts w:ascii="Inter" w:eastAsia="Inter" w:hAnsi="Inter" w:cs="Inter"/>
          <w:color w:val="000000"/>
        </w:rPr>
        <w:t xml:space="preserve"> Fast load times (&lt;1 sec), responsive UI, and smooth transitions on all supported devices.</w:t>
      </w:r>
    </w:p>
    <w:p w14:paraId="57D1ECA7" w14:textId="77777777" w:rsidR="00FE4D62" w:rsidRDefault="00FE4D62" w:rsidP="00FE4D62">
      <w:pPr>
        <w:numPr>
          <w:ilvl w:val="0"/>
          <w:numId w:val="28"/>
        </w:numPr>
        <w:spacing w:before="105" w:after="105" w:line="360" w:lineRule="auto"/>
      </w:pPr>
      <w:r>
        <w:rPr>
          <w:rFonts w:ascii="Inter" w:eastAsia="Inter" w:hAnsi="Inter" w:cs="Inter"/>
          <w:b/>
          <w:color w:val="000000"/>
        </w:rPr>
        <w:t>Scalability:</w:t>
      </w:r>
      <w:r>
        <w:rPr>
          <w:rFonts w:ascii="Inter" w:eastAsia="Inter" w:hAnsi="Inter" w:cs="Inter"/>
          <w:color w:val="000000"/>
        </w:rPr>
        <w:t xml:space="preserve"> Architected for thousands of concurrent users with modular backend supporting future growth and feature expansion.</w:t>
      </w:r>
    </w:p>
    <w:p w14:paraId="2B70ADF8" w14:textId="77777777" w:rsidR="00FE4D62" w:rsidRDefault="00FE4D62" w:rsidP="00FE4D62">
      <w:pPr>
        <w:numPr>
          <w:ilvl w:val="0"/>
          <w:numId w:val="28"/>
        </w:numPr>
        <w:spacing w:before="105" w:after="105" w:line="360" w:lineRule="auto"/>
      </w:pPr>
      <w:r>
        <w:rPr>
          <w:rFonts w:ascii="Inter" w:eastAsia="Inter" w:hAnsi="Inter" w:cs="Inter"/>
          <w:b/>
          <w:color w:val="000000"/>
        </w:rPr>
        <w:lastRenderedPageBreak/>
        <w:t>Security &amp; Privacy:</w:t>
      </w:r>
      <w:r>
        <w:rPr>
          <w:rFonts w:ascii="Inter" w:eastAsia="Inter" w:hAnsi="Inter" w:cs="Inter"/>
          <w:color w:val="000000"/>
        </w:rPr>
        <w:t xml:space="preserve"> End-to-end encryption, secure authentication, compliance with GDPR/HIPAA for sensitive health/cognitive data.</w:t>
      </w:r>
    </w:p>
    <w:p w14:paraId="1CCEBAC5" w14:textId="77777777" w:rsidR="00FE4D62" w:rsidRDefault="00FE4D62" w:rsidP="00FE4D62">
      <w:pPr>
        <w:numPr>
          <w:ilvl w:val="0"/>
          <w:numId w:val="28"/>
        </w:numPr>
        <w:spacing w:before="105" w:after="105" w:line="360" w:lineRule="auto"/>
      </w:pPr>
      <w:r>
        <w:rPr>
          <w:rFonts w:ascii="Inter" w:eastAsia="Inter" w:hAnsi="Inter" w:cs="Inter"/>
          <w:b/>
          <w:color w:val="000000"/>
        </w:rPr>
        <w:t>Reliability:</w:t>
      </w:r>
      <w:r>
        <w:rPr>
          <w:rFonts w:ascii="Inter" w:eastAsia="Inter" w:hAnsi="Inter" w:cs="Inter"/>
          <w:color w:val="000000"/>
        </w:rPr>
        <w:t xml:space="preserve"> &gt;99% uptime, robust error handling, validation of inputs, data integrity checks.</w:t>
      </w:r>
    </w:p>
    <w:p w14:paraId="41DFC978" w14:textId="77777777" w:rsidR="00FE4D62" w:rsidRDefault="00FE4D62" w:rsidP="00FE4D62">
      <w:pPr>
        <w:numPr>
          <w:ilvl w:val="0"/>
          <w:numId w:val="28"/>
        </w:numPr>
        <w:spacing w:before="105" w:after="105" w:line="360" w:lineRule="auto"/>
      </w:pPr>
      <w:r>
        <w:rPr>
          <w:rFonts w:ascii="Inter" w:eastAsia="Inter" w:hAnsi="Inter" w:cs="Inter"/>
          <w:b/>
          <w:color w:val="000000"/>
        </w:rPr>
        <w:t>Device Compatibility:</w:t>
      </w:r>
      <w:r>
        <w:rPr>
          <w:rFonts w:ascii="Inter" w:eastAsia="Inter" w:hAnsi="Inter" w:cs="Inter"/>
          <w:color w:val="000000"/>
        </w:rPr>
        <w:t xml:space="preserve"> Support for iOS, Android, and major web browsers; tablet-friendly layouts.</w:t>
      </w:r>
    </w:p>
    <w:p w14:paraId="4140D962" w14:textId="77777777" w:rsidR="00FE4D62" w:rsidRDefault="00FE4D62" w:rsidP="00FE4D62">
      <w:pPr>
        <w:numPr>
          <w:ilvl w:val="0"/>
          <w:numId w:val="28"/>
        </w:numPr>
        <w:spacing w:before="105" w:after="105" w:line="360" w:lineRule="auto"/>
      </w:pPr>
      <w:r>
        <w:rPr>
          <w:rFonts w:ascii="Inter" w:eastAsia="Inter" w:hAnsi="Inter" w:cs="Inter"/>
          <w:b/>
          <w:color w:val="000000"/>
        </w:rPr>
        <w:t>Localization:</w:t>
      </w:r>
      <w:r>
        <w:rPr>
          <w:rFonts w:ascii="Inter" w:eastAsia="Inter" w:hAnsi="Inter" w:cs="Inter"/>
          <w:color w:val="000000"/>
        </w:rPr>
        <w:t xml:space="preserve"> Multi-language support for global reach at MVP or upon versioning.</w:t>
      </w:r>
    </w:p>
    <w:p w14:paraId="6FE067CE" w14:textId="77777777" w:rsidR="00FE4D62" w:rsidRDefault="00FE4D62" w:rsidP="00FE4D62">
      <w:pPr>
        <w:spacing w:before="210" w:after="0" w:line="360" w:lineRule="auto"/>
      </w:pPr>
      <w:r>
        <w:rPr>
          <w:noProof/>
        </w:rPr>
        <mc:AlternateContent>
          <mc:Choice Requires="wps">
            <w:drawing>
              <wp:inline distT="0" distB="0" distL="0" distR="0" wp14:anchorId="472F228B" wp14:editId="764D033D">
                <wp:extent cx="6038850" cy="635"/>
                <wp:effectExtent l="0" t="0" r="19050" b="24765"/>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2B7FFB4" id="Rectangle 2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" strokeweight="1pt">
                <v:stroke opacity="0"/>
                <v:path arrowok="t"/>
                <w10:anchorlock/>
              </v:rect>
            </w:pict>
          </mc:Fallback>
        </mc:AlternateContent>
      </w:r>
    </w:p>
    <w:p w14:paraId="0EFB368F" w14:textId="77777777" w:rsidR="00FE4D62" w:rsidRDefault="00FE4D62" w:rsidP="00FE4D62">
      <w:pPr>
        <w:spacing w:before="315" w:after="105" w:line="360" w:lineRule="auto"/>
        <w:ind w:left="-30"/>
      </w:pPr>
      <w:r>
        <w:rPr>
          <w:rFonts w:ascii="Inter" w:eastAsia="Inter" w:hAnsi="Inter" w:cs="Inter"/>
          <w:b/>
          <w:color w:val="000000"/>
          <w:sz w:val="24"/>
        </w:rPr>
        <w:t>Data Requirements</w:t>
      </w:r>
    </w:p>
    <w:p w14:paraId="5668D501" w14:textId="77777777" w:rsidR="00FE4D62" w:rsidRDefault="00FE4D62" w:rsidP="00FE4D62">
      <w:pPr>
        <w:numPr>
          <w:ilvl w:val="0"/>
          <w:numId w:val="29"/>
        </w:numPr>
        <w:spacing w:before="105" w:after="105" w:line="360" w:lineRule="auto"/>
      </w:pPr>
      <w:r>
        <w:rPr>
          <w:rFonts w:ascii="Inter" w:eastAsia="Inter" w:hAnsi="Inter" w:cs="Inter"/>
          <w:b/>
          <w:color w:val="000000"/>
        </w:rPr>
        <w:t>User Data:</w:t>
      </w:r>
      <w:r>
        <w:rPr>
          <w:rFonts w:ascii="Inter" w:eastAsia="Inter" w:hAnsi="Inter" w:cs="Inter"/>
          <w:color w:val="000000"/>
        </w:rPr>
        <w:t xml:space="preserve"> Age, gender, cognitive risk factors/history, device type, user goals/preferences.</w:t>
      </w:r>
    </w:p>
    <w:p w14:paraId="0EC06507" w14:textId="77777777" w:rsidR="00FE4D62" w:rsidRDefault="00FE4D62" w:rsidP="00FE4D62">
      <w:pPr>
        <w:numPr>
          <w:ilvl w:val="0"/>
          <w:numId w:val="29"/>
        </w:numPr>
        <w:spacing w:before="105" w:after="105" w:line="360" w:lineRule="auto"/>
      </w:pPr>
      <w:r>
        <w:rPr>
          <w:rFonts w:ascii="Inter" w:eastAsia="Inter" w:hAnsi="Inter" w:cs="Inter"/>
          <w:b/>
          <w:color w:val="000000"/>
        </w:rPr>
        <w:t>Interaction Data:</w:t>
      </w:r>
      <w:r>
        <w:rPr>
          <w:rFonts w:ascii="Inter" w:eastAsia="Inter" w:hAnsi="Inter" w:cs="Inter"/>
          <w:color w:val="000000"/>
        </w:rPr>
        <w:t xml:space="preserve"> Session participation, performance on cognitive exercises, streaks, notification responses, feedback.</w:t>
      </w:r>
    </w:p>
    <w:p w14:paraId="05F072F9" w14:textId="77777777" w:rsidR="00FE4D62" w:rsidRDefault="00FE4D62" w:rsidP="00FE4D62">
      <w:pPr>
        <w:numPr>
          <w:ilvl w:val="0"/>
          <w:numId w:val="29"/>
        </w:numPr>
        <w:spacing w:before="105" w:after="105" w:line="360" w:lineRule="auto"/>
      </w:pPr>
      <w:r>
        <w:rPr>
          <w:rFonts w:ascii="Inter" w:eastAsia="Inter" w:hAnsi="Inter" w:cs="Inter"/>
          <w:b/>
          <w:color w:val="000000"/>
        </w:rPr>
        <w:t>Wearable/Health Data:</w:t>
      </w:r>
      <w:r>
        <w:rPr>
          <w:rFonts w:ascii="Inter" w:eastAsia="Inter" w:hAnsi="Inter" w:cs="Inter"/>
          <w:color w:val="000000"/>
        </w:rPr>
        <w:t xml:space="preserve"> (Optional tier) Sleep, steps, heart rate, mood entries.</w:t>
      </w:r>
    </w:p>
    <w:p w14:paraId="74775B1F" w14:textId="77777777" w:rsidR="00FE4D62" w:rsidRDefault="00FE4D62" w:rsidP="00FE4D62">
      <w:pPr>
        <w:numPr>
          <w:ilvl w:val="0"/>
          <w:numId w:val="29"/>
        </w:numPr>
        <w:spacing w:before="105" w:after="105" w:line="360" w:lineRule="auto"/>
      </w:pPr>
      <w:r>
        <w:rPr>
          <w:rFonts w:ascii="Inter" w:eastAsia="Inter" w:hAnsi="Inter" w:cs="Inter"/>
          <w:b/>
          <w:color w:val="000000"/>
        </w:rPr>
        <w:t>Progress &amp; Analytics:</w:t>
      </w:r>
      <w:r>
        <w:rPr>
          <w:rFonts w:ascii="Inter" w:eastAsia="Inter" w:hAnsi="Inter" w:cs="Inter"/>
          <w:color w:val="000000"/>
        </w:rPr>
        <w:t xml:space="preserve"> Aggregated scores, performance trends, adaptive engine metadata.</w:t>
      </w:r>
    </w:p>
    <w:p w14:paraId="21EFBBF6" w14:textId="77777777" w:rsidR="00FE4D62" w:rsidRDefault="00FE4D62" w:rsidP="00FE4D62">
      <w:pPr>
        <w:numPr>
          <w:ilvl w:val="0"/>
          <w:numId w:val="29"/>
        </w:numPr>
        <w:spacing w:before="105" w:after="105" w:line="360" w:lineRule="auto"/>
      </w:pPr>
      <w:r>
        <w:rPr>
          <w:rFonts w:ascii="Inter" w:eastAsia="Inter" w:hAnsi="Inter" w:cs="Inter"/>
          <w:b/>
          <w:color w:val="000000"/>
        </w:rPr>
        <w:t>App Content:</w:t>
      </w:r>
      <w:r>
        <w:rPr>
          <w:rFonts w:ascii="Inter" w:eastAsia="Inter" w:hAnsi="Inter" w:cs="Inter"/>
          <w:color w:val="000000"/>
        </w:rPr>
        <w:t xml:space="preserve"> Library of validated, structured cognitive exercises; curated educational material.</w:t>
      </w:r>
    </w:p>
    <w:p w14:paraId="050A7E0C" w14:textId="77777777" w:rsidR="00FE4D62" w:rsidRDefault="00FE4D62" w:rsidP="00FE4D62">
      <w:pPr>
        <w:numPr>
          <w:ilvl w:val="0"/>
          <w:numId w:val="29"/>
        </w:numPr>
        <w:spacing w:before="105" w:after="105" w:line="360" w:lineRule="auto"/>
      </w:pPr>
      <w:r>
        <w:rPr>
          <w:rFonts w:ascii="Inter" w:eastAsia="Inter" w:hAnsi="Inter" w:cs="Inter"/>
          <w:b/>
          <w:color w:val="000000"/>
        </w:rPr>
        <w:t>AI Training Data:</w:t>
      </w:r>
      <w:r>
        <w:rPr>
          <w:rFonts w:ascii="Inter" w:eastAsia="Inter" w:hAnsi="Inter" w:cs="Inter"/>
          <w:color w:val="000000"/>
        </w:rPr>
        <w:t xml:space="preserve"> Exercise completion rates, engagement metrics, user feedback signals for model tuning and improvement.</w:t>
      </w:r>
    </w:p>
    <w:p w14:paraId="7E92563E" w14:textId="77777777" w:rsidR="00FE4D62" w:rsidRDefault="00FE4D62" w:rsidP="00FE4D62">
      <w:pPr>
        <w:spacing w:before="210" w:after="0" w:line="360" w:lineRule="auto"/>
      </w:pPr>
      <w:r>
        <w:rPr>
          <w:noProof/>
        </w:rPr>
        <mc:AlternateContent>
          <mc:Choice Requires="wps">
            <w:drawing>
              <wp:inline distT="0" distB="0" distL="0" distR="0" wp14:anchorId="038225B6" wp14:editId="32ED75FC">
                <wp:extent cx="6038850" cy="635"/>
                <wp:effectExtent l="0" t="0" r="19050" b="24765"/>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3E28290" id="Rectangle 2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xhLpHw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" strokeweight="1pt">
                <v:stroke opacity="0"/>
                <v:path arrowok="t"/>
                <w10:anchorlock/>
              </v:rect>
            </w:pict>
          </mc:Fallback>
        </mc:AlternateContent>
      </w:r>
    </w:p>
    <w:p w14:paraId="4F037817" w14:textId="77777777" w:rsidR="00FE4D62" w:rsidRDefault="00FE4D62" w:rsidP="00FE4D62">
      <w:pPr>
        <w:spacing w:after="210" w:line="360" w:lineRule="auto"/>
      </w:pPr>
      <w:r>
        <w:rPr>
          <w:rFonts w:ascii="Inter" w:eastAsia="Inter" w:hAnsi="Inter" w:cs="Inter"/>
          <w:color w:val="000000"/>
        </w:rPr>
        <w:t xml:space="preserve">These requirements ensure delivery of a usable, secure, AI-powered MVP tailored to the diverse needs of aging adults, professionals, and high-risk users prioritizing engagement, accessibility, and </w:t>
      </w:r>
      <w:proofErr w:type="spellStart"/>
      <w:r>
        <w:rPr>
          <w:rFonts w:ascii="Inter" w:eastAsia="Inter" w:hAnsi="Inter" w:cs="Inter"/>
          <w:color w:val="000000"/>
        </w:rPr>
        <w:t>privacy.Here</w:t>
      </w:r>
      <w:proofErr w:type="spellEnd"/>
      <w:r>
        <w:rPr>
          <w:rFonts w:ascii="Inter" w:eastAsia="Inter" w:hAnsi="Inter" w:cs="Inter"/>
          <w:color w:val="000000"/>
        </w:rPr>
        <w:t xml:space="preserve"> are the requirements for the brain fitness &amp; cognitive wellness app MVP:</w:t>
      </w:r>
    </w:p>
    <w:p w14:paraId="5322F607" w14:textId="77777777" w:rsidR="00FE4D62" w:rsidRDefault="00FE4D62" w:rsidP="00FE4D62">
      <w:pPr>
        <w:spacing w:before="210" w:after="0" w:line="360" w:lineRule="auto"/>
      </w:pPr>
      <w:r>
        <w:rPr>
          <w:noProof/>
        </w:rPr>
        <mc:AlternateContent>
          <mc:Choice Requires="wps">
            <w:drawing>
              <wp:inline distT="0" distB="0" distL="0" distR="0" wp14:anchorId="5AD4073B" wp14:editId="1326559A">
                <wp:extent cx="6038850" cy="635"/>
                <wp:effectExtent l="0" t="0" r="19050" b="24765"/>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DEA5501" id="Rectangle 2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" strokeweight="1pt">
                <v:stroke opacity="0"/>
                <v:path arrowok="t"/>
                <w10:anchorlock/>
              </v:rect>
            </w:pict>
          </mc:Fallback>
        </mc:AlternateContent>
      </w:r>
    </w:p>
    <w:p w14:paraId="7F45450E" w14:textId="77777777" w:rsidR="00FE4D62" w:rsidRDefault="00FE4D62" w:rsidP="00FE4D62">
      <w:pPr>
        <w:spacing w:before="315" w:after="105" w:line="360" w:lineRule="auto"/>
        <w:ind w:left="-30"/>
      </w:pPr>
      <w:r>
        <w:rPr>
          <w:rFonts w:ascii="Inter" w:eastAsia="Inter" w:hAnsi="Inter" w:cs="Inter"/>
          <w:b/>
          <w:color w:val="000000"/>
          <w:sz w:val="24"/>
        </w:rPr>
        <w:t>Functional Requirements</w:t>
      </w:r>
    </w:p>
    <w:p w14:paraId="1F77141D" w14:textId="77777777" w:rsidR="00FE4D62" w:rsidRDefault="00FE4D62" w:rsidP="00FE4D62">
      <w:pPr>
        <w:numPr>
          <w:ilvl w:val="0"/>
          <w:numId w:val="30"/>
        </w:numPr>
        <w:spacing w:before="105" w:after="105" w:line="360" w:lineRule="auto"/>
      </w:pPr>
      <w:r>
        <w:rPr>
          <w:rFonts w:ascii="Inter" w:eastAsia="Inter" w:hAnsi="Inter" w:cs="Inter"/>
          <w:b/>
          <w:color w:val="000000"/>
        </w:rPr>
        <w:t>User Onboarding:</w:t>
      </w:r>
      <w:r>
        <w:rPr>
          <w:rFonts w:ascii="Inter" w:eastAsia="Inter" w:hAnsi="Inter" w:cs="Inter"/>
          <w:color w:val="000000"/>
        </w:rPr>
        <w:t xml:space="preserve"> Easy sign-up and profiling, capturing age, health/risk factors, and goals.</w:t>
      </w:r>
    </w:p>
    <w:p w14:paraId="364B50E9" w14:textId="77777777" w:rsidR="00FE4D62" w:rsidRDefault="00FE4D62" w:rsidP="00FE4D62">
      <w:pPr>
        <w:numPr>
          <w:ilvl w:val="0"/>
          <w:numId w:val="30"/>
        </w:numPr>
        <w:spacing w:before="105" w:after="105" w:line="360" w:lineRule="auto"/>
      </w:pPr>
      <w:r>
        <w:rPr>
          <w:rFonts w:ascii="Inter" w:eastAsia="Inter" w:hAnsi="Inter" w:cs="Inter"/>
          <w:b/>
          <w:color w:val="000000"/>
        </w:rPr>
        <w:t>Adaptive Neuro Workouts:</w:t>
      </w:r>
      <w:r>
        <w:rPr>
          <w:rFonts w:ascii="Inter" w:eastAsia="Inter" w:hAnsi="Inter" w:cs="Inter"/>
          <w:color w:val="000000"/>
        </w:rPr>
        <w:t xml:space="preserve"> Serve personalized, time-efficient cognitive exercise sessions daily.</w:t>
      </w:r>
    </w:p>
    <w:p w14:paraId="026BD337" w14:textId="77777777" w:rsidR="00FE4D62" w:rsidRDefault="00FE4D62" w:rsidP="00FE4D62">
      <w:pPr>
        <w:numPr>
          <w:ilvl w:val="0"/>
          <w:numId w:val="30"/>
        </w:numPr>
        <w:spacing w:before="105" w:after="105" w:line="360" w:lineRule="auto"/>
      </w:pPr>
      <w:r>
        <w:rPr>
          <w:rFonts w:ascii="Inter" w:eastAsia="Inter" w:hAnsi="Inter" w:cs="Inter"/>
          <w:b/>
          <w:color w:val="000000"/>
        </w:rPr>
        <w:t>Progress Tracking:</w:t>
      </w:r>
      <w:r>
        <w:rPr>
          <w:rFonts w:ascii="Inter" w:eastAsia="Inter" w:hAnsi="Inter" w:cs="Inter"/>
          <w:color w:val="000000"/>
        </w:rPr>
        <w:t xml:space="preserve"> Log daily results, visualize trends, achievements, and habit streaks.</w:t>
      </w:r>
    </w:p>
    <w:p w14:paraId="7D928CEA" w14:textId="77777777" w:rsidR="00FE4D62" w:rsidRDefault="00FE4D62" w:rsidP="00FE4D62">
      <w:pPr>
        <w:numPr>
          <w:ilvl w:val="0"/>
          <w:numId w:val="30"/>
        </w:numPr>
        <w:spacing w:before="105" w:after="105" w:line="360" w:lineRule="auto"/>
      </w:pPr>
      <w:r>
        <w:rPr>
          <w:rFonts w:ascii="Inter" w:eastAsia="Inter" w:hAnsi="Inter" w:cs="Inter"/>
          <w:b/>
          <w:color w:val="000000"/>
        </w:rPr>
        <w:t>Habit Support:</w:t>
      </w:r>
      <w:r>
        <w:rPr>
          <w:rFonts w:ascii="Inter" w:eastAsia="Inter" w:hAnsi="Inter" w:cs="Inter"/>
          <w:color w:val="000000"/>
        </w:rPr>
        <w:t xml:space="preserve"> Automated reminders and motivational nudges personalized by AI.</w:t>
      </w:r>
    </w:p>
    <w:p w14:paraId="7A34E617" w14:textId="77777777" w:rsidR="00FE4D62" w:rsidRDefault="00FE4D62" w:rsidP="00FE4D62">
      <w:pPr>
        <w:numPr>
          <w:ilvl w:val="0"/>
          <w:numId w:val="30"/>
        </w:numPr>
        <w:spacing w:before="105" w:after="105" w:line="360" w:lineRule="auto"/>
      </w:pPr>
      <w:r>
        <w:rPr>
          <w:rFonts w:ascii="Inter" w:eastAsia="Inter" w:hAnsi="Inter" w:cs="Inter"/>
          <w:b/>
          <w:color w:val="000000"/>
        </w:rPr>
        <w:t>Accessibility:</w:t>
      </w:r>
      <w:r>
        <w:rPr>
          <w:rFonts w:ascii="Inter" w:eastAsia="Inter" w:hAnsi="Inter" w:cs="Inter"/>
          <w:color w:val="000000"/>
        </w:rPr>
        <w:t xml:space="preserve"> Interface adjustable for font size, navigation simplification, and contrast.</w:t>
      </w:r>
    </w:p>
    <w:p w14:paraId="5A6C05A7" w14:textId="77777777" w:rsidR="00FE4D62" w:rsidRDefault="00FE4D62" w:rsidP="00FE4D62">
      <w:pPr>
        <w:numPr>
          <w:ilvl w:val="0"/>
          <w:numId w:val="30"/>
        </w:numPr>
        <w:spacing w:before="105" w:after="105" w:line="360" w:lineRule="auto"/>
      </w:pPr>
      <w:r>
        <w:rPr>
          <w:rFonts w:ascii="Inter" w:eastAsia="Inter" w:hAnsi="Inter" w:cs="Inter"/>
          <w:b/>
          <w:color w:val="000000"/>
        </w:rPr>
        <w:lastRenderedPageBreak/>
        <w:t>Wearable Integration (Tier 1):</w:t>
      </w:r>
      <w:r>
        <w:rPr>
          <w:rFonts w:ascii="Inter" w:eastAsia="Inter" w:hAnsi="Inter" w:cs="Inter"/>
          <w:color w:val="000000"/>
        </w:rPr>
        <w:t xml:space="preserve"> Sync with popular wearables for sleep, activity, and basic bio-data.</w:t>
      </w:r>
    </w:p>
    <w:p w14:paraId="7D21B6E6" w14:textId="77777777" w:rsidR="00FE4D62" w:rsidRDefault="00FE4D62" w:rsidP="00FE4D62">
      <w:pPr>
        <w:numPr>
          <w:ilvl w:val="0"/>
          <w:numId w:val="30"/>
        </w:numPr>
        <w:spacing w:before="105" w:after="105" w:line="360" w:lineRule="auto"/>
      </w:pPr>
      <w:r>
        <w:rPr>
          <w:rFonts w:ascii="Inter" w:eastAsia="Inter" w:hAnsi="Inter" w:cs="Inter"/>
          <w:b/>
          <w:color w:val="000000"/>
        </w:rPr>
        <w:t>Educational Content:</w:t>
      </w:r>
      <w:r>
        <w:rPr>
          <w:rFonts w:ascii="Inter" w:eastAsia="Inter" w:hAnsi="Inter" w:cs="Inter"/>
          <w:color w:val="000000"/>
        </w:rPr>
        <w:t xml:space="preserve"> Present snackable tips and research on brain health and training.</w:t>
      </w:r>
    </w:p>
    <w:p w14:paraId="11729097" w14:textId="77777777" w:rsidR="00FE4D62" w:rsidRDefault="00FE4D62" w:rsidP="00FE4D62">
      <w:pPr>
        <w:numPr>
          <w:ilvl w:val="0"/>
          <w:numId w:val="30"/>
        </w:numPr>
        <w:spacing w:before="105" w:after="105" w:line="360" w:lineRule="auto"/>
      </w:pPr>
      <w:r>
        <w:rPr>
          <w:rFonts w:ascii="Inter" w:eastAsia="Inter" w:hAnsi="Inter" w:cs="Inter"/>
          <w:b/>
          <w:color w:val="000000"/>
        </w:rPr>
        <w:t>Feedback Mechanism:</w:t>
      </w:r>
      <w:r>
        <w:rPr>
          <w:rFonts w:ascii="Inter" w:eastAsia="Inter" w:hAnsi="Inter" w:cs="Inter"/>
          <w:color w:val="000000"/>
        </w:rPr>
        <w:t xml:space="preserve"> In-app system for rating experience, reporting bugs, and submitting suggestions.</w:t>
      </w:r>
    </w:p>
    <w:p w14:paraId="7321AE38" w14:textId="77777777" w:rsidR="00FE4D62" w:rsidRDefault="00FE4D62" w:rsidP="00FE4D62">
      <w:pPr>
        <w:spacing w:before="210" w:after="0" w:line="360" w:lineRule="auto"/>
      </w:pPr>
      <w:r>
        <w:rPr>
          <w:noProof/>
        </w:rPr>
        <mc:AlternateContent>
          <mc:Choice Requires="wps">
            <w:drawing>
              <wp:inline distT="0" distB="0" distL="0" distR="0" wp14:anchorId="40AEAF64" wp14:editId="088B5CE2">
                <wp:extent cx="6038850" cy="635"/>
                <wp:effectExtent l="0" t="0" r="19050" b="24765"/>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68FA90F" id="Rectangle 2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fvyrHg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" strokeweight="1pt">
                <v:stroke opacity="0"/>
                <v:path arrowok="t"/>
                <w10:anchorlock/>
              </v:rect>
            </w:pict>
          </mc:Fallback>
        </mc:AlternateContent>
      </w:r>
    </w:p>
    <w:p w14:paraId="6E25917A" w14:textId="77777777" w:rsidR="00FE4D62" w:rsidRDefault="00FE4D62" w:rsidP="00FE4D62">
      <w:pPr>
        <w:spacing w:before="315" w:after="105" w:line="360" w:lineRule="auto"/>
        <w:ind w:left="-30"/>
      </w:pPr>
      <w:r>
        <w:rPr>
          <w:rFonts w:ascii="Inter" w:eastAsia="Inter" w:hAnsi="Inter" w:cs="Inter"/>
          <w:b/>
          <w:color w:val="000000"/>
          <w:sz w:val="24"/>
        </w:rPr>
        <w:t>Non-Functional Requirements</w:t>
      </w:r>
    </w:p>
    <w:p w14:paraId="324AEE55" w14:textId="77777777" w:rsidR="00FE4D62" w:rsidRDefault="00FE4D62" w:rsidP="00FE4D62">
      <w:pPr>
        <w:numPr>
          <w:ilvl w:val="0"/>
          <w:numId w:val="31"/>
        </w:numPr>
        <w:spacing w:before="105" w:after="105" w:line="360" w:lineRule="auto"/>
      </w:pPr>
      <w:r>
        <w:rPr>
          <w:rFonts w:ascii="Inter" w:eastAsia="Inter" w:hAnsi="Inter" w:cs="Inter"/>
          <w:b/>
          <w:color w:val="000000"/>
        </w:rPr>
        <w:t>Usability:</w:t>
      </w:r>
      <w:r>
        <w:rPr>
          <w:rFonts w:ascii="Inter" w:eastAsia="Inter" w:hAnsi="Inter" w:cs="Inter"/>
          <w:color w:val="000000"/>
        </w:rPr>
        <w:t xml:space="preserve"> Intuitive, accessible design optimized for older adults and tech-novices.</w:t>
      </w:r>
    </w:p>
    <w:p w14:paraId="7FA5F3D7" w14:textId="77777777" w:rsidR="00FE4D62" w:rsidRDefault="00FE4D62" w:rsidP="00FE4D62">
      <w:pPr>
        <w:numPr>
          <w:ilvl w:val="0"/>
          <w:numId w:val="31"/>
        </w:numPr>
        <w:spacing w:before="105" w:after="105" w:line="360" w:lineRule="auto"/>
      </w:pPr>
      <w:r>
        <w:rPr>
          <w:rFonts w:ascii="Inter" w:eastAsia="Inter" w:hAnsi="Inter" w:cs="Inter"/>
          <w:b/>
          <w:color w:val="000000"/>
        </w:rPr>
        <w:t>Performance:</w:t>
      </w:r>
      <w:r>
        <w:rPr>
          <w:rFonts w:ascii="Inter" w:eastAsia="Inter" w:hAnsi="Inter" w:cs="Inter"/>
          <w:color w:val="000000"/>
        </w:rPr>
        <w:t xml:space="preserve"> Fast, responsive sessions (load screens in &lt;1 second).</w:t>
      </w:r>
    </w:p>
    <w:p w14:paraId="1C886B74" w14:textId="77777777" w:rsidR="00FE4D62" w:rsidRDefault="00FE4D62" w:rsidP="00FE4D62">
      <w:pPr>
        <w:numPr>
          <w:ilvl w:val="0"/>
          <w:numId w:val="31"/>
        </w:numPr>
        <w:spacing w:before="105" w:after="105" w:line="360" w:lineRule="auto"/>
      </w:pPr>
      <w:r>
        <w:rPr>
          <w:rFonts w:ascii="Inter" w:eastAsia="Inter" w:hAnsi="Inter" w:cs="Inter"/>
          <w:b/>
          <w:color w:val="000000"/>
        </w:rPr>
        <w:t>Security &amp; Privacy:</w:t>
      </w:r>
      <w:r>
        <w:rPr>
          <w:rFonts w:ascii="Inter" w:eastAsia="Inter" w:hAnsi="Inter" w:cs="Inter"/>
          <w:color w:val="000000"/>
        </w:rPr>
        <w:t xml:space="preserve"> End-to-end encrypted; GDPR/HIPAA compliance on health/cognitive data.</w:t>
      </w:r>
    </w:p>
    <w:p w14:paraId="388F0DCB" w14:textId="77777777" w:rsidR="00FE4D62" w:rsidRDefault="00FE4D62" w:rsidP="00FE4D62">
      <w:pPr>
        <w:numPr>
          <w:ilvl w:val="0"/>
          <w:numId w:val="31"/>
        </w:numPr>
        <w:spacing w:before="105" w:after="105" w:line="360" w:lineRule="auto"/>
      </w:pPr>
      <w:r>
        <w:rPr>
          <w:rFonts w:ascii="Inter" w:eastAsia="Inter" w:hAnsi="Inter" w:cs="Inter"/>
          <w:b/>
          <w:color w:val="000000"/>
        </w:rPr>
        <w:t>Reliability:</w:t>
      </w:r>
      <w:r>
        <w:rPr>
          <w:rFonts w:ascii="Inter" w:eastAsia="Inter" w:hAnsi="Inter" w:cs="Inter"/>
          <w:color w:val="000000"/>
        </w:rPr>
        <w:t xml:space="preserve"> Robust error handling, session recovery, and data validation.</w:t>
      </w:r>
    </w:p>
    <w:p w14:paraId="6310F79D" w14:textId="77777777" w:rsidR="00FE4D62" w:rsidRDefault="00FE4D62" w:rsidP="00FE4D62">
      <w:pPr>
        <w:numPr>
          <w:ilvl w:val="0"/>
          <w:numId w:val="31"/>
        </w:numPr>
        <w:spacing w:before="105" w:after="105" w:line="360" w:lineRule="auto"/>
      </w:pPr>
      <w:r>
        <w:rPr>
          <w:rFonts w:ascii="Inter" w:eastAsia="Inter" w:hAnsi="Inter" w:cs="Inter"/>
          <w:b/>
          <w:color w:val="000000"/>
        </w:rPr>
        <w:t>Scalability:</w:t>
      </w:r>
      <w:r>
        <w:rPr>
          <w:rFonts w:ascii="Inter" w:eastAsia="Inter" w:hAnsi="Inter" w:cs="Inter"/>
          <w:color w:val="000000"/>
        </w:rPr>
        <w:t xml:space="preserve"> Modular backend architecture supporting thousands of daily active users.</w:t>
      </w:r>
    </w:p>
    <w:p w14:paraId="1CF83E32" w14:textId="77777777" w:rsidR="00FE4D62" w:rsidRDefault="00FE4D62" w:rsidP="00FE4D62">
      <w:pPr>
        <w:numPr>
          <w:ilvl w:val="0"/>
          <w:numId w:val="31"/>
        </w:numPr>
        <w:spacing w:before="105" w:after="105" w:line="360" w:lineRule="auto"/>
      </w:pPr>
      <w:r>
        <w:rPr>
          <w:rFonts w:ascii="Inter" w:eastAsia="Inter" w:hAnsi="Inter" w:cs="Inter"/>
          <w:b/>
          <w:color w:val="000000"/>
        </w:rPr>
        <w:t>Compatibility:</w:t>
      </w:r>
      <w:r>
        <w:rPr>
          <w:rFonts w:ascii="Inter" w:eastAsia="Inter" w:hAnsi="Inter" w:cs="Inter"/>
          <w:color w:val="000000"/>
        </w:rPr>
        <w:t xml:space="preserve"> Runs on iOS, Android, tablets, and web browsers.</w:t>
      </w:r>
    </w:p>
    <w:p w14:paraId="7A76B6D0" w14:textId="77777777" w:rsidR="00FE4D62" w:rsidRDefault="00FE4D62" w:rsidP="00FE4D62">
      <w:pPr>
        <w:numPr>
          <w:ilvl w:val="0"/>
          <w:numId w:val="31"/>
        </w:numPr>
        <w:spacing w:before="105" w:after="105" w:line="360" w:lineRule="auto"/>
      </w:pPr>
      <w:r>
        <w:rPr>
          <w:rFonts w:ascii="Inter" w:eastAsia="Inter" w:hAnsi="Inter" w:cs="Inter"/>
          <w:b/>
          <w:color w:val="000000"/>
        </w:rPr>
        <w:t>Localization:</w:t>
      </w:r>
      <w:r>
        <w:rPr>
          <w:rFonts w:ascii="Inter" w:eastAsia="Inter" w:hAnsi="Inter" w:cs="Inter"/>
          <w:color w:val="000000"/>
        </w:rPr>
        <w:t xml:space="preserve"> Ready for multi-language support.</w:t>
      </w:r>
    </w:p>
    <w:p w14:paraId="375041AC" w14:textId="77777777" w:rsidR="00FE4D62" w:rsidRDefault="00FE4D62" w:rsidP="00FE4D62">
      <w:pPr>
        <w:spacing w:before="210" w:after="0" w:line="360" w:lineRule="auto"/>
      </w:pPr>
      <w:r>
        <w:rPr>
          <w:noProof/>
        </w:rPr>
        <mc:AlternateContent>
          <mc:Choice Requires="wps">
            <w:drawing>
              <wp:inline distT="0" distB="0" distL="0" distR="0" wp14:anchorId="6576FD80" wp14:editId="20E80892">
                <wp:extent cx="6038850" cy="635"/>
                <wp:effectExtent l="0" t="0" r="19050" b="24765"/>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692D2AC" id="Rectangle 2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" strokeweight="1pt">
                <v:stroke opacity="0"/>
                <v:path arrowok="t"/>
                <w10:anchorlock/>
              </v:rect>
            </w:pict>
          </mc:Fallback>
        </mc:AlternateContent>
      </w:r>
    </w:p>
    <w:p w14:paraId="1CF443EB" w14:textId="77777777" w:rsidR="00FE4D62" w:rsidRDefault="00FE4D62" w:rsidP="00FE4D62">
      <w:pPr>
        <w:spacing w:before="315" w:after="105" w:line="360" w:lineRule="auto"/>
        <w:ind w:left="-30"/>
      </w:pPr>
      <w:r>
        <w:rPr>
          <w:rFonts w:ascii="Inter" w:eastAsia="Inter" w:hAnsi="Inter" w:cs="Inter"/>
          <w:b/>
          <w:color w:val="000000"/>
          <w:sz w:val="24"/>
        </w:rPr>
        <w:t>Data Requirements</w:t>
      </w:r>
    </w:p>
    <w:p w14:paraId="61DE5F71" w14:textId="77777777" w:rsidR="00FE4D62" w:rsidRDefault="00FE4D62" w:rsidP="00FE4D62">
      <w:pPr>
        <w:numPr>
          <w:ilvl w:val="0"/>
          <w:numId w:val="32"/>
        </w:numPr>
        <w:spacing w:before="105" w:after="105" w:line="360" w:lineRule="auto"/>
      </w:pPr>
      <w:r>
        <w:rPr>
          <w:rFonts w:ascii="Inter" w:eastAsia="Inter" w:hAnsi="Inter" w:cs="Inter"/>
          <w:b/>
          <w:color w:val="000000"/>
        </w:rPr>
        <w:t>User Data:</w:t>
      </w:r>
      <w:r>
        <w:rPr>
          <w:rFonts w:ascii="Inter" w:eastAsia="Inter" w:hAnsi="Inter" w:cs="Inter"/>
          <w:color w:val="000000"/>
        </w:rPr>
        <w:t xml:space="preserve"> Personal (age, gender), goals, health/risk factors, device info.</w:t>
      </w:r>
    </w:p>
    <w:p w14:paraId="2B00606C" w14:textId="77777777" w:rsidR="00FE4D62" w:rsidRDefault="00FE4D62" w:rsidP="00FE4D62">
      <w:pPr>
        <w:numPr>
          <w:ilvl w:val="0"/>
          <w:numId w:val="32"/>
        </w:numPr>
        <w:spacing w:before="105" w:after="105" w:line="360" w:lineRule="auto"/>
      </w:pPr>
      <w:r>
        <w:rPr>
          <w:rFonts w:ascii="Inter" w:eastAsia="Inter" w:hAnsi="Inter" w:cs="Inter"/>
          <w:b/>
          <w:color w:val="000000"/>
        </w:rPr>
        <w:t>Exercise Data:</w:t>
      </w:r>
      <w:r>
        <w:rPr>
          <w:rFonts w:ascii="Inter" w:eastAsia="Inter" w:hAnsi="Inter" w:cs="Inter"/>
          <w:color w:val="000000"/>
        </w:rPr>
        <w:t xml:space="preserve"> Session type, completion rates, challenge scores, engagement timestamps.</w:t>
      </w:r>
    </w:p>
    <w:p w14:paraId="487FD811" w14:textId="77777777" w:rsidR="00FE4D62" w:rsidRDefault="00FE4D62" w:rsidP="00FE4D62">
      <w:pPr>
        <w:numPr>
          <w:ilvl w:val="0"/>
          <w:numId w:val="32"/>
        </w:numPr>
        <w:spacing w:before="105" w:after="105" w:line="360" w:lineRule="auto"/>
      </w:pPr>
      <w:r>
        <w:rPr>
          <w:rFonts w:ascii="Inter" w:eastAsia="Inter" w:hAnsi="Inter" w:cs="Inter"/>
          <w:b/>
          <w:color w:val="000000"/>
        </w:rPr>
        <w:t>Wearable Data (optional):</w:t>
      </w:r>
      <w:r>
        <w:rPr>
          <w:rFonts w:ascii="Inter" w:eastAsia="Inter" w:hAnsi="Inter" w:cs="Inter"/>
          <w:color w:val="000000"/>
        </w:rPr>
        <w:t xml:space="preserve"> Sleep, steps, heart rate, as available.</w:t>
      </w:r>
    </w:p>
    <w:p w14:paraId="6B90CCEE" w14:textId="77777777" w:rsidR="00FE4D62" w:rsidRDefault="00FE4D62" w:rsidP="00FE4D62">
      <w:pPr>
        <w:numPr>
          <w:ilvl w:val="0"/>
          <w:numId w:val="32"/>
        </w:numPr>
        <w:spacing w:before="105" w:after="105" w:line="360" w:lineRule="auto"/>
      </w:pPr>
      <w:r>
        <w:rPr>
          <w:rFonts w:ascii="Inter" w:eastAsia="Inter" w:hAnsi="Inter" w:cs="Inter"/>
          <w:b/>
          <w:color w:val="000000"/>
        </w:rPr>
        <w:t>Progress Data:</w:t>
      </w:r>
      <w:r>
        <w:rPr>
          <w:rFonts w:ascii="Inter" w:eastAsia="Inter" w:hAnsi="Inter" w:cs="Inter"/>
          <w:color w:val="000000"/>
        </w:rPr>
        <w:t xml:space="preserve"> Aggregated performance, feedback activity, streak and habit data.</w:t>
      </w:r>
    </w:p>
    <w:p w14:paraId="2D12AE9D" w14:textId="77777777" w:rsidR="00FE4D62" w:rsidRDefault="00FE4D62" w:rsidP="00FE4D62">
      <w:pPr>
        <w:numPr>
          <w:ilvl w:val="0"/>
          <w:numId w:val="32"/>
        </w:numPr>
        <w:spacing w:before="105" w:after="105" w:line="360" w:lineRule="auto"/>
      </w:pPr>
      <w:r>
        <w:rPr>
          <w:rFonts w:ascii="Inter" w:eastAsia="Inter" w:hAnsi="Inter" w:cs="Inter"/>
          <w:b/>
          <w:color w:val="000000"/>
        </w:rPr>
        <w:t>Content Data:</w:t>
      </w:r>
      <w:r>
        <w:rPr>
          <w:rFonts w:ascii="Inter" w:eastAsia="Inter" w:hAnsi="Inter" w:cs="Inter"/>
          <w:color w:val="000000"/>
        </w:rPr>
        <w:t xml:space="preserve"> Library of cognitive exercise types, metadata for AI personalization.</w:t>
      </w:r>
    </w:p>
    <w:p w14:paraId="40C18318" w14:textId="77777777" w:rsidR="00FE4D62" w:rsidRDefault="00FE4D62" w:rsidP="00FE4D62">
      <w:pPr>
        <w:numPr>
          <w:ilvl w:val="0"/>
          <w:numId w:val="32"/>
        </w:numPr>
        <w:spacing w:before="105" w:after="105" w:line="360" w:lineRule="auto"/>
      </w:pPr>
      <w:r>
        <w:rPr>
          <w:rFonts w:ascii="Inter" w:eastAsia="Inter" w:hAnsi="Inter" w:cs="Inter"/>
          <w:b/>
          <w:color w:val="000000"/>
        </w:rPr>
        <w:t>AI Analytics Data:</w:t>
      </w:r>
      <w:r>
        <w:rPr>
          <w:rFonts w:ascii="Inter" w:eastAsia="Inter" w:hAnsi="Inter" w:cs="Inter"/>
          <w:color w:val="000000"/>
        </w:rPr>
        <w:t xml:space="preserve"> Session results, engagement signals, adaptation success metrics.</w:t>
      </w:r>
    </w:p>
    <w:p w14:paraId="5ACF0330" w14:textId="77777777" w:rsidR="00FE4D62" w:rsidRDefault="00FE4D62" w:rsidP="00FE4D62">
      <w:pPr>
        <w:spacing w:before="210" w:after="0" w:line="360" w:lineRule="auto"/>
      </w:pPr>
      <w:r>
        <w:rPr>
          <w:noProof/>
        </w:rPr>
        <mc:AlternateContent>
          <mc:Choice Requires="wps">
            <w:drawing>
              <wp:inline distT="0" distB="0" distL="0" distR="0" wp14:anchorId="009D8031" wp14:editId="354B7F4A">
                <wp:extent cx="6038850" cy="635"/>
                <wp:effectExtent l="0" t="0" r="19050" b="24765"/>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A2BEFF9" id="Rectangle 3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" strokeweight="1pt">
                <v:stroke opacity="0"/>
                <v:path arrowok="t"/>
                <w10:anchorlock/>
              </v:rect>
            </w:pict>
          </mc:Fallback>
        </mc:AlternateContent>
      </w:r>
    </w:p>
    <w:p w14:paraId="52BA2F9D" w14:textId="77777777" w:rsidR="00FE4D62" w:rsidRDefault="00FE4D62" w:rsidP="00FE4D62">
      <w:pPr>
        <w:spacing w:after="210" w:line="360" w:lineRule="auto"/>
      </w:pPr>
      <w:r>
        <w:rPr>
          <w:rFonts w:ascii="Inter" w:eastAsia="Inter" w:hAnsi="Inter" w:cs="Inter"/>
          <w:color w:val="000000"/>
        </w:rPr>
        <w:t>These requirements define a focused MVP: simple onboarding, evidence-based personalized brain training, habit and progress support, accessible design, optional device syncing, and dependable privacy/security.</w:t>
      </w:r>
    </w:p>
    <w:p w14:paraId="547CA5DB" w14:textId="2CBEE35F" w:rsidR="00FE4D62" w:rsidRDefault="00FE4D62">
      <w:r>
        <w:br w:type="page"/>
      </w:r>
    </w:p>
    <w:p w14:paraId="5679C632" w14:textId="77777777" w:rsidR="00597748" w:rsidRDefault="00597748" w:rsidP="00597748">
      <w:pPr>
        <w:pStyle w:val="Heading1"/>
      </w:pPr>
      <w:r>
        <w:rPr>
          <w:rFonts w:eastAsia="Inter"/>
        </w:rPr>
        <w:lastRenderedPageBreak/>
        <w:t>Challenges</w:t>
      </w:r>
    </w:p>
    <w:p w14:paraId="18B541E2" w14:textId="77777777" w:rsidR="00597748" w:rsidRDefault="00597748" w:rsidP="00597748">
      <w:pPr>
        <w:spacing w:after="210" w:line="360" w:lineRule="auto"/>
      </w:pPr>
      <w:r>
        <w:rPr>
          <w:rFonts w:ascii="Inter" w:eastAsia="Inter" w:hAnsi="Inter" w:cs="Inter"/>
          <w:color w:val="000000"/>
        </w:rPr>
        <w:t>Here are the key challenges for the Brain Fitness &amp; Cognitive Wellness app:</w:t>
      </w:r>
    </w:p>
    <w:p w14:paraId="7CAD4D25" w14:textId="77777777" w:rsidR="00597748" w:rsidRDefault="00597748" w:rsidP="00597748">
      <w:pPr>
        <w:spacing w:before="210" w:after="0" w:line="360" w:lineRule="auto"/>
      </w:pPr>
      <w:r>
        <w:rPr>
          <w:noProof/>
        </w:rPr>
        <mc:AlternateContent>
          <mc:Choice Requires="wps">
            <w:drawing>
              <wp:inline distT="0" distB="0" distL="0" distR="0" wp14:anchorId="65924E1B" wp14:editId="38CB4F48">
                <wp:extent cx="6038850" cy="635"/>
                <wp:effectExtent l="0" t="0" r="19050" b="24765"/>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CFD09DF" id="Rectangle 3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" strokeweight="1pt">
                <v:stroke opacity="0"/>
                <v:path arrowok="t"/>
                <w10:anchorlock/>
              </v:rect>
            </w:pict>
          </mc:Fallback>
        </mc:AlternateContent>
      </w:r>
    </w:p>
    <w:p w14:paraId="1F7580AD" w14:textId="77777777" w:rsidR="00597748" w:rsidRDefault="00597748" w:rsidP="00597748">
      <w:pPr>
        <w:spacing w:before="315" w:after="105" w:line="360" w:lineRule="auto"/>
        <w:ind w:left="-30"/>
      </w:pPr>
      <w:r>
        <w:rPr>
          <w:rFonts w:ascii="Inter" w:eastAsia="Inter" w:hAnsi="Inter" w:cs="Inter"/>
          <w:b/>
          <w:color w:val="000000"/>
          <w:sz w:val="24"/>
        </w:rPr>
        <w:t>Challenges</w:t>
      </w:r>
    </w:p>
    <w:p w14:paraId="79D6269D" w14:textId="77777777" w:rsidR="00597748" w:rsidRDefault="00597748" w:rsidP="00597748">
      <w:pPr>
        <w:numPr>
          <w:ilvl w:val="0"/>
          <w:numId w:val="39"/>
        </w:numPr>
        <w:spacing w:after="210" w:line="360" w:lineRule="auto"/>
      </w:pPr>
      <w:r>
        <w:rPr>
          <w:rFonts w:ascii="Inter" w:eastAsia="Inter" w:hAnsi="Inter" w:cs="Inter"/>
          <w:b/>
          <w:color w:val="000000"/>
        </w:rPr>
        <w:t>User Engagement and Retention:</w:t>
      </w:r>
      <w:r>
        <w:rPr>
          <w:rFonts w:ascii="Inter" w:eastAsia="Inter" w:hAnsi="Inter" w:cs="Inter"/>
          <w:color w:val="000000"/>
        </w:rPr>
        <w:br/>
        <w:t>Keeping users motivated long-term is difficult, especially with brain health products where benefits accumulate slowly. Avoiding churn requires continuously adaptive, personalized content and habit reinforcement.</w:t>
      </w:r>
    </w:p>
    <w:p w14:paraId="279456F6" w14:textId="77777777" w:rsidR="00597748" w:rsidRDefault="00597748" w:rsidP="00597748">
      <w:pPr>
        <w:numPr>
          <w:ilvl w:val="0"/>
          <w:numId w:val="39"/>
        </w:numPr>
        <w:spacing w:after="210" w:line="360" w:lineRule="auto"/>
      </w:pPr>
      <w:r>
        <w:rPr>
          <w:rFonts w:ascii="Inter" w:eastAsia="Inter" w:hAnsi="Inter" w:cs="Inter"/>
          <w:b/>
          <w:color w:val="000000"/>
        </w:rPr>
        <w:t>Scientific Validation:</w:t>
      </w:r>
      <w:r>
        <w:rPr>
          <w:rFonts w:ascii="Inter" w:eastAsia="Inter" w:hAnsi="Inter" w:cs="Inter"/>
          <w:color w:val="000000"/>
        </w:rPr>
        <w:br/>
        <w:t>Ensuring that cognitive exercises have credible evidence for real-world impact and communicating this transparently to skeptical users is challenging but critical for trust and market differentiation.</w:t>
      </w:r>
    </w:p>
    <w:p w14:paraId="00D8F403" w14:textId="77777777" w:rsidR="00597748" w:rsidRDefault="00597748" w:rsidP="00597748">
      <w:pPr>
        <w:numPr>
          <w:ilvl w:val="0"/>
          <w:numId w:val="39"/>
        </w:numPr>
        <w:spacing w:after="210" w:line="360" w:lineRule="auto"/>
      </w:pPr>
      <w:r>
        <w:rPr>
          <w:rFonts w:ascii="Inter" w:eastAsia="Inter" w:hAnsi="Inter" w:cs="Inter"/>
          <w:b/>
          <w:color w:val="000000"/>
        </w:rPr>
        <w:t>Accessibility and Inclusivity:</w:t>
      </w:r>
      <w:r>
        <w:rPr>
          <w:rFonts w:ascii="Inter" w:eastAsia="Inter" w:hAnsi="Inter" w:cs="Inter"/>
          <w:color w:val="000000"/>
        </w:rPr>
        <w:br/>
        <w:t>Designing interfaces usable by older adults and those with vision or cognitive impairments demands careful UX, large fonts, voice assistance, and simple navigation without oversimplifying efficacy.</w:t>
      </w:r>
    </w:p>
    <w:p w14:paraId="1E15C5FF" w14:textId="77777777" w:rsidR="00597748" w:rsidRDefault="00597748" w:rsidP="00597748">
      <w:pPr>
        <w:numPr>
          <w:ilvl w:val="0"/>
          <w:numId w:val="39"/>
        </w:numPr>
        <w:spacing w:after="210" w:line="360" w:lineRule="auto"/>
      </w:pPr>
      <w:r>
        <w:rPr>
          <w:rFonts w:ascii="Inter" w:eastAsia="Inter" w:hAnsi="Inter" w:cs="Inter"/>
          <w:b/>
          <w:color w:val="000000"/>
        </w:rPr>
        <w:t>Balancing Complexity and Usability:</w:t>
      </w:r>
      <w:r>
        <w:rPr>
          <w:rFonts w:ascii="Inter" w:eastAsia="Inter" w:hAnsi="Inter" w:cs="Inter"/>
          <w:color w:val="000000"/>
        </w:rPr>
        <w:br/>
        <w:t>The app must offer deep personalization and AI capabilities while remaining straightforward and quick to use for time-starved users.</w:t>
      </w:r>
    </w:p>
    <w:p w14:paraId="4459963D" w14:textId="77777777" w:rsidR="00597748" w:rsidRDefault="00597748" w:rsidP="00597748">
      <w:pPr>
        <w:numPr>
          <w:ilvl w:val="0"/>
          <w:numId w:val="39"/>
        </w:numPr>
        <w:spacing w:after="210" w:line="360" w:lineRule="auto"/>
      </w:pPr>
      <w:r>
        <w:rPr>
          <w:rFonts w:ascii="Inter" w:eastAsia="Inter" w:hAnsi="Inter" w:cs="Inter"/>
          <w:b/>
          <w:color w:val="000000"/>
        </w:rPr>
        <w:t>Data Privacy and Security Compliance:</w:t>
      </w:r>
      <w:r>
        <w:rPr>
          <w:rFonts w:ascii="Inter" w:eastAsia="Inter" w:hAnsi="Inter" w:cs="Inter"/>
          <w:color w:val="000000"/>
        </w:rPr>
        <w:br/>
        <w:t>Managing sensitive cognitive health and biometric data with HIPAA/GDPR-level protections, while maintaining smooth user experiences and trust, adds technical complexity.</w:t>
      </w:r>
    </w:p>
    <w:p w14:paraId="3BE575E5" w14:textId="77777777" w:rsidR="00597748" w:rsidRDefault="00597748" w:rsidP="00597748">
      <w:pPr>
        <w:numPr>
          <w:ilvl w:val="0"/>
          <w:numId w:val="39"/>
        </w:numPr>
        <w:spacing w:after="210" w:line="360" w:lineRule="auto"/>
      </w:pPr>
      <w:r>
        <w:rPr>
          <w:rFonts w:ascii="Inter" w:eastAsia="Inter" w:hAnsi="Inter" w:cs="Inter"/>
          <w:b/>
          <w:color w:val="000000"/>
        </w:rPr>
        <w:t>AI Model Accuracy and Bias:</w:t>
      </w:r>
      <w:r>
        <w:rPr>
          <w:rFonts w:ascii="Inter" w:eastAsia="Inter" w:hAnsi="Inter" w:cs="Inter"/>
          <w:color w:val="000000"/>
        </w:rPr>
        <w:br/>
        <w:t>Continuously improving adaptive algorithms to fairly serve diverse users without bias or errors; requires robust data quality, volume, and ethical oversight.</w:t>
      </w:r>
    </w:p>
    <w:p w14:paraId="6CE8982C" w14:textId="77777777" w:rsidR="00597748" w:rsidRDefault="00597748" w:rsidP="00597748">
      <w:pPr>
        <w:numPr>
          <w:ilvl w:val="0"/>
          <w:numId w:val="39"/>
        </w:numPr>
        <w:spacing w:after="210" w:line="360" w:lineRule="auto"/>
      </w:pPr>
      <w:r>
        <w:rPr>
          <w:rFonts w:ascii="Inter" w:eastAsia="Inter" w:hAnsi="Inter" w:cs="Inter"/>
          <w:b/>
          <w:color w:val="000000"/>
        </w:rPr>
        <w:t>Integration with External Systems:</w:t>
      </w:r>
      <w:r>
        <w:rPr>
          <w:rFonts w:ascii="Inter" w:eastAsia="Inter" w:hAnsi="Inter" w:cs="Inter"/>
          <w:color w:val="000000"/>
        </w:rPr>
        <w:br/>
        <w:t>Wearable device ecosystem diversity and healthcare interoperability challenges complicate data exchange and personalization.</w:t>
      </w:r>
    </w:p>
    <w:p w14:paraId="3222C2DA" w14:textId="77777777" w:rsidR="00597748" w:rsidRDefault="00597748" w:rsidP="00597748">
      <w:pPr>
        <w:numPr>
          <w:ilvl w:val="0"/>
          <w:numId w:val="39"/>
        </w:numPr>
        <w:spacing w:after="210" w:line="360" w:lineRule="auto"/>
      </w:pPr>
      <w:r>
        <w:rPr>
          <w:rFonts w:ascii="Inter" w:eastAsia="Inter" w:hAnsi="Inter" w:cs="Inter"/>
          <w:b/>
          <w:color w:val="000000"/>
        </w:rPr>
        <w:lastRenderedPageBreak/>
        <w:t>Market Saturation and Differentiation:</w:t>
      </w:r>
      <w:r>
        <w:rPr>
          <w:rFonts w:ascii="Inter" w:eastAsia="Inter" w:hAnsi="Inter" w:cs="Inter"/>
          <w:color w:val="000000"/>
        </w:rPr>
        <w:br/>
        <w:t>Differentiating the product in an arena crowded with generic brain apps and wellness offerings requires strong USP, scientifically validated features, and trusted branding.</w:t>
      </w:r>
    </w:p>
    <w:p w14:paraId="7A99EA33" w14:textId="77777777" w:rsidR="00597748" w:rsidRDefault="00597748" w:rsidP="00597748">
      <w:pPr>
        <w:numPr>
          <w:ilvl w:val="0"/>
          <w:numId w:val="39"/>
        </w:numPr>
        <w:spacing w:after="210" w:line="360" w:lineRule="auto"/>
      </w:pPr>
      <w:r>
        <w:rPr>
          <w:rFonts w:ascii="Inter" w:eastAsia="Inter" w:hAnsi="Inter" w:cs="Inter"/>
          <w:b/>
          <w:color w:val="000000"/>
        </w:rPr>
        <w:t>Resource Constraints:</w:t>
      </w:r>
      <w:r>
        <w:rPr>
          <w:rFonts w:ascii="Inter" w:eastAsia="Inter" w:hAnsi="Inter" w:cs="Inter"/>
          <w:color w:val="000000"/>
        </w:rPr>
        <w:br/>
        <w:t>Limited MVP development time/budget necessitates careful feature prioritization and phased roll-out to ensure core value delivery without overreach.</w:t>
      </w:r>
    </w:p>
    <w:p w14:paraId="7DBAB1E4" w14:textId="77777777" w:rsidR="00597748" w:rsidRDefault="00597748" w:rsidP="00597748">
      <w:pPr>
        <w:numPr>
          <w:ilvl w:val="0"/>
          <w:numId w:val="39"/>
        </w:numPr>
        <w:spacing w:after="210" w:line="360" w:lineRule="auto"/>
      </w:pPr>
      <w:r>
        <w:rPr>
          <w:rFonts w:ascii="Inter" w:eastAsia="Inter" w:hAnsi="Inter" w:cs="Inter"/>
          <w:b/>
          <w:color w:val="000000"/>
        </w:rPr>
        <w:t>User Skepticism:</w:t>
      </w:r>
      <w:r>
        <w:rPr>
          <w:rFonts w:ascii="Inter" w:eastAsia="Inter" w:hAnsi="Inter" w:cs="Inter"/>
          <w:color w:val="000000"/>
        </w:rPr>
        <w:br/>
        <w:t>Overcoming user cynicism about “brain training” claims fueled by prior products’ exaggerated marketing requires transparency and effective communications.</w:t>
      </w:r>
    </w:p>
    <w:p w14:paraId="7E477255" w14:textId="77777777" w:rsidR="00597748" w:rsidRDefault="00597748" w:rsidP="00597748">
      <w:pPr>
        <w:spacing w:before="210" w:after="0" w:line="360" w:lineRule="auto"/>
      </w:pPr>
      <w:r>
        <w:rPr>
          <w:noProof/>
        </w:rPr>
        <mc:AlternateContent>
          <mc:Choice Requires="wps">
            <w:drawing>
              <wp:inline distT="0" distB="0" distL="0" distR="0" wp14:anchorId="6AAD3F17" wp14:editId="135A4F91">
                <wp:extent cx="6038850" cy="635"/>
                <wp:effectExtent l="0" t="0" r="19050" b="24765"/>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81AFE0B" id="Rectangle 3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" strokeweight="1pt">
                <v:stroke opacity="0"/>
                <v:path arrowok="t"/>
                <w10:anchorlock/>
              </v:rect>
            </w:pict>
          </mc:Fallback>
        </mc:AlternateContent>
      </w:r>
    </w:p>
    <w:p w14:paraId="15FA267C" w14:textId="77777777" w:rsidR="00597748" w:rsidRDefault="00597748" w:rsidP="00597748">
      <w:pPr>
        <w:spacing w:after="210" w:line="360" w:lineRule="auto"/>
      </w:pPr>
      <w:r>
        <w:rPr>
          <w:rFonts w:ascii="Inter" w:eastAsia="Inter" w:hAnsi="Inter" w:cs="Inter"/>
          <w:color w:val="000000"/>
        </w:rPr>
        <w:t>These challenges highlight the complexity of delivering a truly valuable and trusted brain fitness app, emphasizing need for focus on scientific rigor, accessibility, AI-powered personalization, privacy, and rigorous user engagement strategies.</w:t>
      </w:r>
    </w:p>
    <w:p w14:paraId="38A32369" w14:textId="77777777" w:rsidR="00597748" w:rsidRDefault="00597748" w:rsidP="00597748">
      <w:r>
        <w:br w:type="page"/>
      </w:r>
    </w:p>
    <w:p w14:paraId="48A5CA00" w14:textId="77777777" w:rsidR="007F3F3D" w:rsidRDefault="007F3F3D" w:rsidP="007F3F3D">
      <w:pPr>
        <w:pStyle w:val="Heading1"/>
      </w:pPr>
      <w:r>
        <w:rPr>
          <w:rFonts w:eastAsia="Inter"/>
        </w:rPr>
        <w:lastRenderedPageBreak/>
        <w:t>Suggest positioning</w:t>
      </w:r>
    </w:p>
    <w:p w14:paraId="1B432EE1" w14:textId="77777777" w:rsidR="007F3F3D" w:rsidRDefault="007F3F3D" w:rsidP="007F3F3D">
      <w:pPr>
        <w:spacing w:after="210" w:line="360" w:lineRule="auto"/>
      </w:pPr>
      <w:r>
        <w:rPr>
          <w:rFonts w:ascii="Inter" w:eastAsia="Inter" w:hAnsi="Inter" w:cs="Inter"/>
          <w:color w:val="000000"/>
        </w:rPr>
        <w:t xml:space="preserve">Here is a suggested positioning statement for the </w:t>
      </w:r>
      <w:proofErr w:type="spellStart"/>
      <w:r>
        <w:rPr>
          <w:rFonts w:ascii="Inter" w:eastAsia="Inter" w:hAnsi="Inter" w:cs="Inter"/>
          <w:color w:val="000000"/>
        </w:rPr>
        <w:t>BrainVibe</w:t>
      </w:r>
      <w:proofErr w:type="spellEnd"/>
      <w:r>
        <w:rPr>
          <w:rFonts w:ascii="Inter" w:eastAsia="Inter" w:hAnsi="Inter" w:cs="Inter"/>
          <w:color w:val="000000"/>
        </w:rPr>
        <w:t xml:space="preserve"> app:</w:t>
      </w:r>
    </w:p>
    <w:p w14:paraId="7B6A2F26" w14:textId="77777777" w:rsidR="007F3F3D" w:rsidRDefault="007F3F3D" w:rsidP="007F3F3D">
      <w:pPr>
        <w:spacing w:before="210" w:after="0" w:line="360" w:lineRule="auto"/>
      </w:pPr>
      <w:r>
        <w:rPr>
          <w:noProof/>
        </w:rPr>
        <mc:AlternateContent>
          <mc:Choice Requires="wps">
            <w:drawing>
              <wp:inline distT="0" distB="0" distL="0" distR="0" wp14:anchorId="01D89737" wp14:editId="6D2DCF87">
                <wp:extent cx="6038850" cy="635"/>
                <wp:effectExtent l="0" t="0" r="19050" b="24765"/>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01EAE52" id="Rectangle 4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CQQYHQ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" strokeweight="1pt">
                <v:stroke opacity="0"/>
                <v:path arrowok="t"/>
                <w10:anchorlock/>
              </v:rect>
            </w:pict>
          </mc:Fallback>
        </mc:AlternateContent>
      </w:r>
    </w:p>
    <w:p w14:paraId="339FB499" w14:textId="77777777" w:rsidR="007F3F3D" w:rsidRDefault="007F3F3D" w:rsidP="007F3F3D">
      <w:pPr>
        <w:spacing w:before="315" w:after="105" w:line="360" w:lineRule="auto"/>
        <w:ind w:left="-30"/>
      </w:pPr>
      <w:r>
        <w:rPr>
          <w:rFonts w:ascii="Inter" w:eastAsia="Inter" w:hAnsi="Inter" w:cs="Inter"/>
          <w:b/>
          <w:color w:val="000000"/>
          <w:sz w:val="24"/>
        </w:rPr>
        <w:t>Positioning Statement</w:t>
      </w:r>
    </w:p>
    <w:p w14:paraId="10E02BB9" w14:textId="77777777" w:rsidR="007F3F3D" w:rsidRDefault="007F3F3D" w:rsidP="007F3F3D">
      <w:pPr>
        <w:spacing w:after="210" w:line="360" w:lineRule="auto"/>
      </w:pPr>
      <w:r>
        <w:rPr>
          <w:rFonts w:ascii="Inter" w:eastAsia="Inter" w:hAnsi="Inter" w:cs="Inter"/>
          <w:b/>
          <w:color w:val="000000"/>
        </w:rPr>
        <w:t>For</w:t>
      </w:r>
      <w:r>
        <w:rPr>
          <w:rFonts w:ascii="Inter" w:eastAsia="Inter" w:hAnsi="Inter" w:cs="Inter"/>
          <w:color w:val="000000"/>
        </w:rPr>
        <w:t xml:space="preserve"> adults aged 40 and above who are concerned about cognitive decline and want effective, science-backed brain fitness tools,</w:t>
      </w:r>
      <w:r>
        <w:rPr>
          <w:rFonts w:ascii="Inter" w:eastAsia="Inter" w:hAnsi="Inter" w:cs="Inter"/>
          <w:color w:val="000000"/>
        </w:rPr>
        <w:br/>
      </w:r>
      <w:proofErr w:type="spellStart"/>
      <w:r>
        <w:rPr>
          <w:rFonts w:ascii="Inter" w:eastAsia="Inter" w:hAnsi="Inter" w:cs="Inter"/>
          <w:b/>
          <w:color w:val="000000"/>
        </w:rPr>
        <w:t>BrainVibe</w:t>
      </w:r>
      <w:proofErr w:type="spellEnd"/>
      <w:r>
        <w:rPr>
          <w:rFonts w:ascii="Inter" w:eastAsia="Inter" w:hAnsi="Inter" w:cs="Inter"/>
          <w:color w:val="000000"/>
        </w:rPr>
        <w:t xml:space="preserve"> is a cognitive wellness app that delivers personalized, AI-powered neuro workouts and habit coaching designed to fit busy lifestyles and diverse health needs.</w:t>
      </w:r>
      <w:r>
        <w:rPr>
          <w:rFonts w:ascii="Inter" w:eastAsia="Inter" w:hAnsi="Inter" w:cs="Inter"/>
          <w:color w:val="000000"/>
        </w:rPr>
        <w:br/>
      </w:r>
      <w:r>
        <w:rPr>
          <w:rFonts w:ascii="Inter" w:eastAsia="Inter" w:hAnsi="Inter" w:cs="Inter"/>
          <w:b/>
          <w:color w:val="000000"/>
        </w:rPr>
        <w:t>Unlike</w:t>
      </w:r>
      <w:r>
        <w:rPr>
          <w:rFonts w:ascii="Inter" w:eastAsia="Inter" w:hAnsi="Inter" w:cs="Inter"/>
          <w:color w:val="000000"/>
        </w:rPr>
        <w:t xml:space="preserve"> generic “brain games” or complex clinical tools, </w:t>
      </w:r>
      <w:proofErr w:type="spellStart"/>
      <w:r>
        <w:rPr>
          <w:rFonts w:ascii="Inter" w:eastAsia="Inter" w:hAnsi="Inter" w:cs="Inter"/>
          <w:color w:val="000000"/>
        </w:rPr>
        <w:t>BrainVibe</w:t>
      </w:r>
      <w:proofErr w:type="spellEnd"/>
      <w:r>
        <w:rPr>
          <w:rFonts w:ascii="Inter" w:eastAsia="Inter" w:hAnsi="Inter" w:cs="Inter"/>
          <w:color w:val="000000"/>
        </w:rPr>
        <w:t xml:space="preserve"> uniquely combines accessible, adaptive cognitive training with motivational support, real-world health integration, and transparent scientific evidence to empower users to proactively protect and improve their brain health.</w:t>
      </w:r>
    </w:p>
    <w:p w14:paraId="02FA1F65" w14:textId="77777777" w:rsidR="007F3F3D" w:rsidRDefault="007F3F3D" w:rsidP="007F3F3D">
      <w:pPr>
        <w:spacing w:before="210" w:after="0" w:line="360" w:lineRule="auto"/>
      </w:pPr>
      <w:r>
        <w:rPr>
          <w:noProof/>
        </w:rPr>
        <mc:AlternateContent>
          <mc:Choice Requires="wps">
            <w:drawing>
              <wp:inline distT="0" distB="0" distL="0" distR="0" wp14:anchorId="117F50E1" wp14:editId="5C4E8242">
                <wp:extent cx="6038850" cy="635"/>
                <wp:effectExtent l="0" t="0" r="19050" b="24765"/>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83219AD" id="Rectangle 4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lGa9Hw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" strokeweight="1pt">
                <v:stroke opacity="0"/>
                <v:path arrowok="t"/>
                <w10:anchorlock/>
              </v:rect>
            </w:pict>
          </mc:Fallback>
        </mc:AlternateContent>
      </w:r>
    </w:p>
    <w:p w14:paraId="5093083C" w14:textId="77777777" w:rsidR="007F3F3D" w:rsidRDefault="007F3F3D" w:rsidP="007F3F3D">
      <w:pPr>
        <w:spacing w:before="315" w:after="105" w:line="360" w:lineRule="auto"/>
        <w:ind w:left="-30"/>
      </w:pPr>
      <w:r>
        <w:rPr>
          <w:rFonts w:ascii="Inter" w:eastAsia="Inter" w:hAnsi="Inter" w:cs="Inter"/>
          <w:b/>
          <w:color w:val="000000"/>
          <w:sz w:val="24"/>
        </w:rPr>
        <w:t>Positioning Themes</w:t>
      </w:r>
    </w:p>
    <w:p w14:paraId="33AFB586" w14:textId="77777777" w:rsidR="007F3F3D" w:rsidRDefault="007F3F3D" w:rsidP="007F3F3D">
      <w:pPr>
        <w:numPr>
          <w:ilvl w:val="0"/>
          <w:numId w:val="40"/>
        </w:numPr>
        <w:spacing w:before="105" w:after="105" w:line="360" w:lineRule="auto"/>
      </w:pPr>
      <w:r>
        <w:rPr>
          <w:rFonts w:ascii="Inter" w:eastAsia="Inter" w:hAnsi="Inter" w:cs="Inter"/>
          <w:b/>
          <w:color w:val="000000"/>
        </w:rPr>
        <w:t>Personalized Cognitive Fitness:</w:t>
      </w:r>
      <w:r>
        <w:rPr>
          <w:rFonts w:ascii="Inter" w:eastAsia="Inter" w:hAnsi="Inter" w:cs="Inter"/>
          <w:color w:val="000000"/>
        </w:rPr>
        <w:t xml:space="preserve"> Tailored workouts and habit support based on AI-driven insights from user performance, risk factors, and lifestyle.</w:t>
      </w:r>
    </w:p>
    <w:p w14:paraId="76D3AA58" w14:textId="77777777" w:rsidR="007F3F3D" w:rsidRDefault="007F3F3D" w:rsidP="007F3F3D">
      <w:pPr>
        <w:numPr>
          <w:ilvl w:val="0"/>
          <w:numId w:val="40"/>
        </w:numPr>
        <w:spacing w:before="105" w:after="105" w:line="360" w:lineRule="auto"/>
      </w:pPr>
      <w:r>
        <w:rPr>
          <w:rFonts w:ascii="Inter" w:eastAsia="Inter" w:hAnsi="Inter" w:cs="Inter"/>
          <w:b/>
          <w:color w:val="000000"/>
        </w:rPr>
        <w:t>Time-Efficient &amp; Accessible:</w:t>
      </w:r>
      <w:r>
        <w:rPr>
          <w:rFonts w:ascii="Inter" w:eastAsia="Inter" w:hAnsi="Inter" w:cs="Inter"/>
          <w:color w:val="000000"/>
        </w:rPr>
        <w:t xml:space="preserve"> Quick 5-10 minute sessions, simple navigation, and large fonts enable use anytime, anywhere, especially for busy professionals and older adults.</w:t>
      </w:r>
    </w:p>
    <w:p w14:paraId="313AFBEA" w14:textId="77777777" w:rsidR="007F3F3D" w:rsidRDefault="007F3F3D" w:rsidP="007F3F3D">
      <w:pPr>
        <w:numPr>
          <w:ilvl w:val="0"/>
          <w:numId w:val="40"/>
        </w:numPr>
        <w:spacing w:before="105" w:after="105" w:line="360" w:lineRule="auto"/>
      </w:pPr>
      <w:r>
        <w:rPr>
          <w:rFonts w:ascii="Inter" w:eastAsia="Inter" w:hAnsi="Inter" w:cs="Inter"/>
          <w:b/>
          <w:color w:val="000000"/>
        </w:rPr>
        <w:t>Evidence-Based &amp; Transparent:</w:t>
      </w:r>
      <w:r>
        <w:rPr>
          <w:rFonts w:ascii="Inter" w:eastAsia="Inter" w:hAnsi="Inter" w:cs="Inter"/>
          <w:color w:val="000000"/>
        </w:rPr>
        <w:t xml:space="preserve"> Each activity is grounded in peer-reviewed research, with clear communication of benefits and progress.</w:t>
      </w:r>
    </w:p>
    <w:p w14:paraId="3EDF02EB" w14:textId="77777777" w:rsidR="007F3F3D" w:rsidRDefault="007F3F3D" w:rsidP="007F3F3D">
      <w:pPr>
        <w:numPr>
          <w:ilvl w:val="0"/>
          <w:numId w:val="40"/>
        </w:numPr>
        <w:spacing w:before="105" w:after="105" w:line="360" w:lineRule="auto"/>
      </w:pPr>
      <w:r>
        <w:rPr>
          <w:rFonts w:ascii="Inter" w:eastAsia="Inter" w:hAnsi="Inter" w:cs="Inter"/>
          <w:b/>
          <w:color w:val="000000"/>
        </w:rPr>
        <w:t>Holistic Integration:</w:t>
      </w:r>
      <w:r>
        <w:rPr>
          <w:rFonts w:ascii="Inter" w:eastAsia="Inter" w:hAnsi="Inter" w:cs="Inter"/>
          <w:color w:val="000000"/>
        </w:rPr>
        <w:t xml:space="preserve"> Sync wearable data and align brain fitness with physical health for a complete wellness experience.</w:t>
      </w:r>
    </w:p>
    <w:p w14:paraId="0C7FD315" w14:textId="77777777" w:rsidR="007F3F3D" w:rsidRDefault="007F3F3D" w:rsidP="007F3F3D">
      <w:pPr>
        <w:numPr>
          <w:ilvl w:val="0"/>
          <w:numId w:val="40"/>
        </w:numPr>
        <w:spacing w:before="105" w:after="105" w:line="360" w:lineRule="auto"/>
      </w:pPr>
      <w:r>
        <w:rPr>
          <w:rFonts w:ascii="Inter" w:eastAsia="Inter" w:hAnsi="Inter" w:cs="Inter"/>
          <w:b/>
          <w:color w:val="000000"/>
        </w:rPr>
        <w:t>Empathy &amp; Empowerment:</w:t>
      </w:r>
      <w:r>
        <w:rPr>
          <w:rFonts w:ascii="Inter" w:eastAsia="Inter" w:hAnsi="Inter" w:cs="Inter"/>
          <w:color w:val="000000"/>
        </w:rPr>
        <w:t xml:space="preserve"> Designed for users navigating life transitions (menopause, caregiving) with compassionate guidance and motivational coaching.</w:t>
      </w:r>
    </w:p>
    <w:p w14:paraId="1ED17AB6" w14:textId="77777777" w:rsidR="007F3F3D" w:rsidRDefault="007F3F3D" w:rsidP="007F3F3D">
      <w:pPr>
        <w:spacing w:before="210" w:after="0" w:line="360" w:lineRule="auto"/>
      </w:pPr>
      <w:r>
        <w:rPr>
          <w:noProof/>
        </w:rPr>
        <mc:AlternateContent>
          <mc:Choice Requires="wps">
            <w:drawing>
              <wp:inline distT="0" distB="0" distL="0" distR="0" wp14:anchorId="4AE7F27F" wp14:editId="3F4EC7C8">
                <wp:extent cx="6038850" cy="635"/>
                <wp:effectExtent l="0" t="0" r="19050" b="24765"/>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B4D9329" id="Rectangle 4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NbCJHw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" strokeweight="1pt">
                <v:stroke opacity="0"/>
                <v:path arrowok="t"/>
                <w10:anchorlock/>
              </v:rect>
            </w:pict>
          </mc:Fallback>
        </mc:AlternateContent>
      </w:r>
    </w:p>
    <w:p w14:paraId="655D66CA" w14:textId="77777777" w:rsidR="007F3F3D" w:rsidRDefault="007F3F3D" w:rsidP="007F3F3D">
      <w:pPr>
        <w:spacing w:before="315" w:after="105" w:line="360" w:lineRule="auto"/>
        <w:ind w:left="-30"/>
      </w:pPr>
      <w:r>
        <w:rPr>
          <w:rFonts w:ascii="Inter" w:eastAsia="Inter" w:hAnsi="Inter" w:cs="Inter"/>
          <w:b/>
          <w:color w:val="000000"/>
          <w:sz w:val="24"/>
        </w:rPr>
        <w:t>Competitor Differentiators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208"/>
        <w:gridCol w:w="2429"/>
        <w:gridCol w:w="2806"/>
      </w:tblGrid>
      <w:tr w:rsidR="007F3F3D" w14:paraId="4FFA90BD"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4B3D48F2" w14:textId="77777777" w:rsidR="007F3F3D" w:rsidRDefault="007F3F3D" w:rsidP="00DB7DAA">
            <w:pPr>
              <w:spacing w:line="360" w:lineRule="auto"/>
            </w:pPr>
            <w:proofErr w:type="spellStart"/>
            <w:r>
              <w:rPr>
                <w:rFonts w:ascii="Inter" w:eastAsia="Inter" w:hAnsi="Inter" w:cs="Inter"/>
                <w:color w:val="000000"/>
                <w:sz w:val="17"/>
              </w:rPr>
              <w:t>BrainVibe</w:t>
            </w:r>
            <w:proofErr w:type="spellEnd"/>
          </w:p>
        </w:tc>
        <w:tc>
          <w:tcPr>
            <w:tcW w:w="0" w:type="auto"/>
            <w:tcBorders>
              <w:top w:val="single" w:sz="1" w:space="0" w:color="000000"/>
              <w:bottom w:val="single" w:sz="1" w:space="0" w:color="000000"/>
              <w:right w:val="single" w:sz="1" w:space="0" w:color="000000"/>
            </w:tcBorders>
          </w:tcPr>
          <w:p w14:paraId="09244588" w14:textId="77777777" w:rsidR="007F3F3D" w:rsidRDefault="007F3F3D" w:rsidP="00DB7DAA">
            <w:pPr>
              <w:spacing w:line="360" w:lineRule="auto"/>
            </w:pPr>
            <w:r>
              <w:rPr>
                <w:rFonts w:ascii="Inter" w:eastAsia="Inter" w:hAnsi="Inter" w:cs="Inter"/>
                <w:color w:val="000000"/>
                <w:sz w:val="17"/>
              </w:rPr>
              <w:t>Lumosity / Similar Apps</w:t>
            </w:r>
          </w:p>
        </w:tc>
        <w:tc>
          <w:tcPr>
            <w:tcW w:w="0" w:type="auto"/>
            <w:tcBorders>
              <w:top w:val="single" w:sz="1" w:space="0" w:color="000000"/>
              <w:bottom w:val="single" w:sz="1" w:space="0" w:color="000000"/>
            </w:tcBorders>
          </w:tcPr>
          <w:p w14:paraId="4F8C2F2C" w14:textId="77777777" w:rsidR="007F3F3D" w:rsidRDefault="007F3F3D" w:rsidP="00DB7DAA">
            <w:pPr>
              <w:spacing w:line="360" w:lineRule="auto"/>
            </w:pPr>
            <w:r>
              <w:rPr>
                <w:rFonts w:ascii="Inter" w:eastAsia="Inter" w:hAnsi="Inter" w:cs="Inter"/>
                <w:color w:val="000000"/>
                <w:sz w:val="17"/>
              </w:rPr>
              <w:t>Clinical Tools (</w:t>
            </w:r>
            <w:proofErr w:type="spellStart"/>
            <w:r>
              <w:rPr>
                <w:rFonts w:ascii="Inter" w:eastAsia="Inter" w:hAnsi="Inter" w:cs="Inter"/>
                <w:color w:val="000000"/>
                <w:sz w:val="17"/>
              </w:rPr>
              <w:t>BrainHQ</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CogniFit</w:t>
            </w:r>
            <w:proofErr w:type="spellEnd"/>
            <w:r>
              <w:rPr>
                <w:rFonts w:ascii="Inter" w:eastAsia="Inter" w:hAnsi="Inter" w:cs="Inter"/>
                <w:color w:val="000000"/>
                <w:sz w:val="17"/>
              </w:rPr>
              <w:t>)</w:t>
            </w:r>
          </w:p>
        </w:tc>
      </w:tr>
      <w:tr w:rsidR="007F3F3D" w14:paraId="211167A2"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5A8F6FC3" w14:textId="77777777" w:rsidR="007F3F3D" w:rsidRDefault="007F3F3D" w:rsidP="00DB7DAA">
            <w:pPr>
              <w:spacing w:line="360" w:lineRule="auto"/>
            </w:pPr>
            <w:r>
              <w:rPr>
                <w:rFonts w:ascii="Inter" w:eastAsia="Inter" w:hAnsi="Inter" w:cs="Inter"/>
                <w:color w:val="000000"/>
                <w:sz w:val="17"/>
              </w:rPr>
              <w:t>AI-driven, comprehensive personalization</w:t>
            </w:r>
          </w:p>
        </w:tc>
        <w:tc>
          <w:tcPr>
            <w:tcW w:w="0" w:type="auto"/>
            <w:tcBorders>
              <w:top w:val="single" w:sz="1" w:space="0" w:color="000000"/>
              <w:bottom w:val="single" w:sz="1" w:space="0" w:color="000000"/>
              <w:right w:val="single" w:sz="1" w:space="0" w:color="000000"/>
            </w:tcBorders>
          </w:tcPr>
          <w:p w14:paraId="4BBF6228" w14:textId="77777777" w:rsidR="007F3F3D" w:rsidRDefault="007F3F3D" w:rsidP="00DB7DAA">
            <w:pPr>
              <w:spacing w:line="360" w:lineRule="auto"/>
            </w:pPr>
            <w:r>
              <w:rPr>
                <w:rFonts w:ascii="Inter" w:eastAsia="Inter" w:hAnsi="Inter" w:cs="Inter"/>
                <w:color w:val="000000"/>
                <w:sz w:val="17"/>
              </w:rPr>
              <w:t>Basic game adaptivity</w:t>
            </w:r>
          </w:p>
        </w:tc>
        <w:tc>
          <w:tcPr>
            <w:tcW w:w="0" w:type="auto"/>
            <w:tcBorders>
              <w:top w:val="single" w:sz="1" w:space="0" w:color="000000"/>
              <w:bottom w:val="single" w:sz="1" w:space="0" w:color="000000"/>
            </w:tcBorders>
          </w:tcPr>
          <w:p w14:paraId="08257BF7" w14:textId="77777777" w:rsidR="007F3F3D" w:rsidRDefault="007F3F3D" w:rsidP="00DB7DAA">
            <w:pPr>
              <w:spacing w:line="360" w:lineRule="auto"/>
            </w:pPr>
            <w:r>
              <w:rPr>
                <w:rFonts w:ascii="Inter" w:eastAsia="Inter" w:hAnsi="Inter" w:cs="Inter"/>
                <w:color w:val="000000"/>
                <w:sz w:val="17"/>
              </w:rPr>
              <w:t>Clinical but less engaging UX</w:t>
            </w:r>
          </w:p>
        </w:tc>
      </w:tr>
      <w:tr w:rsidR="007F3F3D" w14:paraId="76B80EFA"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33C16E78" w14:textId="77777777" w:rsidR="007F3F3D" w:rsidRDefault="007F3F3D" w:rsidP="00DB7DAA">
            <w:pPr>
              <w:spacing w:line="360" w:lineRule="auto"/>
            </w:pPr>
            <w:r>
              <w:rPr>
                <w:rFonts w:ascii="Inter" w:eastAsia="Inter" w:hAnsi="Inter" w:cs="Inter"/>
                <w:color w:val="000000"/>
                <w:sz w:val="17"/>
              </w:rPr>
              <w:lastRenderedPageBreak/>
              <w:t>Integrated habit coaching</w:t>
            </w:r>
          </w:p>
        </w:tc>
        <w:tc>
          <w:tcPr>
            <w:tcW w:w="0" w:type="auto"/>
            <w:tcBorders>
              <w:top w:val="single" w:sz="1" w:space="0" w:color="000000"/>
              <w:bottom w:val="single" w:sz="1" w:space="0" w:color="000000"/>
              <w:right w:val="single" w:sz="1" w:space="0" w:color="000000"/>
            </w:tcBorders>
          </w:tcPr>
          <w:p w14:paraId="1EB7C969" w14:textId="77777777" w:rsidR="007F3F3D" w:rsidRDefault="007F3F3D" w:rsidP="00DB7DAA">
            <w:pPr>
              <w:spacing w:line="360" w:lineRule="auto"/>
            </w:pPr>
            <w:r>
              <w:rPr>
                <w:rFonts w:ascii="Inter" w:eastAsia="Inter" w:hAnsi="Inter" w:cs="Inter"/>
                <w:color w:val="000000"/>
                <w:sz w:val="17"/>
              </w:rPr>
              <w:t>Limited engagement tools</w:t>
            </w:r>
          </w:p>
        </w:tc>
        <w:tc>
          <w:tcPr>
            <w:tcW w:w="0" w:type="auto"/>
            <w:tcBorders>
              <w:top w:val="single" w:sz="1" w:space="0" w:color="000000"/>
              <w:bottom w:val="single" w:sz="1" w:space="0" w:color="000000"/>
            </w:tcBorders>
          </w:tcPr>
          <w:p w14:paraId="0BB6967E" w14:textId="77777777" w:rsidR="007F3F3D" w:rsidRDefault="007F3F3D" w:rsidP="00DB7DAA">
            <w:pPr>
              <w:spacing w:line="360" w:lineRule="auto"/>
            </w:pPr>
            <w:r>
              <w:rPr>
                <w:rFonts w:ascii="Inter" w:eastAsia="Inter" w:hAnsi="Inter" w:cs="Inter"/>
                <w:color w:val="000000"/>
                <w:sz w:val="17"/>
              </w:rPr>
              <w:t>Focus on diagnosis/training</w:t>
            </w:r>
          </w:p>
        </w:tc>
      </w:tr>
      <w:tr w:rsidR="007F3F3D" w14:paraId="18D13BCF"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0E23774C" w14:textId="77777777" w:rsidR="007F3F3D" w:rsidRDefault="007F3F3D" w:rsidP="00DB7DAA">
            <w:pPr>
              <w:spacing w:line="360" w:lineRule="auto"/>
            </w:pPr>
            <w:r>
              <w:rPr>
                <w:rFonts w:ascii="Inter" w:eastAsia="Inter" w:hAnsi="Inter" w:cs="Inter"/>
                <w:color w:val="000000"/>
                <w:sz w:val="17"/>
              </w:rPr>
              <w:t>Accessible design for seniors</w:t>
            </w:r>
          </w:p>
        </w:tc>
        <w:tc>
          <w:tcPr>
            <w:tcW w:w="0" w:type="auto"/>
            <w:tcBorders>
              <w:top w:val="single" w:sz="1" w:space="0" w:color="000000"/>
              <w:bottom w:val="single" w:sz="1" w:space="0" w:color="000000"/>
              <w:right w:val="single" w:sz="1" w:space="0" w:color="000000"/>
            </w:tcBorders>
          </w:tcPr>
          <w:p w14:paraId="01A4566F" w14:textId="77777777" w:rsidR="007F3F3D" w:rsidRDefault="007F3F3D" w:rsidP="00DB7DAA">
            <w:pPr>
              <w:spacing w:line="360" w:lineRule="auto"/>
            </w:pPr>
            <w:r>
              <w:rPr>
                <w:rFonts w:ascii="Inter" w:eastAsia="Inter" w:hAnsi="Inter" w:cs="Inter"/>
                <w:color w:val="000000"/>
                <w:sz w:val="17"/>
              </w:rPr>
              <w:t>Consumer-grade UI challenges</w:t>
            </w:r>
          </w:p>
        </w:tc>
        <w:tc>
          <w:tcPr>
            <w:tcW w:w="0" w:type="auto"/>
            <w:tcBorders>
              <w:top w:val="single" w:sz="1" w:space="0" w:color="000000"/>
              <w:bottom w:val="single" w:sz="1" w:space="0" w:color="000000"/>
            </w:tcBorders>
          </w:tcPr>
          <w:p w14:paraId="1894A02A" w14:textId="77777777" w:rsidR="007F3F3D" w:rsidRDefault="007F3F3D" w:rsidP="00DB7DAA">
            <w:pPr>
              <w:spacing w:line="360" w:lineRule="auto"/>
            </w:pPr>
            <w:r>
              <w:rPr>
                <w:rFonts w:ascii="Inter" w:eastAsia="Inter" w:hAnsi="Inter" w:cs="Inter"/>
                <w:color w:val="000000"/>
                <w:sz w:val="17"/>
              </w:rPr>
              <w:t>Complex UI, clinical orientation</w:t>
            </w:r>
          </w:p>
        </w:tc>
      </w:tr>
      <w:tr w:rsidR="007F3F3D" w14:paraId="21F48C84"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2DF03D4B" w14:textId="77777777" w:rsidR="007F3F3D" w:rsidRDefault="007F3F3D" w:rsidP="00DB7DAA">
            <w:pPr>
              <w:spacing w:line="360" w:lineRule="auto"/>
            </w:pPr>
            <w:r>
              <w:rPr>
                <w:rFonts w:ascii="Inter" w:eastAsia="Inter" w:hAnsi="Inter" w:cs="Inter"/>
                <w:color w:val="000000"/>
                <w:sz w:val="17"/>
              </w:rPr>
              <w:t>Transparent scientific messaging</w:t>
            </w:r>
          </w:p>
        </w:tc>
        <w:tc>
          <w:tcPr>
            <w:tcW w:w="0" w:type="auto"/>
            <w:tcBorders>
              <w:top w:val="single" w:sz="1" w:space="0" w:color="000000"/>
              <w:bottom w:val="single" w:sz="1" w:space="0" w:color="000000"/>
              <w:right w:val="single" w:sz="1" w:space="0" w:color="000000"/>
            </w:tcBorders>
          </w:tcPr>
          <w:p w14:paraId="746C3435" w14:textId="77777777" w:rsidR="007F3F3D" w:rsidRDefault="007F3F3D" w:rsidP="00DB7DAA">
            <w:pPr>
              <w:spacing w:line="360" w:lineRule="auto"/>
            </w:pPr>
            <w:r>
              <w:rPr>
                <w:rFonts w:ascii="Inter" w:eastAsia="Inter" w:hAnsi="Inter" w:cs="Inter"/>
                <w:color w:val="000000"/>
                <w:sz w:val="17"/>
              </w:rPr>
              <w:t>Sometimes vague claims</w:t>
            </w:r>
          </w:p>
        </w:tc>
        <w:tc>
          <w:tcPr>
            <w:tcW w:w="0" w:type="auto"/>
            <w:tcBorders>
              <w:top w:val="single" w:sz="1" w:space="0" w:color="000000"/>
              <w:bottom w:val="single" w:sz="1" w:space="0" w:color="000000"/>
            </w:tcBorders>
          </w:tcPr>
          <w:p w14:paraId="761BC229" w14:textId="77777777" w:rsidR="007F3F3D" w:rsidRDefault="007F3F3D" w:rsidP="00DB7DAA">
            <w:pPr>
              <w:spacing w:line="360" w:lineRule="auto"/>
            </w:pPr>
            <w:r>
              <w:rPr>
                <w:rFonts w:ascii="Inter" w:eastAsia="Inter" w:hAnsi="Inter" w:cs="Inter"/>
                <w:color w:val="000000"/>
                <w:sz w:val="17"/>
              </w:rPr>
              <w:t>Rigorous but less consumer-friendly</w:t>
            </w:r>
          </w:p>
        </w:tc>
      </w:tr>
      <w:tr w:rsidR="007F3F3D" w14:paraId="2428EDE0"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3DBF73E7" w14:textId="77777777" w:rsidR="007F3F3D" w:rsidRDefault="007F3F3D" w:rsidP="00DB7DAA">
            <w:pPr>
              <w:spacing w:line="360" w:lineRule="auto"/>
            </w:pPr>
            <w:r>
              <w:rPr>
                <w:rFonts w:ascii="Inter" w:eastAsia="Inter" w:hAnsi="Inter" w:cs="Inter"/>
                <w:color w:val="000000"/>
                <w:sz w:val="17"/>
              </w:rPr>
              <w:t>Wearable &amp; health ecosystem integration</w:t>
            </w:r>
          </w:p>
        </w:tc>
        <w:tc>
          <w:tcPr>
            <w:tcW w:w="0" w:type="auto"/>
            <w:tcBorders>
              <w:top w:val="single" w:sz="1" w:space="0" w:color="000000"/>
              <w:bottom w:val="single" w:sz="1" w:space="0" w:color="000000"/>
              <w:right w:val="single" w:sz="1" w:space="0" w:color="000000"/>
            </w:tcBorders>
          </w:tcPr>
          <w:p w14:paraId="74CE377C" w14:textId="77777777" w:rsidR="007F3F3D" w:rsidRDefault="007F3F3D" w:rsidP="00DB7DAA">
            <w:pPr>
              <w:spacing w:line="360" w:lineRule="auto"/>
            </w:pPr>
            <w:r>
              <w:rPr>
                <w:rFonts w:ascii="Inter" w:eastAsia="Inter" w:hAnsi="Inter" w:cs="Inter"/>
                <w:color w:val="000000"/>
                <w:sz w:val="17"/>
              </w:rPr>
              <w:t>Minimal integrations</w:t>
            </w:r>
          </w:p>
        </w:tc>
        <w:tc>
          <w:tcPr>
            <w:tcW w:w="0" w:type="auto"/>
            <w:tcBorders>
              <w:top w:val="single" w:sz="1" w:space="0" w:color="000000"/>
              <w:bottom w:val="single" w:sz="1" w:space="0" w:color="000000"/>
            </w:tcBorders>
          </w:tcPr>
          <w:p w14:paraId="263396B2" w14:textId="77777777" w:rsidR="007F3F3D" w:rsidRDefault="007F3F3D" w:rsidP="00DB7DAA">
            <w:pPr>
              <w:spacing w:line="360" w:lineRule="auto"/>
            </w:pPr>
            <w:r>
              <w:rPr>
                <w:rFonts w:ascii="Inter" w:eastAsia="Inter" w:hAnsi="Inter" w:cs="Inter"/>
                <w:color w:val="000000"/>
                <w:sz w:val="17"/>
              </w:rPr>
              <w:t>Often standalone</w:t>
            </w:r>
          </w:p>
        </w:tc>
      </w:tr>
    </w:tbl>
    <w:p w14:paraId="513A8197" w14:textId="77777777" w:rsidR="007F3F3D" w:rsidRDefault="007F3F3D" w:rsidP="007F3F3D"/>
    <w:p w14:paraId="4C8A682E" w14:textId="77777777" w:rsidR="007F3F3D" w:rsidRDefault="007F3F3D" w:rsidP="007F3F3D">
      <w:pPr>
        <w:spacing w:before="210" w:after="0" w:line="360" w:lineRule="auto"/>
      </w:pPr>
      <w:r>
        <w:rPr>
          <w:noProof/>
        </w:rPr>
        <mc:AlternateContent>
          <mc:Choice Requires="wps">
            <w:drawing>
              <wp:inline distT="0" distB="0" distL="0" distR="0" wp14:anchorId="4C530EBC" wp14:editId="29691C4A">
                <wp:extent cx="6038850" cy="635"/>
                <wp:effectExtent l="0" t="0" r="19050" b="24765"/>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D1AB564" id="Rectangle 4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" strokeweight="1pt">
                <v:stroke opacity="0"/>
                <v:path arrowok="t"/>
                <w10:anchorlock/>
              </v:rect>
            </w:pict>
          </mc:Fallback>
        </mc:AlternateContent>
      </w:r>
    </w:p>
    <w:p w14:paraId="74CB7CE2" w14:textId="77777777" w:rsidR="007F3F3D" w:rsidRDefault="007F3F3D" w:rsidP="007F3F3D">
      <w:pPr>
        <w:spacing w:after="210" w:line="360" w:lineRule="auto"/>
      </w:pPr>
      <w:r>
        <w:rPr>
          <w:rFonts w:ascii="Inter" w:eastAsia="Inter" w:hAnsi="Inter" w:cs="Inter"/>
          <w:color w:val="000000"/>
        </w:rPr>
        <w:t xml:space="preserve">This positioning communicates </w:t>
      </w:r>
      <w:proofErr w:type="spellStart"/>
      <w:r>
        <w:rPr>
          <w:rFonts w:ascii="Inter" w:eastAsia="Inter" w:hAnsi="Inter" w:cs="Inter"/>
          <w:color w:val="000000"/>
        </w:rPr>
        <w:t>BrainVibe’s</w:t>
      </w:r>
      <w:proofErr w:type="spellEnd"/>
      <w:r>
        <w:rPr>
          <w:rFonts w:ascii="Inter" w:eastAsia="Inter" w:hAnsi="Inter" w:cs="Inter"/>
          <w:color w:val="000000"/>
        </w:rPr>
        <w:t xml:space="preserve"> unique value to both cognitive wellness consumers and potential clinical collaborators, focusing on personalization, accessibility, scientific credibility, and emotional </w:t>
      </w:r>
      <w:proofErr w:type="spellStart"/>
      <w:r>
        <w:rPr>
          <w:rFonts w:ascii="Inter" w:eastAsia="Inter" w:hAnsi="Inter" w:cs="Inter"/>
          <w:color w:val="000000"/>
        </w:rPr>
        <w:t>support.Here</w:t>
      </w:r>
      <w:proofErr w:type="spellEnd"/>
      <w:r>
        <w:rPr>
          <w:rFonts w:ascii="Inter" w:eastAsia="Inter" w:hAnsi="Inter" w:cs="Inter"/>
          <w:color w:val="000000"/>
        </w:rPr>
        <w:t xml:space="preserve"> is a suggested positioning statement for the </w:t>
      </w:r>
      <w:proofErr w:type="spellStart"/>
      <w:r>
        <w:rPr>
          <w:rFonts w:ascii="Inter" w:eastAsia="Inter" w:hAnsi="Inter" w:cs="Inter"/>
          <w:color w:val="000000"/>
        </w:rPr>
        <w:t>BrainVibe</w:t>
      </w:r>
      <w:proofErr w:type="spellEnd"/>
      <w:r>
        <w:rPr>
          <w:rFonts w:ascii="Inter" w:eastAsia="Inter" w:hAnsi="Inter" w:cs="Inter"/>
          <w:color w:val="000000"/>
        </w:rPr>
        <w:t xml:space="preserve"> app:</w:t>
      </w:r>
    </w:p>
    <w:p w14:paraId="3D82D194" w14:textId="77777777" w:rsidR="007F3F3D" w:rsidRDefault="007F3F3D" w:rsidP="007F3F3D">
      <w:pPr>
        <w:spacing w:before="210" w:after="0" w:line="360" w:lineRule="auto"/>
      </w:pPr>
      <w:r>
        <w:rPr>
          <w:noProof/>
        </w:rPr>
        <mc:AlternateContent>
          <mc:Choice Requires="wps">
            <w:drawing>
              <wp:inline distT="0" distB="0" distL="0" distR="0" wp14:anchorId="406EFC21" wp14:editId="7CCB4F22">
                <wp:extent cx="6038850" cy="635"/>
                <wp:effectExtent l="0" t="0" r="19050" b="24765"/>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78B63F9" id="Rectangle 4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x3gHw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" strokeweight="1pt">
                <v:stroke opacity="0"/>
                <v:path arrowok="t"/>
                <w10:anchorlock/>
              </v:rect>
            </w:pict>
          </mc:Fallback>
        </mc:AlternateContent>
      </w:r>
    </w:p>
    <w:p w14:paraId="5EAEEEC2" w14:textId="77777777" w:rsidR="007F3F3D" w:rsidRDefault="007F3F3D" w:rsidP="007F3F3D">
      <w:pPr>
        <w:spacing w:before="315" w:after="105" w:line="360" w:lineRule="auto"/>
        <w:ind w:left="-30"/>
      </w:pPr>
      <w:r>
        <w:rPr>
          <w:rFonts w:ascii="Inter" w:eastAsia="Inter" w:hAnsi="Inter" w:cs="Inter"/>
          <w:b/>
          <w:color w:val="000000"/>
          <w:sz w:val="24"/>
        </w:rPr>
        <w:t>Positioning Statement</w:t>
      </w:r>
    </w:p>
    <w:p w14:paraId="780A7A11" w14:textId="77777777" w:rsidR="007F3F3D" w:rsidRDefault="007F3F3D" w:rsidP="007F3F3D">
      <w:pPr>
        <w:spacing w:after="210" w:line="360" w:lineRule="auto"/>
      </w:pPr>
      <w:r>
        <w:rPr>
          <w:rFonts w:ascii="Inter" w:eastAsia="Inter" w:hAnsi="Inter" w:cs="Inter"/>
          <w:b/>
          <w:color w:val="000000"/>
        </w:rPr>
        <w:t>For</w:t>
      </w:r>
      <w:r>
        <w:rPr>
          <w:rFonts w:ascii="Inter" w:eastAsia="Inter" w:hAnsi="Inter" w:cs="Inter"/>
          <w:color w:val="000000"/>
        </w:rPr>
        <w:t xml:space="preserve"> adults aged 40 and above who are concerned about cognitive decline and want effective, science-backed brain fitness tools,</w:t>
      </w:r>
      <w:r>
        <w:rPr>
          <w:rFonts w:ascii="Inter" w:eastAsia="Inter" w:hAnsi="Inter" w:cs="Inter"/>
          <w:color w:val="000000"/>
        </w:rPr>
        <w:br/>
      </w:r>
      <w:proofErr w:type="spellStart"/>
      <w:r>
        <w:rPr>
          <w:rFonts w:ascii="Inter" w:eastAsia="Inter" w:hAnsi="Inter" w:cs="Inter"/>
          <w:b/>
          <w:color w:val="000000"/>
        </w:rPr>
        <w:t>BrainVibe</w:t>
      </w:r>
      <w:proofErr w:type="spellEnd"/>
      <w:r>
        <w:rPr>
          <w:rFonts w:ascii="Inter" w:eastAsia="Inter" w:hAnsi="Inter" w:cs="Inter"/>
          <w:color w:val="000000"/>
        </w:rPr>
        <w:t xml:space="preserve"> is a cognitive wellness app that delivers personalized, AI-powered neuro workouts and habit coaching designed to fit busy lifestyles and diverse health needs.</w:t>
      </w:r>
      <w:r>
        <w:rPr>
          <w:rFonts w:ascii="Inter" w:eastAsia="Inter" w:hAnsi="Inter" w:cs="Inter"/>
          <w:color w:val="000000"/>
        </w:rPr>
        <w:br/>
      </w:r>
      <w:r>
        <w:rPr>
          <w:rFonts w:ascii="Inter" w:eastAsia="Inter" w:hAnsi="Inter" w:cs="Inter"/>
          <w:b/>
          <w:color w:val="000000"/>
        </w:rPr>
        <w:t>Unlike</w:t>
      </w:r>
      <w:r>
        <w:rPr>
          <w:rFonts w:ascii="Inter" w:eastAsia="Inter" w:hAnsi="Inter" w:cs="Inter"/>
          <w:color w:val="000000"/>
        </w:rPr>
        <w:t xml:space="preserve"> generic “brain games” or complex clinical tools, </w:t>
      </w:r>
      <w:proofErr w:type="spellStart"/>
      <w:r>
        <w:rPr>
          <w:rFonts w:ascii="Inter" w:eastAsia="Inter" w:hAnsi="Inter" w:cs="Inter"/>
          <w:color w:val="000000"/>
        </w:rPr>
        <w:t>BrainVibe</w:t>
      </w:r>
      <w:proofErr w:type="spellEnd"/>
      <w:r>
        <w:rPr>
          <w:rFonts w:ascii="Inter" w:eastAsia="Inter" w:hAnsi="Inter" w:cs="Inter"/>
          <w:color w:val="000000"/>
        </w:rPr>
        <w:t xml:space="preserve"> uniquely combines accessible, adaptive cognitive training with motivational support, real-world health integration, and transparent scientific evidence to empower users to proactively protect and improve their brain health.</w:t>
      </w:r>
    </w:p>
    <w:p w14:paraId="44F9C61A" w14:textId="77777777" w:rsidR="007F3F3D" w:rsidRDefault="007F3F3D" w:rsidP="007F3F3D">
      <w:pPr>
        <w:spacing w:before="210" w:after="0" w:line="360" w:lineRule="auto"/>
      </w:pPr>
      <w:r>
        <w:rPr>
          <w:noProof/>
        </w:rPr>
        <mc:AlternateContent>
          <mc:Choice Requires="wps">
            <w:drawing>
              <wp:inline distT="0" distB="0" distL="0" distR="0" wp14:anchorId="1EA7C0B1" wp14:editId="24980B29">
                <wp:extent cx="6038850" cy="635"/>
                <wp:effectExtent l="0" t="0" r="19050" b="24765"/>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AEE2090" id="Rectangle 4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" strokeweight="1pt">
                <v:stroke opacity="0"/>
                <v:path arrowok="t"/>
                <w10:anchorlock/>
              </v:rect>
            </w:pict>
          </mc:Fallback>
        </mc:AlternateContent>
      </w:r>
    </w:p>
    <w:p w14:paraId="3D31AAE3" w14:textId="77777777" w:rsidR="007F3F3D" w:rsidRDefault="007F3F3D" w:rsidP="007F3F3D">
      <w:pPr>
        <w:spacing w:before="315" w:after="105" w:line="360" w:lineRule="auto"/>
        <w:ind w:left="-30"/>
      </w:pPr>
      <w:r>
        <w:rPr>
          <w:rFonts w:ascii="Inter" w:eastAsia="Inter" w:hAnsi="Inter" w:cs="Inter"/>
          <w:b/>
          <w:color w:val="000000"/>
          <w:sz w:val="24"/>
        </w:rPr>
        <w:t>Positioning Themes</w:t>
      </w:r>
    </w:p>
    <w:p w14:paraId="35759F55" w14:textId="77777777" w:rsidR="007F3F3D" w:rsidRDefault="007F3F3D" w:rsidP="007F3F3D">
      <w:pPr>
        <w:numPr>
          <w:ilvl w:val="0"/>
          <w:numId w:val="41"/>
        </w:numPr>
        <w:spacing w:before="105" w:after="105" w:line="360" w:lineRule="auto"/>
      </w:pPr>
      <w:r>
        <w:rPr>
          <w:rFonts w:ascii="Inter" w:eastAsia="Inter" w:hAnsi="Inter" w:cs="Inter"/>
          <w:b/>
          <w:color w:val="000000"/>
        </w:rPr>
        <w:t>Personalized Cognitive Fitness:</w:t>
      </w:r>
      <w:r>
        <w:rPr>
          <w:rFonts w:ascii="Inter" w:eastAsia="Inter" w:hAnsi="Inter" w:cs="Inter"/>
          <w:color w:val="000000"/>
        </w:rPr>
        <w:t xml:space="preserve"> Tailored workouts and habit support based on AI-driven insights from user performance, risk factors, and lifestyle.</w:t>
      </w:r>
    </w:p>
    <w:p w14:paraId="7C6E43B0" w14:textId="77777777" w:rsidR="007F3F3D" w:rsidRDefault="007F3F3D" w:rsidP="007F3F3D">
      <w:pPr>
        <w:numPr>
          <w:ilvl w:val="0"/>
          <w:numId w:val="41"/>
        </w:numPr>
        <w:spacing w:before="105" w:after="105" w:line="360" w:lineRule="auto"/>
      </w:pPr>
      <w:r>
        <w:rPr>
          <w:rFonts w:ascii="Inter" w:eastAsia="Inter" w:hAnsi="Inter" w:cs="Inter"/>
          <w:b/>
          <w:color w:val="000000"/>
        </w:rPr>
        <w:t>Time-Efficient &amp; Accessible:</w:t>
      </w:r>
      <w:r>
        <w:rPr>
          <w:rFonts w:ascii="Inter" w:eastAsia="Inter" w:hAnsi="Inter" w:cs="Inter"/>
          <w:color w:val="000000"/>
        </w:rPr>
        <w:t xml:space="preserve"> Quick 5-10 minute sessions, simple navigation, and large fonts enable use anytime, anywhere, especially for busy professionals and older adults.</w:t>
      </w:r>
    </w:p>
    <w:p w14:paraId="2D279F8A" w14:textId="77777777" w:rsidR="007F3F3D" w:rsidRDefault="007F3F3D" w:rsidP="007F3F3D">
      <w:pPr>
        <w:numPr>
          <w:ilvl w:val="0"/>
          <w:numId w:val="41"/>
        </w:numPr>
        <w:spacing w:before="105" w:after="105" w:line="360" w:lineRule="auto"/>
      </w:pPr>
      <w:r>
        <w:rPr>
          <w:rFonts w:ascii="Inter" w:eastAsia="Inter" w:hAnsi="Inter" w:cs="Inter"/>
          <w:b/>
          <w:color w:val="000000"/>
        </w:rPr>
        <w:t>Evidence-Based &amp; Transparent:</w:t>
      </w:r>
      <w:r>
        <w:rPr>
          <w:rFonts w:ascii="Inter" w:eastAsia="Inter" w:hAnsi="Inter" w:cs="Inter"/>
          <w:color w:val="000000"/>
        </w:rPr>
        <w:t xml:space="preserve"> Each activity is grounded in peer-reviewed research, with clear communication of benefits and progress.</w:t>
      </w:r>
    </w:p>
    <w:p w14:paraId="64203A7C" w14:textId="77777777" w:rsidR="007F3F3D" w:rsidRDefault="007F3F3D" w:rsidP="007F3F3D">
      <w:pPr>
        <w:numPr>
          <w:ilvl w:val="0"/>
          <w:numId w:val="41"/>
        </w:numPr>
        <w:spacing w:before="105" w:after="105" w:line="360" w:lineRule="auto"/>
      </w:pPr>
      <w:r>
        <w:rPr>
          <w:rFonts w:ascii="Inter" w:eastAsia="Inter" w:hAnsi="Inter" w:cs="Inter"/>
          <w:b/>
          <w:color w:val="000000"/>
        </w:rPr>
        <w:t>Holistic Integration:</w:t>
      </w:r>
      <w:r>
        <w:rPr>
          <w:rFonts w:ascii="Inter" w:eastAsia="Inter" w:hAnsi="Inter" w:cs="Inter"/>
          <w:color w:val="000000"/>
        </w:rPr>
        <w:t xml:space="preserve"> Sync wearable data and align brain fitness with physical health for a complete wellness experience.</w:t>
      </w:r>
    </w:p>
    <w:p w14:paraId="4370A095" w14:textId="77777777" w:rsidR="007F3F3D" w:rsidRDefault="007F3F3D" w:rsidP="007F3F3D">
      <w:pPr>
        <w:numPr>
          <w:ilvl w:val="0"/>
          <w:numId w:val="41"/>
        </w:numPr>
        <w:spacing w:before="105" w:after="105" w:line="360" w:lineRule="auto"/>
      </w:pPr>
      <w:r>
        <w:rPr>
          <w:rFonts w:ascii="Inter" w:eastAsia="Inter" w:hAnsi="Inter" w:cs="Inter"/>
          <w:b/>
          <w:color w:val="000000"/>
        </w:rPr>
        <w:lastRenderedPageBreak/>
        <w:t>Empathy &amp; Empowerment:</w:t>
      </w:r>
      <w:r>
        <w:rPr>
          <w:rFonts w:ascii="Inter" w:eastAsia="Inter" w:hAnsi="Inter" w:cs="Inter"/>
          <w:color w:val="000000"/>
        </w:rPr>
        <w:t xml:space="preserve"> Designed for users navigating life transitions (menopause, caregiving) with compassionate guidance and motivational coaching.</w:t>
      </w:r>
    </w:p>
    <w:p w14:paraId="52CD3F6E" w14:textId="77777777" w:rsidR="007F3F3D" w:rsidRDefault="007F3F3D" w:rsidP="007F3F3D">
      <w:pPr>
        <w:spacing w:before="210" w:after="0" w:line="360" w:lineRule="auto"/>
      </w:pPr>
      <w:r>
        <w:rPr>
          <w:noProof/>
        </w:rPr>
        <mc:AlternateContent>
          <mc:Choice Requires="wps">
            <w:drawing>
              <wp:inline distT="0" distB="0" distL="0" distR="0" wp14:anchorId="77F0FAF5" wp14:editId="72D88BC0">
                <wp:extent cx="6038850" cy="635"/>
                <wp:effectExtent l="0" t="0" r="19050" b="24765"/>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39D998D" id="Rectangle 4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6lxHw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" strokeweight="1pt">
                <v:stroke opacity="0"/>
                <v:path arrowok="t"/>
                <w10:anchorlock/>
              </v:rect>
            </w:pict>
          </mc:Fallback>
        </mc:AlternateContent>
      </w:r>
    </w:p>
    <w:p w14:paraId="27074DDB" w14:textId="77777777" w:rsidR="007F3F3D" w:rsidRDefault="007F3F3D" w:rsidP="007F3F3D">
      <w:pPr>
        <w:spacing w:before="315" w:after="105" w:line="360" w:lineRule="auto"/>
        <w:ind w:left="-30"/>
      </w:pPr>
      <w:r>
        <w:rPr>
          <w:rFonts w:ascii="Inter" w:eastAsia="Inter" w:hAnsi="Inter" w:cs="Inter"/>
          <w:b/>
          <w:color w:val="000000"/>
          <w:sz w:val="24"/>
        </w:rPr>
        <w:t>Competitor Differentiators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208"/>
        <w:gridCol w:w="2429"/>
        <w:gridCol w:w="2806"/>
      </w:tblGrid>
      <w:tr w:rsidR="007F3F3D" w14:paraId="63C08FBF"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5E429DCD" w14:textId="77777777" w:rsidR="007F3F3D" w:rsidRDefault="007F3F3D" w:rsidP="00DB7DAA">
            <w:pPr>
              <w:spacing w:line="360" w:lineRule="auto"/>
            </w:pPr>
            <w:proofErr w:type="spellStart"/>
            <w:r>
              <w:rPr>
                <w:rFonts w:ascii="Inter" w:eastAsia="Inter" w:hAnsi="Inter" w:cs="Inter"/>
                <w:color w:val="000000"/>
                <w:sz w:val="17"/>
              </w:rPr>
              <w:t>BrainVibe</w:t>
            </w:r>
            <w:proofErr w:type="spellEnd"/>
          </w:p>
        </w:tc>
        <w:tc>
          <w:tcPr>
            <w:tcW w:w="0" w:type="auto"/>
            <w:tcBorders>
              <w:top w:val="single" w:sz="1" w:space="0" w:color="000000"/>
              <w:bottom w:val="single" w:sz="1" w:space="0" w:color="000000"/>
              <w:right w:val="single" w:sz="1" w:space="0" w:color="000000"/>
            </w:tcBorders>
          </w:tcPr>
          <w:p w14:paraId="3CACBA1C" w14:textId="77777777" w:rsidR="007F3F3D" w:rsidRDefault="007F3F3D" w:rsidP="00DB7DAA">
            <w:pPr>
              <w:spacing w:line="360" w:lineRule="auto"/>
            </w:pPr>
            <w:r>
              <w:rPr>
                <w:rFonts w:ascii="Inter" w:eastAsia="Inter" w:hAnsi="Inter" w:cs="Inter"/>
                <w:color w:val="000000"/>
                <w:sz w:val="17"/>
              </w:rPr>
              <w:t>Lumosity / Similar Apps</w:t>
            </w:r>
          </w:p>
        </w:tc>
        <w:tc>
          <w:tcPr>
            <w:tcW w:w="0" w:type="auto"/>
            <w:tcBorders>
              <w:top w:val="single" w:sz="1" w:space="0" w:color="000000"/>
              <w:bottom w:val="single" w:sz="1" w:space="0" w:color="000000"/>
            </w:tcBorders>
          </w:tcPr>
          <w:p w14:paraId="496C8895" w14:textId="77777777" w:rsidR="007F3F3D" w:rsidRDefault="007F3F3D" w:rsidP="00DB7DAA">
            <w:pPr>
              <w:spacing w:line="360" w:lineRule="auto"/>
            </w:pPr>
            <w:r>
              <w:rPr>
                <w:rFonts w:ascii="Inter" w:eastAsia="Inter" w:hAnsi="Inter" w:cs="Inter"/>
                <w:color w:val="000000"/>
                <w:sz w:val="17"/>
              </w:rPr>
              <w:t>Clinical Tools (</w:t>
            </w:r>
            <w:proofErr w:type="spellStart"/>
            <w:r>
              <w:rPr>
                <w:rFonts w:ascii="Inter" w:eastAsia="Inter" w:hAnsi="Inter" w:cs="Inter"/>
                <w:color w:val="000000"/>
                <w:sz w:val="17"/>
              </w:rPr>
              <w:t>BrainHQ</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CogniFit</w:t>
            </w:r>
            <w:proofErr w:type="spellEnd"/>
            <w:r>
              <w:rPr>
                <w:rFonts w:ascii="Inter" w:eastAsia="Inter" w:hAnsi="Inter" w:cs="Inter"/>
                <w:color w:val="000000"/>
                <w:sz w:val="17"/>
              </w:rPr>
              <w:t>)</w:t>
            </w:r>
          </w:p>
        </w:tc>
      </w:tr>
      <w:tr w:rsidR="007F3F3D" w14:paraId="61C57248"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6D57877F" w14:textId="77777777" w:rsidR="007F3F3D" w:rsidRDefault="007F3F3D" w:rsidP="00DB7DAA">
            <w:pPr>
              <w:spacing w:line="360" w:lineRule="auto"/>
            </w:pPr>
            <w:r>
              <w:rPr>
                <w:rFonts w:ascii="Inter" w:eastAsia="Inter" w:hAnsi="Inter" w:cs="Inter"/>
                <w:color w:val="000000"/>
                <w:sz w:val="17"/>
              </w:rPr>
              <w:t>AI-driven, comprehensive personalization</w:t>
            </w:r>
          </w:p>
        </w:tc>
        <w:tc>
          <w:tcPr>
            <w:tcW w:w="0" w:type="auto"/>
            <w:tcBorders>
              <w:top w:val="single" w:sz="1" w:space="0" w:color="000000"/>
              <w:bottom w:val="single" w:sz="1" w:space="0" w:color="000000"/>
              <w:right w:val="single" w:sz="1" w:space="0" w:color="000000"/>
            </w:tcBorders>
          </w:tcPr>
          <w:p w14:paraId="51F60FAB" w14:textId="77777777" w:rsidR="007F3F3D" w:rsidRDefault="007F3F3D" w:rsidP="00DB7DAA">
            <w:pPr>
              <w:spacing w:line="360" w:lineRule="auto"/>
            </w:pPr>
            <w:r>
              <w:rPr>
                <w:rFonts w:ascii="Inter" w:eastAsia="Inter" w:hAnsi="Inter" w:cs="Inter"/>
                <w:color w:val="000000"/>
                <w:sz w:val="17"/>
              </w:rPr>
              <w:t>Basic game adaptivity</w:t>
            </w:r>
          </w:p>
        </w:tc>
        <w:tc>
          <w:tcPr>
            <w:tcW w:w="0" w:type="auto"/>
            <w:tcBorders>
              <w:top w:val="single" w:sz="1" w:space="0" w:color="000000"/>
              <w:bottom w:val="single" w:sz="1" w:space="0" w:color="000000"/>
            </w:tcBorders>
          </w:tcPr>
          <w:p w14:paraId="67C3E8C3" w14:textId="77777777" w:rsidR="007F3F3D" w:rsidRDefault="007F3F3D" w:rsidP="00DB7DAA">
            <w:pPr>
              <w:spacing w:line="360" w:lineRule="auto"/>
            </w:pPr>
            <w:r>
              <w:rPr>
                <w:rFonts w:ascii="Inter" w:eastAsia="Inter" w:hAnsi="Inter" w:cs="Inter"/>
                <w:color w:val="000000"/>
                <w:sz w:val="17"/>
              </w:rPr>
              <w:t>Clinical but less engaging UX</w:t>
            </w:r>
          </w:p>
        </w:tc>
      </w:tr>
      <w:tr w:rsidR="007F3F3D" w14:paraId="7E9859FC"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6EBE0E25" w14:textId="77777777" w:rsidR="007F3F3D" w:rsidRDefault="007F3F3D" w:rsidP="00DB7DAA">
            <w:pPr>
              <w:spacing w:line="360" w:lineRule="auto"/>
            </w:pPr>
            <w:r>
              <w:rPr>
                <w:rFonts w:ascii="Inter" w:eastAsia="Inter" w:hAnsi="Inter" w:cs="Inter"/>
                <w:color w:val="000000"/>
                <w:sz w:val="17"/>
              </w:rPr>
              <w:t>Integrated habit coaching</w:t>
            </w:r>
          </w:p>
        </w:tc>
        <w:tc>
          <w:tcPr>
            <w:tcW w:w="0" w:type="auto"/>
            <w:tcBorders>
              <w:top w:val="single" w:sz="1" w:space="0" w:color="000000"/>
              <w:bottom w:val="single" w:sz="1" w:space="0" w:color="000000"/>
              <w:right w:val="single" w:sz="1" w:space="0" w:color="000000"/>
            </w:tcBorders>
          </w:tcPr>
          <w:p w14:paraId="0C31810E" w14:textId="77777777" w:rsidR="007F3F3D" w:rsidRDefault="007F3F3D" w:rsidP="00DB7DAA">
            <w:pPr>
              <w:spacing w:line="360" w:lineRule="auto"/>
            </w:pPr>
            <w:r>
              <w:rPr>
                <w:rFonts w:ascii="Inter" w:eastAsia="Inter" w:hAnsi="Inter" w:cs="Inter"/>
                <w:color w:val="000000"/>
                <w:sz w:val="17"/>
              </w:rPr>
              <w:t>Limited engagement tools</w:t>
            </w:r>
          </w:p>
        </w:tc>
        <w:tc>
          <w:tcPr>
            <w:tcW w:w="0" w:type="auto"/>
            <w:tcBorders>
              <w:top w:val="single" w:sz="1" w:space="0" w:color="000000"/>
              <w:bottom w:val="single" w:sz="1" w:space="0" w:color="000000"/>
            </w:tcBorders>
          </w:tcPr>
          <w:p w14:paraId="6230A0DE" w14:textId="77777777" w:rsidR="007F3F3D" w:rsidRDefault="007F3F3D" w:rsidP="00DB7DAA">
            <w:pPr>
              <w:spacing w:line="360" w:lineRule="auto"/>
            </w:pPr>
            <w:r>
              <w:rPr>
                <w:rFonts w:ascii="Inter" w:eastAsia="Inter" w:hAnsi="Inter" w:cs="Inter"/>
                <w:color w:val="000000"/>
                <w:sz w:val="17"/>
              </w:rPr>
              <w:t>Focus on diagnosis/training</w:t>
            </w:r>
          </w:p>
        </w:tc>
      </w:tr>
      <w:tr w:rsidR="007F3F3D" w14:paraId="70BEC80F"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35C1039F" w14:textId="77777777" w:rsidR="007F3F3D" w:rsidRDefault="007F3F3D" w:rsidP="00DB7DAA">
            <w:pPr>
              <w:spacing w:line="360" w:lineRule="auto"/>
            </w:pPr>
            <w:r>
              <w:rPr>
                <w:rFonts w:ascii="Inter" w:eastAsia="Inter" w:hAnsi="Inter" w:cs="Inter"/>
                <w:color w:val="000000"/>
                <w:sz w:val="17"/>
              </w:rPr>
              <w:t>Accessible design for seniors</w:t>
            </w:r>
          </w:p>
        </w:tc>
        <w:tc>
          <w:tcPr>
            <w:tcW w:w="0" w:type="auto"/>
            <w:tcBorders>
              <w:top w:val="single" w:sz="1" w:space="0" w:color="000000"/>
              <w:bottom w:val="single" w:sz="1" w:space="0" w:color="000000"/>
              <w:right w:val="single" w:sz="1" w:space="0" w:color="000000"/>
            </w:tcBorders>
          </w:tcPr>
          <w:p w14:paraId="48B4B3F7" w14:textId="77777777" w:rsidR="007F3F3D" w:rsidRDefault="007F3F3D" w:rsidP="00DB7DAA">
            <w:pPr>
              <w:spacing w:line="360" w:lineRule="auto"/>
            </w:pPr>
            <w:r>
              <w:rPr>
                <w:rFonts w:ascii="Inter" w:eastAsia="Inter" w:hAnsi="Inter" w:cs="Inter"/>
                <w:color w:val="000000"/>
                <w:sz w:val="17"/>
              </w:rPr>
              <w:t>Consumer-grade UI challenges</w:t>
            </w:r>
          </w:p>
        </w:tc>
        <w:tc>
          <w:tcPr>
            <w:tcW w:w="0" w:type="auto"/>
            <w:tcBorders>
              <w:top w:val="single" w:sz="1" w:space="0" w:color="000000"/>
              <w:bottom w:val="single" w:sz="1" w:space="0" w:color="000000"/>
            </w:tcBorders>
          </w:tcPr>
          <w:p w14:paraId="5768F654" w14:textId="77777777" w:rsidR="007F3F3D" w:rsidRDefault="007F3F3D" w:rsidP="00DB7DAA">
            <w:pPr>
              <w:spacing w:line="360" w:lineRule="auto"/>
            </w:pPr>
            <w:r>
              <w:rPr>
                <w:rFonts w:ascii="Inter" w:eastAsia="Inter" w:hAnsi="Inter" w:cs="Inter"/>
                <w:color w:val="000000"/>
                <w:sz w:val="17"/>
              </w:rPr>
              <w:t>Complex UI, clinical orientation</w:t>
            </w:r>
          </w:p>
        </w:tc>
      </w:tr>
      <w:tr w:rsidR="007F3F3D" w14:paraId="21C78CC7"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620DD598" w14:textId="77777777" w:rsidR="007F3F3D" w:rsidRDefault="007F3F3D" w:rsidP="00DB7DAA">
            <w:pPr>
              <w:spacing w:line="360" w:lineRule="auto"/>
            </w:pPr>
            <w:r>
              <w:rPr>
                <w:rFonts w:ascii="Inter" w:eastAsia="Inter" w:hAnsi="Inter" w:cs="Inter"/>
                <w:color w:val="000000"/>
                <w:sz w:val="17"/>
              </w:rPr>
              <w:t>Transparent scientific messaging</w:t>
            </w:r>
          </w:p>
        </w:tc>
        <w:tc>
          <w:tcPr>
            <w:tcW w:w="0" w:type="auto"/>
            <w:tcBorders>
              <w:top w:val="single" w:sz="1" w:space="0" w:color="000000"/>
              <w:bottom w:val="single" w:sz="1" w:space="0" w:color="000000"/>
              <w:right w:val="single" w:sz="1" w:space="0" w:color="000000"/>
            </w:tcBorders>
          </w:tcPr>
          <w:p w14:paraId="47C802A8" w14:textId="77777777" w:rsidR="007F3F3D" w:rsidRDefault="007F3F3D" w:rsidP="00DB7DAA">
            <w:pPr>
              <w:spacing w:line="360" w:lineRule="auto"/>
            </w:pPr>
            <w:r>
              <w:rPr>
                <w:rFonts w:ascii="Inter" w:eastAsia="Inter" w:hAnsi="Inter" w:cs="Inter"/>
                <w:color w:val="000000"/>
                <w:sz w:val="17"/>
              </w:rPr>
              <w:t>Sometimes vague claims</w:t>
            </w:r>
          </w:p>
        </w:tc>
        <w:tc>
          <w:tcPr>
            <w:tcW w:w="0" w:type="auto"/>
            <w:tcBorders>
              <w:top w:val="single" w:sz="1" w:space="0" w:color="000000"/>
              <w:bottom w:val="single" w:sz="1" w:space="0" w:color="000000"/>
            </w:tcBorders>
          </w:tcPr>
          <w:p w14:paraId="5F1ACA16" w14:textId="77777777" w:rsidR="007F3F3D" w:rsidRDefault="007F3F3D" w:rsidP="00DB7DAA">
            <w:pPr>
              <w:spacing w:line="360" w:lineRule="auto"/>
            </w:pPr>
            <w:r>
              <w:rPr>
                <w:rFonts w:ascii="Inter" w:eastAsia="Inter" w:hAnsi="Inter" w:cs="Inter"/>
                <w:color w:val="000000"/>
                <w:sz w:val="17"/>
              </w:rPr>
              <w:t>Rigorous but less consumer-friendly</w:t>
            </w:r>
          </w:p>
        </w:tc>
      </w:tr>
      <w:tr w:rsidR="007F3F3D" w14:paraId="0E7B4CD2" w14:textId="77777777" w:rsidTr="00DB7DAA">
        <w:trPr>
          <w:cantSplit/>
          <w:tblCellSpacing w:w="0" w:type="dxa"/>
          <w:jc w:val="center"/>
        </w:trPr>
        <w:tc>
          <w:tcPr>
            <w:tcW w:w="0" w:type="auto"/>
            <w:tcBorders>
              <w:top w:val="single" w:sz="1" w:space="0" w:color="000000"/>
              <w:bottom w:val="single" w:sz="1" w:space="0" w:color="000000"/>
              <w:right w:val="single" w:sz="1" w:space="0" w:color="000000"/>
            </w:tcBorders>
          </w:tcPr>
          <w:p w14:paraId="7F707F83" w14:textId="77777777" w:rsidR="007F3F3D" w:rsidRDefault="007F3F3D" w:rsidP="00DB7DAA">
            <w:pPr>
              <w:spacing w:line="360" w:lineRule="auto"/>
            </w:pPr>
            <w:r>
              <w:rPr>
                <w:rFonts w:ascii="Inter" w:eastAsia="Inter" w:hAnsi="Inter" w:cs="Inter"/>
                <w:color w:val="000000"/>
                <w:sz w:val="17"/>
              </w:rPr>
              <w:t>Wearable &amp; health ecosystem integration</w:t>
            </w:r>
          </w:p>
        </w:tc>
        <w:tc>
          <w:tcPr>
            <w:tcW w:w="0" w:type="auto"/>
            <w:tcBorders>
              <w:top w:val="single" w:sz="1" w:space="0" w:color="000000"/>
              <w:bottom w:val="single" w:sz="1" w:space="0" w:color="000000"/>
              <w:right w:val="single" w:sz="1" w:space="0" w:color="000000"/>
            </w:tcBorders>
          </w:tcPr>
          <w:p w14:paraId="19D8C0E6" w14:textId="77777777" w:rsidR="007F3F3D" w:rsidRDefault="007F3F3D" w:rsidP="00DB7DAA">
            <w:pPr>
              <w:spacing w:line="360" w:lineRule="auto"/>
            </w:pPr>
            <w:r>
              <w:rPr>
                <w:rFonts w:ascii="Inter" w:eastAsia="Inter" w:hAnsi="Inter" w:cs="Inter"/>
                <w:color w:val="000000"/>
                <w:sz w:val="17"/>
              </w:rPr>
              <w:t>Minimal integrations</w:t>
            </w:r>
          </w:p>
        </w:tc>
        <w:tc>
          <w:tcPr>
            <w:tcW w:w="0" w:type="auto"/>
            <w:tcBorders>
              <w:top w:val="single" w:sz="1" w:space="0" w:color="000000"/>
              <w:bottom w:val="single" w:sz="1" w:space="0" w:color="000000"/>
            </w:tcBorders>
          </w:tcPr>
          <w:p w14:paraId="2B6CF838" w14:textId="77777777" w:rsidR="007F3F3D" w:rsidRDefault="007F3F3D" w:rsidP="00DB7DAA">
            <w:pPr>
              <w:spacing w:line="360" w:lineRule="auto"/>
            </w:pPr>
            <w:r>
              <w:rPr>
                <w:rFonts w:ascii="Inter" w:eastAsia="Inter" w:hAnsi="Inter" w:cs="Inter"/>
                <w:color w:val="000000"/>
                <w:sz w:val="17"/>
              </w:rPr>
              <w:t>Often standalone</w:t>
            </w:r>
          </w:p>
        </w:tc>
      </w:tr>
    </w:tbl>
    <w:p w14:paraId="2B3ECAEA" w14:textId="77777777" w:rsidR="007F3F3D" w:rsidRDefault="007F3F3D" w:rsidP="007F3F3D"/>
    <w:p w14:paraId="22FB3672" w14:textId="77777777" w:rsidR="007F3F3D" w:rsidRDefault="007F3F3D" w:rsidP="007F3F3D">
      <w:pPr>
        <w:spacing w:before="210" w:after="0" w:line="360" w:lineRule="auto"/>
      </w:pPr>
      <w:r>
        <w:rPr>
          <w:noProof/>
        </w:rPr>
        <mc:AlternateContent>
          <mc:Choice Requires="wps">
            <w:drawing>
              <wp:inline distT="0" distB="0" distL="0" distR="0" wp14:anchorId="7876439A" wp14:editId="6C0C58B7">
                <wp:extent cx="6038850" cy="635"/>
                <wp:effectExtent l="0" t="0" r="19050" b="24765"/>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4180C74" id="Rectangle 4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" strokeweight="1pt">
                <v:stroke opacity="0"/>
                <v:path arrowok="t"/>
                <w10:anchorlock/>
              </v:rect>
            </w:pict>
          </mc:Fallback>
        </mc:AlternateContent>
      </w:r>
    </w:p>
    <w:p w14:paraId="1A64792D" w14:textId="77777777" w:rsidR="007F3F3D" w:rsidRDefault="007F3F3D" w:rsidP="007F3F3D">
      <w:pPr>
        <w:spacing w:after="210" w:line="360" w:lineRule="auto"/>
      </w:pPr>
      <w:r>
        <w:rPr>
          <w:rFonts w:ascii="Inter" w:eastAsia="Inter" w:hAnsi="Inter" w:cs="Inter"/>
          <w:color w:val="000000"/>
        </w:rPr>
        <w:t xml:space="preserve">This positioning communicates </w:t>
      </w:r>
      <w:proofErr w:type="spellStart"/>
      <w:r>
        <w:rPr>
          <w:rFonts w:ascii="Inter" w:eastAsia="Inter" w:hAnsi="Inter" w:cs="Inter"/>
          <w:color w:val="000000"/>
        </w:rPr>
        <w:t>BrainVibe’s</w:t>
      </w:r>
      <w:proofErr w:type="spellEnd"/>
      <w:r>
        <w:rPr>
          <w:rFonts w:ascii="Inter" w:eastAsia="Inter" w:hAnsi="Inter" w:cs="Inter"/>
          <w:color w:val="000000"/>
        </w:rPr>
        <w:t xml:space="preserve"> unique value to both cognitive wellness consumers and potential clinical collaborators, focusing on personalization, accessibility, scientific credibility, and emotional support.</w:t>
      </w:r>
    </w:p>
    <w:p w14:paraId="1B896AF2" w14:textId="77777777" w:rsidR="007F3F3D" w:rsidRDefault="007F3F3D" w:rsidP="007F3F3D">
      <w:r>
        <w:br w:type="page"/>
      </w:r>
    </w:p>
    <w:p w14:paraId="757E4DA5" w14:textId="11CE1151" w:rsidR="003B2ABF" w:rsidRDefault="007F3F3D" w:rsidP="00597748">
      <w:pPr>
        <w:pStyle w:val="Heading1"/>
      </w:pPr>
      <w:r>
        <w:rPr>
          <w:rFonts w:eastAsia="Inter"/>
        </w:rPr>
        <w:lastRenderedPageBreak/>
        <w:t xml:space="preserve">Measuring Success: </w:t>
      </w:r>
      <w:r w:rsidR="003B2ABF">
        <w:rPr>
          <w:rFonts w:eastAsia="Inter"/>
        </w:rPr>
        <w:t xml:space="preserve"> List metrics, AI specific metrics and the north star metric</w:t>
      </w:r>
    </w:p>
    <w:p w14:paraId="09759E3E" w14:textId="77777777" w:rsidR="003B2ABF" w:rsidRDefault="003B2ABF" w:rsidP="003B2ABF">
      <w:pPr>
        <w:spacing w:after="210" w:line="360" w:lineRule="auto"/>
      </w:pPr>
      <w:r>
        <w:rPr>
          <w:rFonts w:ascii="Inter" w:eastAsia="Inter" w:hAnsi="Inter" w:cs="Inter"/>
          <w:color w:val="000000"/>
        </w:rPr>
        <w:t xml:space="preserve">Here is how success would be measured for the </w:t>
      </w:r>
      <w:proofErr w:type="spellStart"/>
      <w:r>
        <w:rPr>
          <w:rFonts w:ascii="Inter" w:eastAsia="Inter" w:hAnsi="Inter" w:cs="Inter"/>
          <w:color w:val="000000"/>
        </w:rPr>
        <w:t>BrainVibe</w:t>
      </w:r>
      <w:proofErr w:type="spellEnd"/>
      <w:r>
        <w:rPr>
          <w:rFonts w:ascii="Inter" w:eastAsia="Inter" w:hAnsi="Inter" w:cs="Inter"/>
          <w:color w:val="000000"/>
        </w:rPr>
        <w:t xml:space="preserve"> app, with metrics organized into general, AI-specific, and the North Star metric.</w:t>
      </w:r>
    </w:p>
    <w:p w14:paraId="00446833" w14:textId="77777777" w:rsidR="003B2ABF" w:rsidRDefault="003B2ABF" w:rsidP="003B2ABF">
      <w:pPr>
        <w:spacing w:before="210" w:after="0" w:line="360" w:lineRule="auto"/>
      </w:pPr>
      <w:r>
        <w:rPr>
          <w:noProof/>
        </w:rPr>
        <mc:AlternateContent>
          <mc:Choice Requires="wps">
            <w:drawing>
              <wp:inline distT="0" distB="0" distL="0" distR="0" wp14:anchorId="07817DEF" wp14:editId="0DC8E2D0">
                <wp:extent cx="6038850" cy="635"/>
                <wp:effectExtent l="0" t="0" r="19050" b="24765"/>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B8DF48C" id="Rectangle 3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" strokeweight="1pt">
                <v:stroke opacity="0"/>
                <v:path arrowok="t"/>
                <w10:anchorlock/>
              </v:rect>
            </w:pict>
          </mc:Fallback>
        </mc:AlternateContent>
      </w:r>
    </w:p>
    <w:p w14:paraId="5B5E1E6E" w14:textId="77777777" w:rsidR="003B2ABF" w:rsidRDefault="003B2ABF" w:rsidP="003B2ABF">
      <w:pPr>
        <w:spacing w:before="315" w:after="105" w:line="360" w:lineRule="auto"/>
        <w:ind w:left="-30"/>
      </w:pPr>
      <w:r>
        <w:rPr>
          <w:rFonts w:ascii="Inter" w:eastAsia="Inter" w:hAnsi="Inter" w:cs="Inter"/>
          <w:b/>
          <w:color w:val="000000"/>
          <w:sz w:val="24"/>
        </w:rPr>
        <w:t>Measuring Success</w:t>
      </w:r>
    </w:p>
    <w:p w14:paraId="44C23AC1" w14:textId="77777777" w:rsidR="003B2ABF" w:rsidRDefault="003B2ABF" w:rsidP="003B2ABF">
      <w:pPr>
        <w:spacing w:before="315" w:after="105" w:line="360" w:lineRule="auto"/>
        <w:ind w:left="-30"/>
      </w:pPr>
      <w:r>
        <w:rPr>
          <w:rFonts w:ascii="Inter" w:eastAsia="Inter" w:hAnsi="Inter" w:cs="Inter"/>
          <w:b/>
          <w:color w:val="000000"/>
          <w:sz w:val="24"/>
        </w:rPr>
        <w:t>General Metrics</w:t>
      </w:r>
    </w:p>
    <w:p w14:paraId="6A54C957" w14:textId="77777777" w:rsidR="003B2ABF" w:rsidRDefault="003B2ABF" w:rsidP="003B2ABF">
      <w:pPr>
        <w:numPr>
          <w:ilvl w:val="0"/>
          <w:numId w:val="33"/>
        </w:numPr>
        <w:spacing w:before="105" w:after="105" w:line="360" w:lineRule="auto"/>
      </w:pPr>
      <w:r>
        <w:rPr>
          <w:rFonts w:ascii="Inter" w:eastAsia="Inter" w:hAnsi="Inter" w:cs="Inter"/>
          <w:b/>
          <w:color w:val="000000"/>
        </w:rPr>
        <w:t>Daily Active Users (DAU):</w:t>
      </w:r>
      <w:r>
        <w:rPr>
          <w:rFonts w:ascii="Inter" w:eastAsia="Inter" w:hAnsi="Inter" w:cs="Inter"/>
          <w:color w:val="000000"/>
        </w:rPr>
        <w:t xml:space="preserve"> Number of users who complete at least one neuro workout daily.</w:t>
      </w:r>
    </w:p>
    <w:p w14:paraId="51BCF688" w14:textId="77777777" w:rsidR="003B2ABF" w:rsidRDefault="003B2ABF" w:rsidP="003B2ABF">
      <w:pPr>
        <w:numPr>
          <w:ilvl w:val="0"/>
          <w:numId w:val="33"/>
        </w:numPr>
        <w:spacing w:before="105" w:after="105" w:line="360" w:lineRule="auto"/>
      </w:pPr>
      <w:r>
        <w:rPr>
          <w:rFonts w:ascii="Inter" w:eastAsia="Inter" w:hAnsi="Inter" w:cs="Inter"/>
          <w:b/>
          <w:color w:val="000000"/>
        </w:rPr>
        <w:t>Weekly Active Users (WAU):</w:t>
      </w:r>
      <w:r>
        <w:rPr>
          <w:rFonts w:ascii="Inter" w:eastAsia="Inter" w:hAnsi="Inter" w:cs="Inter"/>
          <w:color w:val="000000"/>
        </w:rPr>
        <w:t xml:space="preserve"> Number of users active weekly to show sustained engagement.</w:t>
      </w:r>
    </w:p>
    <w:p w14:paraId="594A96C5" w14:textId="77777777" w:rsidR="003B2ABF" w:rsidRDefault="003B2ABF" w:rsidP="003B2ABF">
      <w:pPr>
        <w:numPr>
          <w:ilvl w:val="0"/>
          <w:numId w:val="33"/>
        </w:numPr>
        <w:spacing w:before="105" w:after="105" w:line="360" w:lineRule="auto"/>
      </w:pPr>
      <w:r>
        <w:rPr>
          <w:rFonts w:ascii="Inter" w:eastAsia="Inter" w:hAnsi="Inter" w:cs="Inter"/>
          <w:b/>
          <w:color w:val="000000"/>
        </w:rPr>
        <w:t>Retention Rates:</w:t>
      </w:r>
      <w:r>
        <w:rPr>
          <w:rFonts w:ascii="Inter" w:eastAsia="Inter" w:hAnsi="Inter" w:cs="Inter"/>
          <w:color w:val="000000"/>
        </w:rPr>
        <w:t xml:space="preserve"> Percentage of users returning after 7 days, 30 days, and 90 days.</w:t>
      </w:r>
    </w:p>
    <w:p w14:paraId="1D86FBD4" w14:textId="77777777" w:rsidR="003B2ABF" w:rsidRDefault="003B2ABF" w:rsidP="003B2ABF">
      <w:pPr>
        <w:numPr>
          <w:ilvl w:val="0"/>
          <w:numId w:val="33"/>
        </w:numPr>
        <w:spacing w:before="105" w:after="105" w:line="360" w:lineRule="auto"/>
      </w:pPr>
      <w:r>
        <w:rPr>
          <w:rFonts w:ascii="Inter" w:eastAsia="Inter" w:hAnsi="Inter" w:cs="Inter"/>
          <w:b/>
          <w:color w:val="000000"/>
        </w:rPr>
        <w:t>Session Completion Rate:</w:t>
      </w:r>
      <w:r>
        <w:rPr>
          <w:rFonts w:ascii="Inter" w:eastAsia="Inter" w:hAnsi="Inter" w:cs="Inter"/>
          <w:color w:val="000000"/>
        </w:rPr>
        <w:t xml:space="preserve"> Percentage of started workouts that are completed.</w:t>
      </w:r>
    </w:p>
    <w:p w14:paraId="5E77BBF2" w14:textId="77777777" w:rsidR="003B2ABF" w:rsidRDefault="003B2ABF" w:rsidP="003B2ABF">
      <w:pPr>
        <w:numPr>
          <w:ilvl w:val="0"/>
          <w:numId w:val="33"/>
        </w:numPr>
        <w:spacing w:before="105" w:after="105" w:line="360" w:lineRule="auto"/>
      </w:pPr>
      <w:r>
        <w:rPr>
          <w:rFonts w:ascii="Inter" w:eastAsia="Inter" w:hAnsi="Inter" w:cs="Inter"/>
          <w:b/>
          <w:color w:val="000000"/>
        </w:rPr>
        <w:t>Habit Streaks:</w:t>
      </w:r>
      <w:r>
        <w:rPr>
          <w:rFonts w:ascii="Inter" w:eastAsia="Inter" w:hAnsi="Inter" w:cs="Inter"/>
          <w:color w:val="000000"/>
        </w:rPr>
        <w:t xml:space="preserve"> Number of consecutive days users complete workouts.</w:t>
      </w:r>
    </w:p>
    <w:p w14:paraId="32721B24" w14:textId="77777777" w:rsidR="003B2ABF" w:rsidRDefault="003B2ABF" w:rsidP="003B2ABF">
      <w:pPr>
        <w:numPr>
          <w:ilvl w:val="0"/>
          <w:numId w:val="33"/>
        </w:numPr>
        <w:spacing w:before="105" w:after="105" w:line="360" w:lineRule="auto"/>
      </w:pPr>
      <w:r>
        <w:rPr>
          <w:rFonts w:ascii="Inter" w:eastAsia="Inter" w:hAnsi="Inter" w:cs="Inter"/>
          <w:b/>
          <w:color w:val="000000"/>
        </w:rPr>
        <w:t>User Satisfaction Score:</w:t>
      </w:r>
      <w:r>
        <w:rPr>
          <w:rFonts w:ascii="Inter" w:eastAsia="Inter" w:hAnsi="Inter" w:cs="Inter"/>
          <w:color w:val="000000"/>
        </w:rPr>
        <w:t xml:space="preserve"> Through surveys and in-app feedback ratings.</w:t>
      </w:r>
    </w:p>
    <w:p w14:paraId="5E8800F4" w14:textId="77777777" w:rsidR="003B2ABF" w:rsidRDefault="003B2ABF" w:rsidP="003B2ABF">
      <w:pPr>
        <w:numPr>
          <w:ilvl w:val="0"/>
          <w:numId w:val="33"/>
        </w:numPr>
        <w:spacing w:before="105" w:after="105" w:line="360" w:lineRule="auto"/>
      </w:pPr>
      <w:r>
        <w:rPr>
          <w:rFonts w:ascii="Inter" w:eastAsia="Inter" w:hAnsi="Inter" w:cs="Inter"/>
          <w:b/>
          <w:color w:val="000000"/>
        </w:rPr>
        <w:t>Churn Rate:</w:t>
      </w:r>
      <w:r>
        <w:rPr>
          <w:rFonts w:ascii="Inter" w:eastAsia="Inter" w:hAnsi="Inter" w:cs="Inter"/>
          <w:color w:val="000000"/>
        </w:rPr>
        <w:t xml:space="preserve"> Percentage of users who stop using the app within a time frame.</w:t>
      </w:r>
    </w:p>
    <w:p w14:paraId="2299786B" w14:textId="77777777" w:rsidR="003B2ABF" w:rsidRDefault="003B2ABF" w:rsidP="003B2ABF">
      <w:pPr>
        <w:numPr>
          <w:ilvl w:val="0"/>
          <w:numId w:val="33"/>
        </w:numPr>
        <w:spacing w:before="105" w:after="105" w:line="360" w:lineRule="auto"/>
      </w:pPr>
      <w:r>
        <w:rPr>
          <w:rFonts w:ascii="Inter" w:eastAsia="Inter" w:hAnsi="Inter" w:cs="Inter"/>
          <w:b/>
          <w:color w:val="000000"/>
        </w:rPr>
        <w:t>Conversion Rate:</w:t>
      </w:r>
      <w:r>
        <w:rPr>
          <w:rFonts w:ascii="Inter" w:eastAsia="Inter" w:hAnsi="Inter" w:cs="Inter"/>
          <w:color w:val="000000"/>
        </w:rPr>
        <w:t xml:space="preserve"> Percentage of free users upgrading to premium or subscription tiers.</w:t>
      </w:r>
    </w:p>
    <w:p w14:paraId="74AD6A4C" w14:textId="77777777" w:rsidR="003B2ABF" w:rsidRDefault="003B2ABF" w:rsidP="003B2ABF">
      <w:pPr>
        <w:spacing w:before="315" w:after="105" w:line="360" w:lineRule="auto"/>
        <w:ind w:left="-30"/>
      </w:pPr>
      <w:r>
        <w:rPr>
          <w:rFonts w:ascii="Inter" w:eastAsia="Inter" w:hAnsi="Inter" w:cs="Inter"/>
          <w:b/>
          <w:color w:val="000000"/>
          <w:sz w:val="24"/>
        </w:rPr>
        <w:t>AI-Specific Metrics</w:t>
      </w:r>
    </w:p>
    <w:p w14:paraId="3BD3E61D" w14:textId="77777777" w:rsidR="003B2ABF" w:rsidRDefault="003B2ABF" w:rsidP="003B2ABF">
      <w:pPr>
        <w:numPr>
          <w:ilvl w:val="0"/>
          <w:numId w:val="34"/>
        </w:numPr>
        <w:spacing w:before="105" w:after="105" w:line="360" w:lineRule="auto"/>
      </w:pPr>
      <w:r>
        <w:rPr>
          <w:rFonts w:ascii="Inter" w:eastAsia="Inter" w:hAnsi="Inter" w:cs="Inter"/>
          <w:b/>
          <w:color w:val="000000"/>
        </w:rPr>
        <w:t>Personalization Accuracy:</w:t>
      </w:r>
      <w:r>
        <w:rPr>
          <w:rFonts w:ascii="Inter" w:eastAsia="Inter" w:hAnsi="Inter" w:cs="Inter"/>
          <w:color w:val="000000"/>
        </w:rPr>
        <w:t xml:space="preserve"> Alignment between AI-suggested difficulty/content and user performance outcomes.</w:t>
      </w:r>
    </w:p>
    <w:p w14:paraId="4B2FADCB" w14:textId="77777777" w:rsidR="003B2ABF" w:rsidRDefault="003B2ABF" w:rsidP="003B2ABF">
      <w:pPr>
        <w:numPr>
          <w:ilvl w:val="0"/>
          <w:numId w:val="34"/>
        </w:numPr>
        <w:spacing w:before="105" w:after="105" w:line="360" w:lineRule="auto"/>
      </w:pPr>
      <w:r>
        <w:rPr>
          <w:rFonts w:ascii="Inter" w:eastAsia="Inter" w:hAnsi="Inter" w:cs="Inter"/>
          <w:b/>
          <w:color w:val="000000"/>
        </w:rPr>
        <w:t>Engagement Lift from AI Nudges:</w:t>
      </w:r>
      <w:r>
        <w:rPr>
          <w:rFonts w:ascii="Inter" w:eastAsia="Inter" w:hAnsi="Inter" w:cs="Inter"/>
          <w:color w:val="000000"/>
        </w:rPr>
        <w:t xml:space="preserve"> Increase in session completion or frequent use following AI reminders or motivational messages.</w:t>
      </w:r>
    </w:p>
    <w:p w14:paraId="7F2B149E" w14:textId="77777777" w:rsidR="003B2ABF" w:rsidRDefault="003B2ABF" w:rsidP="003B2ABF">
      <w:pPr>
        <w:numPr>
          <w:ilvl w:val="0"/>
          <w:numId w:val="34"/>
        </w:numPr>
        <w:spacing w:before="105" w:after="105" w:line="360" w:lineRule="auto"/>
      </w:pPr>
      <w:r>
        <w:rPr>
          <w:rFonts w:ascii="Inter" w:eastAsia="Inter" w:hAnsi="Inter" w:cs="Inter"/>
          <w:b/>
          <w:color w:val="000000"/>
        </w:rPr>
        <w:t>Adaptive Challenge Balance:</w:t>
      </w:r>
      <w:r>
        <w:rPr>
          <w:rFonts w:ascii="Inter" w:eastAsia="Inter" w:hAnsi="Inter" w:cs="Inter"/>
          <w:color w:val="000000"/>
        </w:rPr>
        <w:t xml:space="preserve"> Percentage of exercises where user success rate is within targeted 60%-80% range, indicating effective challenge.</w:t>
      </w:r>
    </w:p>
    <w:p w14:paraId="32C2E35E" w14:textId="77777777" w:rsidR="003B2ABF" w:rsidRDefault="003B2ABF" w:rsidP="003B2ABF">
      <w:pPr>
        <w:numPr>
          <w:ilvl w:val="0"/>
          <w:numId w:val="34"/>
        </w:numPr>
        <w:spacing w:before="105" w:after="105" w:line="360" w:lineRule="auto"/>
      </w:pPr>
      <w:r>
        <w:rPr>
          <w:rFonts w:ascii="Inter" w:eastAsia="Inter" w:hAnsi="Inter" w:cs="Inter"/>
          <w:b/>
          <w:color w:val="000000"/>
        </w:rPr>
        <w:t>Model Improvement Over Time:</w:t>
      </w:r>
      <w:r>
        <w:rPr>
          <w:rFonts w:ascii="Inter" w:eastAsia="Inter" w:hAnsi="Inter" w:cs="Inter"/>
          <w:color w:val="000000"/>
        </w:rPr>
        <w:t xml:space="preserve"> Tracking metrics like reduction in user drop-off and improved performance correlated with AI tuning updates.</w:t>
      </w:r>
    </w:p>
    <w:p w14:paraId="79994B43" w14:textId="77777777" w:rsidR="003B2ABF" w:rsidRDefault="003B2ABF" w:rsidP="003B2ABF">
      <w:pPr>
        <w:numPr>
          <w:ilvl w:val="0"/>
          <w:numId w:val="34"/>
        </w:numPr>
        <w:spacing w:before="105" w:after="105" w:line="360" w:lineRule="auto"/>
      </w:pPr>
      <w:r>
        <w:rPr>
          <w:rFonts w:ascii="Inter" w:eastAsia="Inter" w:hAnsi="Inter" w:cs="Inter"/>
          <w:b/>
          <w:color w:val="000000"/>
        </w:rPr>
        <w:t>User Reported Relevance:</w:t>
      </w:r>
      <w:r>
        <w:rPr>
          <w:rFonts w:ascii="Inter" w:eastAsia="Inter" w:hAnsi="Inter" w:cs="Inter"/>
          <w:color w:val="000000"/>
        </w:rPr>
        <w:t xml:space="preserve"> Feedback specifically on how well the AI personalized workouts meet user needs.</w:t>
      </w:r>
    </w:p>
    <w:p w14:paraId="08E93970" w14:textId="77777777" w:rsidR="003B2ABF" w:rsidRDefault="003B2ABF" w:rsidP="003B2ABF">
      <w:pPr>
        <w:spacing w:before="315" w:after="105" w:line="360" w:lineRule="auto"/>
        <w:ind w:left="-30"/>
      </w:pPr>
      <w:r>
        <w:rPr>
          <w:rFonts w:ascii="Inter" w:eastAsia="Inter" w:hAnsi="Inter" w:cs="Inter"/>
          <w:b/>
          <w:color w:val="000000"/>
          <w:sz w:val="24"/>
        </w:rPr>
        <w:lastRenderedPageBreak/>
        <w:t>North Star Metric</w:t>
      </w:r>
    </w:p>
    <w:p w14:paraId="764D26F8" w14:textId="77777777" w:rsidR="003B2ABF" w:rsidRDefault="003B2ABF" w:rsidP="003B2ABF">
      <w:pPr>
        <w:numPr>
          <w:ilvl w:val="0"/>
          <w:numId w:val="35"/>
        </w:numPr>
        <w:spacing w:before="105" w:after="105" w:line="360" w:lineRule="auto"/>
      </w:pPr>
      <w:r>
        <w:rPr>
          <w:rFonts w:ascii="Inter" w:eastAsia="Inter" w:hAnsi="Inter" w:cs="Inter"/>
          <w:b/>
          <w:color w:val="000000"/>
        </w:rPr>
        <w:t>Percentage of Users Completing Personalized Neuro Workouts 5+ Times Per Week</w:t>
      </w:r>
      <w:r>
        <w:rPr>
          <w:rFonts w:ascii="Inter" w:eastAsia="Inter" w:hAnsi="Inter" w:cs="Inter"/>
          <w:color w:val="000000"/>
        </w:rPr>
        <w:br/>
        <w:t>This metric captures core engagement, reflecting daily habit formation, sustained motivation, and perceived value delivered by AI-driven personalization.</w:t>
      </w:r>
    </w:p>
    <w:p w14:paraId="08DCFB86" w14:textId="77777777" w:rsidR="003B2ABF" w:rsidRDefault="003B2ABF" w:rsidP="003B2ABF">
      <w:pPr>
        <w:spacing w:before="210" w:after="0" w:line="360" w:lineRule="auto"/>
      </w:pPr>
      <w:r>
        <w:rPr>
          <w:noProof/>
        </w:rPr>
        <mc:AlternateContent>
          <mc:Choice Requires="wps">
            <w:drawing>
              <wp:inline distT="0" distB="0" distL="0" distR="0" wp14:anchorId="6EB206BF" wp14:editId="3EB9CEA3">
                <wp:extent cx="6038850" cy="635"/>
                <wp:effectExtent l="0" t="0" r="19050" b="24765"/>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6C5B867" id="Rectangle 3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" strokeweight="1pt">
                <v:stroke opacity="0"/>
                <v:path arrowok="t"/>
                <w10:anchorlock/>
              </v:rect>
            </w:pict>
          </mc:Fallback>
        </mc:AlternateContent>
      </w:r>
    </w:p>
    <w:p w14:paraId="20A9E7DF" w14:textId="77777777" w:rsidR="003B2ABF" w:rsidRDefault="003B2ABF" w:rsidP="003B2ABF">
      <w:pPr>
        <w:spacing w:after="210" w:line="360" w:lineRule="auto"/>
      </w:pPr>
      <w:r>
        <w:rPr>
          <w:rFonts w:ascii="Inter" w:eastAsia="Inter" w:hAnsi="Inter" w:cs="Inter"/>
          <w:color w:val="000000"/>
        </w:rPr>
        <w:t xml:space="preserve">These metrics combine quantitative and qualitative signals across usage, adherence, personalization effectiveness, and satisfaction, guiding iterative product improvement and business </w:t>
      </w:r>
      <w:proofErr w:type="spellStart"/>
      <w:r>
        <w:rPr>
          <w:rFonts w:ascii="Inter" w:eastAsia="Inter" w:hAnsi="Inter" w:cs="Inter"/>
          <w:color w:val="000000"/>
        </w:rPr>
        <w:t>growth.Here</w:t>
      </w:r>
      <w:proofErr w:type="spellEnd"/>
      <w:r>
        <w:rPr>
          <w:rFonts w:ascii="Inter" w:eastAsia="Inter" w:hAnsi="Inter" w:cs="Inter"/>
          <w:color w:val="000000"/>
        </w:rPr>
        <w:t xml:space="preserve"> is how success would be measured for the </w:t>
      </w:r>
      <w:proofErr w:type="spellStart"/>
      <w:r>
        <w:rPr>
          <w:rFonts w:ascii="Inter" w:eastAsia="Inter" w:hAnsi="Inter" w:cs="Inter"/>
          <w:color w:val="000000"/>
        </w:rPr>
        <w:t>BrainVibe</w:t>
      </w:r>
      <w:proofErr w:type="spellEnd"/>
      <w:r>
        <w:rPr>
          <w:rFonts w:ascii="Inter" w:eastAsia="Inter" w:hAnsi="Inter" w:cs="Inter"/>
          <w:color w:val="000000"/>
        </w:rPr>
        <w:t xml:space="preserve"> app, with metrics organized into general, AI-specific, and the North Star metric.</w:t>
      </w:r>
    </w:p>
    <w:p w14:paraId="31312596" w14:textId="77777777" w:rsidR="003B2ABF" w:rsidRDefault="003B2ABF" w:rsidP="003B2ABF">
      <w:pPr>
        <w:spacing w:before="210" w:after="0" w:line="360" w:lineRule="auto"/>
      </w:pPr>
      <w:r>
        <w:rPr>
          <w:noProof/>
        </w:rPr>
        <mc:AlternateContent>
          <mc:Choice Requires="wps">
            <w:drawing>
              <wp:inline distT="0" distB="0" distL="0" distR="0" wp14:anchorId="793929CA" wp14:editId="21051DC6">
                <wp:extent cx="6038850" cy="635"/>
                <wp:effectExtent l="0" t="0" r="19050" b="24765"/>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24726C3" id="Rectangle 3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" strokeweight="1pt">
                <v:stroke opacity="0"/>
                <v:path arrowok="t"/>
                <w10:anchorlock/>
              </v:rect>
            </w:pict>
          </mc:Fallback>
        </mc:AlternateContent>
      </w:r>
    </w:p>
    <w:p w14:paraId="457BC196" w14:textId="77777777" w:rsidR="003B2ABF" w:rsidRDefault="003B2ABF" w:rsidP="003B2ABF">
      <w:pPr>
        <w:spacing w:before="315" w:after="105" w:line="360" w:lineRule="auto"/>
        <w:ind w:left="-30"/>
      </w:pPr>
      <w:r>
        <w:rPr>
          <w:rFonts w:ascii="Inter" w:eastAsia="Inter" w:hAnsi="Inter" w:cs="Inter"/>
          <w:b/>
          <w:color w:val="000000"/>
          <w:sz w:val="24"/>
        </w:rPr>
        <w:t>Measuring Success</w:t>
      </w:r>
    </w:p>
    <w:p w14:paraId="37BE6605" w14:textId="77777777" w:rsidR="003B2ABF" w:rsidRDefault="003B2ABF" w:rsidP="003B2ABF">
      <w:pPr>
        <w:spacing w:before="315" w:after="105" w:line="360" w:lineRule="auto"/>
        <w:ind w:left="-30"/>
      </w:pPr>
      <w:r>
        <w:rPr>
          <w:rFonts w:ascii="Inter" w:eastAsia="Inter" w:hAnsi="Inter" w:cs="Inter"/>
          <w:b/>
          <w:color w:val="000000"/>
          <w:sz w:val="24"/>
        </w:rPr>
        <w:t>General Metrics</w:t>
      </w:r>
    </w:p>
    <w:p w14:paraId="1E5C8F15" w14:textId="77777777" w:rsidR="003B2ABF" w:rsidRDefault="003B2ABF" w:rsidP="003B2ABF">
      <w:pPr>
        <w:numPr>
          <w:ilvl w:val="0"/>
          <w:numId w:val="36"/>
        </w:numPr>
        <w:spacing w:before="105" w:after="105" w:line="360" w:lineRule="auto"/>
      </w:pPr>
      <w:r>
        <w:rPr>
          <w:rFonts w:ascii="Inter" w:eastAsia="Inter" w:hAnsi="Inter" w:cs="Inter"/>
          <w:b/>
          <w:color w:val="000000"/>
        </w:rPr>
        <w:t>Daily Active Users (DAU):</w:t>
      </w:r>
      <w:r>
        <w:rPr>
          <w:rFonts w:ascii="Inter" w:eastAsia="Inter" w:hAnsi="Inter" w:cs="Inter"/>
          <w:color w:val="000000"/>
        </w:rPr>
        <w:t xml:space="preserve"> Number of users who complete at least one neuro workout daily.</w:t>
      </w:r>
    </w:p>
    <w:p w14:paraId="5FE9D41F" w14:textId="77777777" w:rsidR="003B2ABF" w:rsidRDefault="003B2ABF" w:rsidP="003B2ABF">
      <w:pPr>
        <w:numPr>
          <w:ilvl w:val="0"/>
          <w:numId w:val="36"/>
        </w:numPr>
        <w:spacing w:before="105" w:after="105" w:line="360" w:lineRule="auto"/>
      </w:pPr>
      <w:r>
        <w:rPr>
          <w:rFonts w:ascii="Inter" w:eastAsia="Inter" w:hAnsi="Inter" w:cs="Inter"/>
          <w:b/>
          <w:color w:val="000000"/>
        </w:rPr>
        <w:t>Weekly Active Users (WAU):</w:t>
      </w:r>
      <w:r>
        <w:rPr>
          <w:rFonts w:ascii="Inter" w:eastAsia="Inter" w:hAnsi="Inter" w:cs="Inter"/>
          <w:color w:val="000000"/>
        </w:rPr>
        <w:t xml:space="preserve"> Number of users active weekly to show sustained engagement.</w:t>
      </w:r>
    </w:p>
    <w:p w14:paraId="287B8BA5" w14:textId="77777777" w:rsidR="003B2ABF" w:rsidRDefault="003B2ABF" w:rsidP="003B2ABF">
      <w:pPr>
        <w:numPr>
          <w:ilvl w:val="0"/>
          <w:numId w:val="36"/>
        </w:numPr>
        <w:spacing w:before="105" w:after="105" w:line="360" w:lineRule="auto"/>
      </w:pPr>
      <w:r>
        <w:rPr>
          <w:rFonts w:ascii="Inter" w:eastAsia="Inter" w:hAnsi="Inter" w:cs="Inter"/>
          <w:b/>
          <w:color w:val="000000"/>
        </w:rPr>
        <w:t>Retention Rates:</w:t>
      </w:r>
      <w:r>
        <w:rPr>
          <w:rFonts w:ascii="Inter" w:eastAsia="Inter" w:hAnsi="Inter" w:cs="Inter"/>
          <w:color w:val="000000"/>
        </w:rPr>
        <w:t xml:space="preserve"> Percentage of users returning after 7 days, 30 days, and 90 days.</w:t>
      </w:r>
    </w:p>
    <w:p w14:paraId="26A8FF60" w14:textId="77777777" w:rsidR="003B2ABF" w:rsidRDefault="003B2ABF" w:rsidP="003B2ABF">
      <w:pPr>
        <w:numPr>
          <w:ilvl w:val="0"/>
          <w:numId w:val="36"/>
        </w:numPr>
        <w:spacing w:before="105" w:after="105" w:line="360" w:lineRule="auto"/>
      </w:pPr>
      <w:r>
        <w:rPr>
          <w:rFonts w:ascii="Inter" w:eastAsia="Inter" w:hAnsi="Inter" w:cs="Inter"/>
          <w:b/>
          <w:color w:val="000000"/>
        </w:rPr>
        <w:t>Session Completion Rate:</w:t>
      </w:r>
      <w:r>
        <w:rPr>
          <w:rFonts w:ascii="Inter" w:eastAsia="Inter" w:hAnsi="Inter" w:cs="Inter"/>
          <w:color w:val="000000"/>
        </w:rPr>
        <w:t xml:space="preserve"> Percentage of started workouts that are completed.</w:t>
      </w:r>
    </w:p>
    <w:p w14:paraId="3C59D5D3" w14:textId="77777777" w:rsidR="003B2ABF" w:rsidRDefault="003B2ABF" w:rsidP="003B2ABF">
      <w:pPr>
        <w:numPr>
          <w:ilvl w:val="0"/>
          <w:numId w:val="36"/>
        </w:numPr>
        <w:spacing w:before="105" w:after="105" w:line="360" w:lineRule="auto"/>
      </w:pPr>
      <w:r>
        <w:rPr>
          <w:rFonts w:ascii="Inter" w:eastAsia="Inter" w:hAnsi="Inter" w:cs="Inter"/>
          <w:b/>
          <w:color w:val="000000"/>
        </w:rPr>
        <w:t>Habit Streaks:</w:t>
      </w:r>
      <w:r>
        <w:rPr>
          <w:rFonts w:ascii="Inter" w:eastAsia="Inter" w:hAnsi="Inter" w:cs="Inter"/>
          <w:color w:val="000000"/>
        </w:rPr>
        <w:t xml:space="preserve"> Number of consecutive days users complete workouts.</w:t>
      </w:r>
    </w:p>
    <w:p w14:paraId="5D6CD239" w14:textId="77777777" w:rsidR="003B2ABF" w:rsidRDefault="003B2ABF" w:rsidP="003B2ABF">
      <w:pPr>
        <w:numPr>
          <w:ilvl w:val="0"/>
          <w:numId w:val="36"/>
        </w:numPr>
        <w:spacing w:before="105" w:after="105" w:line="360" w:lineRule="auto"/>
      </w:pPr>
      <w:r>
        <w:rPr>
          <w:rFonts w:ascii="Inter" w:eastAsia="Inter" w:hAnsi="Inter" w:cs="Inter"/>
          <w:b/>
          <w:color w:val="000000"/>
        </w:rPr>
        <w:t>User Satisfaction Score:</w:t>
      </w:r>
      <w:r>
        <w:rPr>
          <w:rFonts w:ascii="Inter" w:eastAsia="Inter" w:hAnsi="Inter" w:cs="Inter"/>
          <w:color w:val="000000"/>
        </w:rPr>
        <w:t xml:space="preserve"> Through surveys and in-app feedback ratings.</w:t>
      </w:r>
    </w:p>
    <w:p w14:paraId="32C9B4FE" w14:textId="77777777" w:rsidR="003B2ABF" w:rsidRDefault="003B2ABF" w:rsidP="003B2ABF">
      <w:pPr>
        <w:numPr>
          <w:ilvl w:val="0"/>
          <w:numId w:val="36"/>
        </w:numPr>
        <w:spacing w:before="105" w:after="105" w:line="360" w:lineRule="auto"/>
      </w:pPr>
      <w:r>
        <w:rPr>
          <w:rFonts w:ascii="Inter" w:eastAsia="Inter" w:hAnsi="Inter" w:cs="Inter"/>
          <w:b/>
          <w:color w:val="000000"/>
        </w:rPr>
        <w:t>Churn Rate:</w:t>
      </w:r>
      <w:r>
        <w:rPr>
          <w:rFonts w:ascii="Inter" w:eastAsia="Inter" w:hAnsi="Inter" w:cs="Inter"/>
          <w:color w:val="000000"/>
        </w:rPr>
        <w:t xml:space="preserve"> Percentage of users who stop using the app within a time frame.</w:t>
      </w:r>
    </w:p>
    <w:p w14:paraId="7F313768" w14:textId="77777777" w:rsidR="003B2ABF" w:rsidRDefault="003B2ABF" w:rsidP="003B2ABF">
      <w:pPr>
        <w:numPr>
          <w:ilvl w:val="0"/>
          <w:numId w:val="36"/>
        </w:numPr>
        <w:spacing w:before="105" w:after="105" w:line="360" w:lineRule="auto"/>
      </w:pPr>
      <w:r>
        <w:rPr>
          <w:rFonts w:ascii="Inter" w:eastAsia="Inter" w:hAnsi="Inter" w:cs="Inter"/>
          <w:b/>
          <w:color w:val="000000"/>
        </w:rPr>
        <w:t>Conversion Rate:</w:t>
      </w:r>
      <w:r>
        <w:rPr>
          <w:rFonts w:ascii="Inter" w:eastAsia="Inter" w:hAnsi="Inter" w:cs="Inter"/>
          <w:color w:val="000000"/>
        </w:rPr>
        <w:t xml:space="preserve"> Percentage of free users upgrading to premium or subscription tiers.</w:t>
      </w:r>
    </w:p>
    <w:p w14:paraId="1E278765" w14:textId="77777777" w:rsidR="003B2ABF" w:rsidRDefault="003B2ABF" w:rsidP="003B2ABF">
      <w:pPr>
        <w:spacing w:before="315" w:after="105" w:line="360" w:lineRule="auto"/>
        <w:ind w:left="-30"/>
      </w:pPr>
      <w:r>
        <w:rPr>
          <w:rFonts w:ascii="Inter" w:eastAsia="Inter" w:hAnsi="Inter" w:cs="Inter"/>
          <w:b/>
          <w:color w:val="000000"/>
          <w:sz w:val="24"/>
        </w:rPr>
        <w:t>AI-Specific Metrics</w:t>
      </w:r>
    </w:p>
    <w:p w14:paraId="6D81F5D8" w14:textId="77777777" w:rsidR="003B2ABF" w:rsidRDefault="003B2ABF" w:rsidP="003B2ABF">
      <w:pPr>
        <w:numPr>
          <w:ilvl w:val="0"/>
          <w:numId w:val="37"/>
        </w:numPr>
        <w:spacing w:before="105" w:after="105" w:line="360" w:lineRule="auto"/>
      </w:pPr>
      <w:r>
        <w:rPr>
          <w:rFonts w:ascii="Inter" w:eastAsia="Inter" w:hAnsi="Inter" w:cs="Inter"/>
          <w:b/>
          <w:color w:val="000000"/>
        </w:rPr>
        <w:t>Personalization Accuracy:</w:t>
      </w:r>
      <w:r>
        <w:rPr>
          <w:rFonts w:ascii="Inter" w:eastAsia="Inter" w:hAnsi="Inter" w:cs="Inter"/>
          <w:color w:val="000000"/>
        </w:rPr>
        <w:t xml:space="preserve"> Alignment between AI-suggested difficulty/content and user performance outcomes.</w:t>
      </w:r>
    </w:p>
    <w:p w14:paraId="2DC15C9A" w14:textId="77777777" w:rsidR="003B2ABF" w:rsidRDefault="003B2ABF" w:rsidP="003B2ABF">
      <w:pPr>
        <w:numPr>
          <w:ilvl w:val="0"/>
          <w:numId w:val="37"/>
        </w:numPr>
        <w:spacing w:before="105" w:after="105" w:line="360" w:lineRule="auto"/>
      </w:pPr>
      <w:r>
        <w:rPr>
          <w:rFonts w:ascii="Inter" w:eastAsia="Inter" w:hAnsi="Inter" w:cs="Inter"/>
          <w:b/>
          <w:color w:val="000000"/>
        </w:rPr>
        <w:t>Engagement Lift from AI Nudges:</w:t>
      </w:r>
      <w:r>
        <w:rPr>
          <w:rFonts w:ascii="Inter" w:eastAsia="Inter" w:hAnsi="Inter" w:cs="Inter"/>
          <w:color w:val="000000"/>
        </w:rPr>
        <w:t xml:space="preserve"> Increase in session completion or frequent use following AI reminders or motivational messages.</w:t>
      </w:r>
    </w:p>
    <w:p w14:paraId="6E0A409B" w14:textId="77777777" w:rsidR="003B2ABF" w:rsidRDefault="003B2ABF" w:rsidP="003B2ABF">
      <w:pPr>
        <w:numPr>
          <w:ilvl w:val="0"/>
          <w:numId w:val="37"/>
        </w:numPr>
        <w:spacing w:before="105" w:after="105" w:line="360" w:lineRule="auto"/>
      </w:pPr>
      <w:r>
        <w:rPr>
          <w:rFonts w:ascii="Inter" w:eastAsia="Inter" w:hAnsi="Inter" w:cs="Inter"/>
          <w:b/>
          <w:color w:val="000000"/>
        </w:rPr>
        <w:lastRenderedPageBreak/>
        <w:t>Adaptive Challenge Balance:</w:t>
      </w:r>
      <w:r>
        <w:rPr>
          <w:rFonts w:ascii="Inter" w:eastAsia="Inter" w:hAnsi="Inter" w:cs="Inter"/>
          <w:color w:val="000000"/>
        </w:rPr>
        <w:t xml:space="preserve"> Percentage of exercises where user success rate is within targeted 60%-80% range, indicating effective challenge.</w:t>
      </w:r>
    </w:p>
    <w:p w14:paraId="1A5D7126" w14:textId="77777777" w:rsidR="003B2ABF" w:rsidRDefault="003B2ABF" w:rsidP="003B2ABF">
      <w:pPr>
        <w:numPr>
          <w:ilvl w:val="0"/>
          <w:numId w:val="37"/>
        </w:numPr>
        <w:spacing w:before="105" w:after="105" w:line="360" w:lineRule="auto"/>
      </w:pPr>
      <w:r>
        <w:rPr>
          <w:rFonts w:ascii="Inter" w:eastAsia="Inter" w:hAnsi="Inter" w:cs="Inter"/>
          <w:b/>
          <w:color w:val="000000"/>
        </w:rPr>
        <w:t>Model Improvement Over Time:</w:t>
      </w:r>
      <w:r>
        <w:rPr>
          <w:rFonts w:ascii="Inter" w:eastAsia="Inter" w:hAnsi="Inter" w:cs="Inter"/>
          <w:color w:val="000000"/>
        </w:rPr>
        <w:t xml:space="preserve"> Tracking metrics like reduction in user drop-off and improved performance correlated with AI tuning updates.</w:t>
      </w:r>
    </w:p>
    <w:p w14:paraId="0DCA7595" w14:textId="77777777" w:rsidR="003B2ABF" w:rsidRDefault="003B2ABF" w:rsidP="003B2ABF">
      <w:pPr>
        <w:numPr>
          <w:ilvl w:val="0"/>
          <w:numId w:val="37"/>
        </w:numPr>
        <w:spacing w:before="105" w:after="105" w:line="360" w:lineRule="auto"/>
      </w:pPr>
      <w:r>
        <w:rPr>
          <w:rFonts w:ascii="Inter" w:eastAsia="Inter" w:hAnsi="Inter" w:cs="Inter"/>
          <w:b/>
          <w:color w:val="000000"/>
        </w:rPr>
        <w:t>User Reported Relevance:</w:t>
      </w:r>
      <w:r>
        <w:rPr>
          <w:rFonts w:ascii="Inter" w:eastAsia="Inter" w:hAnsi="Inter" w:cs="Inter"/>
          <w:color w:val="000000"/>
        </w:rPr>
        <w:t xml:space="preserve"> Feedback specifically on how well the AI personalized workouts meet user needs.</w:t>
      </w:r>
    </w:p>
    <w:p w14:paraId="2B0D8024" w14:textId="77777777" w:rsidR="003B2ABF" w:rsidRDefault="003B2ABF" w:rsidP="003B2ABF">
      <w:pPr>
        <w:spacing w:before="315" w:after="105" w:line="360" w:lineRule="auto"/>
        <w:ind w:left="-30"/>
      </w:pPr>
      <w:r>
        <w:rPr>
          <w:rFonts w:ascii="Inter" w:eastAsia="Inter" w:hAnsi="Inter" w:cs="Inter"/>
          <w:b/>
          <w:color w:val="000000"/>
          <w:sz w:val="24"/>
        </w:rPr>
        <w:t>North Star Metric</w:t>
      </w:r>
    </w:p>
    <w:p w14:paraId="3FF9A298" w14:textId="77777777" w:rsidR="003B2ABF" w:rsidRDefault="003B2ABF" w:rsidP="003B2ABF">
      <w:pPr>
        <w:numPr>
          <w:ilvl w:val="0"/>
          <w:numId w:val="38"/>
        </w:numPr>
        <w:spacing w:before="105" w:after="105" w:line="360" w:lineRule="auto"/>
      </w:pPr>
      <w:r>
        <w:rPr>
          <w:rFonts w:ascii="Inter" w:eastAsia="Inter" w:hAnsi="Inter" w:cs="Inter"/>
          <w:b/>
          <w:color w:val="000000"/>
        </w:rPr>
        <w:t>Percentage of Users Completing Personalized Neuro Workouts 5+ Times Per Week</w:t>
      </w:r>
      <w:r>
        <w:rPr>
          <w:rFonts w:ascii="Inter" w:eastAsia="Inter" w:hAnsi="Inter" w:cs="Inter"/>
          <w:color w:val="000000"/>
        </w:rPr>
        <w:br/>
        <w:t>This metric captures core engagement, reflecting daily habit formation, sustained motivation, and perceived value delivered by AI-driven personalization.</w:t>
      </w:r>
    </w:p>
    <w:p w14:paraId="66DF7FED" w14:textId="77777777" w:rsidR="003B2ABF" w:rsidRDefault="003B2ABF" w:rsidP="003B2ABF">
      <w:pPr>
        <w:spacing w:before="210" w:after="0" w:line="360" w:lineRule="auto"/>
      </w:pPr>
      <w:r>
        <w:rPr>
          <w:noProof/>
        </w:rPr>
        <mc:AlternateContent>
          <mc:Choice Requires="wps">
            <w:drawing>
              <wp:inline distT="0" distB="0" distL="0" distR="0" wp14:anchorId="5C540447" wp14:editId="1E34FF59">
                <wp:extent cx="6038850" cy="635"/>
                <wp:effectExtent l="0" t="0" r="19050" b="24765"/>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91348D2" id="Rectangle 3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" strokeweight="1pt">
                <v:stroke opacity="0"/>
                <v:path arrowok="t"/>
                <w10:anchorlock/>
              </v:rect>
            </w:pict>
          </mc:Fallback>
        </mc:AlternateContent>
      </w:r>
    </w:p>
    <w:p w14:paraId="273B97B7" w14:textId="77777777" w:rsidR="003B2ABF" w:rsidRDefault="003B2ABF" w:rsidP="003B2ABF">
      <w:pPr>
        <w:spacing w:after="210" w:line="360" w:lineRule="auto"/>
      </w:pPr>
      <w:r>
        <w:rPr>
          <w:rFonts w:ascii="Inter" w:eastAsia="Inter" w:hAnsi="Inter" w:cs="Inter"/>
          <w:color w:val="000000"/>
        </w:rPr>
        <w:t xml:space="preserve">These metrics combine quantitative and qualitative signals </w:t>
      </w:r>
      <w:bookmarkStart w:id="9" w:name="_GoBack"/>
      <w:bookmarkEnd w:id="9"/>
      <w:r>
        <w:rPr>
          <w:rFonts w:ascii="Inter" w:eastAsia="Inter" w:hAnsi="Inter" w:cs="Inter"/>
          <w:color w:val="000000"/>
        </w:rPr>
        <w:t>across usage, adherence, personalization effectiveness, and satisfaction, guiding iterative product improvement and business growth.</w:t>
      </w:r>
    </w:p>
    <w:p w14:paraId="32257EBE" w14:textId="52115F6F" w:rsidR="001C798F" w:rsidRDefault="001C798F">
      <w:r>
        <w:br w:type="page"/>
      </w:r>
    </w:p>
    <w:p w14:paraId="3191CF6D" w14:textId="3D7C6854" w:rsidR="00401FEB" w:rsidRDefault="007F3F3D" w:rsidP="00597748">
      <w:pPr>
        <w:pStyle w:val="Heading1"/>
      </w:pPr>
      <w:r>
        <w:rPr>
          <w:rFonts w:eastAsia="Inter"/>
        </w:rPr>
        <w:lastRenderedPageBreak/>
        <w:t>Launching:</w:t>
      </w:r>
      <w:r w:rsidR="00401FEB">
        <w:rPr>
          <w:rFonts w:eastAsia="Inter"/>
        </w:rPr>
        <w:t xml:space="preserve"> Include communication to stakeholders and roll-out strategy</w:t>
      </w:r>
    </w:p>
    <w:p w14:paraId="41CF4DD5" w14:textId="77777777" w:rsidR="00401FEB" w:rsidRDefault="00401FEB" w:rsidP="00401FEB">
      <w:pPr>
        <w:spacing w:after="210" w:line="360" w:lineRule="auto"/>
      </w:pPr>
      <w:r>
        <w:rPr>
          <w:rFonts w:ascii="Inter" w:eastAsia="Inter" w:hAnsi="Inter" w:cs="Inter"/>
          <w:color w:val="000000"/>
        </w:rPr>
        <w:t xml:space="preserve">Here is a detailed Launch Strategy section for your </w:t>
      </w:r>
      <w:proofErr w:type="spellStart"/>
      <w:r>
        <w:rPr>
          <w:rFonts w:ascii="Inter" w:eastAsia="Inter" w:hAnsi="Inter" w:cs="Inter"/>
          <w:color w:val="000000"/>
        </w:rPr>
        <w:t>BrainVibe</w:t>
      </w:r>
      <w:proofErr w:type="spellEnd"/>
      <w:r>
        <w:rPr>
          <w:rFonts w:ascii="Inter" w:eastAsia="Inter" w:hAnsi="Inter" w:cs="Inter"/>
          <w:color w:val="000000"/>
        </w:rPr>
        <w:t xml:space="preserve"> app PRD, including stakeholder communication and roll-out strategy:</w:t>
      </w:r>
    </w:p>
    <w:p w14:paraId="48E9CEED" w14:textId="77777777" w:rsidR="00401FEB" w:rsidRDefault="00401FEB" w:rsidP="00401FEB">
      <w:pPr>
        <w:spacing w:before="210" w:after="0" w:line="360" w:lineRule="auto"/>
      </w:pPr>
      <w:r>
        <w:rPr>
          <w:noProof/>
        </w:rPr>
        <mc:AlternateContent>
          <mc:Choice Requires="wps">
            <w:drawing>
              <wp:inline distT="0" distB="0" distL="0" distR="0" wp14:anchorId="38388BD4" wp14:editId="6C5920A0">
                <wp:extent cx="6038850" cy="635"/>
                <wp:effectExtent l="0" t="0" r="19050" b="24765"/>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508047C" id="Rectangle 4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" strokeweight="1pt">
                <v:stroke opacity="0"/>
                <v:path arrowok="t"/>
                <w10:anchorlock/>
              </v:rect>
            </w:pict>
          </mc:Fallback>
        </mc:AlternateContent>
      </w:r>
    </w:p>
    <w:p w14:paraId="4CB43F2D" w14:textId="77777777" w:rsidR="00401FEB" w:rsidRDefault="00401FEB" w:rsidP="00401FEB">
      <w:pPr>
        <w:spacing w:before="315" w:after="105" w:line="360" w:lineRule="auto"/>
        <w:ind w:left="-30"/>
      </w:pPr>
      <w:r>
        <w:rPr>
          <w:rFonts w:ascii="Inter" w:eastAsia="Inter" w:hAnsi="Inter" w:cs="Inter"/>
          <w:b/>
          <w:color w:val="000000"/>
          <w:sz w:val="24"/>
        </w:rPr>
        <w:t>9. Launching</w:t>
      </w:r>
    </w:p>
    <w:p w14:paraId="39E87C76" w14:textId="77777777" w:rsidR="00401FEB" w:rsidRDefault="00401FEB" w:rsidP="00401FEB">
      <w:pPr>
        <w:spacing w:before="315" w:after="105" w:line="360" w:lineRule="auto"/>
        <w:ind w:left="-30"/>
      </w:pPr>
      <w:r>
        <w:rPr>
          <w:rFonts w:ascii="Inter" w:eastAsia="Inter" w:hAnsi="Inter" w:cs="Inter"/>
          <w:b/>
          <w:color w:val="000000"/>
          <w:sz w:val="24"/>
        </w:rPr>
        <w:t>Stakeholder Communication</w:t>
      </w:r>
    </w:p>
    <w:p w14:paraId="26FB8FEA" w14:textId="77777777" w:rsidR="00401FEB" w:rsidRDefault="00401FEB" w:rsidP="00401FEB">
      <w:pPr>
        <w:numPr>
          <w:ilvl w:val="0"/>
          <w:numId w:val="42"/>
        </w:numPr>
        <w:spacing w:before="105" w:after="105" w:line="360" w:lineRule="auto"/>
      </w:pPr>
      <w:r>
        <w:rPr>
          <w:rFonts w:ascii="Inter" w:eastAsia="Inter" w:hAnsi="Inter" w:cs="Inter"/>
          <w:b/>
          <w:color w:val="000000"/>
        </w:rPr>
        <w:t>Internal Teams:</w:t>
      </w:r>
      <w:r>
        <w:rPr>
          <w:rFonts w:ascii="Inter" w:eastAsia="Inter" w:hAnsi="Inter" w:cs="Inter"/>
          <w:color w:val="000000"/>
        </w:rPr>
        <w:t xml:space="preserve"> Provide regular, clear updates to product management, engineering, design, marketing, and data science teams during pre-launch and launch phases via weekly cross-functional meetings and shared dashboards.</w:t>
      </w:r>
    </w:p>
    <w:p w14:paraId="1BCCBDB5" w14:textId="77777777" w:rsidR="00401FEB" w:rsidRDefault="00401FEB" w:rsidP="00401FEB">
      <w:pPr>
        <w:numPr>
          <w:ilvl w:val="0"/>
          <w:numId w:val="42"/>
        </w:numPr>
        <w:spacing w:before="105" w:after="105" w:line="360" w:lineRule="auto"/>
      </w:pPr>
      <w:r>
        <w:rPr>
          <w:rFonts w:ascii="Inter" w:eastAsia="Inter" w:hAnsi="Inter" w:cs="Inter"/>
          <w:b/>
          <w:color w:val="000000"/>
        </w:rPr>
        <w:t>Beta Testers:</w:t>
      </w:r>
      <w:r>
        <w:rPr>
          <w:rFonts w:ascii="Inter" w:eastAsia="Inter" w:hAnsi="Inter" w:cs="Inter"/>
          <w:color w:val="000000"/>
        </w:rPr>
        <w:t xml:space="preserve"> Engage early adopters and pilot users with product announcements, how-to guides, and channels for direct feedback (in-app surveys, forums, support tickets). Use their input for iterative improvements.</w:t>
      </w:r>
    </w:p>
    <w:p w14:paraId="189676FD" w14:textId="77777777" w:rsidR="00401FEB" w:rsidRDefault="00401FEB" w:rsidP="00401FEB">
      <w:pPr>
        <w:numPr>
          <w:ilvl w:val="0"/>
          <w:numId w:val="42"/>
        </w:numPr>
        <w:spacing w:before="105" w:after="105" w:line="360" w:lineRule="auto"/>
      </w:pPr>
      <w:r>
        <w:rPr>
          <w:rFonts w:ascii="Inter" w:eastAsia="Inter" w:hAnsi="Inter" w:cs="Inter"/>
          <w:b/>
          <w:color w:val="000000"/>
        </w:rPr>
        <w:t>Health Professionals &amp; Clinical Partners:</w:t>
      </w:r>
      <w:r>
        <w:rPr>
          <w:rFonts w:ascii="Inter" w:eastAsia="Inter" w:hAnsi="Inter" w:cs="Inter"/>
          <w:color w:val="000000"/>
        </w:rPr>
        <w:t xml:space="preserve"> Share scientific validation, usability studies, and roadmap vision to build credibility and foster partnerships. Offer demos and research insights to engage the clinical community.</w:t>
      </w:r>
    </w:p>
    <w:p w14:paraId="5F5F7E28" w14:textId="77777777" w:rsidR="00401FEB" w:rsidRDefault="00401FEB" w:rsidP="00401FEB">
      <w:pPr>
        <w:numPr>
          <w:ilvl w:val="0"/>
          <w:numId w:val="42"/>
        </w:numPr>
        <w:spacing w:before="105" w:after="105" w:line="360" w:lineRule="auto"/>
      </w:pPr>
      <w:r>
        <w:rPr>
          <w:rFonts w:ascii="Inter" w:eastAsia="Inter" w:hAnsi="Inter" w:cs="Inter"/>
          <w:b/>
          <w:color w:val="000000"/>
        </w:rPr>
        <w:t>Investors &amp; Executives:</w:t>
      </w:r>
      <w:r>
        <w:rPr>
          <w:rFonts w:ascii="Inter" w:eastAsia="Inter" w:hAnsi="Inter" w:cs="Inter"/>
          <w:color w:val="000000"/>
        </w:rPr>
        <w:t xml:space="preserve"> Communicate key milestones, user metrics, roadmap progress, and market position in monthly reports and presentations. Highlight AI-driven differentiation and initial traction.</w:t>
      </w:r>
    </w:p>
    <w:p w14:paraId="6D77B1D9" w14:textId="77777777" w:rsidR="00401FEB" w:rsidRDefault="00401FEB" w:rsidP="00401FEB">
      <w:pPr>
        <w:numPr>
          <w:ilvl w:val="0"/>
          <w:numId w:val="42"/>
        </w:numPr>
        <w:spacing w:before="105" w:after="105" w:line="360" w:lineRule="auto"/>
      </w:pPr>
      <w:r>
        <w:rPr>
          <w:rFonts w:ascii="Inter" w:eastAsia="Inter" w:hAnsi="Inter" w:cs="Inter"/>
          <w:b/>
          <w:color w:val="000000"/>
        </w:rPr>
        <w:t>Marketing &amp; Customer Support:</w:t>
      </w:r>
      <w:r>
        <w:rPr>
          <w:rFonts w:ascii="Inter" w:eastAsia="Inter" w:hAnsi="Inter" w:cs="Inter"/>
          <w:color w:val="000000"/>
        </w:rPr>
        <w:t xml:space="preserve"> Train teams on messaging, feature benefits, troubleshooting, and user engagement tactics before launch.</w:t>
      </w:r>
    </w:p>
    <w:p w14:paraId="23EED290" w14:textId="77777777" w:rsidR="00401FEB" w:rsidRDefault="00401FEB" w:rsidP="00401FEB">
      <w:pPr>
        <w:spacing w:before="315" w:after="105" w:line="360" w:lineRule="auto"/>
        <w:ind w:left="-30"/>
      </w:pPr>
      <w:r>
        <w:rPr>
          <w:rFonts w:ascii="Inter" w:eastAsia="Inter" w:hAnsi="Inter" w:cs="Inter"/>
          <w:b/>
          <w:color w:val="000000"/>
          <w:sz w:val="24"/>
        </w:rPr>
        <w:t>Roll-out Strategy</w:t>
      </w:r>
    </w:p>
    <w:p w14:paraId="1C109430" w14:textId="77777777" w:rsidR="00401FEB" w:rsidRDefault="00401FEB" w:rsidP="00401FEB">
      <w:pPr>
        <w:numPr>
          <w:ilvl w:val="0"/>
          <w:numId w:val="43"/>
        </w:numPr>
        <w:spacing w:after="210" w:line="360" w:lineRule="auto"/>
      </w:pPr>
      <w:r>
        <w:rPr>
          <w:rFonts w:ascii="Inter" w:eastAsia="Inter" w:hAnsi="Inter" w:cs="Inter"/>
          <w:b/>
          <w:color w:val="000000"/>
        </w:rPr>
        <w:t>Private Beta (Weeks 1-3):</w:t>
      </w:r>
    </w:p>
    <w:p w14:paraId="4311BFEB" w14:textId="77777777" w:rsidR="00401FEB" w:rsidRDefault="00401FEB" w:rsidP="00401FEB">
      <w:pPr>
        <w:numPr>
          <w:ilvl w:val="1"/>
          <w:numId w:val="43"/>
        </w:numPr>
        <w:spacing w:before="105" w:after="105" w:line="360" w:lineRule="auto"/>
      </w:pPr>
      <w:r>
        <w:rPr>
          <w:rFonts w:ascii="Inter" w:eastAsia="Inter" w:hAnsi="Inter" w:cs="Inter"/>
          <w:color w:val="000000"/>
        </w:rPr>
        <w:t>Release MVP to a limited set of health-conscious adults, wellness communities, and select clinical partners.</w:t>
      </w:r>
    </w:p>
    <w:p w14:paraId="1AFC62FB" w14:textId="77777777" w:rsidR="00401FEB" w:rsidRDefault="00401FEB" w:rsidP="00401FEB">
      <w:pPr>
        <w:numPr>
          <w:ilvl w:val="1"/>
          <w:numId w:val="43"/>
        </w:numPr>
        <w:spacing w:before="105" w:after="105" w:line="360" w:lineRule="auto"/>
      </w:pPr>
      <w:r>
        <w:rPr>
          <w:rFonts w:ascii="Inter" w:eastAsia="Inter" w:hAnsi="Inter" w:cs="Inter"/>
          <w:color w:val="000000"/>
        </w:rPr>
        <w:t>Focus on collecting in-depth behavioral, engagement, and AI performance data.</w:t>
      </w:r>
    </w:p>
    <w:p w14:paraId="5F6DEB08" w14:textId="77777777" w:rsidR="00401FEB" w:rsidRDefault="00401FEB" w:rsidP="00401FEB">
      <w:pPr>
        <w:numPr>
          <w:ilvl w:val="1"/>
          <w:numId w:val="43"/>
        </w:numPr>
        <w:spacing w:before="105" w:after="105" w:line="360" w:lineRule="auto"/>
      </w:pPr>
      <w:r>
        <w:rPr>
          <w:rFonts w:ascii="Inter" w:eastAsia="Inter" w:hAnsi="Inter" w:cs="Inter"/>
          <w:color w:val="000000"/>
        </w:rPr>
        <w:t>Iterate rapidly on UX, workout content, and AI personalization based on feedback.</w:t>
      </w:r>
    </w:p>
    <w:p w14:paraId="16DE866C" w14:textId="77777777" w:rsidR="00401FEB" w:rsidRDefault="00401FEB" w:rsidP="00401FEB">
      <w:pPr>
        <w:numPr>
          <w:ilvl w:val="0"/>
          <w:numId w:val="43"/>
        </w:numPr>
        <w:spacing w:after="210" w:line="360" w:lineRule="auto"/>
      </w:pPr>
      <w:r>
        <w:rPr>
          <w:rFonts w:ascii="Inter" w:eastAsia="Inter" w:hAnsi="Inter" w:cs="Inter"/>
          <w:b/>
          <w:color w:val="000000"/>
        </w:rPr>
        <w:t>Soft Launch (Weeks 4-8):</w:t>
      </w:r>
    </w:p>
    <w:p w14:paraId="71D7A204" w14:textId="77777777" w:rsidR="00401FEB" w:rsidRDefault="00401FEB" w:rsidP="00401FEB">
      <w:pPr>
        <w:numPr>
          <w:ilvl w:val="1"/>
          <w:numId w:val="43"/>
        </w:numPr>
        <w:spacing w:before="105" w:after="105" w:line="360" w:lineRule="auto"/>
      </w:pPr>
      <w:r>
        <w:rPr>
          <w:rFonts w:ascii="Inter" w:eastAsia="Inter" w:hAnsi="Inter" w:cs="Inter"/>
          <w:color w:val="000000"/>
        </w:rPr>
        <w:lastRenderedPageBreak/>
        <w:t>Expand to broader consumer wellness segments via app stores and targeted digital marketing focused on midlife adults and caregivers.</w:t>
      </w:r>
    </w:p>
    <w:p w14:paraId="786F69E9" w14:textId="77777777" w:rsidR="00401FEB" w:rsidRDefault="00401FEB" w:rsidP="00401FEB">
      <w:pPr>
        <w:numPr>
          <w:ilvl w:val="1"/>
          <w:numId w:val="43"/>
        </w:numPr>
        <w:spacing w:before="105" w:after="105" w:line="360" w:lineRule="auto"/>
      </w:pPr>
      <w:r>
        <w:rPr>
          <w:rFonts w:ascii="Inter" w:eastAsia="Inter" w:hAnsi="Inter" w:cs="Inter"/>
          <w:color w:val="000000"/>
        </w:rPr>
        <w:t>Launch basic content marketing and social proof campaigns to build credibility.</w:t>
      </w:r>
    </w:p>
    <w:p w14:paraId="653F1697" w14:textId="77777777" w:rsidR="00401FEB" w:rsidRDefault="00401FEB" w:rsidP="00401FEB">
      <w:pPr>
        <w:numPr>
          <w:ilvl w:val="1"/>
          <w:numId w:val="43"/>
        </w:numPr>
        <w:spacing w:before="105" w:after="105" w:line="360" w:lineRule="auto"/>
      </w:pPr>
      <w:r>
        <w:rPr>
          <w:rFonts w:ascii="Inter" w:eastAsia="Inter" w:hAnsi="Inter" w:cs="Inter"/>
          <w:color w:val="000000"/>
        </w:rPr>
        <w:t>Monitor user acquisition, retention, and AI personalization metrics closely.</w:t>
      </w:r>
    </w:p>
    <w:p w14:paraId="40527DF1" w14:textId="77777777" w:rsidR="00401FEB" w:rsidRDefault="00401FEB" w:rsidP="00401FEB">
      <w:pPr>
        <w:numPr>
          <w:ilvl w:val="0"/>
          <w:numId w:val="43"/>
        </w:numPr>
        <w:spacing w:after="210" w:line="360" w:lineRule="auto"/>
      </w:pPr>
      <w:r>
        <w:rPr>
          <w:rFonts w:ascii="Inter" w:eastAsia="Inter" w:hAnsi="Inter" w:cs="Inter"/>
          <w:b/>
          <w:color w:val="000000"/>
        </w:rPr>
        <w:t>Full Launch (Month 3+):</w:t>
      </w:r>
    </w:p>
    <w:p w14:paraId="37B64D49" w14:textId="77777777" w:rsidR="00401FEB" w:rsidRDefault="00401FEB" w:rsidP="00401FEB">
      <w:pPr>
        <w:numPr>
          <w:ilvl w:val="1"/>
          <w:numId w:val="43"/>
        </w:numPr>
        <w:spacing w:before="105" w:after="105" w:line="360" w:lineRule="auto"/>
      </w:pPr>
      <w:r>
        <w:rPr>
          <w:rFonts w:ascii="Inter" w:eastAsia="Inter" w:hAnsi="Inter" w:cs="Inter"/>
          <w:color w:val="000000"/>
        </w:rPr>
        <w:t>Open global app store availability with optimized onboarding flows and robust marketing partnerships (corporate wellness, senior living organizations).</w:t>
      </w:r>
    </w:p>
    <w:p w14:paraId="67BFAEFA" w14:textId="77777777" w:rsidR="00401FEB" w:rsidRDefault="00401FEB" w:rsidP="00401FEB">
      <w:pPr>
        <w:numPr>
          <w:ilvl w:val="1"/>
          <w:numId w:val="43"/>
        </w:numPr>
        <w:spacing w:before="105" w:after="105" w:line="360" w:lineRule="auto"/>
      </w:pPr>
      <w:r>
        <w:rPr>
          <w:rFonts w:ascii="Inter" w:eastAsia="Inter" w:hAnsi="Inter" w:cs="Inter"/>
          <w:color w:val="000000"/>
        </w:rPr>
        <w:t>Introduce premium features and wearable integration options.</w:t>
      </w:r>
    </w:p>
    <w:p w14:paraId="3FA89545" w14:textId="77777777" w:rsidR="00401FEB" w:rsidRDefault="00401FEB" w:rsidP="00401FEB">
      <w:pPr>
        <w:numPr>
          <w:ilvl w:val="1"/>
          <w:numId w:val="43"/>
        </w:numPr>
        <w:spacing w:before="105" w:after="105" w:line="360" w:lineRule="auto"/>
      </w:pPr>
      <w:r>
        <w:rPr>
          <w:rFonts w:ascii="Inter" w:eastAsia="Inter" w:hAnsi="Inter" w:cs="Inter"/>
          <w:color w:val="000000"/>
        </w:rPr>
        <w:t>Ramp up PR, influencer collaborations, and clinical endorsement campaigns.</w:t>
      </w:r>
    </w:p>
    <w:p w14:paraId="417359D9" w14:textId="77777777" w:rsidR="00401FEB" w:rsidRDefault="00401FEB" w:rsidP="00401FEB">
      <w:pPr>
        <w:numPr>
          <w:ilvl w:val="0"/>
          <w:numId w:val="43"/>
        </w:numPr>
        <w:spacing w:after="210" w:line="360" w:lineRule="auto"/>
      </w:pPr>
      <w:r>
        <w:rPr>
          <w:rFonts w:ascii="Inter" w:eastAsia="Inter" w:hAnsi="Inter" w:cs="Inter"/>
          <w:b/>
          <w:color w:val="000000"/>
        </w:rPr>
        <w:t>Post-Launch Iteration:</w:t>
      </w:r>
    </w:p>
    <w:p w14:paraId="014AB540" w14:textId="77777777" w:rsidR="00401FEB" w:rsidRDefault="00401FEB" w:rsidP="00401FEB">
      <w:pPr>
        <w:numPr>
          <w:ilvl w:val="1"/>
          <w:numId w:val="43"/>
        </w:numPr>
        <w:spacing w:before="105" w:after="105" w:line="360" w:lineRule="auto"/>
      </w:pPr>
      <w:r>
        <w:rPr>
          <w:rFonts w:ascii="Inter" w:eastAsia="Inter" w:hAnsi="Inter" w:cs="Inter"/>
          <w:color w:val="000000"/>
        </w:rPr>
        <w:t>Continue to refine AI models and personalization.</w:t>
      </w:r>
    </w:p>
    <w:p w14:paraId="2A17FC71" w14:textId="77777777" w:rsidR="00401FEB" w:rsidRDefault="00401FEB" w:rsidP="00401FEB">
      <w:pPr>
        <w:numPr>
          <w:ilvl w:val="1"/>
          <w:numId w:val="43"/>
        </w:numPr>
        <w:spacing w:before="105" w:after="105" w:line="360" w:lineRule="auto"/>
      </w:pPr>
      <w:r>
        <w:rPr>
          <w:rFonts w:ascii="Inter" w:eastAsia="Inter" w:hAnsi="Inter" w:cs="Inter"/>
          <w:color w:val="000000"/>
        </w:rPr>
        <w:t>Develop additional content modules (menopause, risk-aware programs).</w:t>
      </w:r>
    </w:p>
    <w:p w14:paraId="753C4A9F" w14:textId="77777777" w:rsidR="00401FEB" w:rsidRDefault="00401FEB" w:rsidP="00401FEB">
      <w:pPr>
        <w:numPr>
          <w:ilvl w:val="1"/>
          <w:numId w:val="43"/>
        </w:numPr>
        <w:spacing w:before="105" w:after="105" w:line="360" w:lineRule="auto"/>
      </w:pPr>
      <w:r>
        <w:rPr>
          <w:rFonts w:ascii="Inter" w:eastAsia="Inter" w:hAnsi="Inter" w:cs="Inter"/>
          <w:color w:val="000000"/>
        </w:rPr>
        <w:t>Expand clinical integration and caregiver communication tools.</w:t>
      </w:r>
    </w:p>
    <w:p w14:paraId="2507BDB9" w14:textId="77777777" w:rsidR="00401FEB" w:rsidRDefault="00401FEB" w:rsidP="00401FEB">
      <w:pPr>
        <w:spacing w:before="210" w:after="0" w:line="360" w:lineRule="auto"/>
      </w:pPr>
      <w:r>
        <w:rPr>
          <w:noProof/>
        </w:rPr>
        <mc:AlternateContent>
          <mc:Choice Requires="wps">
            <w:drawing>
              <wp:inline distT="0" distB="0" distL="0" distR="0" wp14:anchorId="32458772" wp14:editId="3069FADB">
                <wp:extent cx="6038850" cy="635"/>
                <wp:effectExtent l="0" t="0" r="19050" b="24765"/>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B63BC17" id="Rectangle 5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" strokeweight="1pt">
                <v:stroke opacity="0"/>
                <v:path arrowok="t"/>
                <w10:anchorlock/>
              </v:rect>
            </w:pict>
          </mc:Fallback>
        </mc:AlternateContent>
      </w:r>
    </w:p>
    <w:p w14:paraId="35061921" w14:textId="77777777" w:rsidR="00401FEB" w:rsidRDefault="00401FEB" w:rsidP="00401FEB">
      <w:pPr>
        <w:spacing w:after="210" w:line="360" w:lineRule="auto"/>
      </w:pPr>
      <w:r>
        <w:rPr>
          <w:rFonts w:ascii="Inter" w:eastAsia="Inter" w:hAnsi="Inter" w:cs="Inter"/>
          <w:color w:val="000000"/>
        </w:rPr>
        <w:t xml:space="preserve">This phased launch approach balances risk mitigation, user validation, and brand building while enabling steady user base and revenue growth with intelligent AI-powered brain </w:t>
      </w:r>
      <w:proofErr w:type="spellStart"/>
      <w:r>
        <w:rPr>
          <w:rFonts w:ascii="Inter" w:eastAsia="Inter" w:hAnsi="Inter" w:cs="Inter"/>
          <w:color w:val="000000"/>
        </w:rPr>
        <w:t>fitness.Here</w:t>
      </w:r>
      <w:proofErr w:type="spellEnd"/>
      <w:r>
        <w:rPr>
          <w:rFonts w:ascii="Inter" w:eastAsia="Inter" w:hAnsi="Inter" w:cs="Inter"/>
          <w:color w:val="000000"/>
        </w:rPr>
        <w:t xml:space="preserve"> is a detailed Launch Strategy section for your </w:t>
      </w:r>
      <w:proofErr w:type="spellStart"/>
      <w:r>
        <w:rPr>
          <w:rFonts w:ascii="Inter" w:eastAsia="Inter" w:hAnsi="Inter" w:cs="Inter"/>
          <w:color w:val="000000"/>
        </w:rPr>
        <w:t>BrainVibe</w:t>
      </w:r>
      <w:proofErr w:type="spellEnd"/>
      <w:r>
        <w:rPr>
          <w:rFonts w:ascii="Inter" w:eastAsia="Inter" w:hAnsi="Inter" w:cs="Inter"/>
          <w:color w:val="000000"/>
        </w:rPr>
        <w:t xml:space="preserve"> app PRD, including stakeholder communication and roll-out strategy:</w:t>
      </w:r>
      <w:hyperlink w:anchor="fn1">
        <w:r>
          <w:rPr>
            <w:rFonts w:ascii="Inter" w:eastAsia="Inter" w:hAnsi="Inter" w:cs="Inter"/>
            <w:u w:val="single"/>
            <w:vertAlign w:val="superscript"/>
          </w:rPr>
          <w:t>[1]</w:t>
        </w:r>
      </w:hyperlink>
      <w:hyperlink w:anchor="fn2">
        <w:r>
          <w:rPr>
            <w:rFonts w:ascii="Inter" w:eastAsia="Inter" w:hAnsi="Inter" w:cs="Inter"/>
            <w:u w:val="single"/>
            <w:vertAlign w:val="superscript"/>
          </w:rPr>
          <w:t>[2]</w:t>
        </w:r>
      </w:hyperlink>
    </w:p>
    <w:p w14:paraId="45FEE64C" w14:textId="77777777" w:rsidR="00401FEB" w:rsidRDefault="00401FEB" w:rsidP="00401FEB">
      <w:pPr>
        <w:spacing w:before="210" w:after="0" w:line="360" w:lineRule="auto"/>
      </w:pPr>
      <w:r>
        <w:rPr>
          <w:noProof/>
        </w:rPr>
        <mc:AlternateContent>
          <mc:Choice Requires="wps">
            <w:drawing>
              <wp:inline distT="0" distB="0" distL="0" distR="0" wp14:anchorId="6CC96040" wp14:editId="047E560A">
                <wp:extent cx="6038850" cy="635"/>
                <wp:effectExtent l="0" t="0" r="19050" b="24765"/>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DB115E5" id="Rectangle 5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1q2GHw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" strokeweight="1pt">
                <v:stroke opacity="0"/>
                <v:path arrowok="t"/>
                <w10:anchorlock/>
              </v:rect>
            </w:pict>
          </mc:Fallback>
        </mc:AlternateContent>
      </w:r>
    </w:p>
    <w:p w14:paraId="5ED5CD3F" w14:textId="77777777" w:rsidR="00401FEB" w:rsidRDefault="00401FEB" w:rsidP="00401FEB">
      <w:pPr>
        <w:spacing w:before="315" w:after="105" w:line="360" w:lineRule="auto"/>
        <w:ind w:left="-30"/>
      </w:pPr>
      <w:r>
        <w:rPr>
          <w:rFonts w:ascii="Inter" w:eastAsia="Inter" w:hAnsi="Inter" w:cs="Inter"/>
          <w:b/>
          <w:color w:val="000000"/>
          <w:sz w:val="24"/>
        </w:rPr>
        <w:t>9. Launching</w:t>
      </w:r>
    </w:p>
    <w:p w14:paraId="4B2FC958" w14:textId="77777777" w:rsidR="00401FEB" w:rsidRDefault="00401FEB" w:rsidP="00401FEB">
      <w:pPr>
        <w:spacing w:before="315" w:after="105" w:line="360" w:lineRule="auto"/>
        <w:ind w:left="-30"/>
      </w:pPr>
      <w:r>
        <w:rPr>
          <w:rFonts w:ascii="Inter" w:eastAsia="Inter" w:hAnsi="Inter" w:cs="Inter"/>
          <w:b/>
          <w:color w:val="000000"/>
          <w:sz w:val="24"/>
        </w:rPr>
        <w:t>Stakeholder Communication</w:t>
      </w:r>
    </w:p>
    <w:p w14:paraId="034C1E8C" w14:textId="77777777" w:rsidR="00401FEB" w:rsidRDefault="00401FEB" w:rsidP="00401FEB">
      <w:pPr>
        <w:numPr>
          <w:ilvl w:val="0"/>
          <w:numId w:val="44"/>
        </w:numPr>
        <w:spacing w:before="105" w:after="105" w:line="360" w:lineRule="auto"/>
      </w:pPr>
      <w:r>
        <w:rPr>
          <w:rFonts w:ascii="Inter" w:eastAsia="Inter" w:hAnsi="Inter" w:cs="Inter"/>
          <w:b/>
          <w:color w:val="000000"/>
        </w:rPr>
        <w:t>Internal Teams:</w:t>
      </w:r>
      <w:r>
        <w:rPr>
          <w:rFonts w:ascii="Inter" w:eastAsia="Inter" w:hAnsi="Inter" w:cs="Inter"/>
          <w:color w:val="000000"/>
        </w:rPr>
        <w:t xml:space="preserve"> Provide regular, clear updates to product management, engineering, design, marketing, and data science teams during pre-launch and launch phases via weekly cross-functional meetings and shared dashboards.</w:t>
      </w:r>
    </w:p>
    <w:p w14:paraId="1A3C91B7" w14:textId="77777777" w:rsidR="00401FEB" w:rsidRDefault="00401FEB" w:rsidP="00401FEB">
      <w:pPr>
        <w:numPr>
          <w:ilvl w:val="0"/>
          <w:numId w:val="44"/>
        </w:numPr>
        <w:spacing w:before="105" w:after="105" w:line="360" w:lineRule="auto"/>
      </w:pPr>
      <w:r>
        <w:rPr>
          <w:rFonts w:ascii="Inter" w:eastAsia="Inter" w:hAnsi="Inter" w:cs="Inter"/>
          <w:b/>
          <w:color w:val="000000"/>
        </w:rPr>
        <w:t>Beta Testers:</w:t>
      </w:r>
      <w:r>
        <w:rPr>
          <w:rFonts w:ascii="Inter" w:eastAsia="Inter" w:hAnsi="Inter" w:cs="Inter"/>
          <w:color w:val="000000"/>
        </w:rPr>
        <w:t xml:space="preserve"> Engage early adopters and pilot users with product announcements, how-to guides, and channels for direct feedback (in-app surveys, forums, support tickets). Use their input for iterative improvements.</w:t>
      </w:r>
    </w:p>
    <w:p w14:paraId="20AEDD72" w14:textId="77777777" w:rsidR="00401FEB" w:rsidRDefault="00401FEB" w:rsidP="00401FEB">
      <w:pPr>
        <w:numPr>
          <w:ilvl w:val="0"/>
          <w:numId w:val="44"/>
        </w:numPr>
        <w:spacing w:before="105" w:after="105" w:line="360" w:lineRule="auto"/>
      </w:pPr>
      <w:r>
        <w:rPr>
          <w:rFonts w:ascii="Inter" w:eastAsia="Inter" w:hAnsi="Inter" w:cs="Inter"/>
          <w:b/>
          <w:color w:val="000000"/>
        </w:rPr>
        <w:lastRenderedPageBreak/>
        <w:t>Health Professionals &amp; Clinical Partners:</w:t>
      </w:r>
      <w:r>
        <w:rPr>
          <w:rFonts w:ascii="Inter" w:eastAsia="Inter" w:hAnsi="Inter" w:cs="Inter"/>
          <w:color w:val="000000"/>
        </w:rPr>
        <w:t xml:space="preserve"> Share scientific validation, usability studies, and roadmap vision to build credibility and foster partnerships. Offer demos and research insights to engage the clinical community.</w:t>
      </w:r>
    </w:p>
    <w:p w14:paraId="6F721F39" w14:textId="77777777" w:rsidR="00401FEB" w:rsidRDefault="00401FEB" w:rsidP="00401FEB">
      <w:pPr>
        <w:numPr>
          <w:ilvl w:val="0"/>
          <w:numId w:val="44"/>
        </w:numPr>
        <w:spacing w:before="105" w:after="105" w:line="360" w:lineRule="auto"/>
      </w:pPr>
      <w:r>
        <w:rPr>
          <w:rFonts w:ascii="Inter" w:eastAsia="Inter" w:hAnsi="Inter" w:cs="Inter"/>
          <w:b/>
          <w:color w:val="000000"/>
        </w:rPr>
        <w:t>Investors &amp; Executives:</w:t>
      </w:r>
      <w:r>
        <w:rPr>
          <w:rFonts w:ascii="Inter" w:eastAsia="Inter" w:hAnsi="Inter" w:cs="Inter"/>
          <w:color w:val="000000"/>
        </w:rPr>
        <w:t xml:space="preserve"> Communicate key milestones, user metrics, roadmap progress, and market position in monthly reports and presentations. Highlight AI-driven differentiation and initial traction.</w:t>
      </w:r>
    </w:p>
    <w:p w14:paraId="0824D27C" w14:textId="77777777" w:rsidR="00401FEB" w:rsidRDefault="00401FEB" w:rsidP="00401FEB">
      <w:pPr>
        <w:numPr>
          <w:ilvl w:val="0"/>
          <w:numId w:val="44"/>
        </w:numPr>
        <w:spacing w:before="105" w:after="105" w:line="360" w:lineRule="auto"/>
      </w:pPr>
      <w:r>
        <w:rPr>
          <w:rFonts w:ascii="Inter" w:eastAsia="Inter" w:hAnsi="Inter" w:cs="Inter"/>
          <w:b/>
          <w:color w:val="000000"/>
        </w:rPr>
        <w:t>Marketing &amp; Customer Support:</w:t>
      </w:r>
      <w:r>
        <w:rPr>
          <w:rFonts w:ascii="Inter" w:eastAsia="Inter" w:hAnsi="Inter" w:cs="Inter"/>
          <w:color w:val="000000"/>
        </w:rPr>
        <w:t xml:space="preserve"> Train teams on messaging, feature benefits, troubleshooting, and user engagement tactics before launch.</w:t>
      </w:r>
    </w:p>
    <w:p w14:paraId="07AB8D6E" w14:textId="77777777" w:rsidR="00401FEB" w:rsidRDefault="00401FEB" w:rsidP="00401FEB">
      <w:pPr>
        <w:spacing w:before="315" w:after="105" w:line="360" w:lineRule="auto"/>
        <w:ind w:left="-30"/>
      </w:pPr>
      <w:r>
        <w:rPr>
          <w:rFonts w:ascii="Inter" w:eastAsia="Inter" w:hAnsi="Inter" w:cs="Inter"/>
          <w:b/>
          <w:color w:val="000000"/>
          <w:sz w:val="24"/>
        </w:rPr>
        <w:t>Roll-out Strategy</w:t>
      </w:r>
    </w:p>
    <w:p w14:paraId="5B5D7925" w14:textId="77777777" w:rsidR="00401FEB" w:rsidRDefault="00401FEB" w:rsidP="00401FEB">
      <w:pPr>
        <w:numPr>
          <w:ilvl w:val="0"/>
          <w:numId w:val="45"/>
        </w:numPr>
        <w:spacing w:after="210" w:line="360" w:lineRule="auto"/>
      </w:pPr>
      <w:r>
        <w:rPr>
          <w:rFonts w:ascii="Inter" w:eastAsia="Inter" w:hAnsi="Inter" w:cs="Inter"/>
          <w:b/>
          <w:color w:val="000000"/>
        </w:rPr>
        <w:t>Private Beta (Weeks 1-3):</w:t>
      </w:r>
    </w:p>
    <w:p w14:paraId="2BFD6585" w14:textId="77777777" w:rsidR="00401FEB" w:rsidRDefault="00401FEB" w:rsidP="00401FEB">
      <w:pPr>
        <w:numPr>
          <w:ilvl w:val="1"/>
          <w:numId w:val="45"/>
        </w:numPr>
        <w:spacing w:before="105" w:after="105" w:line="360" w:lineRule="auto"/>
      </w:pPr>
      <w:r>
        <w:rPr>
          <w:rFonts w:ascii="Inter" w:eastAsia="Inter" w:hAnsi="Inter" w:cs="Inter"/>
          <w:color w:val="000000"/>
        </w:rPr>
        <w:t>Release MVP to a limited set of health-conscious adults, wellness communities, and select clinical partners.</w:t>
      </w:r>
    </w:p>
    <w:p w14:paraId="332C7A6E" w14:textId="77777777" w:rsidR="00401FEB" w:rsidRDefault="00401FEB" w:rsidP="00401FEB">
      <w:pPr>
        <w:numPr>
          <w:ilvl w:val="1"/>
          <w:numId w:val="45"/>
        </w:numPr>
        <w:spacing w:before="105" w:after="105" w:line="360" w:lineRule="auto"/>
      </w:pPr>
      <w:r>
        <w:rPr>
          <w:rFonts w:ascii="Inter" w:eastAsia="Inter" w:hAnsi="Inter" w:cs="Inter"/>
          <w:color w:val="000000"/>
        </w:rPr>
        <w:t>Focus on collecting in-depth behavioral, engagement, and AI performance data.</w:t>
      </w:r>
    </w:p>
    <w:p w14:paraId="4C61A301" w14:textId="77777777" w:rsidR="00401FEB" w:rsidRDefault="00401FEB" w:rsidP="00401FEB">
      <w:pPr>
        <w:numPr>
          <w:ilvl w:val="1"/>
          <w:numId w:val="45"/>
        </w:numPr>
        <w:spacing w:before="105" w:after="105" w:line="360" w:lineRule="auto"/>
      </w:pPr>
      <w:r>
        <w:rPr>
          <w:rFonts w:ascii="Inter" w:eastAsia="Inter" w:hAnsi="Inter" w:cs="Inter"/>
          <w:color w:val="000000"/>
        </w:rPr>
        <w:t>Iterate rapidly on UX, workout content, and AI personalization based on feedback.</w:t>
      </w:r>
    </w:p>
    <w:p w14:paraId="58B73D6C" w14:textId="77777777" w:rsidR="00401FEB" w:rsidRDefault="00401FEB" w:rsidP="00401FEB">
      <w:pPr>
        <w:numPr>
          <w:ilvl w:val="0"/>
          <w:numId w:val="45"/>
        </w:numPr>
        <w:spacing w:after="210" w:line="360" w:lineRule="auto"/>
      </w:pPr>
      <w:r>
        <w:rPr>
          <w:rFonts w:ascii="Inter" w:eastAsia="Inter" w:hAnsi="Inter" w:cs="Inter"/>
          <w:b/>
          <w:color w:val="000000"/>
        </w:rPr>
        <w:t>Soft Launch (Weeks 4-8):</w:t>
      </w:r>
    </w:p>
    <w:p w14:paraId="08BC2CD5" w14:textId="77777777" w:rsidR="00401FEB" w:rsidRDefault="00401FEB" w:rsidP="00401FEB">
      <w:pPr>
        <w:numPr>
          <w:ilvl w:val="1"/>
          <w:numId w:val="45"/>
        </w:numPr>
        <w:spacing w:before="105" w:after="105" w:line="360" w:lineRule="auto"/>
      </w:pPr>
      <w:r>
        <w:rPr>
          <w:rFonts w:ascii="Inter" w:eastAsia="Inter" w:hAnsi="Inter" w:cs="Inter"/>
          <w:color w:val="000000"/>
        </w:rPr>
        <w:t>Expand to broader consumer wellness segments via app stores and targeted digital marketing focused on midlife adults and caregivers.</w:t>
      </w:r>
    </w:p>
    <w:p w14:paraId="36109DA1" w14:textId="77777777" w:rsidR="00401FEB" w:rsidRDefault="00401FEB" w:rsidP="00401FEB">
      <w:pPr>
        <w:numPr>
          <w:ilvl w:val="1"/>
          <w:numId w:val="45"/>
        </w:numPr>
        <w:spacing w:before="105" w:after="105" w:line="360" w:lineRule="auto"/>
      </w:pPr>
      <w:r>
        <w:rPr>
          <w:rFonts w:ascii="Inter" w:eastAsia="Inter" w:hAnsi="Inter" w:cs="Inter"/>
          <w:color w:val="000000"/>
        </w:rPr>
        <w:t>Launch basic content marketing and social proof campaigns to build credibility.</w:t>
      </w:r>
    </w:p>
    <w:p w14:paraId="367BF072" w14:textId="77777777" w:rsidR="00401FEB" w:rsidRDefault="00401FEB" w:rsidP="00401FEB">
      <w:pPr>
        <w:numPr>
          <w:ilvl w:val="1"/>
          <w:numId w:val="45"/>
        </w:numPr>
        <w:spacing w:before="105" w:after="105" w:line="360" w:lineRule="auto"/>
      </w:pPr>
      <w:r>
        <w:rPr>
          <w:rFonts w:ascii="Inter" w:eastAsia="Inter" w:hAnsi="Inter" w:cs="Inter"/>
          <w:color w:val="000000"/>
        </w:rPr>
        <w:t>Monitor user acquisition, retention, and AI personalization metrics closely.</w:t>
      </w:r>
    </w:p>
    <w:p w14:paraId="4BC41FC7" w14:textId="77777777" w:rsidR="00401FEB" w:rsidRDefault="00401FEB" w:rsidP="00401FEB">
      <w:pPr>
        <w:numPr>
          <w:ilvl w:val="0"/>
          <w:numId w:val="45"/>
        </w:numPr>
        <w:spacing w:after="210" w:line="360" w:lineRule="auto"/>
      </w:pPr>
      <w:r>
        <w:rPr>
          <w:rFonts w:ascii="Inter" w:eastAsia="Inter" w:hAnsi="Inter" w:cs="Inter"/>
          <w:b/>
          <w:color w:val="000000"/>
        </w:rPr>
        <w:t>Full Launch (Month 3+):</w:t>
      </w:r>
    </w:p>
    <w:p w14:paraId="3E03F161" w14:textId="77777777" w:rsidR="00401FEB" w:rsidRDefault="00401FEB" w:rsidP="00401FEB">
      <w:pPr>
        <w:numPr>
          <w:ilvl w:val="1"/>
          <w:numId w:val="45"/>
        </w:numPr>
        <w:spacing w:before="105" w:after="105" w:line="360" w:lineRule="auto"/>
      </w:pPr>
      <w:r>
        <w:rPr>
          <w:rFonts w:ascii="Inter" w:eastAsia="Inter" w:hAnsi="Inter" w:cs="Inter"/>
          <w:color w:val="000000"/>
        </w:rPr>
        <w:t>Open global app store availability with optimized onboarding flows and robust marketing partnerships (corporate wellness, senior living organizations).</w:t>
      </w:r>
    </w:p>
    <w:p w14:paraId="384FF925" w14:textId="77777777" w:rsidR="00401FEB" w:rsidRDefault="00401FEB" w:rsidP="00401FEB">
      <w:pPr>
        <w:numPr>
          <w:ilvl w:val="1"/>
          <w:numId w:val="45"/>
        </w:numPr>
        <w:spacing w:before="105" w:after="105" w:line="360" w:lineRule="auto"/>
      </w:pPr>
      <w:r>
        <w:rPr>
          <w:rFonts w:ascii="Inter" w:eastAsia="Inter" w:hAnsi="Inter" w:cs="Inter"/>
          <w:color w:val="000000"/>
        </w:rPr>
        <w:t>Introduce premium features and wearable integration options.</w:t>
      </w:r>
    </w:p>
    <w:p w14:paraId="6F15D149" w14:textId="77777777" w:rsidR="00401FEB" w:rsidRDefault="00401FEB" w:rsidP="00401FEB">
      <w:pPr>
        <w:numPr>
          <w:ilvl w:val="1"/>
          <w:numId w:val="45"/>
        </w:numPr>
        <w:spacing w:before="105" w:after="105" w:line="360" w:lineRule="auto"/>
      </w:pPr>
      <w:r>
        <w:rPr>
          <w:rFonts w:ascii="Inter" w:eastAsia="Inter" w:hAnsi="Inter" w:cs="Inter"/>
          <w:color w:val="000000"/>
        </w:rPr>
        <w:t>Ramp up PR, influencer collaborations, and clinical endorsement campaigns.</w:t>
      </w:r>
    </w:p>
    <w:p w14:paraId="330ADD59" w14:textId="77777777" w:rsidR="00401FEB" w:rsidRDefault="00401FEB" w:rsidP="00401FEB">
      <w:pPr>
        <w:numPr>
          <w:ilvl w:val="0"/>
          <w:numId w:val="45"/>
        </w:numPr>
        <w:spacing w:after="210" w:line="360" w:lineRule="auto"/>
      </w:pPr>
      <w:r>
        <w:rPr>
          <w:rFonts w:ascii="Inter" w:eastAsia="Inter" w:hAnsi="Inter" w:cs="Inter"/>
          <w:b/>
          <w:color w:val="000000"/>
        </w:rPr>
        <w:t>Post-Launch Iteration:</w:t>
      </w:r>
    </w:p>
    <w:p w14:paraId="42DA74AD" w14:textId="77777777" w:rsidR="00401FEB" w:rsidRDefault="00401FEB" w:rsidP="00401FEB">
      <w:pPr>
        <w:numPr>
          <w:ilvl w:val="1"/>
          <w:numId w:val="45"/>
        </w:numPr>
        <w:spacing w:before="105" w:after="105" w:line="360" w:lineRule="auto"/>
      </w:pPr>
      <w:r>
        <w:rPr>
          <w:rFonts w:ascii="Inter" w:eastAsia="Inter" w:hAnsi="Inter" w:cs="Inter"/>
          <w:color w:val="000000"/>
        </w:rPr>
        <w:t>Continue to refine AI models and personalization.</w:t>
      </w:r>
    </w:p>
    <w:p w14:paraId="51BAE66A" w14:textId="77777777" w:rsidR="00401FEB" w:rsidRDefault="00401FEB" w:rsidP="00401FEB">
      <w:pPr>
        <w:numPr>
          <w:ilvl w:val="1"/>
          <w:numId w:val="45"/>
        </w:numPr>
        <w:spacing w:before="105" w:after="105" w:line="360" w:lineRule="auto"/>
      </w:pPr>
      <w:r>
        <w:rPr>
          <w:rFonts w:ascii="Inter" w:eastAsia="Inter" w:hAnsi="Inter" w:cs="Inter"/>
          <w:color w:val="000000"/>
        </w:rPr>
        <w:t>Develop additional content modules (menopause, risk-aware programs).</w:t>
      </w:r>
    </w:p>
    <w:p w14:paraId="0A265AFC" w14:textId="77777777" w:rsidR="00401FEB" w:rsidRDefault="00401FEB" w:rsidP="00401FEB">
      <w:pPr>
        <w:numPr>
          <w:ilvl w:val="1"/>
          <w:numId w:val="45"/>
        </w:numPr>
        <w:spacing w:before="105" w:after="105" w:line="360" w:lineRule="auto"/>
      </w:pPr>
      <w:r>
        <w:rPr>
          <w:rFonts w:ascii="Inter" w:eastAsia="Inter" w:hAnsi="Inter" w:cs="Inter"/>
          <w:color w:val="000000"/>
        </w:rPr>
        <w:t>Expand clinical integration and caregiver communication tools.</w:t>
      </w:r>
    </w:p>
    <w:p w14:paraId="7C7D2D4A" w14:textId="77777777" w:rsidR="00401FEB" w:rsidRDefault="00401FEB" w:rsidP="00401FEB">
      <w:pPr>
        <w:spacing w:before="210" w:after="0" w:line="360" w:lineRule="auto"/>
      </w:pPr>
      <w:r>
        <w:rPr>
          <w:noProof/>
        </w:rPr>
        <w:lastRenderedPageBreak/>
        <mc:AlternateContent>
          <mc:Choice Requires="wps">
            <w:drawing>
              <wp:inline distT="0" distB="0" distL="0" distR="0" wp14:anchorId="7DB76890" wp14:editId="00335F97">
                <wp:extent cx="6038850" cy="635"/>
                <wp:effectExtent l="0" t="0" r="19050" b="24765"/>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BAD3CA1" id="Rectangle 5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" strokeweight="1pt">
                <v:stroke opacity="0"/>
                <v:path arrowok="t"/>
                <w10:anchorlock/>
              </v:rect>
            </w:pict>
          </mc:Fallback>
        </mc:AlternateContent>
      </w:r>
    </w:p>
    <w:p w14:paraId="693F757A" w14:textId="77777777" w:rsidR="00401FEB" w:rsidRDefault="00401FEB" w:rsidP="00401FEB">
      <w:pPr>
        <w:spacing w:after="210" w:line="360" w:lineRule="auto"/>
      </w:pPr>
      <w:r>
        <w:rPr>
          <w:rFonts w:ascii="Inter" w:eastAsia="Inter" w:hAnsi="Inter" w:cs="Inter"/>
          <w:color w:val="000000"/>
        </w:rPr>
        <w:t>This phased launch approach balances risk mitigation, user validation, and brand building while enabling steady user base and revenue growth with intelligent AI-powered brain fitness.</w:t>
      </w:r>
      <w:hyperlink w:anchor="fn2">
        <w:r>
          <w:rPr>
            <w:rFonts w:ascii="Inter" w:eastAsia="Inter" w:hAnsi="Inter" w:cs="Inter"/>
            <w:u w:val="single"/>
            <w:vertAlign w:val="superscript"/>
          </w:rPr>
          <w:t>[2]</w:t>
        </w:r>
      </w:hyperlink>
      <w:hyperlink w:anchor="fn1">
        <w:r>
          <w:rPr>
            <w:rFonts w:ascii="Inter" w:eastAsia="Inter" w:hAnsi="Inter" w:cs="Inter"/>
            <w:u w:val="single"/>
            <w:vertAlign w:val="superscript"/>
          </w:rPr>
          <w:t>[1]</w:t>
        </w:r>
      </w:hyperlink>
    </w:p>
    <w:p w14:paraId="428AC46D" w14:textId="77777777" w:rsidR="00401FEB" w:rsidRDefault="00401FEB" w:rsidP="00401FEB">
      <w:pPr>
        <w:spacing w:line="360" w:lineRule="auto"/>
      </w:pPr>
      <w:r>
        <w:rPr>
          <w:rFonts w:ascii="Inter" w:eastAsia="Inter" w:hAnsi="Inter" w:cs="Inter"/>
          <w:color w:val="000000"/>
        </w:rPr>
        <w:t>⁂</w:t>
      </w:r>
    </w:p>
    <w:p w14:paraId="609E7425" w14:textId="77777777" w:rsidR="00401FEB" w:rsidRDefault="00401FEB" w:rsidP="00401FEB">
      <w:pPr>
        <w:spacing w:before="210" w:after="0" w:line="360" w:lineRule="auto"/>
      </w:pPr>
      <w:r>
        <w:rPr>
          <w:noProof/>
        </w:rPr>
        <mc:AlternateContent>
          <mc:Choice Requires="wps">
            <w:drawing>
              <wp:inline distT="0" distB="0" distL="0" distR="0" wp14:anchorId="4DE6E052" wp14:editId="2D389A09">
                <wp:extent cx="6038850" cy="635"/>
                <wp:effectExtent l="0" t="0" r="19050" b="24765"/>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2F44D92" id="Rectangle 5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" strokeweight="1pt">
                <v:stroke opacity="0"/>
                <v:path arrowok="t"/>
                <w10:anchorlock/>
              </v:rect>
            </w:pict>
          </mc:Fallback>
        </mc:AlternateContent>
      </w:r>
    </w:p>
    <w:p w14:paraId="39DA9485" w14:textId="77777777" w:rsidR="00401FEB" w:rsidRDefault="00401FEB" w:rsidP="00401FEB">
      <w:pPr>
        <w:numPr>
          <w:ilvl w:val="0"/>
          <w:numId w:val="46"/>
        </w:numPr>
        <w:spacing w:after="210" w:line="360" w:lineRule="auto"/>
      </w:pPr>
      <w:hyperlink r:id="rId5">
        <w:r>
          <w:rPr>
            <w:rFonts w:ascii="Inter" w:eastAsia="Inter" w:hAnsi="Inter" w:cs="Inter"/>
            <w:sz w:val="18"/>
            <w:u w:val="single"/>
          </w:rPr>
          <w:t>https://www.coherentmarketinsights.com/market-insight/brain-training-apps-market-4458</w:t>
        </w:r>
      </w:hyperlink>
      <w:r>
        <w:rPr>
          <w:rFonts w:ascii="Inter" w:eastAsia="Inter" w:hAnsi="Inter" w:cs="Inter"/>
          <w:color w:val="000000"/>
          <w:sz w:val="18"/>
        </w:rPr>
        <w:t xml:space="preserve">  </w:t>
      </w:r>
    </w:p>
    <w:p w14:paraId="11808D6F" w14:textId="77777777" w:rsidR="00401FEB" w:rsidRDefault="00401FEB" w:rsidP="00401FEB">
      <w:pPr>
        <w:numPr>
          <w:ilvl w:val="0"/>
          <w:numId w:val="46"/>
        </w:numPr>
        <w:spacing w:after="210" w:line="360" w:lineRule="auto"/>
      </w:pPr>
      <w:hyperlink r:id="rId6">
        <w:r>
          <w:rPr>
            <w:rFonts w:ascii="Inter" w:eastAsia="Inter" w:hAnsi="Inter" w:cs="Inter"/>
            <w:sz w:val="18"/>
            <w:u w:val="single"/>
          </w:rPr>
          <w:t>https://www.lowcode.agency/blog/ai-fitness-app-development-guide</w:t>
        </w:r>
      </w:hyperlink>
      <w:r>
        <w:rPr>
          <w:rFonts w:ascii="Inter" w:eastAsia="Inter" w:hAnsi="Inter" w:cs="Inter"/>
          <w:color w:val="000000"/>
          <w:sz w:val="18"/>
        </w:rPr>
        <w:t xml:space="preserve">  </w:t>
      </w:r>
    </w:p>
    <w:p w14:paraId="192A32A3" w14:textId="77777777" w:rsidR="00883E5A" w:rsidRDefault="00883E5A" w:rsidP="00F120E4">
      <w:pPr>
        <w:spacing w:after="210" w:line="360" w:lineRule="auto"/>
        <w:ind w:left="540"/>
      </w:pPr>
    </w:p>
    <w:sectPr w:rsidR="00883E5A">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Inter">
    <w:altName w:val="Calibri"/>
    <w:panose1 w:val="020B0604020202020204"/>
    <w:charset w:val="00"/>
    <w:family w:val="swiss"/>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024D1"/>
    <w:multiLevelType w:val="hybridMultilevel"/>
    <w:tmpl w:val="2C9E19F8"/>
    <w:lvl w:ilvl="0" w:tplc="7E446622">
      <w:start w:val="1"/>
      <w:numFmt w:val="bullet"/>
      <w:lvlText w:val=""/>
      <w:lvlJc w:val="left"/>
      <w:pPr>
        <w:tabs>
          <w:tab w:val="num" w:pos="900"/>
        </w:tabs>
        <w:ind w:left="540" w:hanging="360"/>
      </w:pPr>
      <w:rPr>
        <w:rFonts w:ascii="Symbol" w:hAnsi="Symbol" w:hint="default"/>
      </w:rPr>
    </w:lvl>
    <w:lvl w:ilvl="1" w:tplc="A98E52DA">
      <w:numFmt w:val="decimal"/>
      <w:lvlText w:val=""/>
      <w:lvlJc w:val="left"/>
    </w:lvl>
    <w:lvl w:ilvl="2" w:tplc="DA9E5D1E">
      <w:numFmt w:val="decimal"/>
      <w:lvlText w:val=""/>
      <w:lvlJc w:val="left"/>
    </w:lvl>
    <w:lvl w:ilvl="3" w:tplc="B94E8176">
      <w:numFmt w:val="decimal"/>
      <w:lvlText w:val=""/>
      <w:lvlJc w:val="left"/>
    </w:lvl>
    <w:lvl w:ilvl="4" w:tplc="118C7E8C">
      <w:numFmt w:val="decimal"/>
      <w:lvlText w:val=""/>
      <w:lvlJc w:val="left"/>
    </w:lvl>
    <w:lvl w:ilvl="5" w:tplc="61B4C952">
      <w:numFmt w:val="decimal"/>
      <w:lvlText w:val=""/>
      <w:lvlJc w:val="left"/>
    </w:lvl>
    <w:lvl w:ilvl="6" w:tplc="F800CA88">
      <w:numFmt w:val="decimal"/>
      <w:lvlText w:val=""/>
      <w:lvlJc w:val="left"/>
    </w:lvl>
    <w:lvl w:ilvl="7" w:tplc="46209CCA">
      <w:numFmt w:val="decimal"/>
      <w:lvlText w:val=""/>
      <w:lvlJc w:val="left"/>
    </w:lvl>
    <w:lvl w:ilvl="8" w:tplc="88604F04">
      <w:numFmt w:val="decimal"/>
      <w:lvlText w:val=""/>
      <w:lvlJc w:val="left"/>
    </w:lvl>
  </w:abstractNum>
  <w:abstractNum w:abstractNumId="1" w15:restartNumberingAfterBreak="0">
    <w:nsid w:val="01A4154D"/>
    <w:multiLevelType w:val="hybridMultilevel"/>
    <w:tmpl w:val="B8FAF14A"/>
    <w:lvl w:ilvl="0" w:tplc="4EA810F0">
      <w:start w:val="1"/>
      <w:numFmt w:val="bullet"/>
      <w:lvlText w:val=""/>
      <w:lvlJc w:val="left"/>
      <w:pPr>
        <w:tabs>
          <w:tab w:val="num" w:pos="900"/>
        </w:tabs>
        <w:ind w:left="540" w:hanging="360"/>
      </w:pPr>
      <w:rPr>
        <w:rFonts w:ascii="Symbol" w:hAnsi="Symbol" w:hint="default"/>
      </w:rPr>
    </w:lvl>
    <w:lvl w:ilvl="1" w:tplc="238AB18E">
      <w:numFmt w:val="decimal"/>
      <w:lvlText w:val=""/>
      <w:lvlJc w:val="left"/>
    </w:lvl>
    <w:lvl w:ilvl="2" w:tplc="2B8C1DDA">
      <w:numFmt w:val="decimal"/>
      <w:lvlText w:val=""/>
      <w:lvlJc w:val="left"/>
    </w:lvl>
    <w:lvl w:ilvl="3" w:tplc="84D0BCB0">
      <w:numFmt w:val="decimal"/>
      <w:lvlText w:val=""/>
      <w:lvlJc w:val="left"/>
    </w:lvl>
    <w:lvl w:ilvl="4" w:tplc="4CD61E28">
      <w:numFmt w:val="decimal"/>
      <w:lvlText w:val=""/>
      <w:lvlJc w:val="left"/>
    </w:lvl>
    <w:lvl w:ilvl="5" w:tplc="598CA23A">
      <w:numFmt w:val="decimal"/>
      <w:lvlText w:val=""/>
      <w:lvlJc w:val="left"/>
    </w:lvl>
    <w:lvl w:ilvl="6" w:tplc="1A4AF538">
      <w:numFmt w:val="decimal"/>
      <w:lvlText w:val=""/>
      <w:lvlJc w:val="left"/>
    </w:lvl>
    <w:lvl w:ilvl="7" w:tplc="022E1D1A">
      <w:numFmt w:val="decimal"/>
      <w:lvlText w:val=""/>
      <w:lvlJc w:val="left"/>
    </w:lvl>
    <w:lvl w:ilvl="8" w:tplc="B98CD978">
      <w:numFmt w:val="decimal"/>
      <w:lvlText w:val=""/>
      <w:lvlJc w:val="left"/>
    </w:lvl>
  </w:abstractNum>
  <w:abstractNum w:abstractNumId="2" w15:restartNumberingAfterBreak="0">
    <w:nsid w:val="04571B58"/>
    <w:multiLevelType w:val="hybridMultilevel"/>
    <w:tmpl w:val="54F24220"/>
    <w:lvl w:ilvl="0" w:tplc="13C6D04A">
      <w:start w:val="1"/>
      <w:numFmt w:val="bullet"/>
      <w:lvlText w:val=""/>
      <w:lvlJc w:val="left"/>
      <w:pPr>
        <w:tabs>
          <w:tab w:val="num" w:pos="900"/>
        </w:tabs>
        <w:ind w:left="540" w:hanging="360"/>
      </w:pPr>
      <w:rPr>
        <w:rFonts w:ascii="Symbol" w:hAnsi="Symbol" w:hint="default"/>
      </w:rPr>
    </w:lvl>
    <w:lvl w:ilvl="1" w:tplc="603C70C4">
      <w:numFmt w:val="decimal"/>
      <w:lvlText w:val=""/>
      <w:lvlJc w:val="left"/>
    </w:lvl>
    <w:lvl w:ilvl="2" w:tplc="B2CE0B22">
      <w:numFmt w:val="decimal"/>
      <w:lvlText w:val=""/>
      <w:lvlJc w:val="left"/>
    </w:lvl>
    <w:lvl w:ilvl="3" w:tplc="84F2CC8A">
      <w:numFmt w:val="decimal"/>
      <w:lvlText w:val=""/>
      <w:lvlJc w:val="left"/>
    </w:lvl>
    <w:lvl w:ilvl="4" w:tplc="42BA39D8">
      <w:numFmt w:val="decimal"/>
      <w:lvlText w:val=""/>
      <w:lvlJc w:val="left"/>
    </w:lvl>
    <w:lvl w:ilvl="5" w:tplc="77100A10">
      <w:numFmt w:val="decimal"/>
      <w:lvlText w:val=""/>
      <w:lvlJc w:val="left"/>
    </w:lvl>
    <w:lvl w:ilvl="6" w:tplc="6D34F6A2">
      <w:numFmt w:val="decimal"/>
      <w:lvlText w:val=""/>
      <w:lvlJc w:val="left"/>
    </w:lvl>
    <w:lvl w:ilvl="7" w:tplc="4A82CCEE">
      <w:numFmt w:val="decimal"/>
      <w:lvlText w:val=""/>
      <w:lvlJc w:val="left"/>
    </w:lvl>
    <w:lvl w:ilvl="8" w:tplc="45DC9B1E">
      <w:numFmt w:val="decimal"/>
      <w:lvlText w:val=""/>
      <w:lvlJc w:val="left"/>
    </w:lvl>
  </w:abstractNum>
  <w:abstractNum w:abstractNumId="3" w15:restartNumberingAfterBreak="0">
    <w:nsid w:val="08BE00EB"/>
    <w:multiLevelType w:val="hybridMultilevel"/>
    <w:tmpl w:val="E0325ABA"/>
    <w:lvl w:ilvl="0" w:tplc="F8DE0008">
      <w:start w:val="1"/>
      <w:numFmt w:val="bullet"/>
      <w:lvlText w:val=""/>
      <w:lvlJc w:val="left"/>
      <w:pPr>
        <w:tabs>
          <w:tab w:val="num" w:pos="900"/>
        </w:tabs>
        <w:ind w:left="540" w:hanging="360"/>
      </w:pPr>
      <w:rPr>
        <w:rFonts w:ascii="Symbol" w:hAnsi="Symbol" w:hint="default"/>
      </w:rPr>
    </w:lvl>
    <w:lvl w:ilvl="1" w:tplc="6DC24DAC">
      <w:numFmt w:val="decimal"/>
      <w:lvlText w:val=""/>
      <w:lvlJc w:val="left"/>
    </w:lvl>
    <w:lvl w:ilvl="2" w:tplc="311ED4F8">
      <w:numFmt w:val="decimal"/>
      <w:lvlText w:val=""/>
      <w:lvlJc w:val="left"/>
    </w:lvl>
    <w:lvl w:ilvl="3" w:tplc="C6EE20C2">
      <w:numFmt w:val="decimal"/>
      <w:lvlText w:val=""/>
      <w:lvlJc w:val="left"/>
    </w:lvl>
    <w:lvl w:ilvl="4" w:tplc="360E4730">
      <w:numFmt w:val="decimal"/>
      <w:lvlText w:val=""/>
      <w:lvlJc w:val="left"/>
    </w:lvl>
    <w:lvl w:ilvl="5" w:tplc="809C47EA">
      <w:numFmt w:val="decimal"/>
      <w:lvlText w:val=""/>
      <w:lvlJc w:val="left"/>
    </w:lvl>
    <w:lvl w:ilvl="6" w:tplc="3952927E">
      <w:numFmt w:val="decimal"/>
      <w:lvlText w:val=""/>
      <w:lvlJc w:val="left"/>
    </w:lvl>
    <w:lvl w:ilvl="7" w:tplc="8A567D8C">
      <w:numFmt w:val="decimal"/>
      <w:lvlText w:val=""/>
      <w:lvlJc w:val="left"/>
    </w:lvl>
    <w:lvl w:ilvl="8" w:tplc="F72C1D46">
      <w:numFmt w:val="decimal"/>
      <w:lvlText w:val=""/>
      <w:lvlJc w:val="left"/>
    </w:lvl>
  </w:abstractNum>
  <w:abstractNum w:abstractNumId="4" w15:restartNumberingAfterBreak="0">
    <w:nsid w:val="0A77370C"/>
    <w:multiLevelType w:val="hybridMultilevel"/>
    <w:tmpl w:val="F4669DDE"/>
    <w:lvl w:ilvl="0" w:tplc="C06C6B7E">
      <w:start w:val="1"/>
      <w:numFmt w:val="bullet"/>
      <w:lvlText w:val=""/>
      <w:lvlJc w:val="left"/>
      <w:pPr>
        <w:tabs>
          <w:tab w:val="num" w:pos="900"/>
        </w:tabs>
        <w:ind w:left="540" w:hanging="360"/>
      </w:pPr>
      <w:rPr>
        <w:rFonts w:ascii="Symbol" w:hAnsi="Symbol" w:hint="default"/>
      </w:rPr>
    </w:lvl>
    <w:lvl w:ilvl="1" w:tplc="4022E6D0">
      <w:numFmt w:val="decimal"/>
      <w:lvlText w:val=""/>
      <w:lvlJc w:val="left"/>
    </w:lvl>
    <w:lvl w:ilvl="2" w:tplc="7362FAC6">
      <w:numFmt w:val="decimal"/>
      <w:lvlText w:val=""/>
      <w:lvlJc w:val="left"/>
    </w:lvl>
    <w:lvl w:ilvl="3" w:tplc="06903C50">
      <w:numFmt w:val="decimal"/>
      <w:lvlText w:val=""/>
      <w:lvlJc w:val="left"/>
    </w:lvl>
    <w:lvl w:ilvl="4" w:tplc="15E8E63E">
      <w:numFmt w:val="decimal"/>
      <w:lvlText w:val=""/>
      <w:lvlJc w:val="left"/>
    </w:lvl>
    <w:lvl w:ilvl="5" w:tplc="968277BE">
      <w:numFmt w:val="decimal"/>
      <w:lvlText w:val=""/>
      <w:lvlJc w:val="left"/>
    </w:lvl>
    <w:lvl w:ilvl="6" w:tplc="237A614E">
      <w:numFmt w:val="decimal"/>
      <w:lvlText w:val=""/>
      <w:lvlJc w:val="left"/>
    </w:lvl>
    <w:lvl w:ilvl="7" w:tplc="80F48772">
      <w:numFmt w:val="decimal"/>
      <w:lvlText w:val=""/>
      <w:lvlJc w:val="left"/>
    </w:lvl>
    <w:lvl w:ilvl="8" w:tplc="992003C0">
      <w:numFmt w:val="decimal"/>
      <w:lvlText w:val=""/>
      <w:lvlJc w:val="left"/>
    </w:lvl>
  </w:abstractNum>
  <w:abstractNum w:abstractNumId="5" w15:restartNumberingAfterBreak="0">
    <w:nsid w:val="0B626F98"/>
    <w:multiLevelType w:val="hybridMultilevel"/>
    <w:tmpl w:val="AEB28AD8"/>
    <w:lvl w:ilvl="0" w:tplc="0A1E6A2A">
      <w:start w:val="1"/>
      <w:numFmt w:val="bullet"/>
      <w:lvlText w:val=""/>
      <w:lvlJc w:val="left"/>
      <w:pPr>
        <w:tabs>
          <w:tab w:val="num" w:pos="900"/>
        </w:tabs>
        <w:ind w:left="540" w:hanging="360"/>
      </w:pPr>
      <w:rPr>
        <w:rFonts w:ascii="Symbol" w:hAnsi="Symbol" w:hint="default"/>
      </w:rPr>
    </w:lvl>
    <w:lvl w:ilvl="1" w:tplc="2AB27A06">
      <w:numFmt w:val="decimal"/>
      <w:lvlText w:val=""/>
      <w:lvlJc w:val="left"/>
    </w:lvl>
    <w:lvl w:ilvl="2" w:tplc="C91029C0">
      <w:numFmt w:val="decimal"/>
      <w:lvlText w:val=""/>
      <w:lvlJc w:val="left"/>
    </w:lvl>
    <w:lvl w:ilvl="3" w:tplc="34C845EA">
      <w:numFmt w:val="decimal"/>
      <w:lvlText w:val=""/>
      <w:lvlJc w:val="left"/>
    </w:lvl>
    <w:lvl w:ilvl="4" w:tplc="7C1EE63C">
      <w:numFmt w:val="decimal"/>
      <w:lvlText w:val=""/>
      <w:lvlJc w:val="left"/>
    </w:lvl>
    <w:lvl w:ilvl="5" w:tplc="4B0C75EC">
      <w:numFmt w:val="decimal"/>
      <w:lvlText w:val=""/>
      <w:lvlJc w:val="left"/>
    </w:lvl>
    <w:lvl w:ilvl="6" w:tplc="84D43E84">
      <w:numFmt w:val="decimal"/>
      <w:lvlText w:val=""/>
      <w:lvlJc w:val="left"/>
    </w:lvl>
    <w:lvl w:ilvl="7" w:tplc="9BBE743A">
      <w:numFmt w:val="decimal"/>
      <w:lvlText w:val=""/>
      <w:lvlJc w:val="left"/>
    </w:lvl>
    <w:lvl w:ilvl="8" w:tplc="60925C72">
      <w:numFmt w:val="decimal"/>
      <w:lvlText w:val=""/>
      <w:lvlJc w:val="left"/>
    </w:lvl>
  </w:abstractNum>
  <w:abstractNum w:abstractNumId="6" w15:restartNumberingAfterBreak="0">
    <w:nsid w:val="0C79242F"/>
    <w:multiLevelType w:val="hybridMultilevel"/>
    <w:tmpl w:val="C602CCF6"/>
    <w:lvl w:ilvl="0" w:tplc="85B62DE0">
      <w:start w:val="1"/>
      <w:numFmt w:val="bullet"/>
      <w:lvlText w:val=""/>
      <w:lvlJc w:val="left"/>
      <w:pPr>
        <w:tabs>
          <w:tab w:val="num" w:pos="900"/>
        </w:tabs>
        <w:ind w:left="540" w:hanging="360"/>
      </w:pPr>
      <w:rPr>
        <w:rFonts w:ascii="Symbol" w:hAnsi="Symbol" w:hint="default"/>
      </w:rPr>
    </w:lvl>
    <w:lvl w:ilvl="1" w:tplc="711EFE32">
      <w:numFmt w:val="decimal"/>
      <w:lvlText w:val=""/>
      <w:lvlJc w:val="left"/>
    </w:lvl>
    <w:lvl w:ilvl="2" w:tplc="53426C92">
      <w:numFmt w:val="decimal"/>
      <w:lvlText w:val=""/>
      <w:lvlJc w:val="left"/>
    </w:lvl>
    <w:lvl w:ilvl="3" w:tplc="AEF21DD8">
      <w:numFmt w:val="decimal"/>
      <w:lvlText w:val=""/>
      <w:lvlJc w:val="left"/>
    </w:lvl>
    <w:lvl w:ilvl="4" w:tplc="71AA0420">
      <w:numFmt w:val="decimal"/>
      <w:lvlText w:val=""/>
      <w:lvlJc w:val="left"/>
    </w:lvl>
    <w:lvl w:ilvl="5" w:tplc="8A869C02">
      <w:numFmt w:val="decimal"/>
      <w:lvlText w:val=""/>
      <w:lvlJc w:val="left"/>
    </w:lvl>
    <w:lvl w:ilvl="6" w:tplc="A7B8C7AC">
      <w:numFmt w:val="decimal"/>
      <w:lvlText w:val=""/>
      <w:lvlJc w:val="left"/>
    </w:lvl>
    <w:lvl w:ilvl="7" w:tplc="C84C82F6">
      <w:numFmt w:val="decimal"/>
      <w:lvlText w:val=""/>
      <w:lvlJc w:val="left"/>
    </w:lvl>
    <w:lvl w:ilvl="8" w:tplc="A38CDDFC">
      <w:numFmt w:val="decimal"/>
      <w:lvlText w:val=""/>
      <w:lvlJc w:val="left"/>
    </w:lvl>
  </w:abstractNum>
  <w:abstractNum w:abstractNumId="7" w15:restartNumberingAfterBreak="0">
    <w:nsid w:val="0D134C29"/>
    <w:multiLevelType w:val="hybridMultilevel"/>
    <w:tmpl w:val="2F647164"/>
    <w:lvl w:ilvl="0" w:tplc="699617DE">
      <w:start w:val="1"/>
      <w:numFmt w:val="bullet"/>
      <w:lvlText w:val=""/>
      <w:lvlJc w:val="left"/>
      <w:pPr>
        <w:tabs>
          <w:tab w:val="num" w:pos="900"/>
        </w:tabs>
        <w:ind w:left="540" w:hanging="360"/>
      </w:pPr>
      <w:rPr>
        <w:rFonts w:ascii="Symbol" w:hAnsi="Symbol" w:hint="default"/>
      </w:rPr>
    </w:lvl>
    <w:lvl w:ilvl="1" w:tplc="E158B1A8">
      <w:numFmt w:val="decimal"/>
      <w:lvlText w:val=""/>
      <w:lvlJc w:val="left"/>
    </w:lvl>
    <w:lvl w:ilvl="2" w:tplc="1232491C">
      <w:numFmt w:val="decimal"/>
      <w:lvlText w:val=""/>
      <w:lvlJc w:val="left"/>
    </w:lvl>
    <w:lvl w:ilvl="3" w:tplc="211C8336">
      <w:numFmt w:val="decimal"/>
      <w:lvlText w:val=""/>
      <w:lvlJc w:val="left"/>
    </w:lvl>
    <w:lvl w:ilvl="4" w:tplc="1B38A2CE">
      <w:numFmt w:val="decimal"/>
      <w:lvlText w:val=""/>
      <w:lvlJc w:val="left"/>
    </w:lvl>
    <w:lvl w:ilvl="5" w:tplc="51106A8E">
      <w:numFmt w:val="decimal"/>
      <w:lvlText w:val=""/>
      <w:lvlJc w:val="left"/>
    </w:lvl>
    <w:lvl w:ilvl="6" w:tplc="59128968">
      <w:numFmt w:val="decimal"/>
      <w:lvlText w:val=""/>
      <w:lvlJc w:val="left"/>
    </w:lvl>
    <w:lvl w:ilvl="7" w:tplc="CDF24C20">
      <w:numFmt w:val="decimal"/>
      <w:lvlText w:val=""/>
      <w:lvlJc w:val="left"/>
    </w:lvl>
    <w:lvl w:ilvl="8" w:tplc="E8D0241C">
      <w:numFmt w:val="decimal"/>
      <w:lvlText w:val=""/>
      <w:lvlJc w:val="left"/>
    </w:lvl>
  </w:abstractNum>
  <w:abstractNum w:abstractNumId="8" w15:restartNumberingAfterBreak="0">
    <w:nsid w:val="0D411937"/>
    <w:multiLevelType w:val="hybridMultilevel"/>
    <w:tmpl w:val="0A025CDA"/>
    <w:lvl w:ilvl="0" w:tplc="9244CCC6">
      <w:start w:val="1"/>
      <w:numFmt w:val="bullet"/>
      <w:lvlText w:val=""/>
      <w:lvlJc w:val="left"/>
      <w:pPr>
        <w:tabs>
          <w:tab w:val="num" w:pos="900"/>
        </w:tabs>
        <w:ind w:left="540" w:hanging="360"/>
      </w:pPr>
      <w:rPr>
        <w:rFonts w:ascii="Symbol" w:hAnsi="Symbol" w:hint="default"/>
      </w:rPr>
    </w:lvl>
    <w:lvl w:ilvl="1" w:tplc="643CCCB2">
      <w:numFmt w:val="decimal"/>
      <w:lvlText w:val=""/>
      <w:lvlJc w:val="left"/>
    </w:lvl>
    <w:lvl w:ilvl="2" w:tplc="5C50F6E4">
      <w:numFmt w:val="decimal"/>
      <w:lvlText w:val=""/>
      <w:lvlJc w:val="left"/>
    </w:lvl>
    <w:lvl w:ilvl="3" w:tplc="54407BBA">
      <w:numFmt w:val="decimal"/>
      <w:lvlText w:val=""/>
      <w:lvlJc w:val="left"/>
    </w:lvl>
    <w:lvl w:ilvl="4" w:tplc="04DCBE6E">
      <w:numFmt w:val="decimal"/>
      <w:lvlText w:val=""/>
      <w:lvlJc w:val="left"/>
    </w:lvl>
    <w:lvl w:ilvl="5" w:tplc="F710B502">
      <w:numFmt w:val="decimal"/>
      <w:lvlText w:val=""/>
      <w:lvlJc w:val="left"/>
    </w:lvl>
    <w:lvl w:ilvl="6" w:tplc="B9905BA6">
      <w:numFmt w:val="decimal"/>
      <w:lvlText w:val=""/>
      <w:lvlJc w:val="left"/>
    </w:lvl>
    <w:lvl w:ilvl="7" w:tplc="61E62636">
      <w:numFmt w:val="decimal"/>
      <w:lvlText w:val=""/>
      <w:lvlJc w:val="left"/>
    </w:lvl>
    <w:lvl w:ilvl="8" w:tplc="4CEC5F4C">
      <w:numFmt w:val="decimal"/>
      <w:lvlText w:val=""/>
      <w:lvlJc w:val="left"/>
    </w:lvl>
  </w:abstractNum>
  <w:abstractNum w:abstractNumId="9" w15:restartNumberingAfterBreak="0">
    <w:nsid w:val="0EC01BB6"/>
    <w:multiLevelType w:val="hybridMultilevel"/>
    <w:tmpl w:val="8C1233D2"/>
    <w:lvl w:ilvl="0" w:tplc="5164E024">
      <w:start w:val="1"/>
      <w:numFmt w:val="bullet"/>
      <w:lvlText w:val=""/>
      <w:lvlJc w:val="left"/>
      <w:pPr>
        <w:tabs>
          <w:tab w:val="num" w:pos="900"/>
        </w:tabs>
        <w:ind w:left="540" w:hanging="360"/>
      </w:pPr>
      <w:rPr>
        <w:rFonts w:ascii="Symbol" w:hAnsi="Symbol" w:hint="default"/>
      </w:rPr>
    </w:lvl>
    <w:lvl w:ilvl="1" w:tplc="600C3C90">
      <w:numFmt w:val="decimal"/>
      <w:lvlText w:val=""/>
      <w:lvlJc w:val="left"/>
    </w:lvl>
    <w:lvl w:ilvl="2" w:tplc="ED82508C">
      <w:numFmt w:val="decimal"/>
      <w:lvlText w:val=""/>
      <w:lvlJc w:val="left"/>
    </w:lvl>
    <w:lvl w:ilvl="3" w:tplc="8012CFBC">
      <w:numFmt w:val="decimal"/>
      <w:lvlText w:val=""/>
      <w:lvlJc w:val="left"/>
    </w:lvl>
    <w:lvl w:ilvl="4" w:tplc="DE8A059E">
      <w:numFmt w:val="decimal"/>
      <w:lvlText w:val=""/>
      <w:lvlJc w:val="left"/>
    </w:lvl>
    <w:lvl w:ilvl="5" w:tplc="B9CC6E60">
      <w:numFmt w:val="decimal"/>
      <w:lvlText w:val=""/>
      <w:lvlJc w:val="left"/>
    </w:lvl>
    <w:lvl w:ilvl="6" w:tplc="F5F2EBB8">
      <w:numFmt w:val="decimal"/>
      <w:lvlText w:val=""/>
      <w:lvlJc w:val="left"/>
    </w:lvl>
    <w:lvl w:ilvl="7" w:tplc="8E4C8444">
      <w:numFmt w:val="decimal"/>
      <w:lvlText w:val=""/>
      <w:lvlJc w:val="left"/>
    </w:lvl>
    <w:lvl w:ilvl="8" w:tplc="A3662BB8">
      <w:numFmt w:val="decimal"/>
      <w:lvlText w:val=""/>
      <w:lvlJc w:val="left"/>
    </w:lvl>
  </w:abstractNum>
  <w:abstractNum w:abstractNumId="10" w15:restartNumberingAfterBreak="0">
    <w:nsid w:val="15EE0E1D"/>
    <w:multiLevelType w:val="hybridMultilevel"/>
    <w:tmpl w:val="30023202"/>
    <w:lvl w:ilvl="0" w:tplc="066CA476">
      <w:start w:val="1"/>
      <w:numFmt w:val="bullet"/>
      <w:lvlText w:val=""/>
      <w:lvlJc w:val="left"/>
      <w:pPr>
        <w:tabs>
          <w:tab w:val="num" w:pos="900"/>
        </w:tabs>
        <w:ind w:left="540" w:hanging="360"/>
      </w:pPr>
      <w:rPr>
        <w:rFonts w:ascii="Symbol" w:hAnsi="Symbol" w:hint="default"/>
      </w:rPr>
    </w:lvl>
    <w:lvl w:ilvl="1" w:tplc="BD1C6D32">
      <w:numFmt w:val="decimal"/>
      <w:lvlText w:val=""/>
      <w:lvlJc w:val="left"/>
    </w:lvl>
    <w:lvl w:ilvl="2" w:tplc="7D7EE7D2">
      <w:numFmt w:val="decimal"/>
      <w:lvlText w:val=""/>
      <w:lvlJc w:val="left"/>
    </w:lvl>
    <w:lvl w:ilvl="3" w:tplc="1DF24196">
      <w:numFmt w:val="decimal"/>
      <w:lvlText w:val=""/>
      <w:lvlJc w:val="left"/>
    </w:lvl>
    <w:lvl w:ilvl="4" w:tplc="99C6A918">
      <w:numFmt w:val="decimal"/>
      <w:lvlText w:val=""/>
      <w:lvlJc w:val="left"/>
    </w:lvl>
    <w:lvl w:ilvl="5" w:tplc="8E70FFE8">
      <w:numFmt w:val="decimal"/>
      <w:lvlText w:val=""/>
      <w:lvlJc w:val="left"/>
    </w:lvl>
    <w:lvl w:ilvl="6" w:tplc="EABE2442">
      <w:numFmt w:val="decimal"/>
      <w:lvlText w:val=""/>
      <w:lvlJc w:val="left"/>
    </w:lvl>
    <w:lvl w:ilvl="7" w:tplc="5B821492">
      <w:numFmt w:val="decimal"/>
      <w:lvlText w:val=""/>
      <w:lvlJc w:val="left"/>
    </w:lvl>
    <w:lvl w:ilvl="8" w:tplc="AC12B21A">
      <w:numFmt w:val="decimal"/>
      <w:lvlText w:val=""/>
      <w:lvlJc w:val="left"/>
    </w:lvl>
  </w:abstractNum>
  <w:abstractNum w:abstractNumId="11" w15:restartNumberingAfterBreak="0">
    <w:nsid w:val="1BB24232"/>
    <w:multiLevelType w:val="hybridMultilevel"/>
    <w:tmpl w:val="751E7284"/>
    <w:lvl w:ilvl="0" w:tplc="9A0C2884">
      <w:start w:val="1"/>
      <w:numFmt w:val="bullet"/>
      <w:lvlText w:val=""/>
      <w:lvlJc w:val="left"/>
      <w:pPr>
        <w:tabs>
          <w:tab w:val="num" w:pos="900"/>
        </w:tabs>
        <w:ind w:left="540" w:hanging="360"/>
      </w:pPr>
      <w:rPr>
        <w:rFonts w:ascii="Symbol" w:hAnsi="Symbol" w:hint="default"/>
      </w:rPr>
    </w:lvl>
    <w:lvl w:ilvl="1" w:tplc="934EC11E">
      <w:numFmt w:val="decimal"/>
      <w:lvlText w:val=""/>
      <w:lvlJc w:val="left"/>
    </w:lvl>
    <w:lvl w:ilvl="2" w:tplc="1304E3A0">
      <w:numFmt w:val="decimal"/>
      <w:lvlText w:val=""/>
      <w:lvlJc w:val="left"/>
    </w:lvl>
    <w:lvl w:ilvl="3" w:tplc="2CC844F4">
      <w:numFmt w:val="decimal"/>
      <w:lvlText w:val=""/>
      <w:lvlJc w:val="left"/>
    </w:lvl>
    <w:lvl w:ilvl="4" w:tplc="B4FA8718">
      <w:numFmt w:val="decimal"/>
      <w:lvlText w:val=""/>
      <w:lvlJc w:val="left"/>
    </w:lvl>
    <w:lvl w:ilvl="5" w:tplc="4DB0D054">
      <w:numFmt w:val="decimal"/>
      <w:lvlText w:val=""/>
      <w:lvlJc w:val="left"/>
    </w:lvl>
    <w:lvl w:ilvl="6" w:tplc="E55C9B74">
      <w:numFmt w:val="decimal"/>
      <w:lvlText w:val=""/>
      <w:lvlJc w:val="left"/>
    </w:lvl>
    <w:lvl w:ilvl="7" w:tplc="1FBCC3A6">
      <w:numFmt w:val="decimal"/>
      <w:lvlText w:val=""/>
      <w:lvlJc w:val="left"/>
    </w:lvl>
    <w:lvl w:ilvl="8" w:tplc="61429694">
      <w:numFmt w:val="decimal"/>
      <w:lvlText w:val=""/>
      <w:lvlJc w:val="left"/>
    </w:lvl>
  </w:abstractNum>
  <w:abstractNum w:abstractNumId="12" w15:restartNumberingAfterBreak="0">
    <w:nsid w:val="23AE0484"/>
    <w:multiLevelType w:val="hybridMultilevel"/>
    <w:tmpl w:val="B1D84836"/>
    <w:lvl w:ilvl="0" w:tplc="BFC2FDB8">
      <w:start w:val="1"/>
      <w:numFmt w:val="bullet"/>
      <w:lvlText w:val=""/>
      <w:lvlJc w:val="left"/>
      <w:pPr>
        <w:tabs>
          <w:tab w:val="num" w:pos="900"/>
        </w:tabs>
        <w:ind w:left="540" w:hanging="360"/>
      </w:pPr>
      <w:rPr>
        <w:rFonts w:ascii="Symbol" w:hAnsi="Symbol" w:hint="default"/>
      </w:rPr>
    </w:lvl>
    <w:lvl w:ilvl="1" w:tplc="1C006AB8">
      <w:numFmt w:val="decimal"/>
      <w:lvlText w:val=""/>
      <w:lvlJc w:val="left"/>
    </w:lvl>
    <w:lvl w:ilvl="2" w:tplc="7D6E7772">
      <w:numFmt w:val="decimal"/>
      <w:lvlText w:val=""/>
      <w:lvlJc w:val="left"/>
    </w:lvl>
    <w:lvl w:ilvl="3" w:tplc="E88AB37C">
      <w:numFmt w:val="decimal"/>
      <w:lvlText w:val=""/>
      <w:lvlJc w:val="left"/>
    </w:lvl>
    <w:lvl w:ilvl="4" w:tplc="3C2CD73C">
      <w:numFmt w:val="decimal"/>
      <w:lvlText w:val=""/>
      <w:lvlJc w:val="left"/>
    </w:lvl>
    <w:lvl w:ilvl="5" w:tplc="AF28243C">
      <w:numFmt w:val="decimal"/>
      <w:lvlText w:val=""/>
      <w:lvlJc w:val="left"/>
    </w:lvl>
    <w:lvl w:ilvl="6" w:tplc="84A2AC56">
      <w:numFmt w:val="decimal"/>
      <w:lvlText w:val=""/>
      <w:lvlJc w:val="left"/>
    </w:lvl>
    <w:lvl w:ilvl="7" w:tplc="CFFA5342">
      <w:numFmt w:val="decimal"/>
      <w:lvlText w:val=""/>
      <w:lvlJc w:val="left"/>
    </w:lvl>
    <w:lvl w:ilvl="8" w:tplc="6B261746">
      <w:numFmt w:val="decimal"/>
      <w:lvlText w:val=""/>
      <w:lvlJc w:val="left"/>
    </w:lvl>
  </w:abstractNum>
  <w:abstractNum w:abstractNumId="13" w15:restartNumberingAfterBreak="0">
    <w:nsid w:val="2462087E"/>
    <w:multiLevelType w:val="hybridMultilevel"/>
    <w:tmpl w:val="1AD6CEFC"/>
    <w:lvl w:ilvl="0" w:tplc="36BEA374">
      <w:start w:val="1"/>
      <w:numFmt w:val="bullet"/>
      <w:lvlText w:val=""/>
      <w:lvlJc w:val="left"/>
      <w:pPr>
        <w:tabs>
          <w:tab w:val="num" w:pos="900"/>
        </w:tabs>
        <w:ind w:left="540" w:hanging="360"/>
      </w:pPr>
      <w:rPr>
        <w:rFonts w:ascii="Symbol" w:hAnsi="Symbol" w:hint="default"/>
      </w:rPr>
    </w:lvl>
    <w:lvl w:ilvl="1" w:tplc="17186CCE">
      <w:numFmt w:val="decimal"/>
      <w:lvlText w:val=""/>
      <w:lvlJc w:val="left"/>
    </w:lvl>
    <w:lvl w:ilvl="2" w:tplc="BA9216AA">
      <w:numFmt w:val="decimal"/>
      <w:lvlText w:val=""/>
      <w:lvlJc w:val="left"/>
    </w:lvl>
    <w:lvl w:ilvl="3" w:tplc="F7FC41F4">
      <w:numFmt w:val="decimal"/>
      <w:lvlText w:val=""/>
      <w:lvlJc w:val="left"/>
    </w:lvl>
    <w:lvl w:ilvl="4" w:tplc="ABE4E2B2">
      <w:numFmt w:val="decimal"/>
      <w:lvlText w:val=""/>
      <w:lvlJc w:val="left"/>
    </w:lvl>
    <w:lvl w:ilvl="5" w:tplc="625CB9B6">
      <w:numFmt w:val="decimal"/>
      <w:lvlText w:val=""/>
      <w:lvlJc w:val="left"/>
    </w:lvl>
    <w:lvl w:ilvl="6" w:tplc="14A20FA4">
      <w:numFmt w:val="decimal"/>
      <w:lvlText w:val=""/>
      <w:lvlJc w:val="left"/>
    </w:lvl>
    <w:lvl w:ilvl="7" w:tplc="83D05B74">
      <w:numFmt w:val="decimal"/>
      <w:lvlText w:val=""/>
      <w:lvlJc w:val="left"/>
    </w:lvl>
    <w:lvl w:ilvl="8" w:tplc="0D222312">
      <w:numFmt w:val="decimal"/>
      <w:lvlText w:val=""/>
      <w:lvlJc w:val="left"/>
    </w:lvl>
  </w:abstractNum>
  <w:abstractNum w:abstractNumId="14" w15:restartNumberingAfterBreak="0">
    <w:nsid w:val="259C1961"/>
    <w:multiLevelType w:val="hybridMultilevel"/>
    <w:tmpl w:val="B3B4A54A"/>
    <w:lvl w:ilvl="0" w:tplc="9BD6E83C">
      <w:start w:val="1"/>
      <w:numFmt w:val="bullet"/>
      <w:lvlText w:val=""/>
      <w:lvlJc w:val="left"/>
      <w:pPr>
        <w:tabs>
          <w:tab w:val="num" w:pos="900"/>
        </w:tabs>
        <w:ind w:left="540" w:hanging="360"/>
      </w:pPr>
      <w:rPr>
        <w:rFonts w:ascii="Symbol" w:hAnsi="Symbol" w:hint="default"/>
      </w:rPr>
    </w:lvl>
    <w:lvl w:ilvl="1" w:tplc="D4207F3C">
      <w:numFmt w:val="decimal"/>
      <w:lvlText w:val=""/>
      <w:lvlJc w:val="left"/>
    </w:lvl>
    <w:lvl w:ilvl="2" w:tplc="8DB84CB2">
      <w:numFmt w:val="decimal"/>
      <w:lvlText w:val=""/>
      <w:lvlJc w:val="left"/>
    </w:lvl>
    <w:lvl w:ilvl="3" w:tplc="DE70E8DE">
      <w:numFmt w:val="decimal"/>
      <w:lvlText w:val=""/>
      <w:lvlJc w:val="left"/>
    </w:lvl>
    <w:lvl w:ilvl="4" w:tplc="09288972">
      <w:numFmt w:val="decimal"/>
      <w:lvlText w:val=""/>
      <w:lvlJc w:val="left"/>
    </w:lvl>
    <w:lvl w:ilvl="5" w:tplc="3D985AD0">
      <w:numFmt w:val="decimal"/>
      <w:lvlText w:val=""/>
      <w:lvlJc w:val="left"/>
    </w:lvl>
    <w:lvl w:ilvl="6" w:tplc="3EEEADAC">
      <w:numFmt w:val="decimal"/>
      <w:lvlText w:val=""/>
      <w:lvlJc w:val="left"/>
    </w:lvl>
    <w:lvl w:ilvl="7" w:tplc="3B52070C">
      <w:numFmt w:val="decimal"/>
      <w:lvlText w:val=""/>
      <w:lvlJc w:val="left"/>
    </w:lvl>
    <w:lvl w:ilvl="8" w:tplc="C98EE14E">
      <w:numFmt w:val="decimal"/>
      <w:lvlText w:val=""/>
      <w:lvlJc w:val="left"/>
    </w:lvl>
  </w:abstractNum>
  <w:abstractNum w:abstractNumId="15" w15:restartNumberingAfterBreak="0">
    <w:nsid w:val="26A006EF"/>
    <w:multiLevelType w:val="hybridMultilevel"/>
    <w:tmpl w:val="7C82EA94"/>
    <w:lvl w:ilvl="0" w:tplc="F7A890B0">
      <w:start w:val="1"/>
      <w:numFmt w:val="bullet"/>
      <w:lvlText w:val=""/>
      <w:lvlJc w:val="left"/>
      <w:pPr>
        <w:tabs>
          <w:tab w:val="num" w:pos="900"/>
        </w:tabs>
        <w:ind w:left="540" w:hanging="360"/>
      </w:pPr>
      <w:rPr>
        <w:rFonts w:ascii="Symbol" w:hAnsi="Symbol" w:hint="default"/>
      </w:rPr>
    </w:lvl>
    <w:lvl w:ilvl="1" w:tplc="5828550A">
      <w:numFmt w:val="decimal"/>
      <w:lvlText w:val=""/>
      <w:lvlJc w:val="left"/>
    </w:lvl>
    <w:lvl w:ilvl="2" w:tplc="B0D6889C">
      <w:numFmt w:val="decimal"/>
      <w:lvlText w:val=""/>
      <w:lvlJc w:val="left"/>
    </w:lvl>
    <w:lvl w:ilvl="3" w:tplc="5E542C0E">
      <w:numFmt w:val="decimal"/>
      <w:lvlText w:val=""/>
      <w:lvlJc w:val="left"/>
    </w:lvl>
    <w:lvl w:ilvl="4" w:tplc="6B90E254">
      <w:numFmt w:val="decimal"/>
      <w:lvlText w:val=""/>
      <w:lvlJc w:val="left"/>
    </w:lvl>
    <w:lvl w:ilvl="5" w:tplc="4AF4D724">
      <w:numFmt w:val="decimal"/>
      <w:lvlText w:val=""/>
      <w:lvlJc w:val="left"/>
    </w:lvl>
    <w:lvl w:ilvl="6" w:tplc="F844DA16">
      <w:numFmt w:val="decimal"/>
      <w:lvlText w:val=""/>
      <w:lvlJc w:val="left"/>
    </w:lvl>
    <w:lvl w:ilvl="7" w:tplc="39944570">
      <w:numFmt w:val="decimal"/>
      <w:lvlText w:val=""/>
      <w:lvlJc w:val="left"/>
    </w:lvl>
    <w:lvl w:ilvl="8" w:tplc="70062418">
      <w:numFmt w:val="decimal"/>
      <w:lvlText w:val=""/>
      <w:lvlJc w:val="left"/>
    </w:lvl>
  </w:abstractNum>
  <w:abstractNum w:abstractNumId="16" w15:restartNumberingAfterBreak="0">
    <w:nsid w:val="29AF50A7"/>
    <w:multiLevelType w:val="hybridMultilevel"/>
    <w:tmpl w:val="BE262D92"/>
    <w:lvl w:ilvl="0" w:tplc="852A0C34">
      <w:start w:val="1"/>
      <w:numFmt w:val="bullet"/>
      <w:lvlText w:val=""/>
      <w:lvlJc w:val="left"/>
      <w:pPr>
        <w:tabs>
          <w:tab w:val="num" w:pos="900"/>
        </w:tabs>
        <w:ind w:left="540" w:hanging="360"/>
      </w:pPr>
      <w:rPr>
        <w:rFonts w:ascii="Symbol" w:hAnsi="Symbol" w:hint="default"/>
      </w:rPr>
    </w:lvl>
    <w:lvl w:ilvl="1" w:tplc="AC409AB6">
      <w:numFmt w:val="decimal"/>
      <w:lvlText w:val=""/>
      <w:lvlJc w:val="left"/>
    </w:lvl>
    <w:lvl w:ilvl="2" w:tplc="A2C6156E">
      <w:numFmt w:val="decimal"/>
      <w:lvlText w:val=""/>
      <w:lvlJc w:val="left"/>
    </w:lvl>
    <w:lvl w:ilvl="3" w:tplc="893E8544">
      <w:numFmt w:val="decimal"/>
      <w:lvlText w:val=""/>
      <w:lvlJc w:val="left"/>
    </w:lvl>
    <w:lvl w:ilvl="4" w:tplc="06B82742">
      <w:numFmt w:val="decimal"/>
      <w:lvlText w:val=""/>
      <w:lvlJc w:val="left"/>
    </w:lvl>
    <w:lvl w:ilvl="5" w:tplc="74D2F780">
      <w:numFmt w:val="decimal"/>
      <w:lvlText w:val=""/>
      <w:lvlJc w:val="left"/>
    </w:lvl>
    <w:lvl w:ilvl="6" w:tplc="86D4FAA8">
      <w:numFmt w:val="decimal"/>
      <w:lvlText w:val=""/>
      <w:lvlJc w:val="left"/>
    </w:lvl>
    <w:lvl w:ilvl="7" w:tplc="87CAAFEE">
      <w:numFmt w:val="decimal"/>
      <w:lvlText w:val=""/>
      <w:lvlJc w:val="left"/>
    </w:lvl>
    <w:lvl w:ilvl="8" w:tplc="D56AED2C">
      <w:numFmt w:val="decimal"/>
      <w:lvlText w:val=""/>
      <w:lvlJc w:val="left"/>
    </w:lvl>
  </w:abstractNum>
  <w:abstractNum w:abstractNumId="17" w15:restartNumberingAfterBreak="0">
    <w:nsid w:val="2A3A36DE"/>
    <w:multiLevelType w:val="hybridMultilevel"/>
    <w:tmpl w:val="4C2EF536"/>
    <w:lvl w:ilvl="0" w:tplc="BB76352A">
      <w:start w:val="1"/>
      <w:numFmt w:val="bullet"/>
      <w:lvlText w:val=""/>
      <w:lvlJc w:val="left"/>
      <w:pPr>
        <w:tabs>
          <w:tab w:val="num" w:pos="900"/>
        </w:tabs>
        <w:ind w:left="540" w:hanging="360"/>
      </w:pPr>
      <w:rPr>
        <w:rFonts w:ascii="Symbol" w:hAnsi="Symbol" w:hint="default"/>
      </w:rPr>
    </w:lvl>
    <w:lvl w:ilvl="1" w:tplc="12BE81C2">
      <w:numFmt w:val="decimal"/>
      <w:lvlText w:val=""/>
      <w:lvlJc w:val="left"/>
    </w:lvl>
    <w:lvl w:ilvl="2" w:tplc="790C5032">
      <w:numFmt w:val="decimal"/>
      <w:lvlText w:val=""/>
      <w:lvlJc w:val="left"/>
    </w:lvl>
    <w:lvl w:ilvl="3" w:tplc="FA8EB266">
      <w:numFmt w:val="decimal"/>
      <w:lvlText w:val=""/>
      <w:lvlJc w:val="left"/>
    </w:lvl>
    <w:lvl w:ilvl="4" w:tplc="6882B1E0">
      <w:numFmt w:val="decimal"/>
      <w:lvlText w:val=""/>
      <w:lvlJc w:val="left"/>
    </w:lvl>
    <w:lvl w:ilvl="5" w:tplc="73F640F0">
      <w:numFmt w:val="decimal"/>
      <w:lvlText w:val=""/>
      <w:lvlJc w:val="left"/>
    </w:lvl>
    <w:lvl w:ilvl="6" w:tplc="B5A04DBE">
      <w:numFmt w:val="decimal"/>
      <w:lvlText w:val=""/>
      <w:lvlJc w:val="left"/>
    </w:lvl>
    <w:lvl w:ilvl="7" w:tplc="F7FAEAB6">
      <w:numFmt w:val="decimal"/>
      <w:lvlText w:val=""/>
      <w:lvlJc w:val="left"/>
    </w:lvl>
    <w:lvl w:ilvl="8" w:tplc="F304612E">
      <w:numFmt w:val="decimal"/>
      <w:lvlText w:val=""/>
      <w:lvlJc w:val="left"/>
    </w:lvl>
  </w:abstractNum>
  <w:abstractNum w:abstractNumId="18" w15:restartNumberingAfterBreak="0">
    <w:nsid w:val="2AD26D91"/>
    <w:multiLevelType w:val="hybridMultilevel"/>
    <w:tmpl w:val="60503D10"/>
    <w:lvl w:ilvl="0" w:tplc="E1A05CC6">
      <w:start w:val="1"/>
      <w:numFmt w:val="bullet"/>
      <w:lvlText w:val=""/>
      <w:lvlJc w:val="left"/>
      <w:pPr>
        <w:tabs>
          <w:tab w:val="num" w:pos="900"/>
        </w:tabs>
        <w:ind w:left="540" w:hanging="360"/>
      </w:pPr>
      <w:rPr>
        <w:rFonts w:ascii="Symbol" w:hAnsi="Symbol" w:hint="default"/>
      </w:rPr>
    </w:lvl>
    <w:lvl w:ilvl="1" w:tplc="836681AA">
      <w:numFmt w:val="decimal"/>
      <w:lvlText w:val=""/>
      <w:lvlJc w:val="left"/>
    </w:lvl>
    <w:lvl w:ilvl="2" w:tplc="E6A4A7F8">
      <w:numFmt w:val="decimal"/>
      <w:lvlText w:val=""/>
      <w:lvlJc w:val="left"/>
    </w:lvl>
    <w:lvl w:ilvl="3" w:tplc="3E7A5382">
      <w:numFmt w:val="decimal"/>
      <w:lvlText w:val=""/>
      <w:lvlJc w:val="left"/>
    </w:lvl>
    <w:lvl w:ilvl="4" w:tplc="1D689C7A">
      <w:numFmt w:val="decimal"/>
      <w:lvlText w:val=""/>
      <w:lvlJc w:val="left"/>
    </w:lvl>
    <w:lvl w:ilvl="5" w:tplc="7744DA6C">
      <w:numFmt w:val="decimal"/>
      <w:lvlText w:val=""/>
      <w:lvlJc w:val="left"/>
    </w:lvl>
    <w:lvl w:ilvl="6" w:tplc="06844E7A">
      <w:numFmt w:val="decimal"/>
      <w:lvlText w:val=""/>
      <w:lvlJc w:val="left"/>
    </w:lvl>
    <w:lvl w:ilvl="7" w:tplc="1D42C896">
      <w:numFmt w:val="decimal"/>
      <w:lvlText w:val=""/>
      <w:lvlJc w:val="left"/>
    </w:lvl>
    <w:lvl w:ilvl="8" w:tplc="BAC002F0">
      <w:numFmt w:val="decimal"/>
      <w:lvlText w:val=""/>
      <w:lvlJc w:val="left"/>
    </w:lvl>
  </w:abstractNum>
  <w:abstractNum w:abstractNumId="19" w15:restartNumberingAfterBreak="0">
    <w:nsid w:val="2AE71ED2"/>
    <w:multiLevelType w:val="hybridMultilevel"/>
    <w:tmpl w:val="21504D38"/>
    <w:lvl w:ilvl="0" w:tplc="E938AF32">
      <w:start w:val="1"/>
      <w:numFmt w:val="bullet"/>
      <w:lvlText w:val=""/>
      <w:lvlJc w:val="left"/>
      <w:pPr>
        <w:tabs>
          <w:tab w:val="num" w:pos="900"/>
        </w:tabs>
        <w:ind w:left="540" w:hanging="360"/>
      </w:pPr>
      <w:rPr>
        <w:rFonts w:ascii="Symbol" w:hAnsi="Symbol" w:hint="default"/>
      </w:rPr>
    </w:lvl>
    <w:lvl w:ilvl="1" w:tplc="827090A0">
      <w:numFmt w:val="decimal"/>
      <w:lvlText w:val=""/>
      <w:lvlJc w:val="left"/>
    </w:lvl>
    <w:lvl w:ilvl="2" w:tplc="C8FAB3BC">
      <w:numFmt w:val="decimal"/>
      <w:lvlText w:val=""/>
      <w:lvlJc w:val="left"/>
    </w:lvl>
    <w:lvl w:ilvl="3" w:tplc="A3D231AE">
      <w:numFmt w:val="decimal"/>
      <w:lvlText w:val=""/>
      <w:lvlJc w:val="left"/>
    </w:lvl>
    <w:lvl w:ilvl="4" w:tplc="354876B8">
      <w:numFmt w:val="decimal"/>
      <w:lvlText w:val=""/>
      <w:lvlJc w:val="left"/>
    </w:lvl>
    <w:lvl w:ilvl="5" w:tplc="E572D094">
      <w:numFmt w:val="decimal"/>
      <w:lvlText w:val=""/>
      <w:lvlJc w:val="left"/>
    </w:lvl>
    <w:lvl w:ilvl="6" w:tplc="7AD472EC">
      <w:numFmt w:val="decimal"/>
      <w:lvlText w:val=""/>
      <w:lvlJc w:val="left"/>
    </w:lvl>
    <w:lvl w:ilvl="7" w:tplc="3306C5CC">
      <w:numFmt w:val="decimal"/>
      <w:lvlText w:val=""/>
      <w:lvlJc w:val="left"/>
    </w:lvl>
    <w:lvl w:ilvl="8" w:tplc="CD1082F2">
      <w:numFmt w:val="decimal"/>
      <w:lvlText w:val=""/>
      <w:lvlJc w:val="left"/>
    </w:lvl>
  </w:abstractNum>
  <w:abstractNum w:abstractNumId="20" w15:restartNumberingAfterBreak="0">
    <w:nsid w:val="2B3E1921"/>
    <w:multiLevelType w:val="hybridMultilevel"/>
    <w:tmpl w:val="5BF64040"/>
    <w:lvl w:ilvl="0" w:tplc="43104BEE">
      <w:start w:val="1"/>
      <w:numFmt w:val="bullet"/>
      <w:lvlText w:val=""/>
      <w:lvlJc w:val="left"/>
      <w:pPr>
        <w:tabs>
          <w:tab w:val="num" w:pos="900"/>
        </w:tabs>
        <w:ind w:left="540" w:hanging="360"/>
      </w:pPr>
      <w:rPr>
        <w:rFonts w:ascii="Symbol" w:hAnsi="Symbol" w:hint="default"/>
      </w:rPr>
    </w:lvl>
    <w:lvl w:ilvl="1" w:tplc="80CCB648">
      <w:numFmt w:val="decimal"/>
      <w:lvlText w:val=""/>
      <w:lvlJc w:val="left"/>
    </w:lvl>
    <w:lvl w:ilvl="2" w:tplc="6CD0EE08">
      <w:numFmt w:val="decimal"/>
      <w:lvlText w:val=""/>
      <w:lvlJc w:val="left"/>
    </w:lvl>
    <w:lvl w:ilvl="3" w:tplc="4282D656">
      <w:numFmt w:val="decimal"/>
      <w:lvlText w:val=""/>
      <w:lvlJc w:val="left"/>
    </w:lvl>
    <w:lvl w:ilvl="4" w:tplc="4A00390A">
      <w:numFmt w:val="decimal"/>
      <w:lvlText w:val=""/>
      <w:lvlJc w:val="left"/>
    </w:lvl>
    <w:lvl w:ilvl="5" w:tplc="A75AA6E6">
      <w:numFmt w:val="decimal"/>
      <w:lvlText w:val=""/>
      <w:lvlJc w:val="left"/>
    </w:lvl>
    <w:lvl w:ilvl="6" w:tplc="4FB66F2E">
      <w:numFmt w:val="decimal"/>
      <w:lvlText w:val=""/>
      <w:lvlJc w:val="left"/>
    </w:lvl>
    <w:lvl w:ilvl="7" w:tplc="BF8A97D6">
      <w:numFmt w:val="decimal"/>
      <w:lvlText w:val=""/>
      <w:lvlJc w:val="left"/>
    </w:lvl>
    <w:lvl w:ilvl="8" w:tplc="5F442F9C">
      <w:numFmt w:val="decimal"/>
      <w:lvlText w:val=""/>
      <w:lvlJc w:val="left"/>
    </w:lvl>
  </w:abstractNum>
  <w:abstractNum w:abstractNumId="21" w15:restartNumberingAfterBreak="0">
    <w:nsid w:val="2DD61771"/>
    <w:multiLevelType w:val="hybridMultilevel"/>
    <w:tmpl w:val="D8E21840"/>
    <w:lvl w:ilvl="0" w:tplc="D738FEA2">
      <w:start w:val="1"/>
      <w:numFmt w:val="bullet"/>
      <w:lvlText w:val=""/>
      <w:lvlJc w:val="left"/>
      <w:pPr>
        <w:tabs>
          <w:tab w:val="num" w:pos="900"/>
        </w:tabs>
        <w:ind w:left="540" w:hanging="360"/>
      </w:pPr>
      <w:rPr>
        <w:rFonts w:ascii="Symbol" w:hAnsi="Symbol" w:hint="default"/>
      </w:rPr>
    </w:lvl>
    <w:lvl w:ilvl="1" w:tplc="4A169028">
      <w:numFmt w:val="decimal"/>
      <w:lvlText w:val=""/>
      <w:lvlJc w:val="left"/>
    </w:lvl>
    <w:lvl w:ilvl="2" w:tplc="D78CC950">
      <w:numFmt w:val="decimal"/>
      <w:lvlText w:val=""/>
      <w:lvlJc w:val="left"/>
    </w:lvl>
    <w:lvl w:ilvl="3" w:tplc="7F7C2114">
      <w:numFmt w:val="decimal"/>
      <w:lvlText w:val=""/>
      <w:lvlJc w:val="left"/>
    </w:lvl>
    <w:lvl w:ilvl="4" w:tplc="60D8CF00">
      <w:numFmt w:val="decimal"/>
      <w:lvlText w:val=""/>
      <w:lvlJc w:val="left"/>
    </w:lvl>
    <w:lvl w:ilvl="5" w:tplc="BFF82DAA">
      <w:numFmt w:val="decimal"/>
      <w:lvlText w:val=""/>
      <w:lvlJc w:val="left"/>
    </w:lvl>
    <w:lvl w:ilvl="6" w:tplc="5F3A9E64">
      <w:numFmt w:val="decimal"/>
      <w:lvlText w:val=""/>
      <w:lvlJc w:val="left"/>
    </w:lvl>
    <w:lvl w:ilvl="7" w:tplc="1018EB02">
      <w:numFmt w:val="decimal"/>
      <w:lvlText w:val=""/>
      <w:lvlJc w:val="left"/>
    </w:lvl>
    <w:lvl w:ilvl="8" w:tplc="5AF0FAAE">
      <w:numFmt w:val="decimal"/>
      <w:lvlText w:val=""/>
      <w:lvlJc w:val="left"/>
    </w:lvl>
  </w:abstractNum>
  <w:abstractNum w:abstractNumId="22" w15:restartNumberingAfterBreak="0">
    <w:nsid w:val="31B8179A"/>
    <w:multiLevelType w:val="hybridMultilevel"/>
    <w:tmpl w:val="597C569C"/>
    <w:lvl w:ilvl="0" w:tplc="374EF34E">
      <w:start w:val="1"/>
      <w:numFmt w:val="bullet"/>
      <w:lvlText w:val=""/>
      <w:lvlJc w:val="left"/>
      <w:pPr>
        <w:tabs>
          <w:tab w:val="num" w:pos="900"/>
        </w:tabs>
        <w:ind w:left="540" w:hanging="360"/>
      </w:pPr>
      <w:rPr>
        <w:rFonts w:ascii="Symbol" w:hAnsi="Symbol" w:hint="default"/>
      </w:rPr>
    </w:lvl>
    <w:lvl w:ilvl="1" w:tplc="93B06D24">
      <w:numFmt w:val="decimal"/>
      <w:lvlText w:val=""/>
      <w:lvlJc w:val="left"/>
    </w:lvl>
    <w:lvl w:ilvl="2" w:tplc="9ECEC08C">
      <w:numFmt w:val="decimal"/>
      <w:lvlText w:val=""/>
      <w:lvlJc w:val="left"/>
    </w:lvl>
    <w:lvl w:ilvl="3" w:tplc="53C297A0">
      <w:numFmt w:val="decimal"/>
      <w:lvlText w:val=""/>
      <w:lvlJc w:val="left"/>
    </w:lvl>
    <w:lvl w:ilvl="4" w:tplc="63760FD4">
      <w:numFmt w:val="decimal"/>
      <w:lvlText w:val=""/>
      <w:lvlJc w:val="left"/>
    </w:lvl>
    <w:lvl w:ilvl="5" w:tplc="7BEEFA96">
      <w:numFmt w:val="decimal"/>
      <w:lvlText w:val=""/>
      <w:lvlJc w:val="left"/>
    </w:lvl>
    <w:lvl w:ilvl="6" w:tplc="F73C6808">
      <w:numFmt w:val="decimal"/>
      <w:lvlText w:val=""/>
      <w:lvlJc w:val="left"/>
    </w:lvl>
    <w:lvl w:ilvl="7" w:tplc="9CAAB2D8">
      <w:numFmt w:val="decimal"/>
      <w:lvlText w:val=""/>
      <w:lvlJc w:val="left"/>
    </w:lvl>
    <w:lvl w:ilvl="8" w:tplc="AD1482FA">
      <w:numFmt w:val="decimal"/>
      <w:lvlText w:val=""/>
      <w:lvlJc w:val="left"/>
    </w:lvl>
  </w:abstractNum>
  <w:abstractNum w:abstractNumId="23" w15:restartNumberingAfterBreak="0">
    <w:nsid w:val="33853F75"/>
    <w:multiLevelType w:val="hybridMultilevel"/>
    <w:tmpl w:val="61C67BD4"/>
    <w:lvl w:ilvl="0" w:tplc="1698424C">
      <w:start w:val="1"/>
      <w:numFmt w:val="bullet"/>
      <w:lvlText w:val=""/>
      <w:lvlJc w:val="left"/>
      <w:pPr>
        <w:tabs>
          <w:tab w:val="num" w:pos="900"/>
        </w:tabs>
        <w:ind w:left="540" w:hanging="360"/>
      </w:pPr>
      <w:rPr>
        <w:rFonts w:ascii="Symbol" w:hAnsi="Symbol" w:hint="default"/>
      </w:rPr>
    </w:lvl>
    <w:lvl w:ilvl="1" w:tplc="D2B4E524">
      <w:numFmt w:val="decimal"/>
      <w:lvlText w:val=""/>
      <w:lvlJc w:val="left"/>
    </w:lvl>
    <w:lvl w:ilvl="2" w:tplc="3E8E5DDC">
      <w:numFmt w:val="decimal"/>
      <w:lvlText w:val=""/>
      <w:lvlJc w:val="left"/>
    </w:lvl>
    <w:lvl w:ilvl="3" w:tplc="31923920">
      <w:numFmt w:val="decimal"/>
      <w:lvlText w:val=""/>
      <w:lvlJc w:val="left"/>
    </w:lvl>
    <w:lvl w:ilvl="4" w:tplc="00ECBF4E">
      <w:numFmt w:val="decimal"/>
      <w:lvlText w:val=""/>
      <w:lvlJc w:val="left"/>
    </w:lvl>
    <w:lvl w:ilvl="5" w:tplc="BB288C7A">
      <w:numFmt w:val="decimal"/>
      <w:lvlText w:val=""/>
      <w:lvlJc w:val="left"/>
    </w:lvl>
    <w:lvl w:ilvl="6" w:tplc="ADC03538">
      <w:numFmt w:val="decimal"/>
      <w:lvlText w:val=""/>
      <w:lvlJc w:val="left"/>
    </w:lvl>
    <w:lvl w:ilvl="7" w:tplc="0030A1C4">
      <w:numFmt w:val="decimal"/>
      <w:lvlText w:val=""/>
      <w:lvlJc w:val="left"/>
    </w:lvl>
    <w:lvl w:ilvl="8" w:tplc="6E2270DE">
      <w:numFmt w:val="decimal"/>
      <w:lvlText w:val=""/>
      <w:lvlJc w:val="left"/>
    </w:lvl>
  </w:abstractNum>
  <w:abstractNum w:abstractNumId="24" w15:restartNumberingAfterBreak="0">
    <w:nsid w:val="3690731C"/>
    <w:multiLevelType w:val="hybridMultilevel"/>
    <w:tmpl w:val="B9EC35F6"/>
    <w:lvl w:ilvl="0" w:tplc="99782EE0">
      <w:start w:val="1"/>
      <w:numFmt w:val="bullet"/>
      <w:lvlText w:val=""/>
      <w:lvlJc w:val="left"/>
      <w:pPr>
        <w:tabs>
          <w:tab w:val="num" w:pos="900"/>
        </w:tabs>
        <w:ind w:left="540" w:hanging="360"/>
      </w:pPr>
      <w:rPr>
        <w:rFonts w:ascii="Symbol" w:hAnsi="Symbol" w:hint="default"/>
      </w:rPr>
    </w:lvl>
    <w:lvl w:ilvl="1" w:tplc="C2CA7486">
      <w:numFmt w:val="decimal"/>
      <w:lvlText w:val=""/>
      <w:lvlJc w:val="left"/>
    </w:lvl>
    <w:lvl w:ilvl="2" w:tplc="C322633E">
      <w:numFmt w:val="decimal"/>
      <w:lvlText w:val=""/>
      <w:lvlJc w:val="left"/>
    </w:lvl>
    <w:lvl w:ilvl="3" w:tplc="B32E9E8E">
      <w:numFmt w:val="decimal"/>
      <w:lvlText w:val=""/>
      <w:lvlJc w:val="left"/>
    </w:lvl>
    <w:lvl w:ilvl="4" w:tplc="509282E8">
      <w:numFmt w:val="decimal"/>
      <w:lvlText w:val=""/>
      <w:lvlJc w:val="left"/>
    </w:lvl>
    <w:lvl w:ilvl="5" w:tplc="7F50AD54">
      <w:numFmt w:val="decimal"/>
      <w:lvlText w:val=""/>
      <w:lvlJc w:val="left"/>
    </w:lvl>
    <w:lvl w:ilvl="6" w:tplc="F2C887C8">
      <w:numFmt w:val="decimal"/>
      <w:lvlText w:val=""/>
      <w:lvlJc w:val="left"/>
    </w:lvl>
    <w:lvl w:ilvl="7" w:tplc="669A906C">
      <w:numFmt w:val="decimal"/>
      <w:lvlText w:val=""/>
      <w:lvlJc w:val="left"/>
    </w:lvl>
    <w:lvl w:ilvl="8" w:tplc="F8F45FF8">
      <w:numFmt w:val="decimal"/>
      <w:lvlText w:val=""/>
      <w:lvlJc w:val="left"/>
    </w:lvl>
  </w:abstractNum>
  <w:abstractNum w:abstractNumId="25" w15:restartNumberingAfterBreak="0">
    <w:nsid w:val="38BF406D"/>
    <w:multiLevelType w:val="hybridMultilevel"/>
    <w:tmpl w:val="8F74EF7A"/>
    <w:lvl w:ilvl="0" w:tplc="ABC4E8E4">
      <w:start w:val="1"/>
      <w:numFmt w:val="bullet"/>
      <w:lvlText w:val=""/>
      <w:lvlJc w:val="left"/>
      <w:pPr>
        <w:tabs>
          <w:tab w:val="num" w:pos="900"/>
        </w:tabs>
        <w:ind w:left="540" w:hanging="360"/>
      </w:pPr>
      <w:rPr>
        <w:rFonts w:ascii="Symbol" w:hAnsi="Symbol" w:hint="default"/>
      </w:rPr>
    </w:lvl>
    <w:lvl w:ilvl="1" w:tplc="30BC2958">
      <w:numFmt w:val="decimal"/>
      <w:lvlText w:val=""/>
      <w:lvlJc w:val="left"/>
    </w:lvl>
    <w:lvl w:ilvl="2" w:tplc="75ACCE54">
      <w:numFmt w:val="decimal"/>
      <w:lvlText w:val=""/>
      <w:lvlJc w:val="left"/>
    </w:lvl>
    <w:lvl w:ilvl="3" w:tplc="1AFC9182">
      <w:numFmt w:val="decimal"/>
      <w:lvlText w:val=""/>
      <w:lvlJc w:val="left"/>
    </w:lvl>
    <w:lvl w:ilvl="4" w:tplc="960CB518">
      <w:numFmt w:val="decimal"/>
      <w:lvlText w:val=""/>
      <w:lvlJc w:val="left"/>
    </w:lvl>
    <w:lvl w:ilvl="5" w:tplc="C9C0762A">
      <w:numFmt w:val="decimal"/>
      <w:lvlText w:val=""/>
      <w:lvlJc w:val="left"/>
    </w:lvl>
    <w:lvl w:ilvl="6" w:tplc="8CE48CEE">
      <w:numFmt w:val="decimal"/>
      <w:lvlText w:val=""/>
      <w:lvlJc w:val="left"/>
    </w:lvl>
    <w:lvl w:ilvl="7" w:tplc="232A7A8A">
      <w:numFmt w:val="decimal"/>
      <w:lvlText w:val=""/>
      <w:lvlJc w:val="left"/>
    </w:lvl>
    <w:lvl w:ilvl="8" w:tplc="8324A370">
      <w:numFmt w:val="decimal"/>
      <w:lvlText w:val=""/>
      <w:lvlJc w:val="left"/>
    </w:lvl>
  </w:abstractNum>
  <w:abstractNum w:abstractNumId="26" w15:restartNumberingAfterBreak="0">
    <w:nsid w:val="3DBC0952"/>
    <w:multiLevelType w:val="hybridMultilevel"/>
    <w:tmpl w:val="69D472B2"/>
    <w:lvl w:ilvl="0" w:tplc="BABA10AC">
      <w:start w:val="1"/>
      <w:numFmt w:val="bullet"/>
      <w:lvlText w:val=""/>
      <w:lvlJc w:val="left"/>
      <w:pPr>
        <w:tabs>
          <w:tab w:val="num" w:pos="900"/>
        </w:tabs>
        <w:ind w:left="540" w:hanging="360"/>
      </w:pPr>
      <w:rPr>
        <w:rFonts w:ascii="Symbol" w:hAnsi="Symbol" w:hint="default"/>
      </w:rPr>
    </w:lvl>
    <w:lvl w:ilvl="1" w:tplc="F24E27AE">
      <w:numFmt w:val="decimal"/>
      <w:lvlText w:val=""/>
      <w:lvlJc w:val="left"/>
    </w:lvl>
    <w:lvl w:ilvl="2" w:tplc="BAE0BFF8">
      <w:numFmt w:val="decimal"/>
      <w:lvlText w:val=""/>
      <w:lvlJc w:val="left"/>
    </w:lvl>
    <w:lvl w:ilvl="3" w:tplc="18EC96C4">
      <w:numFmt w:val="decimal"/>
      <w:lvlText w:val=""/>
      <w:lvlJc w:val="left"/>
    </w:lvl>
    <w:lvl w:ilvl="4" w:tplc="79620E24">
      <w:numFmt w:val="decimal"/>
      <w:lvlText w:val=""/>
      <w:lvlJc w:val="left"/>
    </w:lvl>
    <w:lvl w:ilvl="5" w:tplc="B8EA9AAA">
      <w:numFmt w:val="decimal"/>
      <w:lvlText w:val=""/>
      <w:lvlJc w:val="left"/>
    </w:lvl>
    <w:lvl w:ilvl="6" w:tplc="09462262">
      <w:numFmt w:val="decimal"/>
      <w:lvlText w:val=""/>
      <w:lvlJc w:val="left"/>
    </w:lvl>
    <w:lvl w:ilvl="7" w:tplc="73340EC0">
      <w:numFmt w:val="decimal"/>
      <w:lvlText w:val=""/>
      <w:lvlJc w:val="left"/>
    </w:lvl>
    <w:lvl w:ilvl="8" w:tplc="5F549512">
      <w:numFmt w:val="decimal"/>
      <w:lvlText w:val=""/>
      <w:lvlJc w:val="left"/>
    </w:lvl>
  </w:abstractNum>
  <w:abstractNum w:abstractNumId="27" w15:restartNumberingAfterBreak="0">
    <w:nsid w:val="47EE342E"/>
    <w:multiLevelType w:val="hybridMultilevel"/>
    <w:tmpl w:val="21CCD03E"/>
    <w:lvl w:ilvl="0" w:tplc="6FA8EF40">
      <w:start w:val="1"/>
      <w:numFmt w:val="bullet"/>
      <w:lvlText w:val=""/>
      <w:lvlJc w:val="left"/>
      <w:pPr>
        <w:tabs>
          <w:tab w:val="num" w:pos="900"/>
        </w:tabs>
        <w:ind w:left="540" w:hanging="360"/>
      </w:pPr>
      <w:rPr>
        <w:rFonts w:ascii="Symbol" w:hAnsi="Symbol" w:hint="default"/>
      </w:rPr>
    </w:lvl>
    <w:lvl w:ilvl="1" w:tplc="2C0AF274">
      <w:numFmt w:val="decimal"/>
      <w:lvlText w:val=""/>
      <w:lvlJc w:val="left"/>
    </w:lvl>
    <w:lvl w:ilvl="2" w:tplc="FDD205AE">
      <w:numFmt w:val="decimal"/>
      <w:lvlText w:val=""/>
      <w:lvlJc w:val="left"/>
    </w:lvl>
    <w:lvl w:ilvl="3" w:tplc="5100F058">
      <w:numFmt w:val="decimal"/>
      <w:lvlText w:val=""/>
      <w:lvlJc w:val="left"/>
    </w:lvl>
    <w:lvl w:ilvl="4" w:tplc="2870DCA8">
      <w:numFmt w:val="decimal"/>
      <w:lvlText w:val=""/>
      <w:lvlJc w:val="left"/>
    </w:lvl>
    <w:lvl w:ilvl="5" w:tplc="C4CE9994">
      <w:numFmt w:val="decimal"/>
      <w:lvlText w:val=""/>
      <w:lvlJc w:val="left"/>
    </w:lvl>
    <w:lvl w:ilvl="6" w:tplc="44447654">
      <w:numFmt w:val="decimal"/>
      <w:lvlText w:val=""/>
      <w:lvlJc w:val="left"/>
    </w:lvl>
    <w:lvl w:ilvl="7" w:tplc="D8803FFC">
      <w:numFmt w:val="decimal"/>
      <w:lvlText w:val=""/>
      <w:lvlJc w:val="left"/>
    </w:lvl>
    <w:lvl w:ilvl="8" w:tplc="27F440F6">
      <w:numFmt w:val="decimal"/>
      <w:lvlText w:val=""/>
      <w:lvlJc w:val="left"/>
    </w:lvl>
  </w:abstractNum>
  <w:abstractNum w:abstractNumId="28" w15:restartNumberingAfterBreak="0">
    <w:nsid w:val="492D069A"/>
    <w:multiLevelType w:val="hybridMultilevel"/>
    <w:tmpl w:val="F1F62966"/>
    <w:lvl w:ilvl="0" w:tplc="B106DB88">
      <w:start w:val="1"/>
      <w:numFmt w:val="bullet"/>
      <w:lvlText w:val=""/>
      <w:lvlJc w:val="left"/>
      <w:pPr>
        <w:tabs>
          <w:tab w:val="num" w:pos="900"/>
        </w:tabs>
        <w:ind w:left="540" w:hanging="360"/>
      </w:pPr>
      <w:rPr>
        <w:rFonts w:ascii="Symbol" w:hAnsi="Symbol" w:hint="default"/>
      </w:rPr>
    </w:lvl>
    <w:lvl w:ilvl="1" w:tplc="714A8804">
      <w:numFmt w:val="decimal"/>
      <w:lvlText w:val=""/>
      <w:lvlJc w:val="left"/>
    </w:lvl>
    <w:lvl w:ilvl="2" w:tplc="8BF84A8E">
      <w:numFmt w:val="decimal"/>
      <w:lvlText w:val=""/>
      <w:lvlJc w:val="left"/>
    </w:lvl>
    <w:lvl w:ilvl="3" w:tplc="94E0C7FA">
      <w:numFmt w:val="decimal"/>
      <w:lvlText w:val=""/>
      <w:lvlJc w:val="left"/>
    </w:lvl>
    <w:lvl w:ilvl="4" w:tplc="5BB48C02">
      <w:numFmt w:val="decimal"/>
      <w:lvlText w:val=""/>
      <w:lvlJc w:val="left"/>
    </w:lvl>
    <w:lvl w:ilvl="5" w:tplc="9EA49760">
      <w:numFmt w:val="decimal"/>
      <w:lvlText w:val=""/>
      <w:lvlJc w:val="left"/>
    </w:lvl>
    <w:lvl w:ilvl="6" w:tplc="E528C03A">
      <w:numFmt w:val="decimal"/>
      <w:lvlText w:val=""/>
      <w:lvlJc w:val="left"/>
    </w:lvl>
    <w:lvl w:ilvl="7" w:tplc="F07C6094">
      <w:numFmt w:val="decimal"/>
      <w:lvlText w:val=""/>
      <w:lvlJc w:val="left"/>
    </w:lvl>
    <w:lvl w:ilvl="8" w:tplc="979005F4">
      <w:numFmt w:val="decimal"/>
      <w:lvlText w:val=""/>
      <w:lvlJc w:val="left"/>
    </w:lvl>
  </w:abstractNum>
  <w:abstractNum w:abstractNumId="29" w15:restartNumberingAfterBreak="0">
    <w:nsid w:val="4CB34292"/>
    <w:multiLevelType w:val="hybridMultilevel"/>
    <w:tmpl w:val="30E87B74"/>
    <w:lvl w:ilvl="0" w:tplc="828A7C86">
      <w:start w:val="1"/>
      <w:numFmt w:val="bullet"/>
      <w:lvlText w:val=""/>
      <w:lvlJc w:val="left"/>
      <w:pPr>
        <w:tabs>
          <w:tab w:val="num" w:pos="900"/>
        </w:tabs>
        <w:ind w:left="540" w:hanging="360"/>
      </w:pPr>
      <w:rPr>
        <w:rFonts w:ascii="Symbol" w:hAnsi="Symbol" w:hint="default"/>
      </w:rPr>
    </w:lvl>
    <w:lvl w:ilvl="1" w:tplc="A846F476">
      <w:numFmt w:val="decimal"/>
      <w:lvlText w:val=""/>
      <w:lvlJc w:val="left"/>
    </w:lvl>
    <w:lvl w:ilvl="2" w:tplc="DD5A5300">
      <w:numFmt w:val="decimal"/>
      <w:lvlText w:val=""/>
      <w:lvlJc w:val="left"/>
    </w:lvl>
    <w:lvl w:ilvl="3" w:tplc="875AEC0C">
      <w:numFmt w:val="decimal"/>
      <w:lvlText w:val=""/>
      <w:lvlJc w:val="left"/>
    </w:lvl>
    <w:lvl w:ilvl="4" w:tplc="29121650">
      <w:numFmt w:val="decimal"/>
      <w:lvlText w:val=""/>
      <w:lvlJc w:val="left"/>
    </w:lvl>
    <w:lvl w:ilvl="5" w:tplc="6E3ED8D8">
      <w:numFmt w:val="decimal"/>
      <w:lvlText w:val=""/>
      <w:lvlJc w:val="left"/>
    </w:lvl>
    <w:lvl w:ilvl="6" w:tplc="7B920B64">
      <w:numFmt w:val="decimal"/>
      <w:lvlText w:val=""/>
      <w:lvlJc w:val="left"/>
    </w:lvl>
    <w:lvl w:ilvl="7" w:tplc="6A22FF9C">
      <w:numFmt w:val="decimal"/>
      <w:lvlText w:val=""/>
      <w:lvlJc w:val="left"/>
    </w:lvl>
    <w:lvl w:ilvl="8" w:tplc="A566D67E">
      <w:numFmt w:val="decimal"/>
      <w:lvlText w:val=""/>
      <w:lvlJc w:val="left"/>
    </w:lvl>
  </w:abstractNum>
  <w:abstractNum w:abstractNumId="30" w15:restartNumberingAfterBreak="0">
    <w:nsid w:val="4D4C1D3E"/>
    <w:multiLevelType w:val="hybridMultilevel"/>
    <w:tmpl w:val="2C80929A"/>
    <w:lvl w:ilvl="0" w:tplc="B80C436C">
      <w:start w:val="1"/>
      <w:numFmt w:val="bullet"/>
      <w:lvlText w:val=""/>
      <w:lvlJc w:val="left"/>
      <w:pPr>
        <w:tabs>
          <w:tab w:val="num" w:pos="900"/>
        </w:tabs>
        <w:ind w:left="540" w:hanging="360"/>
      </w:pPr>
      <w:rPr>
        <w:rFonts w:ascii="Symbol" w:hAnsi="Symbol" w:hint="default"/>
      </w:rPr>
    </w:lvl>
    <w:lvl w:ilvl="1" w:tplc="09F2D1CC">
      <w:numFmt w:val="decimal"/>
      <w:lvlText w:val=""/>
      <w:lvlJc w:val="left"/>
    </w:lvl>
    <w:lvl w:ilvl="2" w:tplc="20D4D680">
      <w:numFmt w:val="decimal"/>
      <w:lvlText w:val=""/>
      <w:lvlJc w:val="left"/>
    </w:lvl>
    <w:lvl w:ilvl="3" w:tplc="A45CE26A">
      <w:numFmt w:val="decimal"/>
      <w:lvlText w:val=""/>
      <w:lvlJc w:val="left"/>
    </w:lvl>
    <w:lvl w:ilvl="4" w:tplc="A82645AC">
      <w:numFmt w:val="decimal"/>
      <w:lvlText w:val=""/>
      <w:lvlJc w:val="left"/>
    </w:lvl>
    <w:lvl w:ilvl="5" w:tplc="5726CE30">
      <w:numFmt w:val="decimal"/>
      <w:lvlText w:val=""/>
      <w:lvlJc w:val="left"/>
    </w:lvl>
    <w:lvl w:ilvl="6" w:tplc="B62AE8E2">
      <w:numFmt w:val="decimal"/>
      <w:lvlText w:val=""/>
      <w:lvlJc w:val="left"/>
    </w:lvl>
    <w:lvl w:ilvl="7" w:tplc="A652228E">
      <w:numFmt w:val="decimal"/>
      <w:lvlText w:val=""/>
      <w:lvlJc w:val="left"/>
    </w:lvl>
    <w:lvl w:ilvl="8" w:tplc="EFF2BCB2">
      <w:numFmt w:val="decimal"/>
      <w:lvlText w:val=""/>
      <w:lvlJc w:val="left"/>
    </w:lvl>
  </w:abstractNum>
  <w:abstractNum w:abstractNumId="31" w15:restartNumberingAfterBreak="0">
    <w:nsid w:val="4EA13756"/>
    <w:multiLevelType w:val="hybridMultilevel"/>
    <w:tmpl w:val="236C2880"/>
    <w:lvl w:ilvl="0" w:tplc="1DE4FD70">
      <w:start w:val="1"/>
      <w:numFmt w:val="bullet"/>
      <w:lvlText w:val=""/>
      <w:lvlJc w:val="left"/>
      <w:pPr>
        <w:tabs>
          <w:tab w:val="num" w:pos="900"/>
        </w:tabs>
        <w:ind w:left="540" w:hanging="360"/>
      </w:pPr>
      <w:rPr>
        <w:rFonts w:ascii="Symbol" w:hAnsi="Symbol" w:hint="default"/>
      </w:rPr>
    </w:lvl>
    <w:lvl w:ilvl="1" w:tplc="3DAC5EC8">
      <w:numFmt w:val="decimal"/>
      <w:lvlText w:val=""/>
      <w:lvlJc w:val="left"/>
    </w:lvl>
    <w:lvl w:ilvl="2" w:tplc="780AB208">
      <w:numFmt w:val="decimal"/>
      <w:lvlText w:val=""/>
      <w:lvlJc w:val="left"/>
    </w:lvl>
    <w:lvl w:ilvl="3" w:tplc="57085116">
      <w:numFmt w:val="decimal"/>
      <w:lvlText w:val=""/>
      <w:lvlJc w:val="left"/>
    </w:lvl>
    <w:lvl w:ilvl="4" w:tplc="166CB486">
      <w:numFmt w:val="decimal"/>
      <w:lvlText w:val=""/>
      <w:lvlJc w:val="left"/>
    </w:lvl>
    <w:lvl w:ilvl="5" w:tplc="E864EF4C">
      <w:numFmt w:val="decimal"/>
      <w:lvlText w:val=""/>
      <w:lvlJc w:val="left"/>
    </w:lvl>
    <w:lvl w:ilvl="6" w:tplc="FC1C787A">
      <w:numFmt w:val="decimal"/>
      <w:lvlText w:val=""/>
      <w:lvlJc w:val="left"/>
    </w:lvl>
    <w:lvl w:ilvl="7" w:tplc="62C23734">
      <w:numFmt w:val="decimal"/>
      <w:lvlText w:val=""/>
      <w:lvlJc w:val="left"/>
    </w:lvl>
    <w:lvl w:ilvl="8" w:tplc="4964DEF8">
      <w:numFmt w:val="decimal"/>
      <w:lvlText w:val=""/>
      <w:lvlJc w:val="left"/>
    </w:lvl>
  </w:abstractNum>
  <w:abstractNum w:abstractNumId="32" w15:restartNumberingAfterBreak="0">
    <w:nsid w:val="54202582"/>
    <w:multiLevelType w:val="hybridMultilevel"/>
    <w:tmpl w:val="71043744"/>
    <w:lvl w:ilvl="0" w:tplc="867E130A">
      <w:start w:val="1"/>
      <w:numFmt w:val="decimal"/>
      <w:lvlText w:val="%1."/>
      <w:lvlJc w:val="left"/>
      <w:pPr>
        <w:tabs>
          <w:tab w:val="num" w:pos="900"/>
        </w:tabs>
        <w:ind w:left="540" w:hanging="360"/>
      </w:pPr>
    </w:lvl>
    <w:lvl w:ilvl="1" w:tplc="E7C06E9A">
      <w:start w:val="1"/>
      <w:numFmt w:val="bullet"/>
      <w:lvlText w:val="o"/>
      <w:lvlJc w:val="left"/>
      <w:pPr>
        <w:tabs>
          <w:tab w:val="num" w:pos="1440"/>
        </w:tabs>
        <w:ind w:left="1080" w:hanging="360"/>
      </w:pPr>
      <w:rPr>
        <w:rFonts w:ascii="Courier New" w:hAnsi="Courier New" w:cs="Courier New" w:hint="default"/>
      </w:rPr>
    </w:lvl>
    <w:lvl w:ilvl="2" w:tplc="73FCFE06">
      <w:numFmt w:val="decimal"/>
      <w:lvlText w:val=""/>
      <w:lvlJc w:val="left"/>
    </w:lvl>
    <w:lvl w:ilvl="3" w:tplc="DA5C7410">
      <w:numFmt w:val="decimal"/>
      <w:lvlText w:val=""/>
      <w:lvlJc w:val="left"/>
    </w:lvl>
    <w:lvl w:ilvl="4" w:tplc="11DECB9A">
      <w:numFmt w:val="decimal"/>
      <w:lvlText w:val=""/>
      <w:lvlJc w:val="left"/>
    </w:lvl>
    <w:lvl w:ilvl="5" w:tplc="84F8BC58">
      <w:numFmt w:val="decimal"/>
      <w:lvlText w:val=""/>
      <w:lvlJc w:val="left"/>
    </w:lvl>
    <w:lvl w:ilvl="6" w:tplc="EE12EFF8">
      <w:numFmt w:val="decimal"/>
      <w:lvlText w:val=""/>
      <w:lvlJc w:val="left"/>
    </w:lvl>
    <w:lvl w:ilvl="7" w:tplc="B5923EFE">
      <w:numFmt w:val="decimal"/>
      <w:lvlText w:val=""/>
      <w:lvlJc w:val="left"/>
    </w:lvl>
    <w:lvl w:ilvl="8" w:tplc="EA427912">
      <w:numFmt w:val="decimal"/>
      <w:lvlText w:val=""/>
      <w:lvlJc w:val="left"/>
    </w:lvl>
  </w:abstractNum>
  <w:abstractNum w:abstractNumId="33" w15:restartNumberingAfterBreak="0">
    <w:nsid w:val="589C3299"/>
    <w:multiLevelType w:val="hybridMultilevel"/>
    <w:tmpl w:val="B3B6CE34"/>
    <w:lvl w:ilvl="0" w:tplc="505A24F8">
      <w:start w:val="1"/>
      <w:numFmt w:val="bullet"/>
      <w:lvlText w:val=""/>
      <w:lvlJc w:val="left"/>
      <w:pPr>
        <w:tabs>
          <w:tab w:val="num" w:pos="900"/>
        </w:tabs>
        <w:ind w:left="540" w:hanging="360"/>
      </w:pPr>
      <w:rPr>
        <w:rFonts w:ascii="Symbol" w:hAnsi="Symbol" w:hint="default"/>
      </w:rPr>
    </w:lvl>
    <w:lvl w:ilvl="1" w:tplc="BAA02F44">
      <w:numFmt w:val="decimal"/>
      <w:lvlText w:val=""/>
      <w:lvlJc w:val="left"/>
    </w:lvl>
    <w:lvl w:ilvl="2" w:tplc="882A1554">
      <w:numFmt w:val="decimal"/>
      <w:lvlText w:val=""/>
      <w:lvlJc w:val="left"/>
    </w:lvl>
    <w:lvl w:ilvl="3" w:tplc="B04E202A">
      <w:numFmt w:val="decimal"/>
      <w:lvlText w:val=""/>
      <w:lvlJc w:val="left"/>
    </w:lvl>
    <w:lvl w:ilvl="4" w:tplc="3342C6D8">
      <w:numFmt w:val="decimal"/>
      <w:lvlText w:val=""/>
      <w:lvlJc w:val="left"/>
    </w:lvl>
    <w:lvl w:ilvl="5" w:tplc="FFD66452">
      <w:numFmt w:val="decimal"/>
      <w:lvlText w:val=""/>
      <w:lvlJc w:val="left"/>
    </w:lvl>
    <w:lvl w:ilvl="6" w:tplc="2BD2A460">
      <w:numFmt w:val="decimal"/>
      <w:lvlText w:val=""/>
      <w:lvlJc w:val="left"/>
    </w:lvl>
    <w:lvl w:ilvl="7" w:tplc="7FBCB6D2">
      <w:numFmt w:val="decimal"/>
      <w:lvlText w:val=""/>
      <w:lvlJc w:val="left"/>
    </w:lvl>
    <w:lvl w:ilvl="8" w:tplc="2ECA61A8">
      <w:numFmt w:val="decimal"/>
      <w:lvlText w:val=""/>
      <w:lvlJc w:val="left"/>
    </w:lvl>
  </w:abstractNum>
  <w:abstractNum w:abstractNumId="34" w15:restartNumberingAfterBreak="0">
    <w:nsid w:val="5A83240E"/>
    <w:multiLevelType w:val="hybridMultilevel"/>
    <w:tmpl w:val="B6963762"/>
    <w:lvl w:ilvl="0" w:tplc="2B76BFE0">
      <w:start w:val="1"/>
      <w:numFmt w:val="decimal"/>
      <w:lvlText w:val="%1."/>
      <w:lvlJc w:val="left"/>
      <w:pPr>
        <w:tabs>
          <w:tab w:val="num" w:pos="900"/>
        </w:tabs>
        <w:ind w:left="540" w:hanging="360"/>
      </w:pPr>
    </w:lvl>
    <w:lvl w:ilvl="1" w:tplc="7494F266">
      <w:numFmt w:val="decimal"/>
      <w:lvlText w:val=""/>
      <w:lvlJc w:val="left"/>
    </w:lvl>
    <w:lvl w:ilvl="2" w:tplc="E7CAC3D8">
      <w:numFmt w:val="decimal"/>
      <w:lvlText w:val=""/>
      <w:lvlJc w:val="left"/>
    </w:lvl>
    <w:lvl w:ilvl="3" w:tplc="C054CAF0">
      <w:numFmt w:val="decimal"/>
      <w:lvlText w:val=""/>
      <w:lvlJc w:val="left"/>
    </w:lvl>
    <w:lvl w:ilvl="4" w:tplc="E690B910">
      <w:numFmt w:val="decimal"/>
      <w:lvlText w:val=""/>
      <w:lvlJc w:val="left"/>
    </w:lvl>
    <w:lvl w:ilvl="5" w:tplc="38185718">
      <w:numFmt w:val="decimal"/>
      <w:lvlText w:val=""/>
      <w:lvlJc w:val="left"/>
    </w:lvl>
    <w:lvl w:ilvl="6" w:tplc="A7B4477A">
      <w:numFmt w:val="decimal"/>
      <w:lvlText w:val=""/>
      <w:lvlJc w:val="left"/>
    </w:lvl>
    <w:lvl w:ilvl="7" w:tplc="86F63226">
      <w:numFmt w:val="decimal"/>
      <w:lvlText w:val=""/>
      <w:lvlJc w:val="left"/>
    </w:lvl>
    <w:lvl w:ilvl="8" w:tplc="3196A38A">
      <w:numFmt w:val="decimal"/>
      <w:lvlText w:val=""/>
      <w:lvlJc w:val="left"/>
    </w:lvl>
  </w:abstractNum>
  <w:abstractNum w:abstractNumId="35" w15:restartNumberingAfterBreak="0">
    <w:nsid w:val="5D7D3E45"/>
    <w:multiLevelType w:val="hybridMultilevel"/>
    <w:tmpl w:val="5ABC5ABE"/>
    <w:lvl w:ilvl="0" w:tplc="AEC681D6">
      <w:start w:val="1"/>
      <w:numFmt w:val="bullet"/>
      <w:lvlText w:val=""/>
      <w:lvlJc w:val="left"/>
      <w:pPr>
        <w:tabs>
          <w:tab w:val="num" w:pos="900"/>
        </w:tabs>
        <w:ind w:left="540" w:hanging="360"/>
      </w:pPr>
      <w:rPr>
        <w:rFonts w:ascii="Symbol" w:hAnsi="Symbol" w:hint="default"/>
      </w:rPr>
    </w:lvl>
    <w:lvl w:ilvl="1" w:tplc="7690E18E">
      <w:numFmt w:val="decimal"/>
      <w:lvlText w:val=""/>
      <w:lvlJc w:val="left"/>
    </w:lvl>
    <w:lvl w:ilvl="2" w:tplc="BA841120">
      <w:numFmt w:val="decimal"/>
      <w:lvlText w:val=""/>
      <w:lvlJc w:val="left"/>
    </w:lvl>
    <w:lvl w:ilvl="3" w:tplc="79763ADC">
      <w:numFmt w:val="decimal"/>
      <w:lvlText w:val=""/>
      <w:lvlJc w:val="left"/>
    </w:lvl>
    <w:lvl w:ilvl="4" w:tplc="74BA7D6E">
      <w:numFmt w:val="decimal"/>
      <w:lvlText w:val=""/>
      <w:lvlJc w:val="left"/>
    </w:lvl>
    <w:lvl w:ilvl="5" w:tplc="86665E52">
      <w:numFmt w:val="decimal"/>
      <w:lvlText w:val=""/>
      <w:lvlJc w:val="left"/>
    </w:lvl>
    <w:lvl w:ilvl="6" w:tplc="DA383F4C">
      <w:numFmt w:val="decimal"/>
      <w:lvlText w:val=""/>
      <w:lvlJc w:val="left"/>
    </w:lvl>
    <w:lvl w:ilvl="7" w:tplc="B174374A">
      <w:numFmt w:val="decimal"/>
      <w:lvlText w:val=""/>
      <w:lvlJc w:val="left"/>
    </w:lvl>
    <w:lvl w:ilvl="8" w:tplc="73EC9BC8">
      <w:numFmt w:val="decimal"/>
      <w:lvlText w:val=""/>
      <w:lvlJc w:val="left"/>
    </w:lvl>
  </w:abstractNum>
  <w:abstractNum w:abstractNumId="36" w15:restartNumberingAfterBreak="0">
    <w:nsid w:val="5DF0078A"/>
    <w:multiLevelType w:val="hybridMultilevel"/>
    <w:tmpl w:val="ADDC81DE"/>
    <w:lvl w:ilvl="0" w:tplc="B5B20958">
      <w:start w:val="1"/>
      <w:numFmt w:val="bullet"/>
      <w:lvlText w:val=""/>
      <w:lvlJc w:val="left"/>
      <w:pPr>
        <w:tabs>
          <w:tab w:val="num" w:pos="900"/>
        </w:tabs>
        <w:ind w:left="540" w:hanging="360"/>
      </w:pPr>
      <w:rPr>
        <w:rFonts w:ascii="Symbol" w:hAnsi="Symbol" w:hint="default"/>
      </w:rPr>
    </w:lvl>
    <w:lvl w:ilvl="1" w:tplc="E362AF8C">
      <w:numFmt w:val="decimal"/>
      <w:lvlText w:val=""/>
      <w:lvlJc w:val="left"/>
    </w:lvl>
    <w:lvl w:ilvl="2" w:tplc="12989B9E">
      <w:numFmt w:val="decimal"/>
      <w:lvlText w:val=""/>
      <w:lvlJc w:val="left"/>
    </w:lvl>
    <w:lvl w:ilvl="3" w:tplc="803C1BB8">
      <w:numFmt w:val="decimal"/>
      <w:lvlText w:val=""/>
      <w:lvlJc w:val="left"/>
    </w:lvl>
    <w:lvl w:ilvl="4" w:tplc="B4A00E46">
      <w:numFmt w:val="decimal"/>
      <w:lvlText w:val=""/>
      <w:lvlJc w:val="left"/>
    </w:lvl>
    <w:lvl w:ilvl="5" w:tplc="DBD2C996">
      <w:numFmt w:val="decimal"/>
      <w:lvlText w:val=""/>
      <w:lvlJc w:val="left"/>
    </w:lvl>
    <w:lvl w:ilvl="6" w:tplc="0E203EE0">
      <w:numFmt w:val="decimal"/>
      <w:lvlText w:val=""/>
      <w:lvlJc w:val="left"/>
    </w:lvl>
    <w:lvl w:ilvl="7" w:tplc="87426FE8">
      <w:numFmt w:val="decimal"/>
      <w:lvlText w:val=""/>
      <w:lvlJc w:val="left"/>
    </w:lvl>
    <w:lvl w:ilvl="8" w:tplc="AAD4210C">
      <w:numFmt w:val="decimal"/>
      <w:lvlText w:val=""/>
      <w:lvlJc w:val="left"/>
    </w:lvl>
  </w:abstractNum>
  <w:abstractNum w:abstractNumId="37" w15:restartNumberingAfterBreak="0">
    <w:nsid w:val="60876E63"/>
    <w:multiLevelType w:val="hybridMultilevel"/>
    <w:tmpl w:val="4A8C7256"/>
    <w:lvl w:ilvl="0" w:tplc="CA9A23A6">
      <w:start w:val="1"/>
      <w:numFmt w:val="bullet"/>
      <w:lvlText w:val=""/>
      <w:lvlJc w:val="left"/>
      <w:pPr>
        <w:tabs>
          <w:tab w:val="num" w:pos="900"/>
        </w:tabs>
        <w:ind w:left="540" w:hanging="360"/>
      </w:pPr>
      <w:rPr>
        <w:rFonts w:ascii="Symbol" w:hAnsi="Symbol" w:hint="default"/>
      </w:rPr>
    </w:lvl>
    <w:lvl w:ilvl="1" w:tplc="E020BC34">
      <w:numFmt w:val="decimal"/>
      <w:lvlText w:val=""/>
      <w:lvlJc w:val="left"/>
    </w:lvl>
    <w:lvl w:ilvl="2" w:tplc="973A1D92">
      <w:numFmt w:val="decimal"/>
      <w:lvlText w:val=""/>
      <w:lvlJc w:val="left"/>
    </w:lvl>
    <w:lvl w:ilvl="3" w:tplc="D1F2C2EE">
      <w:numFmt w:val="decimal"/>
      <w:lvlText w:val=""/>
      <w:lvlJc w:val="left"/>
    </w:lvl>
    <w:lvl w:ilvl="4" w:tplc="D362FAC8">
      <w:numFmt w:val="decimal"/>
      <w:lvlText w:val=""/>
      <w:lvlJc w:val="left"/>
    </w:lvl>
    <w:lvl w:ilvl="5" w:tplc="7CF42C80">
      <w:numFmt w:val="decimal"/>
      <w:lvlText w:val=""/>
      <w:lvlJc w:val="left"/>
    </w:lvl>
    <w:lvl w:ilvl="6" w:tplc="6FAC7AD2">
      <w:numFmt w:val="decimal"/>
      <w:lvlText w:val=""/>
      <w:lvlJc w:val="left"/>
    </w:lvl>
    <w:lvl w:ilvl="7" w:tplc="527E36DC">
      <w:numFmt w:val="decimal"/>
      <w:lvlText w:val=""/>
      <w:lvlJc w:val="left"/>
    </w:lvl>
    <w:lvl w:ilvl="8" w:tplc="0C904F60">
      <w:numFmt w:val="decimal"/>
      <w:lvlText w:val=""/>
      <w:lvlJc w:val="left"/>
    </w:lvl>
  </w:abstractNum>
  <w:abstractNum w:abstractNumId="38" w15:restartNumberingAfterBreak="0">
    <w:nsid w:val="618F751E"/>
    <w:multiLevelType w:val="hybridMultilevel"/>
    <w:tmpl w:val="B12435A8"/>
    <w:lvl w:ilvl="0" w:tplc="CDDE7858">
      <w:start w:val="1"/>
      <w:numFmt w:val="bullet"/>
      <w:lvlText w:val=""/>
      <w:lvlJc w:val="left"/>
      <w:pPr>
        <w:tabs>
          <w:tab w:val="num" w:pos="900"/>
        </w:tabs>
        <w:ind w:left="540" w:hanging="360"/>
      </w:pPr>
      <w:rPr>
        <w:rFonts w:ascii="Symbol" w:hAnsi="Symbol" w:hint="default"/>
      </w:rPr>
    </w:lvl>
    <w:lvl w:ilvl="1" w:tplc="36B293AC">
      <w:numFmt w:val="decimal"/>
      <w:lvlText w:val=""/>
      <w:lvlJc w:val="left"/>
    </w:lvl>
    <w:lvl w:ilvl="2" w:tplc="C73035FE">
      <w:numFmt w:val="decimal"/>
      <w:lvlText w:val=""/>
      <w:lvlJc w:val="left"/>
    </w:lvl>
    <w:lvl w:ilvl="3" w:tplc="C6009F5E">
      <w:numFmt w:val="decimal"/>
      <w:lvlText w:val=""/>
      <w:lvlJc w:val="left"/>
    </w:lvl>
    <w:lvl w:ilvl="4" w:tplc="53404720">
      <w:numFmt w:val="decimal"/>
      <w:lvlText w:val=""/>
      <w:lvlJc w:val="left"/>
    </w:lvl>
    <w:lvl w:ilvl="5" w:tplc="1E3E8224">
      <w:numFmt w:val="decimal"/>
      <w:lvlText w:val=""/>
      <w:lvlJc w:val="left"/>
    </w:lvl>
    <w:lvl w:ilvl="6" w:tplc="28500ABC">
      <w:numFmt w:val="decimal"/>
      <w:lvlText w:val=""/>
      <w:lvlJc w:val="left"/>
    </w:lvl>
    <w:lvl w:ilvl="7" w:tplc="21AE7B62">
      <w:numFmt w:val="decimal"/>
      <w:lvlText w:val=""/>
      <w:lvlJc w:val="left"/>
    </w:lvl>
    <w:lvl w:ilvl="8" w:tplc="E274F966">
      <w:numFmt w:val="decimal"/>
      <w:lvlText w:val=""/>
      <w:lvlJc w:val="left"/>
    </w:lvl>
  </w:abstractNum>
  <w:abstractNum w:abstractNumId="39" w15:restartNumberingAfterBreak="0">
    <w:nsid w:val="67C67293"/>
    <w:multiLevelType w:val="hybridMultilevel"/>
    <w:tmpl w:val="83A0EFC6"/>
    <w:lvl w:ilvl="0" w:tplc="09CC49D6">
      <w:numFmt w:val="decimal"/>
      <w:lvlText w:val=""/>
      <w:lvlJc w:val="left"/>
    </w:lvl>
    <w:lvl w:ilvl="1" w:tplc="0C2A275E">
      <w:numFmt w:val="decimal"/>
      <w:lvlText w:val=""/>
      <w:lvlJc w:val="left"/>
    </w:lvl>
    <w:lvl w:ilvl="2" w:tplc="BAD4D8FC">
      <w:numFmt w:val="decimal"/>
      <w:lvlText w:val=""/>
      <w:lvlJc w:val="left"/>
    </w:lvl>
    <w:lvl w:ilvl="3" w:tplc="B85ACE70">
      <w:numFmt w:val="decimal"/>
      <w:lvlText w:val=""/>
      <w:lvlJc w:val="left"/>
    </w:lvl>
    <w:lvl w:ilvl="4" w:tplc="44BA10D0">
      <w:numFmt w:val="decimal"/>
      <w:lvlText w:val=""/>
      <w:lvlJc w:val="left"/>
    </w:lvl>
    <w:lvl w:ilvl="5" w:tplc="378A1DF0">
      <w:numFmt w:val="decimal"/>
      <w:lvlText w:val=""/>
      <w:lvlJc w:val="left"/>
    </w:lvl>
    <w:lvl w:ilvl="6" w:tplc="C02AB870">
      <w:numFmt w:val="decimal"/>
      <w:lvlText w:val=""/>
      <w:lvlJc w:val="left"/>
    </w:lvl>
    <w:lvl w:ilvl="7" w:tplc="1BEA2478">
      <w:numFmt w:val="decimal"/>
      <w:lvlText w:val=""/>
      <w:lvlJc w:val="left"/>
    </w:lvl>
    <w:lvl w:ilvl="8" w:tplc="96E08B12">
      <w:numFmt w:val="decimal"/>
      <w:lvlText w:val=""/>
      <w:lvlJc w:val="left"/>
    </w:lvl>
  </w:abstractNum>
  <w:abstractNum w:abstractNumId="40" w15:restartNumberingAfterBreak="0">
    <w:nsid w:val="67CA7F89"/>
    <w:multiLevelType w:val="hybridMultilevel"/>
    <w:tmpl w:val="FEDCF614"/>
    <w:lvl w:ilvl="0" w:tplc="F9B06496">
      <w:start w:val="1"/>
      <w:numFmt w:val="decimal"/>
      <w:lvlText w:val="%1."/>
      <w:lvlJc w:val="left"/>
      <w:pPr>
        <w:tabs>
          <w:tab w:val="num" w:pos="900"/>
        </w:tabs>
        <w:ind w:left="540" w:hanging="360"/>
      </w:pPr>
    </w:lvl>
    <w:lvl w:ilvl="1" w:tplc="63923D92">
      <w:numFmt w:val="decimal"/>
      <w:lvlText w:val=""/>
      <w:lvlJc w:val="left"/>
    </w:lvl>
    <w:lvl w:ilvl="2" w:tplc="6FC41A16">
      <w:numFmt w:val="decimal"/>
      <w:lvlText w:val=""/>
      <w:lvlJc w:val="left"/>
    </w:lvl>
    <w:lvl w:ilvl="3" w:tplc="203E69B2">
      <w:numFmt w:val="decimal"/>
      <w:lvlText w:val=""/>
      <w:lvlJc w:val="left"/>
    </w:lvl>
    <w:lvl w:ilvl="4" w:tplc="4A7860A6">
      <w:numFmt w:val="decimal"/>
      <w:lvlText w:val=""/>
      <w:lvlJc w:val="left"/>
    </w:lvl>
    <w:lvl w:ilvl="5" w:tplc="23303F44">
      <w:numFmt w:val="decimal"/>
      <w:lvlText w:val=""/>
      <w:lvlJc w:val="left"/>
    </w:lvl>
    <w:lvl w:ilvl="6" w:tplc="6DF8578C">
      <w:numFmt w:val="decimal"/>
      <w:lvlText w:val=""/>
      <w:lvlJc w:val="left"/>
    </w:lvl>
    <w:lvl w:ilvl="7" w:tplc="FA9A6FE8">
      <w:numFmt w:val="decimal"/>
      <w:lvlText w:val=""/>
      <w:lvlJc w:val="left"/>
    </w:lvl>
    <w:lvl w:ilvl="8" w:tplc="9CBA1794">
      <w:numFmt w:val="decimal"/>
      <w:lvlText w:val=""/>
      <w:lvlJc w:val="left"/>
    </w:lvl>
  </w:abstractNum>
  <w:abstractNum w:abstractNumId="41" w15:restartNumberingAfterBreak="0">
    <w:nsid w:val="6ABD23EF"/>
    <w:multiLevelType w:val="hybridMultilevel"/>
    <w:tmpl w:val="9F8AF4D4"/>
    <w:lvl w:ilvl="0" w:tplc="2F320396">
      <w:start w:val="1"/>
      <w:numFmt w:val="bullet"/>
      <w:lvlText w:val=""/>
      <w:lvlJc w:val="left"/>
      <w:pPr>
        <w:tabs>
          <w:tab w:val="num" w:pos="900"/>
        </w:tabs>
        <w:ind w:left="540" w:hanging="360"/>
      </w:pPr>
      <w:rPr>
        <w:rFonts w:ascii="Symbol" w:hAnsi="Symbol" w:hint="default"/>
      </w:rPr>
    </w:lvl>
    <w:lvl w:ilvl="1" w:tplc="CD68BD7E">
      <w:numFmt w:val="decimal"/>
      <w:lvlText w:val=""/>
      <w:lvlJc w:val="left"/>
    </w:lvl>
    <w:lvl w:ilvl="2" w:tplc="04B4CAB4">
      <w:numFmt w:val="decimal"/>
      <w:lvlText w:val=""/>
      <w:lvlJc w:val="left"/>
    </w:lvl>
    <w:lvl w:ilvl="3" w:tplc="E8E64274">
      <w:numFmt w:val="decimal"/>
      <w:lvlText w:val=""/>
      <w:lvlJc w:val="left"/>
    </w:lvl>
    <w:lvl w:ilvl="4" w:tplc="CECE4848">
      <w:numFmt w:val="decimal"/>
      <w:lvlText w:val=""/>
      <w:lvlJc w:val="left"/>
    </w:lvl>
    <w:lvl w:ilvl="5" w:tplc="5614C13A">
      <w:numFmt w:val="decimal"/>
      <w:lvlText w:val=""/>
      <w:lvlJc w:val="left"/>
    </w:lvl>
    <w:lvl w:ilvl="6" w:tplc="82A8E01C">
      <w:numFmt w:val="decimal"/>
      <w:lvlText w:val=""/>
      <w:lvlJc w:val="left"/>
    </w:lvl>
    <w:lvl w:ilvl="7" w:tplc="4DE82EC0">
      <w:numFmt w:val="decimal"/>
      <w:lvlText w:val=""/>
      <w:lvlJc w:val="left"/>
    </w:lvl>
    <w:lvl w:ilvl="8" w:tplc="CED4140E">
      <w:numFmt w:val="decimal"/>
      <w:lvlText w:val=""/>
      <w:lvlJc w:val="left"/>
    </w:lvl>
  </w:abstractNum>
  <w:abstractNum w:abstractNumId="42" w15:restartNumberingAfterBreak="0">
    <w:nsid w:val="6C990397"/>
    <w:multiLevelType w:val="hybridMultilevel"/>
    <w:tmpl w:val="B0AC36C8"/>
    <w:lvl w:ilvl="0" w:tplc="0AEC3A96">
      <w:start w:val="1"/>
      <w:numFmt w:val="decimal"/>
      <w:lvlText w:val="%1."/>
      <w:lvlJc w:val="left"/>
      <w:pPr>
        <w:tabs>
          <w:tab w:val="num" w:pos="900"/>
        </w:tabs>
        <w:ind w:left="540" w:hanging="360"/>
      </w:pPr>
    </w:lvl>
    <w:lvl w:ilvl="1" w:tplc="E9CE3C66">
      <w:start w:val="1"/>
      <w:numFmt w:val="bullet"/>
      <w:lvlText w:val="o"/>
      <w:lvlJc w:val="left"/>
      <w:pPr>
        <w:tabs>
          <w:tab w:val="num" w:pos="1440"/>
        </w:tabs>
        <w:ind w:left="1080" w:hanging="360"/>
      </w:pPr>
      <w:rPr>
        <w:rFonts w:ascii="Courier New" w:hAnsi="Courier New" w:cs="Courier New" w:hint="default"/>
      </w:rPr>
    </w:lvl>
    <w:lvl w:ilvl="2" w:tplc="6A6C1860">
      <w:numFmt w:val="decimal"/>
      <w:lvlText w:val=""/>
      <w:lvlJc w:val="left"/>
    </w:lvl>
    <w:lvl w:ilvl="3" w:tplc="A38CCC48">
      <w:numFmt w:val="decimal"/>
      <w:lvlText w:val=""/>
      <w:lvlJc w:val="left"/>
    </w:lvl>
    <w:lvl w:ilvl="4" w:tplc="6DB2ADA0">
      <w:numFmt w:val="decimal"/>
      <w:lvlText w:val=""/>
      <w:lvlJc w:val="left"/>
    </w:lvl>
    <w:lvl w:ilvl="5" w:tplc="668225EC">
      <w:numFmt w:val="decimal"/>
      <w:lvlText w:val=""/>
      <w:lvlJc w:val="left"/>
    </w:lvl>
    <w:lvl w:ilvl="6" w:tplc="11F2C76A">
      <w:numFmt w:val="decimal"/>
      <w:lvlText w:val=""/>
      <w:lvlJc w:val="left"/>
    </w:lvl>
    <w:lvl w:ilvl="7" w:tplc="E33E7748">
      <w:numFmt w:val="decimal"/>
      <w:lvlText w:val=""/>
      <w:lvlJc w:val="left"/>
    </w:lvl>
    <w:lvl w:ilvl="8" w:tplc="80BC1524">
      <w:numFmt w:val="decimal"/>
      <w:lvlText w:val=""/>
      <w:lvlJc w:val="left"/>
    </w:lvl>
  </w:abstractNum>
  <w:abstractNum w:abstractNumId="43" w15:restartNumberingAfterBreak="0">
    <w:nsid w:val="6EB56EF5"/>
    <w:multiLevelType w:val="hybridMultilevel"/>
    <w:tmpl w:val="13BC9380"/>
    <w:lvl w:ilvl="0" w:tplc="0EE27980">
      <w:start w:val="1"/>
      <w:numFmt w:val="decimal"/>
      <w:lvlText w:val="%1."/>
      <w:lvlJc w:val="left"/>
      <w:pPr>
        <w:tabs>
          <w:tab w:val="num" w:pos="900"/>
        </w:tabs>
        <w:ind w:left="540" w:hanging="360"/>
      </w:pPr>
    </w:lvl>
    <w:lvl w:ilvl="1" w:tplc="B44C6E7C">
      <w:numFmt w:val="decimal"/>
      <w:lvlText w:val=""/>
      <w:lvlJc w:val="left"/>
    </w:lvl>
    <w:lvl w:ilvl="2" w:tplc="2A58F516">
      <w:numFmt w:val="decimal"/>
      <w:lvlText w:val=""/>
      <w:lvlJc w:val="left"/>
    </w:lvl>
    <w:lvl w:ilvl="3" w:tplc="F48077D2">
      <w:numFmt w:val="decimal"/>
      <w:lvlText w:val=""/>
      <w:lvlJc w:val="left"/>
    </w:lvl>
    <w:lvl w:ilvl="4" w:tplc="57B2BFEC">
      <w:numFmt w:val="decimal"/>
      <w:lvlText w:val=""/>
      <w:lvlJc w:val="left"/>
    </w:lvl>
    <w:lvl w:ilvl="5" w:tplc="5A50205E">
      <w:numFmt w:val="decimal"/>
      <w:lvlText w:val=""/>
      <w:lvlJc w:val="left"/>
    </w:lvl>
    <w:lvl w:ilvl="6" w:tplc="0D720FEA">
      <w:numFmt w:val="decimal"/>
      <w:lvlText w:val=""/>
      <w:lvlJc w:val="left"/>
    </w:lvl>
    <w:lvl w:ilvl="7" w:tplc="E850C5AC">
      <w:numFmt w:val="decimal"/>
      <w:lvlText w:val=""/>
      <w:lvlJc w:val="left"/>
    </w:lvl>
    <w:lvl w:ilvl="8" w:tplc="E5D6D3C4">
      <w:numFmt w:val="decimal"/>
      <w:lvlText w:val=""/>
      <w:lvlJc w:val="left"/>
    </w:lvl>
  </w:abstractNum>
  <w:abstractNum w:abstractNumId="44" w15:restartNumberingAfterBreak="0">
    <w:nsid w:val="7019408F"/>
    <w:multiLevelType w:val="hybridMultilevel"/>
    <w:tmpl w:val="BD947D46"/>
    <w:lvl w:ilvl="0" w:tplc="8E3E67E2">
      <w:start w:val="1"/>
      <w:numFmt w:val="bullet"/>
      <w:lvlText w:val=""/>
      <w:lvlJc w:val="left"/>
      <w:pPr>
        <w:tabs>
          <w:tab w:val="num" w:pos="900"/>
        </w:tabs>
        <w:ind w:left="540" w:hanging="360"/>
      </w:pPr>
      <w:rPr>
        <w:rFonts w:ascii="Symbol" w:hAnsi="Symbol" w:hint="default"/>
      </w:rPr>
    </w:lvl>
    <w:lvl w:ilvl="1" w:tplc="B2D62B4E">
      <w:numFmt w:val="decimal"/>
      <w:lvlText w:val=""/>
      <w:lvlJc w:val="left"/>
    </w:lvl>
    <w:lvl w:ilvl="2" w:tplc="BC7421F8">
      <w:numFmt w:val="decimal"/>
      <w:lvlText w:val=""/>
      <w:lvlJc w:val="left"/>
    </w:lvl>
    <w:lvl w:ilvl="3" w:tplc="AB1285FC">
      <w:numFmt w:val="decimal"/>
      <w:lvlText w:val=""/>
      <w:lvlJc w:val="left"/>
    </w:lvl>
    <w:lvl w:ilvl="4" w:tplc="9B26674A">
      <w:numFmt w:val="decimal"/>
      <w:lvlText w:val=""/>
      <w:lvlJc w:val="left"/>
    </w:lvl>
    <w:lvl w:ilvl="5" w:tplc="E7707646">
      <w:numFmt w:val="decimal"/>
      <w:lvlText w:val=""/>
      <w:lvlJc w:val="left"/>
    </w:lvl>
    <w:lvl w:ilvl="6" w:tplc="F1F4D7CE">
      <w:numFmt w:val="decimal"/>
      <w:lvlText w:val=""/>
      <w:lvlJc w:val="left"/>
    </w:lvl>
    <w:lvl w:ilvl="7" w:tplc="9BEEA918">
      <w:numFmt w:val="decimal"/>
      <w:lvlText w:val=""/>
      <w:lvlJc w:val="left"/>
    </w:lvl>
    <w:lvl w:ilvl="8" w:tplc="7C625CE6">
      <w:numFmt w:val="decimal"/>
      <w:lvlText w:val=""/>
      <w:lvlJc w:val="left"/>
    </w:lvl>
  </w:abstractNum>
  <w:abstractNum w:abstractNumId="45" w15:restartNumberingAfterBreak="0">
    <w:nsid w:val="72ED4FB1"/>
    <w:multiLevelType w:val="hybridMultilevel"/>
    <w:tmpl w:val="16DAFCE4"/>
    <w:lvl w:ilvl="0" w:tplc="6AACBEF0">
      <w:start w:val="1"/>
      <w:numFmt w:val="bullet"/>
      <w:lvlText w:val=""/>
      <w:lvlJc w:val="left"/>
      <w:pPr>
        <w:tabs>
          <w:tab w:val="num" w:pos="900"/>
        </w:tabs>
        <w:ind w:left="540" w:hanging="360"/>
      </w:pPr>
      <w:rPr>
        <w:rFonts w:ascii="Symbol" w:hAnsi="Symbol" w:hint="default"/>
      </w:rPr>
    </w:lvl>
    <w:lvl w:ilvl="1" w:tplc="A7F6F54C">
      <w:numFmt w:val="decimal"/>
      <w:lvlText w:val=""/>
      <w:lvlJc w:val="left"/>
    </w:lvl>
    <w:lvl w:ilvl="2" w:tplc="20388CDC">
      <w:numFmt w:val="decimal"/>
      <w:lvlText w:val=""/>
      <w:lvlJc w:val="left"/>
    </w:lvl>
    <w:lvl w:ilvl="3" w:tplc="71A0775A">
      <w:numFmt w:val="decimal"/>
      <w:lvlText w:val=""/>
      <w:lvlJc w:val="left"/>
    </w:lvl>
    <w:lvl w:ilvl="4" w:tplc="14A660D4">
      <w:numFmt w:val="decimal"/>
      <w:lvlText w:val=""/>
      <w:lvlJc w:val="left"/>
    </w:lvl>
    <w:lvl w:ilvl="5" w:tplc="FF10B4C0">
      <w:numFmt w:val="decimal"/>
      <w:lvlText w:val=""/>
      <w:lvlJc w:val="left"/>
    </w:lvl>
    <w:lvl w:ilvl="6" w:tplc="9BE2C8DE">
      <w:numFmt w:val="decimal"/>
      <w:lvlText w:val=""/>
      <w:lvlJc w:val="left"/>
    </w:lvl>
    <w:lvl w:ilvl="7" w:tplc="97F4EC7A">
      <w:numFmt w:val="decimal"/>
      <w:lvlText w:val=""/>
      <w:lvlJc w:val="left"/>
    </w:lvl>
    <w:lvl w:ilvl="8" w:tplc="8AF68664">
      <w:numFmt w:val="decimal"/>
      <w:lvlText w:val=""/>
      <w:lvlJc w:val="left"/>
    </w:lvl>
  </w:abstractNum>
  <w:num w:numId="1">
    <w:abstractNumId w:val="2"/>
  </w:num>
  <w:num w:numId="2">
    <w:abstractNumId w:val="12"/>
  </w:num>
  <w:num w:numId="3">
    <w:abstractNumId w:val="9"/>
  </w:num>
  <w:num w:numId="4">
    <w:abstractNumId w:val="29"/>
  </w:num>
  <w:num w:numId="5">
    <w:abstractNumId w:val="6"/>
  </w:num>
  <w:num w:numId="6">
    <w:abstractNumId w:val="33"/>
  </w:num>
  <w:num w:numId="7">
    <w:abstractNumId w:val="39"/>
  </w:num>
  <w:num w:numId="8">
    <w:abstractNumId w:val="40"/>
  </w:num>
  <w:num w:numId="9">
    <w:abstractNumId w:val="44"/>
  </w:num>
  <w:num w:numId="10">
    <w:abstractNumId w:val="18"/>
  </w:num>
  <w:num w:numId="11">
    <w:abstractNumId w:val="0"/>
  </w:num>
  <w:num w:numId="12">
    <w:abstractNumId w:val="30"/>
  </w:num>
  <w:num w:numId="13">
    <w:abstractNumId w:val="13"/>
  </w:num>
  <w:num w:numId="14">
    <w:abstractNumId w:val="37"/>
  </w:num>
  <w:num w:numId="15">
    <w:abstractNumId w:val="26"/>
  </w:num>
  <w:num w:numId="16">
    <w:abstractNumId w:val="14"/>
  </w:num>
  <w:num w:numId="17">
    <w:abstractNumId w:val="5"/>
  </w:num>
  <w:num w:numId="18">
    <w:abstractNumId w:val="45"/>
  </w:num>
  <w:num w:numId="19">
    <w:abstractNumId w:val="8"/>
  </w:num>
  <w:num w:numId="20">
    <w:abstractNumId w:val="17"/>
  </w:num>
  <w:num w:numId="21">
    <w:abstractNumId w:val="36"/>
  </w:num>
  <w:num w:numId="22">
    <w:abstractNumId w:val="3"/>
  </w:num>
  <w:num w:numId="23">
    <w:abstractNumId w:val="23"/>
  </w:num>
  <w:num w:numId="24">
    <w:abstractNumId w:val="27"/>
  </w:num>
  <w:num w:numId="25">
    <w:abstractNumId w:val="31"/>
  </w:num>
  <w:num w:numId="26">
    <w:abstractNumId w:val="19"/>
  </w:num>
  <w:num w:numId="27">
    <w:abstractNumId w:val="16"/>
  </w:num>
  <w:num w:numId="28">
    <w:abstractNumId w:val="11"/>
  </w:num>
  <w:num w:numId="29">
    <w:abstractNumId w:val="15"/>
  </w:num>
  <w:num w:numId="30">
    <w:abstractNumId w:val="10"/>
  </w:num>
  <w:num w:numId="31">
    <w:abstractNumId w:val="4"/>
  </w:num>
  <w:num w:numId="32">
    <w:abstractNumId w:val="21"/>
  </w:num>
  <w:num w:numId="33">
    <w:abstractNumId w:val="24"/>
  </w:num>
  <w:num w:numId="34">
    <w:abstractNumId w:val="7"/>
  </w:num>
  <w:num w:numId="35">
    <w:abstractNumId w:val="35"/>
  </w:num>
  <w:num w:numId="36">
    <w:abstractNumId w:val="38"/>
  </w:num>
  <w:num w:numId="37">
    <w:abstractNumId w:val="20"/>
  </w:num>
  <w:num w:numId="38">
    <w:abstractNumId w:val="41"/>
  </w:num>
  <w:num w:numId="39">
    <w:abstractNumId w:val="43"/>
  </w:num>
  <w:num w:numId="40">
    <w:abstractNumId w:val="1"/>
  </w:num>
  <w:num w:numId="41">
    <w:abstractNumId w:val="22"/>
  </w:num>
  <w:num w:numId="42">
    <w:abstractNumId w:val="28"/>
  </w:num>
  <w:num w:numId="43">
    <w:abstractNumId w:val="42"/>
  </w:num>
  <w:num w:numId="44">
    <w:abstractNumId w:val="25"/>
  </w:num>
  <w:num w:numId="45">
    <w:abstractNumId w:val="32"/>
  </w:num>
  <w:num w:numId="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E5A"/>
    <w:rsid w:val="001C798F"/>
    <w:rsid w:val="00320CD1"/>
    <w:rsid w:val="003B2ABF"/>
    <w:rsid w:val="003B35DF"/>
    <w:rsid w:val="00401FEB"/>
    <w:rsid w:val="00554D9F"/>
    <w:rsid w:val="00597748"/>
    <w:rsid w:val="007F3F3D"/>
    <w:rsid w:val="00883E5A"/>
    <w:rsid w:val="00F120E4"/>
    <w:rsid w:val="00FE4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994AE6C"/>
  <w15:docId w15:val="{15F31F1C-2DC7-2D41-B3A5-DCB5FCB35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7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rsid w:val="00554D9F"/>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59774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owcode.agency/blog/ai-fitness-app-development-guide" TargetMode="External"/><Relationship Id="rId5" Type="http://schemas.openxmlformats.org/officeDocument/2006/relationships/hyperlink" Target="https://www.coherentmarketinsights.com/market-insight/brain-training-apps-market-445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27</Pages>
  <Words>5710</Words>
  <Characters>32553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Radhika Satapathy</cp:lastModifiedBy>
  <cp:revision>9</cp:revision>
  <dcterms:created xsi:type="dcterms:W3CDTF">2025-09-26T21:13:00Z</dcterms:created>
  <dcterms:modified xsi:type="dcterms:W3CDTF">2025-09-26T23:02:00Z</dcterms:modified>
</cp:coreProperties>
</file>