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The ability of the current flight to make up for </w:t>
      </w:r>
      <w:proofErr w:type="spellStart"/>
      <w:proofErr w:type="gramStart"/>
      <w:r w:rsidRPr="00AA3671">
        <w:rPr>
          <w:rFonts w:ascii="Arial" w:eastAsia="Times New Roman" w:hAnsi="Arial" w:cs="Arial"/>
          <w:color w:val="000000"/>
        </w:rPr>
        <w:t>it's</w:t>
      </w:r>
      <w:proofErr w:type="spellEnd"/>
      <w:proofErr w:type="gramEnd"/>
      <w:r w:rsidRPr="00AA3671">
        <w:rPr>
          <w:rFonts w:ascii="Arial" w:eastAsia="Times New Roman" w:hAnsi="Arial" w:cs="Arial"/>
          <w:color w:val="000000"/>
        </w:rPr>
        <w:t xml:space="preserve"> departure delay is dependent upon at least 4 factors:</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1 - </w:t>
      </w:r>
      <w:proofErr w:type="gramStart"/>
      <w:r w:rsidRPr="00AA3671">
        <w:rPr>
          <w:rFonts w:ascii="Arial" w:eastAsia="Times New Roman" w:hAnsi="Arial" w:cs="Arial"/>
          <w:color w:val="000000"/>
        </w:rPr>
        <w:t>whether</w:t>
      </w:r>
      <w:proofErr w:type="gramEnd"/>
      <w:r w:rsidRPr="00AA3671">
        <w:rPr>
          <w:rFonts w:ascii="Arial" w:eastAsia="Times New Roman" w:hAnsi="Arial" w:cs="Arial"/>
          <w:color w:val="000000"/>
        </w:rPr>
        <w:t xml:space="preserve"> the previous flight was delayed</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2 - </w:t>
      </w:r>
      <w:proofErr w:type="spellStart"/>
      <w:proofErr w:type="gramStart"/>
      <w:r w:rsidRPr="00AA3671">
        <w:rPr>
          <w:rFonts w:ascii="Arial" w:eastAsia="Times New Roman" w:hAnsi="Arial" w:cs="Arial"/>
          <w:color w:val="000000"/>
        </w:rPr>
        <w:t>air_time</w:t>
      </w:r>
      <w:proofErr w:type="spellEnd"/>
      <w:proofErr w:type="gramEnd"/>
      <w:r w:rsidRPr="00AA3671">
        <w:rPr>
          <w:rFonts w:ascii="Arial" w:eastAsia="Times New Roman" w:hAnsi="Arial" w:cs="Arial"/>
          <w:color w:val="000000"/>
        </w:rPr>
        <w:t xml:space="preserve"> of the current flight </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3 - </w:t>
      </w:r>
      <w:proofErr w:type="gramStart"/>
      <w:r w:rsidRPr="00AA3671">
        <w:rPr>
          <w:rFonts w:ascii="Arial" w:eastAsia="Times New Roman" w:hAnsi="Arial" w:cs="Arial"/>
          <w:color w:val="000000"/>
        </w:rPr>
        <w:t>the</w:t>
      </w:r>
      <w:proofErr w:type="gramEnd"/>
      <w:r w:rsidRPr="00AA3671">
        <w:rPr>
          <w:rFonts w:ascii="Arial" w:eastAsia="Times New Roman" w:hAnsi="Arial" w:cs="Arial"/>
          <w:color w:val="000000"/>
        </w:rPr>
        <w:t xml:space="preserve"> delay duration of its previous flight</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4 - </w:t>
      </w:r>
      <w:proofErr w:type="gramStart"/>
      <w:r w:rsidRPr="00AA3671">
        <w:rPr>
          <w:rFonts w:ascii="Arial" w:eastAsia="Times New Roman" w:hAnsi="Arial" w:cs="Arial"/>
          <w:color w:val="000000"/>
        </w:rPr>
        <w:t>the</w:t>
      </w:r>
      <w:proofErr w:type="gramEnd"/>
      <w:r w:rsidRPr="00AA3671">
        <w:rPr>
          <w:rFonts w:ascii="Arial" w:eastAsia="Times New Roman" w:hAnsi="Arial" w:cs="Arial"/>
          <w:color w:val="000000"/>
        </w:rPr>
        <w:t xml:space="preserve"> </w:t>
      </w:r>
      <w:proofErr w:type="spellStart"/>
      <w:r w:rsidRPr="00AA3671">
        <w:rPr>
          <w:rFonts w:ascii="Arial" w:eastAsia="Times New Roman" w:hAnsi="Arial" w:cs="Arial"/>
          <w:color w:val="000000"/>
        </w:rPr>
        <w:t>air_time</w:t>
      </w:r>
      <w:proofErr w:type="spellEnd"/>
      <w:r w:rsidRPr="00AA3671">
        <w:rPr>
          <w:rFonts w:ascii="Arial" w:eastAsia="Times New Roman" w:hAnsi="Arial" w:cs="Arial"/>
          <w:color w:val="000000"/>
        </w:rPr>
        <w:t xml:space="preserve"> of its  previous flight</w:t>
      </w:r>
    </w:p>
    <w:p w:rsidR="00AA3671" w:rsidRPr="00AA3671" w:rsidRDefault="00AA3671" w:rsidP="00AA3671">
      <w:pPr>
        <w:spacing w:after="0" w:line="240" w:lineRule="auto"/>
        <w:rPr>
          <w:rFonts w:ascii="Times New Roman" w:eastAsia="Times New Roman" w:hAnsi="Times New Roman" w:cs="Times New Roman"/>
          <w:sz w:val="24"/>
          <w:szCs w:val="24"/>
        </w:rPr>
      </w:pP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How do we handle this?</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1 - </w:t>
      </w:r>
      <w:proofErr w:type="gramStart"/>
      <w:r w:rsidRPr="00AA3671">
        <w:rPr>
          <w:rFonts w:ascii="Arial" w:eastAsia="Times New Roman" w:hAnsi="Arial" w:cs="Arial"/>
          <w:color w:val="000000"/>
        </w:rPr>
        <w:t>we</w:t>
      </w:r>
      <w:proofErr w:type="gramEnd"/>
      <w:r w:rsidRPr="00AA3671">
        <w:rPr>
          <w:rFonts w:ascii="Arial" w:eastAsia="Times New Roman" w:hAnsi="Arial" w:cs="Arial"/>
          <w:color w:val="000000"/>
        </w:rPr>
        <w:t xml:space="preserve"> create a new flag “prior_TN_DEP_DEL15”  and set it to the DEP_DEL15 flag of the previous flight using TAIL NUM. So at this stage we know if the previous flight suffered a delay of at least &gt;15min or not.</w:t>
      </w:r>
    </w:p>
    <w:p w:rsidR="00AA3671" w:rsidRPr="00AA3671" w:rsidRDefault="00AA3671" w:rsidP="00AA3671">
      <w:pPr>
        <w:spacing w:after="0" w:line="240" w:lineRule="auto"/>
        <w:rPr>
          <w:rFonts w:ascii="Times New Roman" w:eastAsia="Times New Roman" w:hAnsi="Times New Roman" w:cs="Times New Roman"/>
          <w:sz w:val="24"/>
          <w:szCs w:val="24"/>
        </w:rPr>
      </w:pP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2 - Next, we update this value based on whether the current flight’s </w:t>
      </w:r>
      <w:proofErr w:type="spellStart"/>
      <w:r w:rsidRPr="00AA3671">
        <w:rPr>
          <w:rFonts w:ascii="Arial" w:eastAsia="Times New Roman" w:hAnsi="Arial" w:cs="Arial"/>
          <w:color w:val="000000"/>
        </w:rPr>
        <w:t>air_time</w:t>
      </w:r>
      <w:proofErr w:type="spellEnd"/>
      <w:r w:rsidRPr="00AA3671">
        <w:rPr>
          <w:rFonts w:ascii="Arial" w:eastAsia="Times New Roman" w:hAnsi="Arial" w:cs="Arial"/>
          <w:color w:val="000000"/>
        </w:rPr>
        <w:t xml:space="preserve"> &gt; 120 min or not, to reflect that longer flights are more likely to be able to make up for the delay than shorter duration flights. Assuming a 2hr flight is what can make up for a 15 minute delay.</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 xml:space="preserve">3 - Next we update this value based on the delay duration bucket of the previous flight. </w:t>
      </w:r>
      <w:proofErr w:type="gramStart"/>
      <w:r w:rsidRPr="00AA3671">
        <w:rPr>
          <w:rFonts w:ascii="Arial" w:eastAsia="Times New Roman" w:hAnsi="Arial" w:cs="Arial"/>
          <w:color w:val="000000"/>
        </w:rPr>
        <w:t>Increment prior_TN_DEP_DEL15 by the delay group number minus 1.</w:t>
      </w:r>
      <w:proofErr w:type="gramEnd"/>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1 =&gt; &gt;15min delay, therefore prior_TN_DEP_DEL15 = 1+1 = 2</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2 =&gt; 15-30 min delay, therefore prior_TN_DEP_DEL15 = 1+1 = 2</w:t>
      </w: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3 =&gt; 3-=45 min delay, therefore prior_TN_DEP_DEL15 = 1+1 = 2</w:t>
      </w:r>
    </w:p>
    <w:p w:rsidR="00AA3671" w:rsidRPr="00AA3671" w:rsidRDefault="00AA3671" w:rsidP="00AA3671">
      <w:pPr>
        <w:spacing w:after="240" w:line="240" w:lineRule="auto"/>
        <w:rPr>
          <w:rFonts w:ascii="Times New Roman" w:eastAsia="Times New Roman" w:hAnsi="Times New Roman" w:cs="Times New Roman"/>
          <w:sz w:val="24"/>
          <w:szCs w:val="24"/>
        </w:rPr>
      </w:pPr>
    </w:p>
    <w:p w:rsidR="00AA3671" w:rsidRPr="00AA3671" w:rsidRDefault="00AA3671" w:rsidP="00AA3671">
      <w:pPr>
        <w:spacing w:after="0" w:line="240" w:lineRule="auto"/>
        <w:rPr>
          <w:rFonts w:ascii="Times New Roman" w:eastAsia="Times New Roman" w:hAnsi="Times New Roman" w:cs="Times New Roman"/>
          <w:sz w:val="24"/>
          <w:szCs w:val="24"/>
        </w:rPr>
      </w:pPr>
      <w:r w:rsidRPr="00AA3671">
        <w:rPr>
          <w:rFonts w:ascii="Arial" w:eastAsia="Times New Roman" w:hAnsi="Arial" w:cs="Arial"/>
          <w:color w:val="000000"/>
        </w:rPr>
        <w:t>4 - Next, we update the value based on whether the previous flight is a long flight or short flight. By the same assumption, longer flights are able to make up for the delay than shorter flights. At this stage we know if the previous flight can make up for its delay, then the current flight will remain unaffected.</w:t>
      </w:r>
    </w:p>
    <w:p w:rsidR="00397BF3" w:rsidRDefault="00397BF3"/>
    <w:sectPr w:rsidR="00397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A3671"/>
    <w:rsid w:val="00397BF3"/>
    <w:rsid w:val="00AA3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6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700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RadLaptop</dc:creator>
  <cp:keywords/>
  <dc:description/>
  <cp:lastModifiedBy>RadLaptop</cp:lastModifiedBy>
  <cp:revision>3</cp:revision>
  <dcterms:created xsi:type="dcterms:W3CDTF">2020-08-04T16:25:00Z</dcterms:created>
  <dcterms:modified xsi:type="dcterms:W3CDTF">2020-08-04T16:25:00Z</dcterms:modified>
</cp:coreProperties>
</file>