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w:t>
      </w:r>
      <w:r>
        <w:rPr>
          <w:rFonts w:ascii="Arial" w:hAnsi="Arial"/>
          <w:i/>
          <w:sz w:val="20"/>
        </w:rPr>
        <w:t>Degrees of Freedom</w:t>
      </w:r>
      <w:r>
        <w:rPr>
          <w:rFonts w:ascii="Arial" w:hAnsi="Arial"/>
          <w:sz w:val="20"/>
        </w:rPr>
        <w:t xml:space="preserve">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 xml:space="preserve">Dalam literatur dinamika dan kendali wahana bawah air, konfigurasi standar BlueROV2 dengan </w:t>
      </w:r>
      <w:r>
        <w:rPr>
          <w:rFonts w:ascii="Arial" w:hAnsi="Arial"/>
          <w:i/>
          <w:sz w:val="20"/>
        </w:rPr>
        <w:t>6-thruster standard frame</w:t>
      </w:r>
      <w:r>
        <w:rPr>
          <w:rFonts w:ascii="Arial" w:hAnsi="Arial"/>
          <w:sz w:val="20"/>
        </w:rPr>
        <w:t xml:space="preserve">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w:t>
      </w:r>
      <w:r>
        <w:rPr>
          <w:rFonts w:ascii="Arial" w:hAnsi="Arial"/>
          <w:i/>
          <w:sz w:val="20"/>
        </w:rPr>
        <w:t>Degrees of Freedom</w:t>
      </w:r>
      <w:r>
        <w:rPr>
          <w:rFonts w:ascii="Arial" w:hAnsi="Arial"/>
          <w:sz w:val="20"/>
        </w:rPr>
        <w:t>pitch</w:t>
      </w:r>
      <w:r>
        <w:rPr>
          <w:rFonts w:ascii="Arial" w:hAnsi="Arial"/>
          <w:sz w:val="20"/>
        </w:rPr>
        <w:t xml:space="preserve"> </w:t>
      </w:r>
      <w:r>
        <w:rPr>
          <w:rFonts w:ascii="Arial" w:hAnsi="Arial"/>
          <w:i/>
          <w:sz w:val="20"/>
        </w:rPr>
        <w:t>($$\theta$$) dan</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($$\phi$$) tidak memiliki pendorong aktif dan hanya mengandalkan stabilitas metasentris hidrostatis pasif [21], [31]. Keterbatasan ini menghalangi wahana untuk melakukan</w:t>
      </w:r>
      <w:r>
        <w:rPr>
          <w:rFonts w:ascii="Arial" w:hAnsi="Arial"/>
          <w:sz w:val="20"/>
        </w:rPr>
        <w:t xml:space="preserve"> </w:t>
      </w:r>
      <w:r>
        <w:rPr>
          <w:rFonts w:ascii="Arial" w:hAnsi="Arial"/>
          <w:sz w:val="20"/>
        </w:rPr>
        <w:t>tilt/pitch inspection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alokasi kendali optimal, serta arsitektur kontrol modular [20] di bawah pengaruh arus laut dan ketidakpastian model [32]. Hasil studi mereka membuktikan bahwa penambahan aktuasi redundan tidak hanya memberikan kendali penuh pada </w:t>
      </w:r>
      <w:r>
        <w:rPr>
          <w:rFonts w:ascii="Arial" w:hAnsi="Arial"/>
          <w:i/>
          <w:sz w:val="20"/>
        </w:rPr>
        <w:t>6-Degrees of Freedom</w:t>
      </w:r>
      <w:r>
        <w:rPr>
          <w:rFonts w:ascii="Arial" w:hAnsi="Arial"/>
          <w:sz w:val="20"/>
        </w:rPr>
        <w:t xml:space="preserve">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xml:space="preserve">), tetapi juga meningkatkan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 xml:space="preserve">Di sisi estimasi parameter hidrodinamika, identifikasi koefisien </w:t>
      </w:r>
      <w:r>
        <w:rPr>
          <w:rFonts w:ascii="Arial" w:hAnsi="Arial"/>
          <w:i/>
          <w:sz w:val="20"/>
        </w:rPr>
        <w:t>hydrodynamic added mass</w:t>
      </w:r>
      <w:r>
        <w:rPr>
          <w:rFonts w:ascii="Arial" w:hAnsi="Arial"/>
          <w:sz w:val="20"/>
        </w:rPr>
        <w:t xml:space="preserve">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w:t>
      </w:r>
      <w:r>
        <w:rPr>
          <w:rFonts w:ascii="Arial" w:hAnsi="Arial"/>
          <w:i/>
          <w:sz w:val="20"/>
        </w:rPr>
        <w:t>Degrees of Freedom</w:t>
      </w:r>
      <w:r>
        <w:rPr>
          <w:rFonts w:ascii="Arial" w:hAnsi="Arial"/>
          <w:sz w:val="20"/>
        </w:rPr>
        <w:t xml:space="preserve">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w:t>
      </w:r>
      <w:r>
        <w:rPr>
          <w:rFonts w:ascii="Arial" w:hAnsi="Arial"/>
          <w:i/>
          <w:sz w:val="20"/>
        </w:rPr>
        <w:t>measurement noise</w:t>
      </w:r>
      <w:r>
        <w:rPr>
          <w:rFonts w:ascii="Arial" w:hAnsi="Arial"/>
          <w:sz w:val="20"/>
        </w:rPr>
        <w:t xml:space="preserve">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w:t>
      </w:r>
      <w:r>
        <w:rPr>
          <w:rFonts w:ascii="Arial" w:hAnsi="Arial"/>
          <w:i/>
          <w:sz w:val="20"/>
        </w:rPr>
        <w:t>filter</w:t>
      </w:r>
      <w:r>
        <w:rPr>
          <w:rFonts w:ascii="Arial" w:hAnsi="Arial"/>
          <w:sz w:val="20"/>
        </w:rPr>
        <w:t xml:space="preserve">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w:t>
      </w:r>
      <w:r>
        <w:rPr>
          <w:rFonts w:ascii="Arial" w:hAnsi="Arial"/>
          <w:i/>
          <w:sz w:val="20"/>
        </w:rPr>
        <w:t>depth sensor</w:t>
      </w:r>
      <w:r>
        <w:rPr>
          <w:rFonts w:ascii="Arial" w:hAnsi="Arial"/>
          <w:sz w:val="20"/>
        </w:rPr>
        <w:t>,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w:t>
            </w:r>
            <w:r>
              <w:rPr>
                <w:rFonts w:ascii="Arial" w:hAnsi="Arial"/>
                <w:b w:val="0"/>
                <w:i/>
                <w:sz w:val="17"/>
              </w:rPr>
              <w:t>optimal thrust allocation</w:t>
            </w:r>
            <w:r>
              <w:rPr>
                <w:rFonts w:ascii="Arial" w:hAnsi="Arial"/>
                <w:b w:val="0"/>
                <w:sz w:val="17"/>
              </w:rPr>
              <w:t xml:space="preserve"> dengan ketidakpastian model dan arus laut.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xml:space="preserve">); mengabaikan aktuasi </w:t>
            </w:r>
            <w:r>
              <w:rPr>
                <w:rFonts w:ascii="Arial" w:hAnsi="Arial"/>
                <w:b w:val="0"/>
                <w:i/>
                <w:sz w:val="17"/>
              </w:rPr>
              <w:t>pitch aktif serta tidak menyediakan modul</w:t>
            </w:r>
            <w:r>
              <w:rPr>
                <w:rFonts w:ascii="Arial" w:hAnsi="Arial"/>
                <w:b w:val="0"/>
                <w:sz w:val="17"/>
              </w:rPr>
              <w:t xml:space="preserve"> </w:t>
            </w:r>
            <w:r>
              <w:rPr>
                <w:rFonts w:ascii="Arial" w:hAnsi="Arial"/>
                <w:b w:val="0"/>
                <w:sz w:val="17"/>
              </w:rPr>
              <w:t>filter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w:t>
            </w:r>
            <w:r>
              <w:rPr>
                <w:rFonts w:ascii="Arial" w:hAnsi="Arial"/>
                <w:b w:val="0"/>
                <w:i/>
                <w:sz w:val="17"/>
              </w:rPr>
              <w:t>) menggunakan</w:t>
            </w:r>
            <w:r>
              <w:rPr>
                <w:rFonts w:ascii="Arial" w:hAnsi="Arial"/>
                <w:b w:val="0"/>
                <w:sz w:val="17"/>
              </w:rPr>
              <w:t xml:space="preserve"> </w:t>
            </w:r>
            <w:r>
              <w:rPr>
                <w:rFonts w:ascii="Arial" w:hAnsi="Arial"/>
                <w:b w:val="0"/>
                <w:sz w:val="17"/>
              </w:rPr>
              <w:t>sensor fusion akustik dan visual.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w:t>
            </w:r>
            <w:r>
              <w:rPr>
                <w:rFonts w:ascii="Arial" w:hAnsi="Arial"/>
                <w:b w:val="0"/>
                <w:i/>
                <w:sz w:val="17"/>
              </w:rPr>
              <w:t>filter</w:t>
            </w:r>
            <w:r>
              <w:rPr>
                <w:rFonts w:ascii="Arial" w:hAnsi="Arial"/>
                <w:b w:val="0"/>
                <w:sz w:val="17"/>
              </w:rPr>
              <w:t xml:space="preserve">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w:t>
            </w:r>
            <w:r>
              <w:rPr>
                <w:rFonts w:ascii="Arial" w:hAnsi="Arial"/>
                <w:b w:val="0"/>
                <w:i/>
                <w:sz w:val="17"/>
              </w:rPr>
              <w:t>filter</w:t>
            </w:r>
            <w:r>
              <w:rPr>
                <w:rFonts w:ascii="Arial" w:hAnsi="Arial"/>
                <w:b w:val="0"/>
                <w:sz w:val="17"/>
              </w:rPr>
              <w:t xml:space="preserve"> Kalman visual.</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w:t>
            </w:r>
            <w:r>
              <w:rPr>
                <w:rFonts w:ascii="Arial" w:hAnsi="Arial"/>
                <w:b w:val="0"/>
                <w:i/>
                <w:sz w:val="17"/>
              </w:rPr>
              <w:t>Degrees of Freedom</w:t>
            </w:r>
            <w:r>
              <w:rPr>
                <w:rFonts w:ascii="Arial" w:hAnsi="Arial"/>
                <w:b w:val="0"/>
                <w:sz w:val="17"/>
              </w:rPr>
              <w:t>.</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w:t>
            </w:r>
            <w:r>
              <w:rPr>
                <w:rFonts w:ascii="Arial" w:hAnsi="Arial"/>
                <w:b w:val="0"/>
                <w:sz w:val="17"/>
              </w:rPr>
              <w:t xml:space="preserve"> </w:t>
            </w:r>
            <w:r>
              <w:rPr>
                <w:rFonts w:ascii="Arial" w:hAnsi="Arial"/>
                <w:b w:val="0"/>
                <w:sz w:val="17"/>
              </w:rPr>
              <w:t>filter</w:t>
            </w:r>
            <w:r>
              <w:rPr>
                <w:rFonts w:ascii="Arial" w:hAnsi="Arial"/>
                <w:b w:val="0"/>
                <w:sz w:val="17"/>
              </w:rPr>
              <w:t xml:space="preserve"> </w:t>
            </w:r>
            <w:r>
              <w:rPr>
                <w:rFonts w:ascii="Arial" w:hAnsi="Arial"/>
                <w:b w:val="0"/>
                <w:i/>
                <w:sz w:val="17"/>
              </w:rPr>
              <w:t>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41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21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w:t>
            </w:r>
            <w:r>
              <w:rPr>
                <w:rFonts w:ascii="Arial" w:hAnsi="Arial"/>
                <w:b w:val="0"/>
                <w:sz w:val="17"/>
              </w:rPr>
              <w:t xml:space="preserve"> </w:t>
            </w:r>
            <w:r>
              <w:rPr>
                <w:rFonts w:ascii="Arial" w:hAnsi="Arial"/>
                <w:b w:val="0"/>
                <w:sz w:val="17"/>
              </w:rPr>
              <w:t>6-DOF dynamics</w:t>
            </w:r>
            <w:r>
              <w:rPr>
                <w:rFonts w:ascii="Arial" w:hAnsi="Arial"/>
                <w:b w:val="0"/>
                <w:sz w:val="17"/>
              </w:rPr>
              <w:t xml:space="preserve"> </w:t>
            </w:r>
            <w:r>
              <w:rPr>
                <w:rFonts w:ascii="Arial" w:hAnsi="Arial"/>
                <w:b w:val="0"/>
                <w:i/>
                <w:sz w:val="17"/>
              </w:rPr>
              <w:t>Fossen, alokasi gaya dorong matriks konfigurasi pendorong $$6 \times 8$$ (</w:t>
            </w:r>
            <w:r>
              <w:rPr>
                <w:rFonts w:ascii="Arial" w:hAnsi="Arial"/>
                <w:b w:val="0"/>
                <w:sz w:val="17"/>
              </w:rPr>
              <w:t>thruster allocation matrix</w:t>
            </w:r>
            <w:r>
              <w:rPr>
                <w:rFonts w:ascii="Arial" w:hAnsi="Arial"/>
                <w:b w:val="0"/>
                <w:i/>
                <w:sz w:val="17"/>
              </w:rPr>
              <w:t>), suite Optimal Kalman Filter ganda (Visual 8D CWNA Mahalanobis + EKF Dinamika Fossen), dan validasi SITL (Gazebo Harmonic ROS 2) &amp; HITL (RPi4 - Pixhawk ArduSub MAVLink 50 Hz).</w:t>
            </w:r>
          </w:p>
        </w:tc>
        <w:tc>
          <w:tcPr>
            <w:tcW w:type="dxa" w:w="215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alokasi kendali pendorong redundan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w:t>
      </w:r>
      <w:r>
        <w:rPr>
          <w:rFonts w:ascii="Arial" w:hAnsi="Arial"/>
          <w:i/>
          <w:sz w:val="20"/>
        </w:rPr>
        <w:t>North-East-Down (NED) inertial frame</w:t>
      </w:r>
      <w:r>
        <w:rPr>
          <w:rFonts w:ascii="Arial" w:hAnsi="Arial"/>
          <w:sz w:val="20"/>
        </w:rPr>
        <w:t xml:space="preserve"> dan </w:t>
      </w:r>
      <w:r>
        <w:rPr>
          <w:rFonts w:ascii="Arial" w:hAnsi="Arial"/>
          <w:i/>
          <w:sz w:val="20"/>
        </w:rPr>
        <w:t>body-fixed frame</w:t>
      </w:r>
      <w:r>
        <w:rPr>
          <w:rFonts w:ascii="Arial" w:hAnsi="Arial"/>
          <w:sz w:val="20"/>
        </w:rPr>
        <w:t xml:space="preserve"> wahana diilustrasikan pada Gambar 2.1.</w:t>
      </w:r>
    </w:p>
    <w:p>
      <w:pPr>
        <w:keepNext/>
        <w:spacing w:before="160" w:after="80"/>
        <w:ind w:firstLine="0"/>
        <w:jc w:val="center"/>
      </w:pPr>
      <w:r>
        <w:drawing>
          <wp:inline xmlns:a="http://schemas.openxmlformats.org/drawingml/2006/main" xmlns:pic="http://schemas.openxmlformats.org/drawingml/2006/picture">
            <wp:extent cx="3960000" cy="4080916"/>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960000" cy="4080916"/>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 xml:space="preserve">Sistem </w:t>
      </w:r>
      <w:r>
        <w:rPr>
          <w:rFonts w:ascii="Arial" w:hAnsi="Arial"/>
          <w:b w:val="0"/>
          <w:i/>
          <w:sz w:val="19"/>
        </w:rPr>
        <w:t>North-East-Down (NED) inertial frame</w:t>
      </w:r>
      <w:r>
        <w:rPr>
          <w:rFonts w:ascii="Arial" w:hAnsi="Arial"/>
          <w:b w:val="0"/>
          <w:sz w:val="19"/>
        </w:rPr>
        <w:t xml:space="preserve"> (</w:t>
      </w:r>
      <w:r>
        <w:rPr>
          <w:rFonts w:ascii="Arial" w:hAnsi="Arial"/>
          <w:b w:val="0"/>
          <w:sz w:val="19"/>
        </w:rPr>
        <w:t>$$\mathcal{F}^n$$</w:t>
      </w:r>
      <w:r>
        <w:rPr>
          <w:rFonts w:ascii="Arial" w:hAnsi="Arial"/>
          <w:b w:val="0"/>
          <w:sz w:val="19"/>
        </w:rPr>
        <w:t xml:space="preserve"> - NED) dan </w:t>
      </w:r>
      <w:r>
        <w:rPr>
          <w:rFonts w:ascii="Arial" w:hAnsi="Arial"/>
          <w:b w:val="0"/>
          <w:i/>
          <w:sz w:val="19"/>
        </w:rPr>
        <w:t>body-fixed frame</w:t>
      </w:r>
      <w:r>
        <w:rPr>
          <w:rFonts w:ascii="Arial" w:hAnsi="Arial"/>
          <w:b w:val="0"/>
          <w:sz w:val="19"/>
        </w:rPr>
        <w:t xml:space="preserve">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w:t>
      </w:r>
      <w:r>
        <w:rPr>
          <w:rFonts w:ascii="Arial" w:hAnsi="Arial"/>
          <w:b/>
          <w:i/>
          <w:sz w:val="20"/>
        </w:rPr>
        <w:t>North-East-Down (NED) inertial frame</w:t>
      </w:r>
      <w:r>
        <w:rPr>
          <w:rFonts w:ascii="Arial" w:hAnsi="Arial"/>
          <w:b/>
          <w:sz w:val="20"/>
        </w:rPr>
        <w:t xml:space="preserve"> (Earth-Fixed NED Frame)</w:t>
      </w:r>
    </w:p>
    <w:p>
      <w:pPr>
        <w:spacing w:after="80" w:line="276" w:lineRule="auto"/>
        <w:ind w:firstLine="0"/>
        <w:jc w:val="both"/>
      </w:pPr>
      <w:r>
        <w:rPr>
          <w:rFonts w:ascii="Arial" w:hAnsi="Arial"/>
          <w:i/>
          <w:sz w:val="20"/>
        </w:rPr>
        <w:t>North-East-Down (NED) inertial frame</w:t>
      </w:r>
      <w:r>
        <w:rPr>
          <w:rFonts w:ascii="Arial" w:hAnsi="Arial"/>
          <w:sz w:val="20"/>
        </w:rPr>
        <w:t xml:space="preserve">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w:t>
      </w:r>
      <w:r>
        <w:rPr>
          <w:rFonts w:ascii="Arial" w:hAnsi="Arial"/>
          <w:b/>
          <w:i/>
          <w:sz w:val="20"/>
        </w:rPr>
        <w:t>body-fixed frame</w:t>
      </w:r>
      <w:r>
        <w:rPr>
          <w:rFonts w:ascii="Arial" w:hAnsi="Arial"/>
          <w:b/>
          <w:sz w:val="20"/>
        </w:rPr>
        <w:t xml:space="preserve"> Wahana (Body-Fixed Frame)</w:t>
      </w:r>
    </w:p>
    <w:p>
      <w:pPr>
        <w:spacing w:after="80" w:line="276" w:lineRule="auto"/>
        <w:ind w:firstLine="0"/>
        <w:jc w:val="both"/>
      </w:pPr>
      <w:r>
        <w:rPr>
          <w:rFonts w:ascii="Arial" w:hAnsi="Arial"/>
          <w:i/>
          <w:sz w:val="20"/>
        </w:rPr>
        <w:t>body-fixed frame</w:t>
      </w:r>
      <w:r>
        <w:rPr>
          <w:rFonts w:ascii="Arial" w:hAnsi="Arial"/>
          <w:sz w:val="20"/>
        </w:rPr>
        <w:t xml:space="preserve">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 xml:space="preserve">Konvensi formal notasi SNAME (1950) dan Fossen (2021) untuk 6 </w:t>
      </w:r>
      <w:r>
        <w:rPr>
          <w:rFonts w:ascii="Arial" w:hAnsi="Arial"/>
          <w:i/>
          <w:sz w:val="20"/>
        </w:rPr>
        <w:t>Degrees of Freedom</w:t>
      </w:r>
      <w:r>
        <w:rPr>
          <w:rFonts w:ascii="Arial" w:hAnsi="Arial"/>
          <w:sz w:val="20"/>
        </w:rPr>
        <w:t xml:space="preserve">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587"/>
        <w:gridCol w:w="1587"/>
        <w:gridCol w:w="1587"/>
        <w:gridCol w:w="1587"/>
        <w:gridCol w:w="1587"/>
      </w:tblGrid>
      <w:tr>
        <w:trPr>
          <w:cantSplit/>
          <w:tblHeader/>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8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95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48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88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776"/>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generalized forces and moments vector</w:t>
      </w:r>
      <w:r>
        <w:rPr>
          <w:rFonts w:ascii="Arial" w:hAnsi="Arial"/>
          <w:b w:val="0"/>
          <w:sz w:val="20"/>
        </w:rPr>
        <w:t xml:space="preserve"> di </w:t>
      </w:r>
      <w:r>
        <w:rPr>
          <w:rFonts w:ascii="Arial" w:hAnsi="Arial"/>
          <w:b w:val="0"/>
          <w:sz w:val="20"/>
        </w:rPr>
        <w:t>$$\mathcal{F}^b$$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w:t>
      </w:r>
      <w:r>
        <w:rPr>
          <w:rFonts w:ascii="Arial" w:hAnsi="Arial"/>
          <w:i/>
          <w:sz w:val="20"/>
        </w:rPr>
        <w:t>ocean current velocity</w:t>
      </w:r>
      <w:r>
        <w:rPr>
          <w:rFonts w:ascii="Arial" w:hAnsi="Arial"/>
          <w:sz w:val="20"/>
        </w:rPr>
        <w:t xml:space="preserve">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w:t>
      </w:r>
      <w:r>
        <w:rPr>
          <w:rFonts w:ascii="Arial" w:hAnsi="Arial"/>
          <w:i/>
          <w:sz w:val="20"/>
        </w:rPr>
        <w:t>ocean current velocity</w:t>
      </w:r>
      <w:r>
        <w:rPr>
          <w:rFonts w:ascii="Arial" w:hAnsi="Arial"/>
          <w:sz w:val="20"/>
        </w:rPr>
        <w:t xml:space="preserve">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w:t>
      </w:r>
      <w:r>
        <w:rPr>
          <w:rFonts w:ascii="Arial" w:hAnsi="Arial"/>
          <w:i/>
          <w:sz w:val="20"/>
        </w:rPr>
        <w:t>passive metacentric righting moments</w:t>
      </w:r>
      <w:r>
        <w:rPr>
          <w:rFonts w:ascii="Arial" w:hAnsi="Arial"/>
          <w:sz w:val="20"/>
        </w:rPr>
        <w:t>:</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w:t>
      </w:r>
      <w:r>
        <w:rPr>
          <w:rFonts w:ascii="Arial" w:hAnsi="Arial"/>
          <w:i/>
          <w:sz w:val="20"/>
        </w:rPr>
        <w:t>pitch-hold inspection</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 xml:space="preserve">2.3 Penurunan </w:t>
      </w:r>
      <w:r>
        <w:rPr>
          <w:rFonts w:ascii="Arial" w:hAnsi="Arial"/>
          <w:b/>
          <w:i/>
          <w:sz w:val="20"/>
        </w:rPr>
        <w:t>6-DOF kinematics</w:t>
      </w:r>
      <w:r>
        <w:rPr>
          <w:rFonts w:ascii="Arial" w:hAnsi="Arial"/>
          <w:b/>
          <w:sz w:val="20"/>
        </w:rPr>
        <w:t xml:space="preserve">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2.3.1 Penurunan Langkah Demi Langkah Matriks Transformasi Rotasi Linier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before="120" w:after="120"/>
        <w:ind w:firstLine="0"/>
        <w:jc w:val="center"/>
      </w:pPr>
      <w:r>
        <w:rPr>
          <w:rFonts w:ascii="Arial" w:hAnsi="Arial"/>
          <w:sz w:val="20"/>
        </w:rPr>
        <w:t>$$\mathbf{R}_b^n(\boldsymbol{\eta}_2)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before="120" w:after="120"/>
        <w:ind w:firstLine="0"/>
        <w:jc w:val="center"/>
      </w:pPr>
      <w:r>
        <w:rPr>
          <w:rFonts w:ascii="Arial" w:hAnsi="Arial"/>
          <w:sz w:val="20"/>
        </w:rPr>
        <w:t>$$\mathbf{R}_n^b(\boldsymbol{\eta}_2)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2.3.2 Penurunan Matriks Transformasi Sudut Euler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 xml:space="preserve">Maka diperoleh </w:t>
      </w:r>
      <w:r>
        <w:rPr>
          <w:rFonts w:ascii="Arial" w:hAnsi="Arial"/>
          <w:i/>
          <w:sz w:val="20"/>
        </w:rPr>
        <w:t>angular velocity transformation matrix</w:t>
      </w:r>
      <w:r>
        <w:rPr>
          <w:rFonts w:ascii="Arial" w:hAnsi="Arial"/>
          <w:sz w:val="20"/>
        </w:rPr>
        <w:t xml:space="preserve">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xml:space="preserve">) dan </w:t>
      </w:r>
      <w:r>
        <w:rPr>
          <w:rFonts w:ascii="Arial" w:hAnsi="Arial"/>
          <w:b/>
          <w:i/>
          <w:sz w:val="20"/>
        </w:rPr>
        <w:t>unit quaternion formulation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w:t>
      </w:r>
      <w:r>
        <w:rPr>
          <w:rFonts w:ascii="Arial" w:hAnsi="Arial"/>
          <w:i/>
          <w:sz w:val="20"/>
        </w:rPr>
        <w:t>Degrees of Freedom</w:t>
      </w:r>
      <w:r>
        <w:rPr>
          <w:rFonts w:ascii="Arial" w:hAnsi="Arial"/>
          <w:sz w:val="20"/>
        </w:rPr>
        <w:t xml:space="preserve"> rotasi ini dikenal sebagai </w:t>
      </w:r>
      <w:r>
        <w:rPr>
          <w:rFonts w:ascii="Arial" w:hAnsi="Arial"/>
          <w:i/>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w:t>
      </w:r>
      <w:r>
        <w:rPr>
          <w:rFonts w:ascii="Arial" w:hAnsi="Arial"/>
          <w:b/>
          <w:i/>
          <w:sz w:val="20"/>
        </w:rPr>
        <w:t>kinematic Jacobian matrix</w:t>
      </w:r>
      <w:r>
        <w:rPr>
          <w:rFonts w:ascii="Arial" w:hAnsi="Arial"/>
          <w:b/>
          <w:sz w:val="20"/>
        </w:rPr>
        <w:t xml:space="preserve"> Gabungan 6x6</w:t>
      </w:r>
    </w:p>
    <w:p>
      <w:pPr>
        <w:spacing w:after="80" w:line="276" w:lineRule="auto"/>
        <w:ind w:firstLine="0"/>
        <w:jc w:val="both"/>
      </w:pPr>
      <w:r>
        <w:rPr>
          <w:rFonts w:ascii="Arial" w:hAnsi="Arial"/>
          <w:sz w:val="20"/>
        </w:rPr>
        <w:t xml:space="preserve">Menggabungkan transformasi translasi linier dan transformasi sudut Euler menghasilkan </w:t>
      </w:r>
      <w:r>
        <w:rPr>
          <w:rFonts w:ascii="Arial" w:hAnsi="Arial"/>
          <w:i/>
          <w:sz w:val="20"/>
        </w:rPr>
        <w:t>kinematic Jacobian matrix</w:t>
      </w:r>
      <w:r>
        <w:rPr>
          <w:rFonts w:ascii="Arial" w:hAnsi="Arial"/>
          <w:sz w:val="20"/>
        </w:rPr>
        <w:t xml:space="preserve"> 6-DOF terpadu </w:t>
      </w:r>
      <w:r>
        <w:rPr>
          <w:rFonts w:ascii="Arial" w:hAnsi="Arial"/>
          <w:sz w:val="20"/>
        </w:rPr>
        <w:t>$$\mathbf{J}(\boldsymbol{\eta}_2) \in \mathbb{R}^{6 \times 6}$$</w:t>
      </w:r>
      <w:r>
        <w:rPr>
          <w:rFonts w:ascii="Arial" w:hAnsi="Arial"/>
          <w:sz w:val="20"/>
        </w:rPr>
        <w:t xml:space="preserve"> [7]:</w:t>
      </w:r>
    </w:p>
    <w:p>
      <w:pPr>
        <w:spacing w:before="120" w:after="120"/>
        <w:ind w:firstLine="0"/>
        <w:jc w:val="center"/>
      </w:pPr>
      <w:r>
        <w:rPr>
          <w:rFonts w:ascii="Arial" w:hAnsi="Arial"/>
          <w:sz w:val="20"/>
        </w:rPr>
        <w:t>$$\begin{bmatrix}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 -\sin\theta &amp; \cos\theta\sin\phi &amp; \cos\theta\cos\phi &amp; 0 &amp; 0 &amp; 0 \\\ 0 &amp; 0 &amp; 0 &amp; 1 &amp; \sin\phi\tan\theta &amp; \cos\phi\tan\theta \\\ 0 &amp; 0 &amp; 0 &amp; 0 &amp; \cos\phi &amp; -\sin\phi \\\ 0 &amp; 0 &amp; 0 &amp; 0 &amp; \frac{\sin\phi}{\cos\theta} &amp; \frac{\cos\phi}{\cos\theta} \end{bmatrix} \begin{bmatrix} u \\\ v \\\ w \\\ p \\\ q \\\ r \end{bmatrix}$$</w:t>
      </w:r>
    </w:p>
    <w:p>
      <w:pPr>
        <w:pStyle w:val="Heading2"/>
        <w:keepNext/>
        <w:spacing w:before="200" w:after="80" w:line="276" w:lineRule="auto"/>
        <w:ind w:firstLine="0"/>
        <w:jc w:val="left"/>
      </w:pPr>
      <w:r>
        <w:rPr>
          <w:rFonts w:ascii="Arial" w:hAnsi="Arial"/>
          <w:b/>
          <w:sz w:val="20"/>
        </w:rPr>
        <w:t xml:space="preserve">2.4 Penurunan </w:t>
      </w:r>
      <w:r>
        <w:rPr>
          <w:rFonts w:ascii="Arial" w:hAnsi="Arial"/>
          <w:b/>
          <w:i/>
          <w:sz w:val="20"/>
        </w:rPr>
        <w:t>6-DOF dynamics</w:t>
      </w:r>
      <w:r>
        <w:rPr>
          <w:rFonts w:ascii="Arial" w:hAnsi="Arial"/>
          <w:b/>
          <w:sz w:val="20"/>
        </w:rPr>
        <w:t xml:space="preserve"> Wahana Bawah Air (Formulasi Newton-Euler dan Persamaan Fossen)</w:t>
      </w:r>
    </w:p>
    <w:p>
      <w:pPr>
        <w:spacing w:after="80" w:line="276" w:lineRule="auto"/>
        <w:ind w:firstLine="0"/>
        <w:jc w:val="both"/>
      </w:pPr>
      <w:r>
        <w:rPr>
          <w:rFonts w:ascii="Arial" w:hAnsi="Arial"/>
          <w:sz w:val="20"/>
        </w:rPr>
        <w:t>Dinamika wahana laut mendeskripsikan hubungan kausal antara gaya dan torsi penyebab gerak dengan percepatan yang dihasilkan pada wahana di dalam media fluida kental (</w:t>
      </w:r>
      <w:r>
        <w:rPr>
          <w:rFonts w:ascii="Arial" w:hAnsi="Arial"/>
          <w:i/>
          <w:sz w:val="20"/>
        </w:rPr>
        <w:t>viscous fluid</w:t>
      </w:r>
      <w:r>
        <w:rPr>
          <w:rFonts w:ascii="Arial" w:hAnsi="Arial"/>
          <w:sz w:val="20"/>
        </w:rPr>
        <w:t>) [7]. Formulasi komprehensif kinetika non-linier 6-DOF wahana bawah air mengacu pada persamaan gerak standar kelautan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atau dalam representasi kecepatan relatif fluida (</w:t>
      </w:r>
      <w:r>
        <w:rPr>
          <w:rFonts w:ascii="Arial" w:hAnsi="Arial"/>
          <w:i/>
          <w:sz w:val="20"/>
        </w:rPr>
        <w:t>relative velocity formulation</w:t>
      </w:r>
      <w:r>
        <w:rPr>
          <w:rFonts w:ascii="Arial" w:hAnsi="Arial"/>
          <w:sz w:val="20"/>
        </w:rPr>
        <w:t>):</w:t>
      </w:r>
    </w:p>
    <w:p>
      <w:pPr>
        <w:spacing w:before="120" w:after="120"/>
        <w:ind w:firstLine="0"/>
        <w:jc w:val="center"/>
      </w:pPr>
      <w:r>
        <w:rPr>
          <w:rFonts w:ascii="Arial" w:hAnsi="Arial"/>
          <w:sz w:val="20"/>
        </w:rPr>
        <w:t>$$\mathbf{M}_{RB}\dot{\boldsymbol{\nu}} + \mathbf{C}_{RB}(\boldsymbol{\nu})\boldsymbol{\nu} + \mathbf{M}_A\dot{\boldsymbol{\nu}}_r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 setiap suku matriks dan vektor gaya didefinisikan secara fisis sebagai berikut [7]:</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xml:space="preserve">: Tensor massa inersia total sistem, yaitu gabungan antara matriks massa inersia benda tegar </w:t>
      </w:r>
      <w:r>
        <w:rPr>
          <w:rFonts w:ascii="Arial" w:hAnsi="Arial"/>
          <w:b w:val="0"/>
          <w:sz w:val="20"/>
        </w:rPr>
        <w:t>$$\mathbf{M}_{RB}$$</w:t>
      </w:r>
      <w:r>
        <w:rPr>
          <w:rFonts w:ascii="Arial" w:hAnsi="Arial"/>
          <w:b w:val="0"/>
          <w:sz w:val="20"/>
        </w:rPr>
        <w:t xml:space="preserve"> dan </w:t>
      </w:r>
      <w:r>
        <w:rPr>
          <w:rFonts w:ascii="Arial" w:hAnsi="Arial"/>
          <w:b w:val="0"/>
          <w:i/>
          <w:sz w:val="20"/>
        </w:rPr>
        <w:t>hydrodynamic added mass</w:t>
      </w:r>
      <w:r>
        <w:rPr>
          <w:rFonts w:ascii="Arial" w:hAnsi="Arial"/>
          <w:b w:val="0"/>
          <w:sz w:val="20"/>
        </w:rPr>
        <w:t xml:space="preserve"> </w:t>
      </w:r>
      <w:r>
        <w:rPr>
          <w:rFonts w:ascii="Arial" w:hAnsi="Arial"/>
          <w:b w:val="0"/>
          <w:sz w:val="20"/>
        </w:rPr>
        <w:t>$$\mathbf{M}_A$$</w:t>
      </w:r>
      <w:r>
        <w:rPr>
          <w:rFonts w:ascii="Arial" w:hAnsi="Arial"/>
          <w:b w:val="0"/>
          <w:sz w:val="20"/>
        </w:rPr>
        <w:t xml:space="preserve"> (</w:t>
      </w:r>
      <w:r>
        <w:rPr>
          <w:rFonts w:ascii="Arial" w:hAnsi="Arial"/>
          <w:b w:val="0"/>
          <w:sz w:val="20"/>
        </w:rPr>
        <w:t>$$\mathbf{M} = \mathbf{M}_{RB} + \mathbf{M}_A$$</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gaya inersia semu Coriolis dan sentripetal benda tegar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percepatan Coriolis dan sentripetal hidrodinamika fluida akibat massa fluida yang ikut terakselerasi.</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disipasi hidrodinamika fluida non-linier (</w:t>
      </w:r>
      <w:r>
        <w:rPr>
          <w:rFonts w:ascii="Arial" w:hAnsi="Arial"/>
          <w:b w:val="0"/>
          <w:sz w:val="20"/>
        </w:rPr>
        <w:t>$$\mathbf{D}(\boldsymbol{\nu}_r) = \mathbf{D}_L + \mathbf{D}_{NL}(\boldsymbol{\nu}_r)$$</w:t>
      </w:r>
      <w:r>
        <w:rPr>
          <w:rFonts w:ascii="Arial" w:hAnsi="Arial"/>
          <w:b w:val="0"/>
          <w:sz w:val="20"/>
        </w:rPr>
        <w:t>), yang memadukan efek gesekan kulit laminar viskos (</w:t>
      </w:r>
      <w:r>
        <w:rPr>
          <w:rFonts w:ascii="Arial" w:hAnsi="Arial"/>
          <w:b w:val="0"/>
          <w:i/>
          <w:sz w:val="20"/>
        </w:rPr>
        <w:t>skin friction</w:t>
      </w:r>
      <w:r>
        <w:rPr>
          <w:rFonts w:ascii="Arial" w:hAnsi="Arial"/>
          <w:b w:val="0"/>
          <w:sz w:val="20"/>
        </w:rPr>
        <w:t>) dan seretan bentuk kuadratik turbulen (</w:t>
      </w:r>
      <w:r>
        <w:rPr>
          <w:rFonts w:ascii="Arial" w:hAnsi="Arial"/>
          <w:b w:val="0"/>
          <w:i/>
          <w:sz w:val="20"/>
        </w:rPr>
        <w:t>cross-flow drag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xml:space="preserve">: Vektor </w:t>
      </w:r>
      <w:r>
        <w:rPr>
          <w:rFonts w:ascii="Arial" w:hAnsi="Arial"/>
          <w:b w:val="0"/>
          <w:i/>
          <w:sz w:val="20"/>
        </w:rPr>
        <w:t>hydrostatic restoring forces and moments</w:t>
      </w:r>
      <w:r>
        <w:rPr>
          <w:rFonts w:ascii="Arial" w:hAnsi="Arial"/>
          <w:b w:val="0"/>
          <w:sz w:val="20"/>
        </w:rPr>
        <w:t xml:space="preserve"> gabungan antara gaya gravitasi bumi (</w:t>
      </w:r>
      <w:r>
        <w:rPr>
          <w:rFonts w:ascii="Arial" w:hAnsi="Arial"/>
          <w:b w:val="0"/>
          <w:sz w:val="20"/>
        </w:rPr>
        <w:t>$$W = mg$$</w:t>
      </w:r>
      <w:r>
        <w:rPr>
          <w:rFonts w:ascii="Arial" w:hAnsi="Arial"/>
          <w:b w:val="0"/>
          <w:sz w:val="20"/>
        </w:rPr>
        <w:t>) dan gaya apung Archimedes (</w:t>
      </w:r>
      <w:r>
        <w:rPr>
          <w:rFonts w:ascii="Arial" w:hAnsi="Arial"/>
          <w:b w:val="0"/>
          <w:sz w:val="20"/>
        </w:rPr>
        <w:t>$$B = \rho g \nabla$$</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kendali generalisasi 6-DOF yang dibangkitkan oleh konfigurasi aktuasi delapan motor pendorong wahana (</w:t>
      </w:r>
      <w:r>
        <w:rPr>
          <w:rFonts w:ascii="Arial" w:hAnsi="Arial"/>
          <w:b w:val="0"/>
          <w:sz w:val="20"/>
        </w:rPr>
        <w:t>$$\boldsymbol{\tau} = \mathbf{T}_{6 \times 8}\mathbf{f}$$</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gaya dan torsi gangguan lingkungan luar tak termodelkan (</w:t>
      </w:r>
      <w:r>
        <w:rPr>
          <w:rFonts w:ascii="Arial" w:hAnsi="Arial"/>
          <w:b w:val="0"/>
          <w:i/>
          <w:sz w:val="20"/>
        </w:rPr>
        <w:t>environmental disturbances</w:t>
      </w:r>
      <w:r>
        <w:rPr>
          <w:rFonts w:ascii="Arial" w:hAnsi="Arial"/>
          <w:b w:val="0"/>
          <w:sz w:val="20"/>
        </w:rPr>
        <w:t xml:space="preserve"> seperti arus laut dan fluktuasi gelombang).</w:t>
      </w:r>
    </w:p>
    <w:p>
      <w:pPr>
        <w:spacing w:after="60" w:line="276" w:lineRule="auto"/>
        <w:ind w:left="567" w:hanging="283"/>
      </w:pPr>
      <w:r>
        <w:rPr>
          <w:rFonts w:ascii="Arial" w:hAnsi="Arial"/>
          <w:b w:val="0"/>
          <w:sz w:val="20"/>
        </w:rPr>
        <w:t xml:space="preserve">•  </w:t>
      </w:r>
      <w:r>
        <w:rPr>
          <w:rFonts w:ascii="Arial" w:hAnsi="Arial"/>
          <w:b w:val="0"/>
          <w:sz w:val="20"/>
        </w:rPr>
        <w:t>$$\boldsymbol{\nu} = [u, v, w, p, q, r]^T \in \mathbb{R}^6$$</w:t>
      </w:r>
      <w:r>
        <w:rPr>
          <w:rFonts w:ascii="Arial" w:hAnsi="Arial"/>
          <w:b w:val="0"/>
          <w:sz w:val="20"/>
        </w:rPr>
        <w:t xml:space="preserve">: Vektor kecepatan translasi dan rotasi wahana di dalam kerangka bodi </w:t>
      </w:r>
      <w:r>
        <w:rPr>
          <w:rFonts w:ascii="Arial" w:hAnsi="Arial"/>
          <w:b w:val="0"/>
          <w:sz w:val="20"/>
        </w:rPr>
        <w:t>$$\mathcal{F}^b$$</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$$\boldsymbol{\nu}_r = \boldsymbol{\nu} - \boldsymbol{\nu}_c \in \mathbb{R}^6$$</w:t>
      </w:r>
      <w:r>
        <w:rPr>
          <w:rFonts w:ascii="Arial" w:hAnsi="Arial"/>
          <w:b w:val="0"/>
          <w:sz w:val="20"/>
        </w:rPr>
        <w:t xml:space="preserve">: Vektor kecepatan relatif wahana terhadap </w:t>
      </w:r>
      <w:r>
        <w:rPr>
          <w:rFonts w:ascii="Arial" w:hAnsi="Arial"/>
          <w:b w:val="0"/>
          <w:i/>
          <w:sz w:val="20"/>
        </w:rPr>
        <w:t>ocean current velocity</w:t>
      </w:r>
      <w:r>
        <w:rPr>
          <w:rFonts w:ascii="Arial" w:hAnsi="Arial"/>
          <w:b w:val="0"/>
          <w:sz w:val="20"/>
        </w:rPr>
        <w:t xml:space="preserve"> ambient </w:t>
      </w:r>
      <w:r>
        <w:rPr>
          <w:rFonts w:ascii="Arial" w:hAnsi="Arial"/>
          <w:b w:val="0"/>
          <w:sz w:val="20"/>
        </w:rPr>
        <w:t>$$\boldsymbol{\nu}_c = [u_c, v_c, w_c, 0, 0, 0]^T$$</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$$\boldsymbol{\eta} = [x, y, z, \phi, \theta, \psi]^T \in \mathbb{R}^6$$</w:t>
      </w:r>
      <w:r>
        <w:rPr>
          <w:rFonts w:ascii="Arial" w:hAnsi="Arial"/>
          <w:b w:val="0"/>
          <w:sz w:val="20"/>
        </w:rPr>
        <w:t>: Vektor posisi spasial dan sudut orientasi Euler wahana di dalam kerangka inersia bumi (NED).</w:t>
      </w:r>
    </w:p>
    <w:p>
      <w:pPr>
        <w:spacing w:after="80" w:line="276" w:lineRule="auto"/>
        <w:ind w:firstLine="567"/>
        <w:jc w:val="both"/>
      </w:pPr>
      <w:r>
        <w:rPr>
          <w:rFonts w:ascii="Arial" w:hAnsi="Arial"/>
          <w:sz w:val="20"/>
        </w:rPr>
        <w:t xml:space="preserve">Persamaan gerak Fossen 6-DOF di atas diturunkan secara analitis dari </w:t>
      </w:r>
      <w:r>
        <w:rPr>
          <w:rFonts w:ascii="Arial" w:hAnsi="Arial"/>
          <w:i/>
          <w:sz w:val="20"/>
        </w:rPr>
        <w:t>first principles</w:t>
      </w:r>
      <w:r>
        <w:rPr>
          <w:rFonts w:ascii="Arial" w:hAnsi="Arial"/>
          <w:sz w:val="20"/>
        </w:rPr>
        <w:t xml:space="preserve"> melalui penggabungan mekanika benda tegar non-inersial Newton-Euler dengan interaksi gaya mekanika fluida hidrodinamika.</w:t>
      </w:r>
    </w:p>
    <w:p>
      <w:pPr>
        <w:pStyle w:val="Heading3"/>
        <w:keepNext/>
        <w:spacing w:before="160" w:after="40" w:line="276" w:lineRule="auto"/>
        <w:ind w:firstLine="0"/>
        <w:jc w:val="left"/>
      </w:pPr>
      <w:r>
        <w:rPr>
          <w:rFonts w:ascii="Arial" w:hAnsi="Arial"/>
          <w:b/>
          <w:sz w:val="20"/>
        </w:rPr>
        <w:t>2.4.1 Penurunan Persamaan Gerak Bodi Kaku dari Hukum Newton-Euler</w:t>
      </w:r>
    </w:p>
    <w:p>
      <w:pPr>
        <w:spacing w:after="80" w:line="276" w:lineRule="auto"/>
        <w:ind w:firstLine="0"/>
        <w:jc w:val="both"/>
      </w:pPr>
      <w:r>
        <w:rPr>
          <w:rFonts w:ascii="Arial" w:hAnsi="Arial"/>
          <w:sz w:val="20"/>
        </w:rPr>
        <w:t xml:space="preserve">Tinjau wahana sebagai benda tegar berputar dengan massa konstan </w:t>
      </w:r>
      <w:r>
        <w:rPr>
          <w:rFonts w:ascii="Arial" w:hAnsi="Arial"/>
          <w:sz w:val="20"/>
        </w:rPr>
        <w:t>$$m$$</w:t>
      </w:r>
      <w:r>
        <w:rPr>
          <w:rFonts w:ascii="Arial" w:hAnsi="Arial"/>
          <w:sz w:val="20"/>
        </w:rPr>
        <w:t>. Titik pusat massa (</w:t>
      </w:r>
      <w:r>
        <w:rPr>
          <w:rFonts w:ascii="Arial" w:hAnsi="Arial"/>
          <w:i/>
          <w:sz w:val="20"/>
        </w:rPr>
        <w:t>Center of Gravity</w:t>
      </w:r>
      <w:r>
        <w:rPr>
          <w:rFonts w:ascii="Arial" w:hAnsi="Arial"/>
          <w:sz w:val="20"/>
        </w:rPr>
        <w:t xml:space="preserve"> / CG) wahana berada pada posisi </w:t>
      </w:r>
      <w:r>
        <w:rPr>
          <w:rFonts w:ascii="Arial" w:hAnsi="Arial"/>
          <w:sz w:val="20"/>
        </w:rPr>
        <w:t>$$\mathbf{r}_g = [x_g, y_g, z_g]^T$$</w:t>
      </w:r>
      <w:r>
        <w:rPr>
          <w:rFonts w:ascii="Arial" w:hAnsi="Arial"/>
          <w:sz w:val="20"/>
        </w:rPr>
        <w:t xml:space="preserve"> relatif terhadap titik asal kerangka bodi </w:t>
      </w:r>
      <w:r>
        <w:rPr>
          <w:rFonts w:ascii="Arial" w:hAnsi="Arial"/>
          <w:sz w:val="20"/>
        </w:rPr>
        <w:t>$$O_b$$</w:t>
      </w:r>
      <w:r>
        <w:rPr>
          <w:rFonts w:ascii="Arial" w:hAnsi="Arial"/>
          <w:sz w:val="20"/>
        </w:rPr>
        <w:t>.</w:t>
      </w:r>
    </w:p>
    <w:p>
      <w:pPr>
        <w:spacing w:after="80" w:line="276" w:lineRule="auto"/>
        <w:ind w:firstLine="567"/>
        <w:jc w:val="both"/>
      </w:pPr>
      <w:r>
        <w:rPr>
          <w:rFonts w:ascii="Arial" w:hAnsi="Arial"/>
          <w:sz w:val="20"/>
        </w:rPr>
        <w:t>Kecepatan linier dari titik pusat massa CG di dalam kerangka bodi diperoleh melalui relasi medan kecepatan kinematika:</w:t>
      </w:r>
    </w:p>
    <w:p>
      <w:pPr>
        <w:spacing w:before="120" w:after="120"/>
        <w:ind w:firstLine="0"/>
        <w:jc w:val="center"/>
      </w:pPr>
      <w:r>
        <w:rPr>
          <w:rFonts w:ascii="Arial" w:hAnsi="Arial"/>
          <w:sz w:val="20"/>
        </w:rPr>
        <w:t>$$\mathbf{v}_g = \boldsymbol{\nu}_1 + \boldsymbol{\nu}_2 \times \mathbf{r}_g$$</w:t>
      </w:r>
    </w:p>
    <w:p>
      <w:pPr>
        <w:spacing w:after="80" w:line="276" w:lineRule="auto"/>
        <w:ind w:firstLine="567"/>
        <w:jc w:val="both"/>
      </w:pPr>
      <w:r>
        <w:rPr>
          <w:rFonts w:ascii="Arial" w:hAnsi="Arial"/>
          <w:sz w:val="20"/>
        </w:rPr>
        <w:t xml:space="preserve">di mana </w:t>
      </w:r>
      <w:r>
        <w:rPr>
          <w:rFonts w:ascii="Arial" w:hAnsi="Arial"/>
          <w:sz w:val="20"/>
        </w:rPr>
        <w:t>$$\boldsymbol{\nu}_1 = [u, v, w]^T$$</w:t>
      </w:r>
      <w:r>
        <w:rPr>
          <w:rFonts w:ascii="Arial" w:hAnsi="Arial"/>
          <w:sz w:val="20"/>
        </w:rPr>
        <w:t xml:space="preserve"> adalah vektor kecepatan translasi linier dan </w:t>
      </w:r>
      <w:r>
        <w:rPr>
          <w:rFonts w:ascii="Arial" w:hAnsi="Arial"/>
          <w:sz w:val="20"/>
        </w:rPr>
        <w:t>$$\boldsymbol{\nu}_2 = [p, q, r]^T$$</w:t>
      </w:r>
      <w:r>
        <w:rPr>
          <w:rFonts w:ascii="Arial" w:hAnsi="Arial"/>
          <w:sz w:val="20"/>
        </w:rPr>
        <w:t xml:space="preserve"> adalah vektor kecepatan sudut rotasi bodi [7].</w:t>
      </w:r>
    </w:p>
    <w:p>
      <w:pPr>
        <w:pStyle w:val="Heading4"/>
        <w:keepNext/>
        <w:spacing w:before="120" w:after="40" w:line="276" w:lineRule="auto"/>
        <w:ind w:firstLine="0"/>
        <w:jc w:val="left"/>
      </w:pPr>
      <w:r>
        <w:rPr>
          <w:rFonts w:ascii="Arial" w:hAnsi="Arial"/>
          <w:b/>
          <w:sz w:val="20"/>
        </w:rPr>
        <w:t>1. Persamaan Translasi Linier (Hukum II Newton)</w:t>
      </w:r>
    </w:p>
    <w:p>
      <w:pPr>
        <w:spacing w:after="80" w:line="276" w:lineRule="auto"/>
        <w:ind w:firstLine="0"/>
        <w:jc w:val="both"/>
      </w:pPr>
      <w:r>
        <w:rPr>
          <w:rFonts w:ascii="Arial" w:hAnsi="Arial"/>
          <w:sz w:val="20"/>
        </w:rPr>
        <w:t xml:space="preserve">Berdasarkan Hukum II Newton pada kerangka acuan non-inersial bodi yang berotasi dengan kecepatan sudut </w:t>
      </w:r>
      <w:r>
        <w:rPr>
          <w:rFonts w:ascii="Arial" w:hAnsi="Arial"/>
          <w:sz w:val="20"/>
        </w:rPr>
        <w:t>$$\boldsymbol{\nu}_2$$</w:t>
      </w:r>
      <w:r>
        <w:rPr>
          <w:rFonts w:ascii="Arial" w:hAnsi="Arial"/>
          <w:sz w:val="20"/>
        </w:rPr>
        <w:t>, turunan total momentum linier terhadap waktu dinyatakan oleh teorema transpor gerak (</w:t>
      </w:r>
      <w:r>
        <w:rPr>
          <w:rFonts w:ascii="Arial" w:hAnsi="Arial"/>
          <w:i/>
          <w:sz w:val="20"/>
        </w:rPr>
        <w:t>transport theorem</w:t>
      </w:r>
      <w:r>
        <w:rPr>
          <w:rFonts w:ascii="Arial" w:hAnsi="Arial"/>
          <w:sz w:val="20"/>
        </w:rPr>
        <w:t>):</w:t>
      </w:r>
    </w:p>
    <w:p>
      <w:pPr>
        <w:spacing w:before="120" w:after="120"/>
        <w:ind w:firstLine="0"/>
        <w:jc w:val="center"/>
      </w:pPr>
      <w:r>
        <w:rPr>
          <w:rFonts w:ascii="Arial" w:hAnsi="Arial"/>
          <w:sz w:val="20"/>
        </w:rPr>
        <w:t>$$\mathbf{f}_b = m \frac{d}{dt}\Big|_n (\mathbf{v}_g) = m \left( \dot{\mathbf{v}}_g + \boldsymbol{\nu}_2 \times \mathbf{v}_g \right)$$</w:t>
      </w:r>
    </w:p>
    <w:p>
      <w:pPr>
        <w:spacing w:after="80" w:line="276" w:lineRule="auto"/>
        <w:ind w:firstLine="567"/>
        <w:jc w:val="both"/>
      </w:pPr>
      <w:r>
        <w:rPr>
          <w:rFonts w:ascii="Arial" w:hAnsi="Arial"/>
          <w:sz w:val="20"/>
        </w:rPr>
        <w:t xml:space="preserve">Substitusikan ekspresi </w:t>
      </w:r>
      <w:r>
        <w:rPr>
          <w:rFonts w:ascii="Arial" w:hAnsi="Arial"/>
          <w:sz w:val="20"/>
        </w:rPr>
        <w:t>$$\mathbf{v}_g$$</w:t>
      </w:r>
      <w:r>
        <w:rPr>
          <w:rFonts w:ascii="Arial" w:hAnsi="Arial"/>
          <w:sz w:val="20"/>
        </w:rPr>
        <w:t xml:space="preserve"> ke dalam persamaan gaya:</w:t>
      </w:r>
    </w:p>
    <w:p>
      <w:pPr>
        <w:spacing w:before="120" w:after="120"/>
        <w:ind w:firstLine="0"/>
        <w:jc w:val="center"/>
      </w:pPr>
      <w:r>
        <w:rPr>
          <w:rFonts w:ascii="Arial" w:hAnsi="Arial"/>
          <w:sz w:val="20"/>
        </w:rPr>
        <w:t>$$\mathbf{f}_b = m \left[ \dot{\boldsymbol{\nu}}_1 + \dot{\boldsymbol{\nu}}_2 \times \mathbf{r}_g + \boldsymbol{\nu}_2 \times (\boldsymbol{\nu}_1 + \boldsymbol{\nu}_2 \times \mathbf{r}_g) \right]$$</w:t>
      </w:r>
    </w:p>
    <w:p>
      <w:pPr>
        <w:spacing w:before="120" w:after="120"/>
        <w:ind w:firstLine="0"/>
        <w:jc w:val="center"/>
      </w:pPr>
      <w:r>
        <w:rPr>
          <w:rFonts w:ascii="Arial" w:hAnsi="Arial"/>
          <w:sz w:val="20"/>
        </w:rPr>
        <w:t>$$\mathbf{f}_b = m \dot{\boldsymbol{\nu}}_1 - m (\mathbf{r}_g \times \dot{\boldsymbol{\nu}}_2) + m (\boldsymbol{\nu}_2 \times \boldsymbol{\nu}_1) + m \left[ \boldsymbol{\nu}_2 \times (\boldsymbol{\nu}_2 \times \mathbf{r}_g) \right]$$</w:t>
      </w:r>
    </w:p>
    <w:p>
      <w:pPr>
        <w:spacing w:after="80" w:line="276" w:lineRule="auto"/>
        <w:ind w:firstLine="567"/>
        <w:jc w:val="both"/>
      </w:pPr>
      <w:r>
        <w:rPr>
          <w:rFonts w:ascii="Arial" w:hAnsi="Arial"/>
          <w:sz w:val="20"/>
        </w:rPr>
        <w:t xml:space="preserve">Menggunakan notasi matriks </w:t>
      </w:r>
      <w:r>
        <w:rPr>
          <w:rFonts w:ascii="Arial" w:hAnsi="Arial"/>
          <w:i/>
          <w:sz w:val="20"/>
        </w:rPr>
        <w:t>skew-symmetric</w:t>
      </w:r>
      <w:r>
        <w:rPr>
          <w:rFonts w:ascii="Arial" w:hAnsi="Arial"/>
          <w:sz w:val="20"/>
        </w:rPr>
        <w:t xml:space="preserve"> perkalian silang </w:t>
      </w:r>
      <w:r>
        <w:rPr>
          <w:rFonts w:ascii="Arial" w:hAnsi="Arial"/>
          <w:sz w:val="20"/>
        </w:rPr>
        <w:t>$$\mathbf{a} \times \mathbf{b} = \mathbf{S}(\mathbf{a})\mathbf{b} = -\mathbf{S}(\mathbf{b})\mathbf{a}$$</w:t>
      </w:r>
      <w:r>
        <w:rPr>
          <w:rFonts w:ascii="Arial" w:hAnsi="Arial"/>
          <w:sz w:val="20"/>
        </w:rPr>
        <w:t>:</w:t>
      </w:r>
    </w:p>
    <w:p>
      <w:pPr>
        <w:spacing w:before="120" w:after="120"/>
        <w:ind w:firstLine="0"/>
        <w:jc w:val="center"/>
      </w:pPr>
      <w:r>
        <w:rPr>
          <w:rFonts w:ascii="Arial" w:hAnsi="Arial"/>
          <w:sz w:val="20"/>
        </w:rPr>
        <w:t>$$\mathbf{f}_b = m \dot{\boldsymbol{\nu}}_1 - m \mathbf{S}(\mathbf{r}_g) \dot{\boldsymbol{\nu}}_2 + m \mathbf{S}(\boldsymbol{\nu}_2)\boldsymbol{\nu}_1 - m \mathbf{S}(\boldsymbol{\nu}_2)\mathbf{S}(\mathbf{r}_g)\boldsymbol{\nu}_2$$</w:t>
      </w:r>
    </w:p>
    <w:p>
      <w:pPr>
        <w:pStyle w:val="Heading4"/>
        <w:keepNext/>
        <w:spacing w:before="120" w:after="40" w:line="276" w:lineRule="auto"/>
        <w:ind w:firstLine="0"/>
        <w:jc w:val="left"/>
      </w:pPr>
      <w:r>
        <w:rPr>
          <w:rFonts w:ascii="Arial" w:hAnsi="Arial"/>
          <w:b/>
          <w:sz w:val="20"/>
        </w:rPr>
        <w:t>2. Persamaan Rotasi Sudut (Persamaan Momentum Angular Euler)</w:t>
      </w:r>
    </w:p>
    <w:p>
      <w:pPr>
        <w:spacing w:after="80" w:line="276" w:lineRule="auto"/>
        <w:ind w:firstLine="0"/>
        <w:jc w:val="both"/>
      </w:pPr>
      <w:r>
        <w:rPr>
          <w:rFonts w:ascii="Arial" w:hAnsi="Arial"/>
          <w:sz w:val="20"/>
        </w:rPr>
        <w:t xml:space="preserve">Momentum sudut total wahana terhadap titik asal kerangka bodi </w:t>
      </w:r>
      <w:r>
        <w:rPr>
          <w:rFonts w:ascii="Arial" w:hAnsi="Arial"/>
          <w:sz w:val="20"/>
        </w:rPr>
        <w:t>$$O_b$$</w:t>
      </w:r>
      <w:r>
        <w:rPr>
          <w:rFonts w:ascii="Arial" w:hAnsi="Arial"/>
          <w:sz w:val="20"/>
        </w:rPr>
        <w:t xml:space="preserve"> dinyatakan oleh:</w:t>
      </w:r>
    </w:p>
    <w:p>
      <w:pPr>
        <w:spacing w:before="120" w:after="120"/>
        <w:ind w:firstLine="0"/>
        <w:jc w:val="center"/>
      </w:pPr>
      <w:r>
        <w:rPr>
          <w:rFonts w:ascii="Arial" w:hAnsi="Arial"/>
          <w:sz w:val="20"/>
        </w:rPr>
        <w:t>$$\mathbf{h}_b = \mathbf{I}_g \boldsymbol{\nu}_2 + m (\mathbf{r}_g \times \boldsymbol{\nu}_1)$$</w:t>
      </w:r>
    </w:p>
    <w:p>
      <w:pPr>
        <w:spacing w:after="80" w:line="276" w:lineRule="auto"/>
        <w:ind w:firstLine="567"/>
        <w:jc w:val="both"/>
      </w:pPr>
      <w:r>
        <w:rPr>
          <w:rFonts w:ascii="Arial" w:hAnsi="Arial"/>
          <w:sz w:val="20"/>
        </w:rPr>
        <w:t xml:space="preserve">di mana </w:t>
      </w:r>
      <w:r>
        <w:rPr>
          <w:rFonts w:ascii="Arial" w:hAnsi="Arial"/>
          <w:sz w:val="20"/>
        </w:rPr>
        <w:t>$$\mathbf{I}_g \in \mathbb{R}^{3 \times 3}$$</w:t>
      </w:r>
      <w:r>
        <w:rPr>
          <w:rFonts w:ascii="Arial" w:hAnsi="Arial"/>
          <w:sz w:val="20"/>
        </w:rPr>
        <w:t xml:space="preserve"> adalah </w:t>
      </w:r>
      <w:r>
        <w:rPr>
          <w:rFonts w:ascii="Arial" w:hAnsi="Arial"/>
          <w:i/>
          <w:sz w:val="20"/>
        </w:rPr>
        <w:t>rigid-body inertia</w:t>
      </w:r>
      <w:r>
        <w:rPr>
          <w:rFonts w:ascii="Arial" w:hAnsi="Arial"/>
          <w:sz w:val="20"/>
        </w:rPr>
        <w:t xml:space="preserve"> terhadap pusat massa CG [7]:</w:t>
      </w:r>
    </w:p>
    <w:p>
      <w:pPr>
        <w:spacing w:before="120" w:after="120"/>
        <w:ind w:firstLine="0"/>
        <w:jc w:val="center"/>
      </w:pPr>
      <w:r>
        <w:rPr>
          <w:rFonts w:ascii="Arial" w:hAnsi="Arial"/>
          <w:sz w:val="20"/>
        </w:rPr>
        <w:t>$$\mathbf{I}_g = \begin{bmatrix} I_{xx} &amp; -I_{xy} &amp; -I_{xz} \\\ -I_{xy} &amp; I_{yy} &amp; -I_{yz} \\\ -I_{xz} &amp; -I_{yz} &amp; I_{zz} \end{bmatrix}$$</w:t>
      </w:r>
    </w:p>
    <w:p>
      <w:pPr>
        <w:spacing w:after="80" w:line="276" w:lineRule="auto"/>
        <w:ind w:firstLine="567"/>
        <w:jc w:val="both"/>
      </w:pPr>
      <w:r>
        <w:rPr>
          <w:rFonts w:ascii="Arial" w:hAnsi="Arial"/>
          <w:sz w:val="20"/>
        </w:rPr>
        <w:t>Turunan momentum sudut terhadap waktu pada kerangka bodi menghasilkan torsi total:</w:t>
      </w:r>
    </w:p>
    <w:p>
      <w:pPr>
        <w:spacing w:before="120" w:after="120"/>
        <w:ind w:firstLine="0"/>
        <w:jc w:val="center"/>
      </w:pPr>
      <w:r>
        <w:rPr>
          <w:rFonts w:ascii="Arial" w:hAnsi="Arial"/>
          <w:sz w:val="20"/>
        </w:rPr>
        <w:t>$$\mathbf{m}_b = \dot{\mathbf{h}}_b + \boldsymbol{\nu}_2 \times \mathbf{h}_b = \mathbf{I}_g \dot{\boldsymbol{\nu}}_2 + \boldsymbol{\nu}_2 \times (\mathbf{I}_g \boldsymbol{\nu}_2) + m \mathbf{r}_g \times (\dot{\boldsymbol{\nu}}_1 + \boldsymbol{\nu}_2 \times \boldsymbol{\nu}_1)$$</w:t>
      </w:r>
    </w:p>
    <w:p>
      <w:pPr>
        <w:spacing w:before="120" w:after="120"/>
        <w:ind w:firstLine="0"/>
        <w:jc w:val="center"/>
      </w:pPr>
      <w:r>
        <w:rPr>
          <w:rFonts w:ascii="Arial" w:hAnsi="Arial"/>
          <w:sz w:val="20"/>
        </w:rPr>
        <w:t>$$\mathbf{m}_b = m \mathbf{S}(\mathbf{r}_g) \dot{\boldsymbol{\nu}}_1 + \mathbf{I}_b \dot{\boldsymbol{\nu}}_2 + \mathbf{S}(\boldsymbol{\nu}_2)(\mathbf{I}_b \boldsymbol{\nu}_2) + m \mathbf{S}(\mathbf{r}_g)\mathbf{S}(\boldsymbol{\nu}_2)\boldsymbol{\nu}_1$$</w:t>
      </w:r>
    </w:p>
    <w:p>
      <w:pPr>
        <w:spacing w:after="80" w:line="276" w:lineRule="auto"/>
        <w:ind w:firstLine="567"/>
        <w:jc w:val="both"/>
      </w:pPr>
      <w:r>
        <w:rPr>
          <w:rFonts w:ascii="Arial" w:hAnsi="Arial"/>
          <w:sz w:val="20"/>
        </w:rPr>
        <w:t xml:space="preserve">di mana </w:t>
      </w:r>
      <w:r>
        <w:rPr>
          <w:rFonts w:ascii="Arial" w:hAnsi="Arial"/>
          <w:i/>
          <w:sz w:val="20"/>
        </w:rPr>
        <w:t>rigid-body inertia</w:t>
      </w:r>
      <w:r>
        <w:rPr>
          <w:rFonts w:ascii="Arial" w:hAnsi="Arial"/>
          <w:sz w:val="20"/>
        </w:rPr>
        <w:t xml:space="preserve"> terhadap titik asal bodi </w:t>
      </w:r>
      <w:r>
        <w:rPr>
          <w:rFonts w:ascii="Arial" w:hAnsi="Arial"/>
          <w:sz w:val="20"/>
        </w:rPr>
        <w:t>$$O_b$$</w:t>
      </w:r>
      <w:r>
        <w:rPr>
          <w:rFonts w:ascii="Arial" w:hAnsi="Arial"/>
          <w:sz w:val="20"/>
        </w:rPr>
        <w:t xml:space="preserve"> memenuhi </w:t>
      </w:r>
      <w:r>
        <w:rPr>
          <w:rFonts w:ascii="Arial" w:hAnsi="Arial"/>
          <w:i/>
          <w:sz w:val="20"/>
        </w:rPr>
        <w:t>parallel-axis theorem</w:t>
      </w:r>
      <w:r>
        <w:rPr>
          <w:rFonts w:ascii="Arial" w:hAnsi="Arial"/>
          <w:sz w:val="20"/>
        </w:rPr>
        <w:t xml:space="preserve"> (</w:t>
      </w:r>
      <w:r>
        <w:rPr>
          <w:rFonts w:ascii="Arial" w:hAnsi="Arial"/>
          <w:i/>
          <w:sz w:val="20"/>
        </w:rPr>
        <w:t>parallel-axis theorem</w:t>
      </w:r>
      <w:r>
        <w:rPr>
          <w:rFonts w:ascii="Arial" w:hAnsi="Arial"/>
          <w:sz w:val="20"/>
        </w:rPr>
        <w:t>) [7]:</w:t>
      </w:r>
    </w:p>
    <w:p>
      <w:pPr>
        <w:spacing w:before="120" w:after="120"/>
        <w:ind w:firstLine="0"/>
        <w:jc w:val="center"/>
      </w:pPr>
      <w:r>
        <w:rPr>
          <w:rFonts w:ascii="Arial" w:hAnsi="Arial"/>
          <w:sz w:val="20"/>
        </w:rPr>
        <w:t>$$\mathbf{I}_b = \mathbf{I}_g - m \mathbf{S}^2(\mathbf{r}_g)$$</w:t>
      </w:r>
    </w:p>
    <w:p>
      <w:pPr>
        <w:pStyle w:val="Heading4"/>
        <w:keepNext/>
        <w:spacing w:before="120" w:after="40" w:line="276" w:lineRule="auto"/>
        <w:ind w:firstLine="0"/>
        <w:jc w:val="left"/>
      </w:pPr>
      <w:r>
        <w:rPr>
          <w:rFonts w:ascii="Arial" w:hAnsi="Arial"/>
          <w:b/>
          <w:sz w:val="20"/>
        </w:rPr>
        <w:t>3. Ekspansi Lengkap Enam Persamaan Diferensial Skalar Newton-Euler</w:t>
      </w:r>
    </w:p>
    <w:p>
      <w:pPr>
        <w:spacing w:after="80" w:line="276" w:lineRule="auto"/>
        <w:ind w:firstLine="0"/>
        <w:jc w:val="both"/>
      </w:pPr>
      <w:r>
        <w:rPr>
          <w:rFonts w:ascii="Arial" w:hAnsi="Arial"/>
          <w:sz w:val="20"/>
        </w:rPr>
        <w:t xml:space="preserve">Mengekspansikan persamaan vektor gaya </w:t>
      </w:r>
      <w:r>
        <w:rPr>
          <w:rFonts w:ascii="Arial" w:hAnsi="Arial"/>
          <w:sz w:val="20"/>
        </w:rPr>
        <w:t>$$\mathbf{f}_b = [X, Y, Z]^T$$</w:t>
      </w:r>
      <w:r>
        <w:rPr>
          <w:rFonts w:ascii="Arial" w:hAnsi="Arial"/>
          <w:sz w:val="20"/>
        </w:rPr>
        <w:t xml:space="preserve"> dan momen </w:t>
      </w:r>
      <w:r>
        <w:rPr>
          <w:rFonts w:ascii="Arial" w:hAnsi="Arial"/>
          <w:sz w:val="20"/>
        </w:rPr>
        <w:t>$$\mathbf{m}_b = [K, M, N]^T$$</w:t>
      </w:r>
      <w:r>
        <w:rPr>
          <w:rFonts w:ascii="Arial" w:hAnsi="Arial"/>
          <w:sz w:val="20"/>
        </w:rPr>
        <w:t xml:space="preserve"> untuk setiap komponen sumbu koordinat menghasilkan enam persamaan diferensial skalar gerak bodi kaku 6-DOF yang lengkap [7]:</w:t>
      </w:r>
    </w:p>
    <w:p>
      <w:pPr>
        <w:spacing w:after="60" w:line="276" w:lineRule="auto"/>
        <w:ind w:left="567" w:hanging="340"/>
      </w:pPr>
      <w:r>
        <w:rPr>
          <w:rFonts w:ascii="Arial" w:hAnsi="Arial"/>
          <w:b w:val="0"/>
          <w:sz w:val="20"/>
        </w:rPr>
        <w:t xml:space="preserve">1.  </w:t>
      </w:r>
      <w:r>
        <w:rPr>
          <w:rFonts w:ascii="Arial" w:hAnsi="Arial"/>
          <w:b w:val="0"/>
          <w:i/>
          <w:sz w:val="20"/>
        </w:rPr>
        <w:t>Surge (Gaya Translasi Sumbu Longitudinal $$x_b$$)</w:t>
      </w:r>
      <w:r>
        <w:rPr>
          <w:rFonts w:ascii="Arial" w:hAnsi="Arial"/>
          <w:b w:val="0"/>
          <w:sz w:val="20"/>
        </w:rPr>
        <w:t>:</w:t>
      </w:r>
    </w:p>
    <w:p>
      <w:pPr>
        <w:spacing w:before="120" w:after="120"/>
        <w:ind w:firstLine="0"/>
        <w:jc w:val="center"/>
      </w:pPr>
      <w:r>
        <w:rPr>
          <w:rFonts w:ascii="Arial" w:hAnsi="Arial"/>
          <w:sz w:val="20"/>
        </w:rPr>
        <w:t>$$m \left[ \dot{u} - vr + wq - x_g(q^2 + r^2) + y_g(pq - \dot{r}) + z_g(pr + \dot{q}) \right] = \sum X$$</w:t>
      </w:r>
    </w:p>
    <w:p>
      <w:pPr>
        <w:spacing w:after="60" w:line="276" w:lineRule="auto"/>
        <w:ind w:left="567" w:hanging="340"/>
      </w:pPr>
      <w:r>
        <w:rPr>
          <w:rFonts w:ascii="Arial" w:hAnsi="Arial"/>
          <w:b w:val="0"/>
          <w:sz w:val="20"/>
        </w:rPr>
        <w:t xml:space="preserve">2.  </w:t>
      </w:r>
      <w:r>
        <w:rPr>
          <w:rFonts w:ascii="Arial" w:hAnsi="Arial"/>
          <w:b w:val="0"/>
          <w:i/>
          <w:sz w:val="20"/>
        </w:rPr>
        <w:t>Sway (Gaya Translasi Sumbu Lateral $$y_b$$)</w:t>
      </w:r>
      <w:r>
        <w:rPr>
          <w:rFonts w:ascii="Arial" w:hAnsi="Arial"/>
          <w:b w:val="0"/>
          <w:sz w:val="20"/>
        </w:rPr>
        <w:t>:</w:t>
      </w:r>
    </w:p>
    <w:p>
      <w:pPr>
        <w:spacing w:before="120" w:after="120"/>
        <w:ind w:firstLine="0"/>
        <w:jc w:val="center"/>
      </w:pPr>
      <w:r>
        <w:rPr>
          <w:rFonts w:ascii="Arial" w:hAnsi="Arial"/>
          <w:sz w:val="20"/>
        </w:rPr>
        <w:t>$$m \left[ \dot{v} - wp + ur - y_g(r^2 + p^2) + z_g(qr - \dot{p}) + x_g(qp + \dot{r}) \right] = \sum Y$$</w:t>
      </w:r>
    </w:p>
    <w:p>
      <w:pPr>
        <w:spacing w:after="60" w:line="276" w:lineRule="auto"/>
        <w:ind w:left="567" w:hanging="340"/>
      </w:pPr>
      <w:r>
        <w:rPr>
          <w:rFonts w:ascii="Arial" w:hAnsi="Arial"/>
          <w:b w:val="0"/>
          <w:sz w:val="20"/>
        </w:rPr>
        <w:t xml:space="preserve">3.  </w:t>
      </w:r>
      <w:r>
        <w:rPr>
          <w:rFonts w:ascii="Arial" w:hAnsi="Arial"/>
          <w:b w:val="0"/>
          <w:i/>
          <w:sz w:val="20"/>
        </w:rPr>
        <w:t>Heave (Gaya Translasi Sumbu Vertikal $$z_b$$)</w:t>
      </w:r>
      <w:r>
        <w:rPr>
          <w:rFonts w:ascii="Arial" w:hAnsi="Arial"/>
          <w:b w:val="0"/>
          <w:sz w:val="20"/>
        </w:rPr>
        <w:t>:</w:t>
      </w:r>
    </w:p>
    <w:p>
      <w:pPr>
        <w:spacing w:before="120" w:after="120"/>
        <w:ind w:firstLine="0"/>
        <w:jc w:val="center"/>
      </w:pPr>
      <w:r>
        <w:rPr>
          <w:rFonts w:ascii="Arial" w:hAnsi="Arial"/>
          <w:sz w:val="20"/>
        </w:rPr>
        <w:t>$$m \left[ \dot{w} - uq + vp - z_g(p^2 + q^2) + x_g(rp - \dot{q}) + y_g(rq + \dot{p}) \right] = \sum Z$$</w:t>
      </w:r>
    </w:p>
    <w:p>
      <w:pPr>
        <w:spacing w:after="60" w:line="276" w:lineRule="auto"/>
        <w:ind w:left="567" w:hanging="340"/>
      </w:pPr>
      <w:r>
        <w:rPr>
          <w:rFonts w:ascii="Arial" w:hAnsi="Arial"/>
          <w:b w:val="0"/>
          <w:sz w:val="20"/>
        </w:rPr>
        <w:t xml:space="preserve">4.  </w:t>
      </w:r>
      <w:r>
        <w:rPr>
          <w:rFonts w:ascii="Arial" w:hAnsi="Arial"/>
          <w:b w:val="0"/>
          <w:i/>
          <w:sz w:val="20"/>
        </w:rPr>
        <w:t>Roll (Momen Rotasi terhadap Sumbu $$x_b$$)</w:t>
      </w:r>
      <w:r>
        <w:rPr>
          <w:rFonts w:ascii="Arial" w:hAnsi="Arial"/>
          <w:b w:val="0"/>
          <w:sz w:val="20"/>
        </w:rPr>
        <w:t>:</w:t>
      </w:r>
    </w:p>
    <w:p>
      <w:pPr>
        <w:spacing w:before="120" w:after="120"/>
        <w:ind w:firstLine="0"/>
        <w:jc w:val="center"/>
      </w:pPr>
      <w:r>
        <w:rPr>
          <w:rFonts w:ascii="Arial" w:hAnsi="Arial"/>
          <w:sz w:val="20"/>
        </w:rPr>
        <w:t>$$I_{xx}\dot{p} + (I_{zz} - I_{yy})qr - I_{xz}(\dot{r} + pq) + m \left[ y_g(\dot{w} - uq + vp) - z_g(\dot{v} - wp + ur) \right] = \sum K$$</w:t>
      </w:r>
    </w:p>
    <w:p>
      <w:pPr>
        <w:spacing w:after="60" w:line="276" w:lineRule="auto"/>
        <w:ind w:left="567" w:hanging="340"/>
      </w:pPr>
      <w:r>
        <w:rPr>
          <w:rFonts w:ascii="Arial" w:hAnsi="Arial"/>
          <w:b w:val="0"/>
          <w:sz w:val="20"/>
        </w:rPr>
        <w:t xml:space="preserve">5.  </w:t>
      </w:r>
      <w:r>
        <w:rPr>
          <w:rFonts w:ascii="Arial" w:hAnsi="Arial"/>
          <w:b w:val="0"/>
          <w:i/>
          <w:sz w:val="20"/>
        </w:rPr>
        <w:t>Pitch (Momen Rotasi terhadap Sumbu $$y_b$$)</w:t>
      </w:r>
      <w:r>
        <w:rPr>
          <w:rFonts w:ascii="Arial" w:hAnsi="Arial"/>
          <w:b w:val="0"/>
          <w:sz w:val="20"/>
        </w:rPr>
        <w:t>:</w:t>
      </w:r>
    </w:p>
    <w:p>
      <w:pPr>
        <w:spacing w:before="120" w:after="120"/>
        <w:ind w:firstLine="0"/>
        <w:jc w:val="center"/>
      </w:pPr>
      <w:r>
        <w:rPr>
          <w:rFonts w:ascii="Arial" w:hAnsi="Arial"/>
          <w:sz w:val="20"/>
        </w:rPr>
        <w:t>$$I_{yy}\dot{q} + (I_{xx} - I_{zz})rp - I_{xz}(p^2 - r^2) + m \left[ z_g(\dot{u} - vr + wq) - x_g(\dot{w} - uq + vp) \right] = \sum M$$</w:t>
      </w:r>
    </w:p>
    <w:p>
      <w:pPr>
        <w:spacing w:after="60" w:line="276" w:lineRule="auto"/>
        <w:ind w:left="567" w:hanging="340"/>
      </w:pPr>
      <w:r>
        <w:rPr>
          <w:rFonts w:ascii="Arial" w:hAnsi="Arial"/>
          <w:b w:val="0"/>
          <w:sz w:val="20"/>
        </w:rPr>
        <w:t xml:space="preserve">6.  </w:t>
      </w:r>
      <w:r>
        <w:rPr>
          <w:rFonts w:ascii="Arial" w:hAnsi="Arial"/>
          <w:b w:val="0"/>
          <w:i/>
          <w:sz w:val="20"/>
        </w:rPr>
        <w:t>Yaw (Momen Rotasi terhadap Sumbu $$z_b$$)</w:t>
      </w:r>
      <w:r>
        <w:rPr>
          <w:rFonts w:ascii="Arial" w:hAnsi="Arial"/>
          <w:b w:val="0"/>
          <w:sz w:val="20"/>
        </w:rPr>
        <w:t>:</w:t>
      </w:r>
    </w:p>
    <w:p>
      <w:pPr>
        <w:spacing w:before="120" w:after="120"/>
        <w:ind w:firstLine="0"/>
        <w:jc w:val="center"/>
      </w:pPr>
      <w:r>
        <w:rPr>
          <w:rFonts w:ascii="Arial" w:hAnsi="Arial"/>
          <w:sz w:val="20"/>
        </w:rPr>
        <w:t>$$I_{zz}\dot{r} + (I_{yy} - I_{xx})pq - I_{xz}(\dot{p} - qr) + m \left[ x_g(\dot{v} - wp + ur) - y_g(\dot{u} - vr + wq) \right] = \sum N$$</w:t>
      </w:r>
    </w:p>
    <w:p>
      <w:pPr>
        <w:pStyle w:val="Heading4"/>
        <w:keepNext/>
        <w:spacing w:before="120" w:after="40" w:line="276" w:lineRule="auto"/>
        <w:ind w:firstLine="0"/>
        <w:jc w:val="left"/>
      </w:pPr>
      <w:r>
        <w:rPr>
          <w:rFonts w:ascii="Arial" w:hAnsi="Arial"/>
          <w:b/>
          <w:sz w:val="20"/>
        </w:rPr>
        <w:t>4. Pengelompokan ke dalam Bentuk Matriks Bodi Kaku Fossen</w:t>
      </w:r>
    </w:p>
    <w:p>
      <w:pPr>
        <w:spacing w:after="80" w:line="276" w:lineRule="auto"/>
        <w:ind w:firstLine="0"/>
        <w:jc w:val="both"/>
      </w:pPr>
      <w:r>
        <w:rPr>
          <w:rFonts w:ascii="Arial" w:hAnsi="Arial"/>
          <w:sz w:val="20"/>
        </w:rPr>
        <w:t xml:space="preserve">Mengelompokkan suku-suku percepatan linier/sudut ke dalam satu matriks inersia dan suku-suku perkalian kecepatan ke dalam matriks Coriolis-sentripetal menghasilkan representasi </w:t>
      </w:r>
      <w:r>
        <w:rPr>
          <w:rFonts w:ascii="Arial" w:hAnsi="Arial"/>
          <w:i/>
          <w:sz w:val="20"/>
        </w:rPr>
        <w:t>state-space</w:t>
      </w:r>
      <w:r>
        <w:rPr>
          <w:rFonts w:ascii="Arial" w:hAnsi="Arial"/>
          <w:sz w:val="20"/>
        </w:rPr>
        <w:t xml:space="preserve"> matriks standar [7]:</w:t>
      </w:r>
    </w:p>
    <w:p>
      <w:pPr>
        <w:spacing w:before="120" w:after="120"/>
        <w:ind w:firstLine="0"/>
        <w:jc w:val="center"/>
      </w:pPr>
      <w:r>
        <w:rPr>
          <w:rFonts w:ascii="Arial" w:hAnsi="Arial"/>
          <w:sz w:val="20"/>
        </w:rPr>
        <w:t>$$\mathbf{M}_{RB}\dot{\boldsymbol{\nu}} + \mathbf{C}_{RB}(\boldsymbol{\nu})\boldsymbol{\nu} = \boldsymbol{\tau}_{RB}$$</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$$\mathbf{M}_{RB} \in \mathbb{R}^{6 \times 6}$$</w:t>
      </w:r>
      <w:r>
        <w:rPr>
          <w:rFonts w:ascii="Arial" w:hAnsi="Arial"/>
          <w:b w:val="0"/>
          <w:sz w:val="20"/>
        </w:rPr>
        <w:t xml:space="preserve"> adalah </w:t>
      </w:r>
      <w:r>
        <w:rPr>
          <w:rFonts w:ascii="Arial" w:hAnsi="Arial"/>
          <w:b w:val="0"/>
          <w:i/>
          <w:sz w:val="20"/>
        </w:rPr>
        <w:t>Matriks Massa Inersia Bodi Kaku</w:t>
      </w:r>
      <w:r>
        <w:rPr>
          <w:rFonts w:ascii="Arial" w:hAnsi="Arial"/>
          <w:b w:val="0"/>
          <w:sz w:val="20"/>
        </w:rPr>
        <w:t>:</w:t>
      </w:r>
    </w:p>
    <w:p>
      <w:pPr>
        <w:spacing w:before="120" w:after="120"/>
        <w:ind w:firstLine="0"/>
        <w:jc w:val="center"/>
      </w:pPr>
      <w:r>
        <w:rPr>
          <w:rFonts w:ascii="Arial" w:hAnsi="Arial"/>
          <w:sz w:val="20"/>
        </w:rPr>
        <w:t>$$\mathbf{M}_{RB} = \begin{bmatrix} m\mathbf{I}_{3 \times 3} &amp; -m\mathbf{S}(\mathbf{r}_g) \\\ m\mathbf{S}(\mathbf{r}_g) &amp; \mathbf{I}_b \end{bmatrix} = \begin{bmatrix} m &amp; 0 &amp; 0 &amp; 0 &amp; m z_g &amp; -m y_g \\\ 0 &amp; m &amp; 0 &amp; -m z_g &amp; 0 &amp; m x_g \\\ 0 &amp; 0 &amp; m &amp; m y_g &amp; -m x_g &amp; 0 \\\ 0 &amp; -m z_g &amp; m y_g &amp; I_{xx} + m(y_g^2+z_g^2) &amp; -I_{xy}-mx_gy_g &amp; -I_{xz}-mx_gz_g \\\ m z_g &amp; 0 &amp; -m x_g &amp; -I_{xy}-mx_gy_g &amp; I_{yy} + m(x_g^2+z_g^2) &amp; -I_{yz}-my_gz_g \\\ -m y_g &amp; m x_g &amp; 0 &amp; -I_{xz}-mx_gz_g &amp; -I_{yz}-my_gz_g &amp; I_{zz} + m(x_g^2+y_g^2) \end{bmatrix}$$</w:t>
      </w:r>
    </w:p>
    <w:p>
      <w:pPr>
        <w:spacing w:after="80" w:line="276" w:lineRule="auto"/>
        <w:ind w:firstLine="567"/>
        <w:jc w:val="both"/>
      </w:pPr>
      <w:r>
        <w:rPr>
          <w:rFonts w:ascii="Arial" w:hAnsi="Arial"/>
          <w:sz w:val="20"/>
        </w:rPr>
        <w:t>Untuk wahana yang dirancang dengan simetri bilateral transversal dan longitudinal (</w:t>
      </w:r>
      <w:r>
        <w:rPr>
          <w:rFonts w:ascii="Arial" w:hAnsi="Arial"/>
          <w:sz w:val="20"/>
        </w:rPr>
        <w:t>$$x_g \approx 0, y_g \approx 0$$</w:t>
      </w:r>
      <w:r>
        <w:rPr>
          <w:rFonts w:ascii="Arial" w:hAnsi="Arial"/>
          <w:sz w:val="20"/>
        </w:rPr>
        <w:t>) dan produk inersia silang yang sangat kecil (</w:t>
      </w:r>
      <w:r>
        <w:rPr>
          <w:rFonts w:ascii="Arial" w:hAnsi="Arial"/>
          <w:sz w:val="20"/>
        </w:rPr>
        <w:t>$$I_{xy} \approx I_{xz} \approx I_{yz} \approx 0$$</w:t>
      </w:r>
      <w:r>
        <w:rPr>
          <w:rFonts w:ascii="Arial" w:hAnsi="Arial"/>
          <w:sz w:val="20"/>
        </w:rPr>
        <w:t>), matriks inersia bodi kaku disederhanakan menjadi [7]:</w:t>
      </w:r>
    </w:p>
    <w:p>
      <w:pPr>
        <w:spacing w:before="120" w:after="120"/>
        <w:ind w:firstLine="0"/>
        <w:jc w:val="center"/>
      </w:pPr>
      <w:r>
        <w:rPr>
          <w:rFonts w:ascii="Arial" w:hAnsi="Arial"/>
          <w:sz w:val="20"/>
        </w:rPr>
        <w:t>$$\mathbf{M}_{RB} = \begin{bmatrix} m &amp; 0 &amp; 0 &amp; 0 &amp; m z_g &amp; 0 \\\ 0 &amp; m &amp; 0 &amp; -m z_g &amp; 0 &amp; 0 \\\ 0 &amp; 0 &amp; m &amp; 0 &amp; 0 &amp; 0 \\\ 0 &amp; -m z_g &amp; 0 &amp; I_{xx} + m z_g^2 &amp; 0 &amp; 0 \\\ m z_g &amp; 0 &amp; 0 &amp; 0 &amp; I_{yy} + m z_g^2 &amp; 0 \\\ 0 &amp; 0 &amp; 0 &amp; 0 &amp; 0 &amp; I_{zz} \end{bmatrix} \approx \text{diag}\left[ m, m, m, I_{xx} + m z_g^2, I_{yy} + m z_g^2, I_{zz} \right]$$</w:t>
      </w:r>
    </w:p>
    <w:p>
      <w:pPr>
        <w:pStyle w:val="Heading4"/>
        <w:keepNext/>
        <w:spacing w:before="120" w:after="40" w:line="276" w:lineRule="auto"/>
        <w:ind w:firstLine="0"/>
        <w:jc w:val="left"/>
      </w:pPr>
      <w:r>
        <w:rPr>
          <w:rFonts w:ascii="Arial" w:hAnsi="Arial"/>
          <w:b/>
          <w:sz w:val="20"/>
        </w:rPr>
        <w:t>5. Penyatuan Gaya Luar Bodi Kaku Menghasilkan Persamaan Fossen Lengkap</w:t>
      </w:r>
    </w:p>
    <w:p>
      <w:pPr>
        <w:spacing w:after="80" w:line="276" w:lineRule="auto"/>
        <w:ind w:firstLine="0"/>
        <w:jc w:val="both"/>
      </w:pPr>
      <w:r>
        <w:rPr>
          <w:rFonts w:ascii="Arial" w:hAnsi="Arial"/>
          <w:sz w:val="20"/>
        </w:rPr>
        <w:t xml:space="preserve">Gaya luar total </w:t>
      </w:r>
      <w:r>
        <w:rPr>
          <w:rFonts w:ascii="Arial" w:hAnsi="Arial"/>
          <w:sz w:val="20"/>
        </w:rPr>
        <w:t>$$\boldsymbol{\tau}_{RB}$$</w:t>
      </w:r>
      <w:r>
        <w:rPr>
          <w:rFonts w:ascii="Arial" w:hAnsi="Arial"/>
          <w:sz w:val="20"/>
        </w:rPr>
        <w:t xml:space="preserve"> yang bekerja pada bodi kaku merupakan resultan dari gaya-gaya reaksi hidrodinamika fluida </w:t>
      </w:r>
      <w:r>
        <w:rPr>
          <w:rFonts w:ascii="Arial" w:hAnsi="Arial"/>
          <w:sz w:val="20"/>
        </w:rPr>
        <w:t>$$\boldsymbol{\tau}_H$$</w:t>
      </w:r>
      <w:r>
        <w:rPr>
          <w:rFonts w:ascii="Arial" w:hAnsi="Arial"/>
          <w:sz w:val="20"/>
        </w:rPr>
        <w:t xml:space="preserve">, gaya dan torsi pemulih hidrostatis gravitasi dan daya apung </w:t>
      </w:r>
      <w:r>
        <w:rPr>
          <w:rFonts w:ascii="Arial" w:hAnsi="Arial"/>
          <w:sz w:val="20"/>
        </w:rPr>
        <w:t>$$\boldsymbol{\tau}_{HS}$$</w:t>
      </w:r>
      <w:r>
        <w:rPr>
          <w:rFonts w:ascii="Arial" w:hAnsi="Arial"/>
          <w:sz w:val="20"/>
        </w:rPr>
        <w:t xml:space="preserve">, gaya dorong aktuator pendorong </w:t>
      </w:r>
      <w:r>
        <w:rPr>
          <w:rFonts w:ascii="Arial" w:hAnsi="Arial"/>
          <w:sz w:val="20"/>
        </w:rPr>
        <w:t>$$\boldsymbol{\tau}$$</w:t>
      </w:r>
      <w:r>
        <w:rPr>
          <w:rFonts w:ascii="Arial" w:hAnsi="Arial"/>
          <w:sz w:val="20"/>
        </w:rPr>
        <w:t xml:space="preserve">, serta gangguan lingkungan tak termodelkan </w:t>
      </w:r>
      <w:r>
        <w:rPr>
          <w:rFonts w:ascii="Arial" w:hAnsi="Arial"/>
          <w:sz w:val="20"/>
        </w:rPr>
        <w:t>$$\boldsymbol{\tau}_{\text{ext}}$$</w:t>
      </w:r>
      <w:r>
        <w:rPr>
          <w:rFonts w:ascii="Arial" w:hAnsi="Arial"/>
          <w:sz w:val="20"/>
        </w:rPr>
        <w:t xml:space="preserve"> [7]:</w:t>
      </w:r>
    </w:p>
    <w:p>
      <w:pPr>
        <w:spacing w:before="120" w:after="120"/>
        <w:ind w:firstLine="0"/>
        <w:jc w:val="center"/>
      </w:pPr>
      <w:r>
        <w:rPr>
          <w:rFonts w:ascii="Arial" w:hAnsi="Arial"/>
          <w:sz w:val="20"/>
        </w:rPr>
        <w:t>$$\boldsymbol{\tau}_{RB} = \boldsymbol{\tau}_H + \boldsymbol{\tau}_{HS} + \boldsymbol{\tau} + \boldsymbol{\tau}_{\text{ext}}$$</w:t>
      </w:r>
    </w:p>
    <w:p>
      <w:pPr>
        <w:spacing w:after="80" w:line="276" w:lineRule="auto"/>
        <w:ind w:firstLine="567"/>
        <w:jc w:val="both"/>
      </w:pPr>
      <w:r>
        <w:rPr>
          <w:rFonts w:ascii="Arial" w:hAnsi="Arial"/>
          <w:sz w:val="20"/>
        </w:rPr>
        <w:t>Gaya reaksi hidrodinamika fluida terakselerasi dan disipasi viskos didefinisikan oleh kerangka Fossen sebagai:</w:t>
      </w:r>
    </w:p>
    <w:p>
      <w:pPr>
        <w:spacing w:before="120" w:after="120"/>
        <w:ind w:firstLine="0"/>
        <w:jc w:val="center"/>
      </w:pPr>
      <w:r>
        <w:rPr>
          <w:rFonts w:ascii="Arial" w:hAnsi="Arial"/>
          <w:sz w:val="20"/>
        </w:rPr>
        <w:t>$$\boldsymbol{\tau}_H = -\mathbf{M}_A\dot{\boldsymbol{\nu}}_r - \mathbf{C}_A(\boldsymbol{\nu}_r)\boldsymbol{\nu}_r - \mathbf{D}(\boldsymbol{\nu}_r)\boldsymbol{\nu}_r$$</w:t>
      </w:r>
    </w:p>
    <w:p>
      <w:pPr>
        <w:spacing w:after="80" w:line="276" w:lineRule="auto"/>
        <w:ind w:firstLine="567"/>
        <w:jc w:val="both"/>
      </w:pPr>
      <w:r>
        <w:rPr>
          <w:rFonts w:ascii="Arial" w:hAnsi="Arial"/>
          <w:sz w:val="20"/>
        </w:rPr>
        <w:t xml:space="preserve">sedangkan </w:t>
      </w:r>
      <w:r>
        <w:rPr>
          <w:rFonts w:ascii="Arial" w:hAnsi="Arial"/>
          <w:i/>
          <w:sz w:val="20"/>
        </w:rPr>
        <w:t>hydrostatic restoring forces and moments</w:t>
      </w:r>
      <w:r>
        <w:rPr>
          <w:rFonts w:ascii="Arial" w:hAnsi="Arial"/>
          <w:sz w:val="20"/>
        </w:rPr>
        <w:t xml:space="preserve"> didefinisikan sebagai suku potensial:</w:t>
      </w:r>
    </w:p>
    <w:p>
      <w:pPr>
        <w:spacing w:before="120" w:after="120"/>
        <w:ind w:firstLine="0"/>
        <w:jc w:val="center"/>
      </w:pPr>
      <w:r>
        <w:rPr>
          <w:rFonts w:ascii="Arial" w:hAnsi="Arial"/>
          <w:sz w:val="20"/>
        </w:rPr>
        <w:t>$$\boldsymbol{\tau}_{HS} = -\mathbf{g}(\boldsymbol{\eta})$$</w:t>
      </w:r>
    </w:p>
    <w:p>
      <w:pPr>
        <w:spacing w:after="80" w:line="276" w:lineRule="auto"/>
        <w:ind w:firstLine="567"/>
        <w:jc w:val="both"/>
      </w:pPr>
      <w:r>
        <w:rPr>
          <w:rFonts w:ascii="Arial" w:hAnsi="Arial"/>
          <w:sz w:val="20"/>
        </w:rPr>
        <w:t xml:space="preserve">Substitusikan ekspresi gaya luar </w:t>
      </w:r>
      <w:r>
        <w:rPr>
          <w:rFonts w:ascii="Arial" w:hAnsi="Arial"/>
          <w:sz w:val="20"/>
        </w:rPr>
        <w:t>$$\boldsymbol{\tau}_H$$</w:t>
      </w:r>
      <w:r>
        <w:rPr>
          <w:rFonts w:ascii="Arial" w:hAnsi="Arial"/>
          <w:sz w:val="20"/>
        </w:rPr>
        <w:t xml:space="preserve"> dan </w:t>
      </w:r>
      <w:r>
        <w:rPr>
          <w:rFonts w:ascii="Arial" w:hAnsi="Arial"/>
          <w:sz w:val="20"/>
        </w:rPr>
        <w:t>$$\boldsymbol{\tau}_{HS}$$</w:t>
      </w:r>
      <w:r>
        <w:rPr>
          <w:rFonts w:ascii="Arial" w:hAnsi="Arial"/>
          <w:sz w:val="20"/>
        </w:rPr>
        <w:t xml:space="preserve"> ke dalam persamaan gerak bodi kaku Newton-Euler:</w:t>
      </w:r>
    </w:p>
    <w:p>
      <w:pPr>
        <w:spacing w:before="120" w:after="120"/>
        <w:ind w:firstLine="0"/>
        <w:jc w:val="center"/>
      </w:pPr>
      <w:r>
        <w:rPr>
          <w:rFonts w:ascii="Arial" w:hAnsi="Arial"/>
          <w:sz w:val="20"/>
        </w:rPr>
        <w:t>$$\mathbf{M}_{RB}\dot{\boldsymbol{\nu}} + \mathbf{C}_{RB}(\boldsymbol{\nu})\boldsymbol{\nu} = -\mathbf{M}_A\dot{\boldsymbol{\nu}}_r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 xml:space="preserve">Dengan memindahkan seluruh suku hidrodinamika dan pemulih hidrostatis ke ruas kiri persamaan, diperoleh kembali formulasi analitis </w:t>
      </w:r>
      <w:r>
        <w:rPr>
          <w:rFonts w:ascii="Arial" w:hAnsi="Arial"/>
          <w:i/>
          <w:sz w:val="20"/>
        </w:rPr>
        <w:t>Persamaan Gerak Hidro</w:t>
      </w:r>
      <w:r>
        <w:rPr>
          <w:rFonts w:ascii="Arial" w:hAnsi="Arial"/>
          <w:sz w:val="20"/>
        </w:rPr>
        <w:t>6-DOF dynamics</w:t>
      </w:r>
      <w:r>
        <w:rPr>
          <w:rFonts w:ascii="Arial" w:hAnsi="Arial"/>
          <w:sz w:val="20"/>
        </w:rPr>
        <w:t xml:space="preserve"> </w:t>
      </w:r>
      <w:r>
        <w:rPr>
          <w:rFonts w:ascii="Arial" w:hAnsi="Arial"/>
          <w:i/>
          <w:sz w:val="20"/>
        </w:rPr>
        <w:t>Fossen Penuh</w:t>
      </w:r>
      <w:r>
        <w:rPr>
          <w:rFonts w:ascii="Arial" w:hAnsi="Arial"/>
          <w:sz w:val="20"/>
        </w:rPr>
        <w:t>:</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 xml:space="preserve">di mana </w:t>
      </w:r>
      <w:r>
        <w:rPr>
          <w:rFonts w:ascii="Arial" w:hAnsi="Arial"/>
          <w:sz w:val="20"/>
        </w:rPr>
        <w:t>$$\mathbf{M} = \mathbf{M}_{RB} + \mathbf{M}_A$$</w:t>
      </w:r>
      <w:r>
        <w:rPr>
          <w:rFonts w:ascii="Arial" w:hAnsi="Arial"/>
          <w:sz w:val="20"/>
        </w:rPr>
        <w:t xml:space="preserve"> adalah tensor massa total sistem. Penjabaran analitis dari masing-masing matriks konstituen hidrodinamika fluida diuraikan secara sistematis pada sub-bab berikut.</w:t>
      </w:r>
    </w:p>
    <w:p>
      <w:pPr>
        <w:pStyle w:val="Heading3"/>
        <w:keepNext/>
        <w:spacing w:before="160" w:after="40" w:line="276" w:lineRule="auto"/>
        <w:ind w:firstLine="0"/>
        <w:jc w:val="left"/>
      </w:pPr>
      <w:r>
        <w:rPr>
          <w:rFonts w:ascii="Arial" w:hAnsi="Arial"/>
          <w:b/>
          <w:sz w:val="20"/>
        </w:rPr>
        <w:t xml:space="preserve">2.4.2 Tensor </w:t>
      </w:r>
      <w:r>
        <w:rPr>
          <w:rFonts w:ascii="Arial" w:hAnsi="Arial"/>
          <w:b/>
          <w:i/>
          <w:sz w:val="20"/>
        </w:rPr>
        <w:t>hydrodynamic added mass</w:t>
      </w:r>
      <w:r>
        <w:rPr>
          <w:rFonts w:ascii="Arial" w:hAnsi="Arial"/>
          <w:b/>
          <w:sz w:val="20"/>
        </w:rPr>
        <w:t xml:space="preserve"> </w:t>
      </w:r>
      <w:r>
        <w:rPr>
          <w:rFonts w:ascii="Arial" w:hAnsi="Arial"/>
          <w:b/>
          <w:sz w:val="20"/>
        </w:rPr>
        <w:t>$$\mathbf{M}_A$$</w:t>
      </w:r>
      <w:r>
        <w:rPr>
          <w:rFonts w:ascii="Arial" w:hAnsi="Arial"/>
          <w:b/>
          <w:sz w:val="20"/>
        </w:rPr>
        <w:t xml:space="preserve"> dan Massa Total </w:t>
      </w:r>
      <w:r>
        <w:rPr>
          <w:rFonts w:ascii="Arial" w:hAnsi="Arial"/>
          <w:b/>
          <w:sz w:val="20"/>
        </w:rPr>
        <w:t>$$\mathbf{M}$$</w:t>
      </w:r>
    </w:p>
    <w:p>
      <w:pPr>
        <w:spacing w:after="80" w:line="276" w:lineRule="auto"/>
        <w:ind w:firstLine="0"/>
        <w:jc w:val="both"/>
      </w:pPr>
      <w:r>
        <w:rPr>
          <w:rFonts w:ascii="Arial" w:hAnsi="Arial"/>
          <w:sz w:val="20"/>
        </w:rPr>
        <w:t xml:space="preserve">Ketika wahana berakselerasi di dalam fluida kental, fluida di sekitarnya ikut bergerak dan menghasilkan gaya reaksi inersia tambahan yang dimodelkan sebagai </w:t>
      </w:r>
      <w:r>
        <w:rPr>
          <w:rFonts w:ascii="Arial" w:hAnsi="Arial"/>
          <w:b/>
          <w:sz w:val="20"/>
        </w:rPr>
        <w:t>hydrodynamic added mass</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before="120" w:after="120"/>
        <w:ind w:firstLine="0"/>
        <w:jc w:val="center"/>
      </w:pPr>
      <w:r>
        <w:rPr>
          <w:rFonts w:ascii="Arial" w:hAnsi="Arial"/>
          <w:sz w:val="20"/>
        </w:rPr>
        <w:t>$$\mathbf{M}_A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w:t>
      </w:r>
    </w:p>
    <w:p>
      <w:pPr>
        <w:spacing w:after="80" w:line="276" w:lineRule="auto"/>
        <w:ind w:firstLine="567"/>
        <w:jc w:val="both"/>
      </w:pPr>
      <w:r>
        <w:rPr>
          <w:rFonts w:ascii="Arial" w:hAnsi="Arial"/>
          <w:sz w:val="20"/>
        </w:rPr>
        <w:t>Untuk fluida ideal tak berotasi (</w:t>
      </w:r>
      <w:r>
        <w:rPr>
          <w:rFonts w:ascii="Arial" w:hAnsi="Arial"/>
          <w:i/>
          <w:sz w:val="20"/>
        </w:rPr>
        <w:t>potential flow theory</w:t>
      </w:r>
      <w:r>
        <w:rPr>
          <w:rFonts w:ascii="Arial" w:hAnsi="Arial"/>
          <w:sz w:val="20"/>
        </w:rPr>
        <w:t>), matriks massa tambah bersifat simetris definit positif (</w:t>
      </w:r>
      <w:r>
        <w:rPr>
          <w:rFonts w:ascii="Arial" w:hAnsi="Arial"/>
          <w:sz w:val="20"/>
        </w:rPr>
        <w:t>$$\mathbf{M}_A = \mathbf{M}_A^T \succ 0$$</w:t>
      </w:r>
      <w:r>
        <w:rPr>
          <w:rFonts w:ascii="Arial" w:hAnsi="Arial"/>
          <w:sz w:val="20"/>
        </w:rPr>
        <w:t>) [7]. Mengingat wahana beroperasi pada kecepatan rendah hingga moderat dengan bentuk simetri tiga bidang, elemen non-diagonal bernilai sangat kecil dibandingkan elemen diagonal utama [1], [7], [21], sehingga tereduksi menjadi matriks diagonal simbolik murni:</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 xml:space="preserve">Dengan menjumlahkan inersia benda tegar dan inersia massa fluida terdefleksi, diperoleh </w:t>
      </w:r>
      <w:r>
        <w:rPr>
          <w:rFonts w:ascii="Arial" w:hAnsi="Arial"/>
          <w:i/>
          <w:sz w:val="20"/>
        </w:rPr>
        <w:t>Tensor Massa Total Sistem</w:t>
      </w:r>
      <w:r>
        <w:rPr>
          <w:rFonts w:ascii="Arial" w:hAnsi="Arial"/>
          <w:sz w:val="20"/>
        </w:rPr>
        <w:t xml:space="preserve"> </w:t>
      </w:r>
      <w:r>
        <w:rPr>
          <w:rFonts w:ascii="Arial" w:hAnsi="Arial"/>
          <w:sz w:val="20"/>
        </w:rPr>
        <w:t>$$\mathbf{M}$$</w:t>
      </w:r>
      <w:r>
        <w:rPr>
          <w:rFonts w:ascii="Arial" w:hAnsi="Arial"/>
          <w:sz w:val="20"/>
        </w:rPr>
        <w:t xml:space="preserve"> dalam bentuk analitis murni:</w:t>
      </w:r>
    </w:p>
    <w:p>
      <w:pPr>
        <w:spacing w:before="120" w:after="120"/>
        <w:ind w:firstLine="0"/>
        <w:jc w:val="center"/>
      </w:pPr>
      <w:r>
        <w:rPr>
          <w:rFonts w:ascii="Arial" w:hAnsi="Arial"/>
          <w:sz w:val="20"/>
        </w:rPr>
        <w:t>$$\mathbf{M} = \mathbf{M}_{RB} + \mathbf{M}_A = \text{diag}\left[ m - X_{\dot{u}}, m - Y_{\dot{v}}, m - Z_{\dot{w}}, I_{xx} + m z_g^2 - K_{\dot{p}}, I_{yy} + m z_g^2 - M_{\dot{q}}, I_{zz} - N_{\dot{r}} \right]$$</w:t>
      </w:r>
    </w:p>
    <w:p>
      <w:pPr>
        <w:pStyle w:val="Heading3"/>
        <w:keepNext/>
        <w:spacing w:before="160" w:after="40" w:line="276" w:lineRule="auto"/>
        <w:ind w:firstLine="0"/>
        <w:jc w:val="left"/>
      </w:pPr>
      <w:r>
        <w:rPr>
          <w:rFonts w:ascii="Arial" w:hAnsi="Arial"/>
          <w:b/>
          <w:sz w:val="20"/>
        </w:rPr>
        <w:t>2.4.3 Matriks Coriolis and centripetal of rigid-body dan Massa Tambah</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before="120" w:after="120"/>
        <w:ind w:firstLine="0"/>
        <w:jc w:val="center"/>
      </w:pPr>
      <w:r>
        <w:rPr>
          <w:rFonts w:ascii="Arial" w:hAnsi="Arial"/>
          <w:sz w:val="20"/>
        </w:rPr>
        <w:t>$$\mathbf{C}_{RB}(\boldsymbol{\nu})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w:t>
      </w:r>
    </w:p>
    <w:p>
      <w:pPr>
        <w:pStyle w:val="Heading4"/>
        <w:keepNext/>
        <w:spacing w:before="120" w:after="40" w:line="276" w:lineRule="auto"/>
        <w:ind w:firstLine="0"/>
        <w:jc w:val="left"/>
      </w:pPr>
      <w:r>
        <w:rPr>
          <w:rFonts w:ascii="Arial" w:hAnsi="Arial"/>
          <w:b/>
          <w:sz w:val="20"/>
        </w:rPr>
        <w:t xml:space="preserve">2. </w:t>
      </w:r>
      <w:r>
        <w:rPr>
          <w:rFonts w:ascii="Arial" w:hAnsi="Arial"/>
          <w:b/>
          <w:i/>
          <w:sz w:val="20"/>
        </w:rPr>
        <w:t>added mass Coriolis matrix</w:t>
      </w:r>
      <w:r>
        <w:rPr>
          <w:rFonts w:ascii="Arial" w:hAnsi="Arial"/>
          <w:b/>
          <w:sz w:val="20"/>
        </w:rPr>
        <w:t xml:space="preserve"> </w:t>
      </w:r>
      <w:r>
        <w:rPr>
          <w:rFonts w:ascii="Arial" w:hAnsi="Arial"/>
          <w:b/>
          <w:sz w:val="20"/>
        </w:rPr>
        <w:t>$$\mathbf{C}_A(\boldsymbol{\nu}_r)$$</w:t>
      </w:r>
    </w:p>
    <w:p>
      <w:pPr>
        <w:spacing w:after="80" w:line="276" w:lineRule="auto"/>
        <w:ind w:firstLine="0"/>
        <w:jc w:val="both"/>
      </w:pPr>
      <w:r>
        <w:rPr>
          <w:rFonts w:ascii="Arial" w:hAnsi="Arial"/>
          <w:i/>
          <w:sz w:val="20"/>
        </w:rPr>
        <w:t>added mass Coriolis matrix</w:t>
      </w:r>
      <w:r>
        <w:rPr>
          <w:rFonts w:ascii="Arial" w:hAnsi="Arial"/>
          <w:sz w:val="20"/>
        </w:rPr>
        <w:t xml:space="preserve">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before="120" w:after="120"/>
        <w:ind w:firstLine="0"/>
        <w:jc w:val="center"/>
      </w:pPr>
      <w:r>
        <w:rPr>
          <w:rFonts w:ascii="Arial" w:hAnsi="Arial"/>
          <w:sz w:val="20"/>
        </w:rPr>
        <w:t>$$\mathbf{C}_A(\boldsymbol{\nu}_r)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w:t>
      </w:r>
    </w:p>
    <w:p>
      <w:pPr>
        <w:pStyle w:val="Heading3"/>
        <w:keepNext/>
        <w:spacing w:before="160" w:after="40" w:line="276" w:lineRule="auto"/>
        <w:ind w:firstLine="0"/>
        <w:jc w:val="left"/>
      </w:pPr>
      <w:r>
        <w:rPr>
          <w:rFonts w:ascii="Arial" w:hAnsi="Arial"/>
          <w:b/>
          <w:sz w:val="20"/>
        </w:rPr>
        <w:t>2.4.4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w:t>
      </w:r>
      <w:r>
        <w:rPr>
          <w:rFonts w:ascii="Arial" w:hAnsi="Arial"/>
          <w:i/>
          <w:sz w:val="20"/>
        </w:rPr>
        <w:t>added mass Coriolis matrix</w:t>
      </w:r>
      <w:r>
        <w:rPr>
          <w:rFonts w:ascii="Arial" w:hAnsi="Arial"/>
          <w:sz w:val="20"/>
        </w:rPr>
        <w:t xml:space="preserve">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xml:space="preserve">, maka momen Munk menghasilkan torsi </w:t>
      </w:r>
      <w:r>
        <w:rPr>
          <w:rFonts w:ascii="Arial" w:hAnsi="Arial"/>
          <w:b w:val="0"/>
          <w:i/>
          <w:sz w:val="20"/>
        </w:rPr>
        <w:t>yaw</w:t>
      </w:r>
      <w:r>
        <w:rPr>
          <w:rFonts w:ascii="Arial" w:hAnsi="Arial"/>
          <w:b w:val="0"/>
          <w:sz w:val="20"/>
        </w:rPr>
        <w:t xml:space="preserve">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 xml:space="preserve">Torsi </w:t>
      </w:r>
      <w:r>
        <w:rPr>
          <w:rFonts w:ascii="Arial" w:hAnsi="Arial"/>
          <w:b w:val="0"/>
          <w:i/>
          <w:sz w:val="20"/>
        </w:rPr>
        <w:t>yaw</w:t>
      </w:r>
      <w:r>
        <w:rPr>
          <w:rFonts w:ascii="Arial" w:hAnsi="Arial"/>
          <w:b w:val="0"/>
          <w:sz w:val="20"/>
        </w:rPr>
        <w:t xml:space="preserve"> positif ini memutar haluan wahana semakin ke kanan, memperbesar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i/>
          <w:sz w:val="20"/>
        </w:rPr>
        <w:t>over-actuated</w:t>
      </w:r>
      <w:r>
        <w:rPr>
          <w:rFonts w:ascii="Arial" w:hAnsi="Arial"/>
          <w:sz w:val="20"/>
        </w:rPr>
        <w:t xml:space="preserve"> 8-pendorong yang diteliti dalam tugas akhir ini, sistem kendali alokasi gaya dorong terpadu dapat menghitung torsi kompensasi balik secara </w:t>
      </w:r>
      <w:r>
        <w:rPr>
          <w:rFonts w:ascii="Arial" w:hAnsi="Arial"/>
          <w:i/>
          <w:sz w:val="20"/>
        </w:rPr>
        <w:t>real-time</w:t>
      </w:r>
      <w:r>
        <w:rPr>
          <w:rFonts w:ascii="Arial" w:hAnsi="Arial"/>
          <w:sz w:val="20"/>
        </w:rPr>
        <w:t xml:space="preserve"> melalui umpan balik status dari </w:t>
      </w:r>
      <w:r>
        <w:rPr>
          <w:rFonts w:ascii="Arial" w:hAnsi="Arial"/>
          <w:i/>
          <w:sz w:val="20"/>
        </w:rPr>
        <w:t>filter</w:t>
      </w:r>
      <w:r>
        <w:rPr>
          <w:rFonts w:ascii="Arial" w:hAnsi="Arial"/>
          <w:sz w:val="20"/>
        </w:rPr>
        <w:t xml:space="preserve"> EKF, sehingga momen Munk dapat diredam secara aktif (</w:t>
      </w:r>
      <w:r>
        <w:rPr>
          <w:rFonts w:ascii="Arial" w:hAnsi="Arial"/>
          <w:i/>
          <w:sz w:val="20"/>
        </w:rPr>
        <w:t>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2.4.5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xml:space="preserve">) di mana </w:t>
      </w:r>
      <w:r>
        <w:rPr>
          <w:rFonts w:ascii="Arial" w:hAnsi="Arial"/>
          <w:i/>
          <w:sz w:val="20"/>
        </w:rPr>
        <w:t>boundary layer</w:t>
      </w:r>
      <w:r>
        <w:rPr>
          <w:rFonts w:ascii="Arial" w:hAnsi="Arial"/>
          <w:sz w:val="20"/>
        </w:rPr>
        <w:t xml:space="preserve"> fluida bersifat laminar, dinyatakan dalam bentuk matriks diagonal simbolik [7]:</w:t>
      </w:r>
    </w:p>
    <w:p>
      <w:pPr>
        <w:spacing w:before="120" w:after="120"/>
        <w:ind w:firstLine="0"/>
        <w:jc w:val="center"/>
      </w:pPr>
      <w:r>
        <w:rPr>
          <w:rFonts w:ascii="Arial" w:hAnsi="Arial"/>
          <w:sz w:val="20"/>
        </w:rPr>
        <w:t>$$\mathbf{D}_L = -\text{diag}[X_u, Y_v, Z_w, K_p, M_q, N_r]$$</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xml:space="preserve">), di mana </w:t>
      </w:r>
      <w:r>
        <w:rPr>
          <w:rFonts w:ascii="Arial" w:hAnsi="Arial"/>
          <w:i/>
          <w:sz w:val="20"/>
        </w:rPr>
        <w:t>vortex shedding</w:t>
      </w:r>
      <w:r>
        <w:rPr>
          <w:rFonts w:ascii="Arial" w:hAnsi="Arial"/>
          <w:sz w:val="20"/>
        </w:rPr>
        <w:t xml:space="preserve"> di sekitar struktur rangka terbuka dan tabung silinder menimbulkan seretan kuadratik [7], [31]:</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Total gaya disipasi redaman hidrodinamika pada kerangka bodi dinyatakan oleh formulasi analitis analitis:</w:t>
      </w:r>
    </w:p>
    <w:p>
      <w:pPr>
        <w:spacing w:before="120" w:after="120"/>
        <w:ind w:firstLine="0"/>
        <w:jc w:val="center"/>
      </w:pPr>
      <w:r>
        <w:rPr>
          <w:rFonts w:ascii="Arial" w:hAnsi="Arial"/>
          <w:sz w:val="20"/>
        </w:rPr>
        <w:t>$$\mathbf{D}(\boldsymbol{\nu}_r)\boldsymbol{\nu}_r = \begin{bmatrix} -(X_u + X_{u|u|}|u_r|)u_r \\\ -(Y_v + Y_{v|v|}|v_r|)v_r \\\ -(Z_w + Z_{w|w|}|w_r|)w_r \\\ -(K_p + K_{p|p|}|p|)p \\\ -(M_q + M_{q|q|}|q|)q \\\ -(N_r + N_{r|r|}|r|)r \end{bmatrix}$$</w:t>
      </w:r>
    </w:p>
    <w:p>
      <w:pPr>
        <w:pStyle w:val="Heading3"/>
        <w:keepNext/>
        <w:spacing w:before="160" w:after="40" w:line="276" w:lineRule="auto"/>
        <w:ind w:firstLine="0"/>
        <w:jc w:val="left"/>
      </w:pPr>
      <w:r>
        <w:rPr>
          <w:rFonts w:ascii="Arial" w:hAnsi="Arial"/>
          <w:b/>
          <w:sz w:val="20"/>
        </w:rPr>
        <w:t xml:space="preserve">2.4.6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before="120" w:after="120"/>
        <w:ind w:firstLine="0"/>
        <w:jc w:val="center"/>
      </w:pPr>
      <w:r>
        <w:rPr>
          <w:rFonts w:ascii="Arial" w:hAnsi="Arial"/>
          <w:sz w:val="20"/>
        </w:rPr>
        <w:t>$$\mathbf{g}(\boldsymbol{\eta}) = \begin{bmatrix} (W - B)\sin\theta \\\ -(W - B)\cos\theta\sin\phi \\\ -(W - B)\cos\theta\cos\phi \\\ -(y_g W - y_b B)\cos\theta\cos\phi + (z_g W - z_b B)\cos\theta\sin\phi \\\ (z_g W - z_b B)\sin\theta + (x_g W - x_b B)\cos\theta\cos\phi \\\ -(x_g W - x_b B)\cos\theta\sin\phi - (y_g W - y_b B)\sin\theta \end{bmatrix}$$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before="120" w:after="120"/>
        <w:ind w:firstLine="0"/>
        <w:jc w:val="center"/>
      </w:pPr>
      <w:r>
        <w:rPr>
          <w:rFonts w:ascii="Arial" w:hAnsi="Arial"/>
          <w:sz w:val="20"/>
        </w:rPr>
        <w:t>$$\mathbf{g}(\boldsymbol{\eta}) = \begin{bmatrix} 0 \\\ 0 \\\ 0 \\\ z_g W \cos\theta\sin\phi \\\ z_g W \sin\theta \\\ 0 \end{bmatrix}$$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 Visual Target Kalman Filter (</w:t>
      </w:r>
      <w:r>
        <w:rPr>
          <w:rFonts w:ascii="Arial" w:hAnsi="Arial"/>
          <w:b w:val="0"/>
          <w:sz w:val="20"/>
        </w:rPr>
        <w:t>8D Visual Target Tracking Filter</w:t>
      </w:r>
      <w:r>
        <w:rPr>
          <w:rFonts w:ascii="Arial" w:hAnsi="Arial"/>
          <w:b w:val="0"/>
          <w:i/>
          <w:sz w:val="20"/>
        </w:rPr>
        <w:t>)</w:t>
      </w:r>
      <w:r>
        <w:rPr>
          <w:rFonts w:ascii="Arial" w:hAnsi="Arial"/>
          <w:b w:val="0"/>
          <w:sz w:val="20"/>
        </w:rPr>
        <w:t xml:space="preserve">: </w:t>
      </w:r>
      <w:r>
        <w:rPr>
          <w:rFonts w:ascii="Arial" w:hAnsi="Arial"/>
          <w:b w:val="0"/>
          <w:i/>
          <w:sz w:val="20"/>
        </w:rPr>
        <w:t>filter</w:t>
      </w:r>
      <w:r>
        <w:rPr>
          <w:rFonts w:ascii="Arial" w:hAnsi="Arial"/>
          <w:b w:val="0"/>
          <w:sz w:val="20"/>
        </w:rPr>
        <w:t xml:space="preserve"> Kalman linier diskrit 8-dimensi untuk melacak </w:t>
      </w:r>
      <w:r>
        <w:rPr>
          <w:rFonts w:ascii="Arial" w:hAnsi="Arial"/>
          <w:b w:val="0"/>
          <w:i/>
          <w:sz w:val="20"/>
        </w:rPr>
        <w:t>bounding box</w:t>
      </w:r>
      <w:r>
        <w:rPr>
          <w:rFonts w:ascii="Arial" w:hAnsi="Arial"/>
          <w:b w:val="0"/>
          <w:sz w:val="20"/>
        </w:rPr>
        <w:t xml:space="preserve">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w:t>
      </w:r>
      <w:r>
        <w:rPr>
          <w:rFonts w:ascii="Arial" w:hAnsi="Arial"/>
          <w:b w:val="0"/>
          <w:sz w:val="20"/>
        </w:rPr>
        <w:t>6-DOF Hydrodynamic Dynamics Estimation Filter</w:t>
      </w:r>
      <w:r>
        <w:rPr>
          <w:rFonts w:ascii="Arial" w:hAnsi="Arial"/>
          <w:b w:val="0"/>
          <w:i/>
          <w:sz w:val="20"/>
        </w:rPr>
        <w:t>)</w:t>
      </w:r>
      <w:r>
        <w:rPr>
          <w:rFonts w:ascii="Arial" w:hAnsi="Arial"/>
          <w:b w:val="0"/>
          <w:sz w:val="20"/>
        </w:rPr>
        <w:t xml:space="preserve">: </w:t>
      </w:r>
      <w:r>
        <w:rPr>
          <w:rFonts w:ascii="Arial" w:hAnsi="Arial"/>
          <w:b w:val="0"/>
          <w:i/>
          <w:sz w:val="20"/>
        </w:rPr>
        <w:t>Non-Linear Kalman Filter</w:t>
      </w:r>
      <w:r>
        <w:rPr>
          <w:rFonts w:ascii="Arial" w:hAnsi="Arial"/>
          <w:b w:val="0"/>
          <w:sz w:val="20"/>
        </w:rPr>
        <w:t xml:space="preserve"> terperluas (EKF) untuk melakukan </w:t>
      </w:r>
      <w:r>
        <w:rPr>
          <w:rFonts w:ascii="Arial" w:hAnsi="Arial"/>
          <w:b w:val="0"/>
          <w:i/>
          <w:sz w:val="20"/>
        </w:rPr>
        <w:t>sensor fusion</w:t>
      </w:r>
      <w:r>
        <w:rPr>
          <w:rFonts w:ascii="Arial" w:hAnsi="Arial"/>
          <w:b w:val="0"/>
          <w:sz w:val="20"/>
        </w:rPr>
        <w:t xml:space="preserve"> IMU dan kedalaman berbasis persamaan dinamika Fossen 6-DOF serta melakukan </w:t>
      </w:r>
      <w:r>
        <w:rPr>
          <w:rFonts w:ascii="Arial" w:hAnsi="Arial"/>
          <w:b w:val="0"/>
          <w:i/>
          <w:sz w:val="20"/>
        </w:rPr>
        <w:t>ocean current disturbance estimation</w:t>
      </w:r>
      <w:r>
        <w:rPr>
          <w:rFonts w:ascii="Arial" w:hAnsi="Arial"/>
          <w:b w:val="0"/>
          <w:sz w:val="20"/>
        </w:rPr>
        <w:t xml:space="preserve"> pada laju 50 Hz.</w:t>
      </w:r>
    </w:p>
    <w:p>
      <w:pPr>
        <w:pStyle w:val="Heading3"/>
        <w:keepNext/>
        <w:spacing w:before="160" w:after="40" w:line="276" w:lineRule="auto"/>
        <w:ind w:firstLine="0"/>
        <w:jc w:val="left"/>
      </w:pPr>
      <w:r>
        <w:rPr>
          <w:rFonts w:ascii="Arial" w:hAnsi="Arial"/>
          <w:b/>
          <w:sz w:val="20"/>
        </w:rPr>
        <w:t>2.5.1 Dasar Teori Estimasi Keadaan Stokastik dan Kriteria MMSE</w:t>
      </w:r>
    </w:p>
    <w:p>
      <w:pPr>
        <w:spacing w:after="80" w:line="276" w:lineRule="auto"/>
        <w:ind w:firstLine="0"/>
        <w:jc w:val="both"/>
      </w:pPr>
      <w:r>
        <w:rPr>
          <w:rFonts w:ascii="Arial" w:hAnsi="Arial"/>
          <w:sz w:val="20"/>
        </w:rPr>
        <w:t xml:space="preserve">Estimasi </w:t>
      </w:r>
      <w:r>
        <w:rPr>
          <w:rFonts w:ascii="Arial" w:hAnsi="Arial"/>
          <w:i/>
          <w:sz w:val="20"/>
        </w:rPr>
        <w:t>stochastic state</w:t>
      </w:r>
      <w:r>
        <w:rPr>
          <w:rFonts w:ascii="Arial" w:hAnsi="Arial"/>
          <w:sz w:val="20"/>
        </w:rPr>
        <w:t xml:space="preserve"> bertujuan merekonstruksi vektor status internal suatu sistem dinamika wahana berdasarkan urutan data pengukuran sensor yang terdistorsi oleh derau acak [25]. Tinjau model </w:t>
      </w:r>
      <w:r>
        <w:rPr>
          <w:rFonts w:ascii="Arial" w:hAnsi="Arial"/>
          <w:i/>
          <w:sz w:val="20"/>
        </w:rPr>
        <w:t>state-space</w:t>
      </w:r>
      <w:r>
        <w:rPr>
          <w:rFonts w:ascii="Arial" w:hAnsi="Arial"/>
          <w:sz w:val="20"/>
        </w:rPr>
        <w:t xml:space="preserve"> linier waktu diskrit berdimensi-</w:t>
      </w:r>
      <w:r>
        <w:rPr>
          <w:rFonts w:ascii="Arial" w:hAnsi="Arial"/>
          <w:sz w:val="20"/>
        </w:rPr>
        <w:t>$$n$$</w:t>
      </w:r>
      <w:r>
        <w:rPr>
          <w:rFonts w:ascii="Arial" w:hAnsi="Arial"/>
          <w:sz w:val="20"/>
        </w:rPr>
        <w:t xml:space="preserve"> dengan </w:t>
      </w:r>
      <w:r>
        <w:rPr>
          <w:rFonts w:ascii="Arial" w:hAnsi="Arial"/>
          <w:sz w:val="20"/>
        </w:rPr>
        <w:t>$$m$$</w:t>
      </w:r>
      <w:r>
        <w:rPr>
          <w:rFonts w:ascii="Arial" w:hAnsi="Arial"/>
          <w:sz w:val="20"/>
        </w:rPr>
        <w:t xml:space="preserve"> pengukuran sensor:</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$$\mathbf{x}_k \in \mathbb{R}^n$$</w:t>
      </w:r>
      <w:r>
        <w:rPr>
          <w:rFonts w:ascii="Arial" w:hAnsi="Arial"/>
          <w:b w:val="0"/>
          <w:sz w:val="20"/>
        </w:rPr>
        <w:t xml:space="preserve"> adalah vektor keadaan sistem pada langkah waktu ke-</w:t>
      </w:r>
      <w:r>
        <w:rPr>
          <w:rFonts w:ascii="Arial" w:hAnsi="Arial"/>
          <w:b w:val="0"/>
          <w:sz w:val="20"/>
        </w:rPr>
        <w:t>$$k$$</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$$\mathbf{u}_{k-1} \in \mathbb{R}^p$$</w:t>
      </w:r>
      <w:r>
        <w:rPr>
          <w:rFonts w:ascii="Arial" w:hAnsi="Arial"/>
          <w:b w:val="0"/>
          <w:sz w:val="20"/>
        </w:rPr>
        <w:t xml:space="preserve"> adalah vektor masukan kendali deterministik.</w:t>
      </w:r>
    </w:p>
    <w:p>
      <w:pPr>
        <w:spacing w:after="60" w:line="276" w:lineRule="auto"/>
        <w:ind w:left="567" w:hanging="283"/>
      </w:pPr>
      <w:r>
        <w:rPr>
          <w:rFonts w:ascii="Arial" w:hAnsi="Arial"/>
          <w:b w:val="0"/>
          <w:sz w:val="20"/>
        </w:rPr>
        <w:t xml:space="preserve">•  </w:t>
      </w:r>
      <w:r>
        <w:rPr>
          <w:rFonts w:ascii="Arial" w:hAnsi="Arial"/>
          <w:b w:val="0"/>
          <w:sz w:val="20"/>
        </w:rPr>
        <w:t>$$\mathbf{z}_k \in \mathbb{R}^m$$</w:t>
      </w:r>
      <w:r>
        <w:rPr>
          <w:rFonts w:ascii="Arial" w:hAnsi="Arial"/>
          <w:b w:val="0"/>
          <w:sz w:val="20"/>
        </w:rPr>
        <w:t xml:space="preserve"> adalah vektor pengukuran dari instrumen sensor.</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xml:space="preserve"> dan </w:t>
      </w:r>
      <w:r>
        <w:rPr>
          <w:rFonts w:ascii="Arial" w:hAnsi="Arial"/>
          <w:b w:val="0"/>
          <w:sz w:val="20"/>
        </w:rPr>
        <w:t>$$\mathbf{H}_k \in \mathbb{R}^{m \times n}$$</w:t>
      </w:r>
      <w:r>
        <w:rPr>
          <w:rFonts w:ascii="Arial" w:hAnsi="Arial"/>
          <w:b w:val="0"/>
          <w:sz w:val="20"/>
        </w:rPr>
        <w:t xml:space="preserve"> adalah matriks transisi keadaan dan matriks model pengukuran.</w:t>
      </w:r>
    </w:p>
    <w:p>
      <w:pPr>
        <w:spacing w:after="80" w:line="276" w:lineRule="auto"/>
        <w:ind w:firstLine="567"/>
        <w:jc w:val="both"/>
      </w:pPr>
      <w:r>
        <w:rPr>
          <w:rFonts w:ascii="Arial" w:hAnsi="Arial"/>
          <w:sz w:val="20"/>
        </w:rPr>
        <w:t>Ketidakpastian dinamika dan ketidaksempurnaan sensor dimodelkan melalui dua vektor derau Gaussian putih (</w:t>
      </w:r>
      <w:r>
        <w:rPr>
          <w:rFonts w:ascii="Arial" w:hAnsi="Arial"/>
          <w:i/>
          <w:sz w:val="20"/>
        </w:rPr>
        <w:t>zero-mean white Gaussian noise</w:t>
      </w:r>
      <w:r>
        <w:rPr>
          <w:rFonts w:ascii="Arial" w:hAnsi="Arial"/>
          <w:sz w:val="20"/>
        </w:rPr>
        <w:t>):</w:t>
      </w:r>
    </w:p>
    <w:p>
      <w:pPr>
        <w:spacing w:before="120" w:after="120"/>
        <w:ind w:firstLine="0"/>
        <w:jc w:val="center"/>
      </w:pPr>
      <w:r>
        <w:rPr>
          <w:rFonts w:ascii="Arial" w:hAnsi="Arial"/>
          <w:sz w:val="20"/>
        </w:rPr>
        <w:t>$$\mathbf{w}_k \sim \mathcal{N}(\mathbf{0}, \mathbf{Q}_k), \qquad \mathbb{E}[\mathbf{w}_k \mathbf{w}_j^T] = \mathbf{Q}_k \delta_{kj}$$</w:t>
      </w:r>
    </w:p>
    <w:p>
      <w:pPr>
        <w:spacing w:before="120" w:after="120"/>
        <w:ind w:firstLine="0"/>
        <w:jc w:val="center"/>
      </w:pPr>
      <w:r>
        <w:rPr>
          <w:rFonts w:ascii="Arial" w:hAnsi="Arial"/>
          <w:sz w:val="20"/>
        </w:rPr>
        <w:t>$$\mathbf{v}_k \sim \mathcal{N}(\mathbf{0}, \mathbf{R}_k), \qquad \mathbb{E}[\mathbf{v}_k \mathbf{v}_j^T] = \mathbf{R}_k \delta_{kj}$$</w:t>
      </w:r>
    </w:p>
    <w:p>
      <w:pPr>
        <w:spacing w:after="80" w:line="276" w:lineRule="auto"/>
        <w:ind w:firstLine="567"/>
        <w:jc w:val="both"/>
      </w:pPr>
      <w:r>
        <w:rPr>
          <w:rFonts w:ascii="Arial" w:hAnsi="Arial"/>
          <w:sz w:val="20"/>
        </w:rPr>
        <w:t xml:space="preserve">di mana </w:t>
      </w:r>
      <w:r>
        <w:rPr>
          <w:rFonts w:ascii="Arial" w:hAnsi="Arial"/>
          <w:sz w:val="20"/>
        </w:rPr>
        <w:t>$$\mathbf{Q}_k \succeq 0$$</w:t>
      </w:r>
      <w:r>
        <w:rPr>
          <w:rFonts w:ascii="Arial" w:hAnsi="Arial"/>
          <w:sz w:val="20"/>
        </w:rPr>
        <w:t xml:space="preserve"> adalah </w:t>
      </w:r>
      <w:r>
        <w:rPr>
          <w:rFonts w:ascii="Arial" w:hAnsi="Arial"/>
          <w:i/>
          <w:sz w:val="20"/>
        </w:rPr>
        <w:t>covariance matrix</w:t>
      </w:r>
      <w:r>
        <w:rPr>
          <w:rFonts w:ascii="Arial" w:hAnsi="Arial"/>
          <w:sz w:val="20"/>
        </w:rPr>
        <w:t>process noise</w:t>
      </w:r>
      <w:r>
        <w:rPr>
          <w:rFonts w:ascii="Arial" w:hAnsi="Arial"/>
          <w:sz w:val="20"/>
        </w:rPr>
        <w:t xml:space="preserve"> </w:t>
      </w:r>
      <w:r>
        <w:rPr>
          <w:rFonts w:ascii="Arial" w:hAnsi="Arial"/>
          <w:i/>
          <w:sz w:val="20"/>
        </w:rPr>
        <w:t>dan $$\mathbf{R}_k \succ 0$$ adalah</w:t>
      </w:r>
      <w:r>
        <w:rPr>
          <w:rFonts w:ascii="Arial" w:hAnsi="Arial"/>
          <w:sz w:val="20"/>
        </w:rPr>
        <w:t xml:space="preserve"> </w:t>
      </w:r>
      <w:r>
        <w:rPr>
          <w:rFonts w:ascii="Arial" w:hAnsi="Arial"/>
          <w:sz w:val="20"/>
        </w:rPr>
        <w:t>covariance matrix</w:t>
      </w:r>
      <w:r>
        <w:rPr>
          <w:rFonts w:ascii="Arial" w:hAnsi="Arial"/>
          <w:i/>
          <w:sz w:val="20"/>
        </w:rPr>
        <w:t>measurement noise</w:t>
      </w:r>
      <w:r>
        <w:rPr>
          <w:rFonts w:ascii="Arial" w:hAnsi="Arial"/>
          <w:sz w:val="20"/>
        </w:rPr>
        <w:t xml:space="preserve">. Kedua derau diasumsikan saling bebas: </w:t>
      </w:r>
      <w:r>
        <w:rPr>
          <w:rFonts w:ascii="Arial" w:hAnsi="Arial"/>
          <w:sz w:val="20"/>
        </w:rPr>
        <w:t>$$\mathbb{E}[\mathbf{w}_k \mathbf{v}_j^T] = \mathbf{0}, \forall k, j$$</w:t>
      </w:r>
      <w:r>
        <w:rPr>
          <w:rFonts w:ascii="Arial" w:hAnsi="Arial"/>
          <w:sz w:val="20"/>
        </w:rPr>
        <w:t>.</w:t>
      </w:r>
    </w:p>
    <w:p>
      <w:pPr>
        <w:spacing w:after="80" w:line="276" w:lineRule="auto"/>
        <w:ind w:firstLine="567"/>
        <w:jc w:val="both"/>
      </w:pPr>
      <w:r>
        <w:rPr>
          <w:rFonts w:ascii="Arial" w:hAnsi="Arial"/>
          <w:sz w:val="20"/>
        </w:rPr>
        <w:t xml:space="preserve">Vektor keadaan </w:t>
      </w:r>
      <w:r>
        <w:rPr>
          <w:rFonts w:ascii="Arial" w:hAnsi="Arial"/>
          <w:sz w:val="20"/>
        </w:rPr>
        <w:t>$$\mathbf{x}_k$$</w:t>
      </w:r>
      <w:r>
        <w:rPr>
          <w:rFonts w:ascii="Arial" w:hAnsi="Arial"/>
          <w:sz w:val="20"/>
        </w:rPr>
        <w:t xml:space="preserve"> diperlakukan sebagai variabel acak dengan nilai ekspektasi (rata-rata estimasi) </w:t>
      </w:r>
      <w:r>
        <w:rPr>
          <w:rFonts w:ascii="Arial" w:hAnsi="Arial"/>
          <w:sz w:val="20"/>
        </w:rPr>
        <w:t>$$\hat{\mathbf{x}}_k = \mathbb{E}[\mathbf{x}_k]$$</w:t>
      </w:r>
      <w:r>
        <w:rPr>
          <w:rFonts w:ascii="Arial" w:hAnsi="Arial"/>
          <w:sz w:val="20"/>
        </w:rPr>
        <w:t xml:space="preserve"> dan </w:t>
      </w:r>
      <w:r>
        <w:rPr>
          <w:rFonts w:ascii="Arial" w:hAnsi="Arial"/>
          <w:i/>
          <w:sz w:val="20"/>
        </w:rPr>
        <w:t>covariance matrix</w:t>
      </w:r>
      <w:r>
        <w:rPr>
          <w:rFonts w:ascii="Arial" w:hAnsi="Arial"/>
          <w:sz w:val="20"/>
        </w:rPr>
        <w:t xml:space="preserve"> galat estimasi </w:t>
      </w:r>
      <w:r>
        <w:rPr>
          <w:rFonts w:ascii="Arial" w:hAnsi="Arial"/>
          <w:sz w:val="20"/>
        </w:rPr>
        <w:t>$$\mathbf{P}_k \in \mathbb{R}^{n \times n}$$</w:t>
      </w:r>
      <w:r>
        <w:rPr>
          <w:rFonts w:ascii="Arial" w:hAnsi="Arial"/>
          <w:sz w:val="20"/>
        </w:rPr>
        <w:t>:</w:t>
      </w:r>
    </w:p>
    <w:p>
      <w:pPr>
        <w:spacing w:before="120" w:after="120"/>
        <w:ind w:firstLine="0"/>
        <w:jc w:val="center"/>
      </w:pPr>
      <w:r>
        <w:rPr>
          <w:rFonts w:ascii="Arial" w:hAnsi="Arial"/>
          <w:sz w:val="20"/>
        </w:rPr>
        <w:t>$$\mathbf{P}_k = \text{Cov}(\mathbf{x}_k - \hat{\mathbf{x}}_k) = \mathbb{E}\left[ (\mathbf{x}_k - \hat{\mathbf{x}}_k)(\mathbf{x}_k - \hat{\mathbf{x}}_k)^T \right]$$</w:t>
      </w:r>
    </w:p>
    <w:p>
      <w:pPr>
        <w:pStyle w:val="Heading4"/>
        <w:keepNext/>
        <w:spacing w:before="120" w:after="40" w:line="276" w:lineRule="auto"/>
        <w:ind w:firstLine="0"/>
        <w:jc w:val="left"/>
      </w:pPr>
      <w:r>
        <w:rPr>
          <w:rFonts w:ascii="Arial" w:hAnsi="Arial"/>
          <w:b/>
          <w:sz w:val="20"/>
        </w:rPr>
        <w:t>Kriteria Minimum Mean-Square Error (MMSE)</w:t>
      </w:r>
    </w:p>
    <w:p>
      <w:pPr>
        <w:spacing w:after="80" w:line="276" w:lineRule="auto"/>
        <w:ind w:firstLine="0"/>
        <w:jc w:val="both"/>
      </w:pPr>
      <w:r>
        <w:rPr>
          <w:rFonts w:ascii="Arial" w:hAnsi="Arial"/>
          <w:i/>
          <w:sz w:val="20"/>
        </w:rPr>
        <w:t>filter</w:t>
      </w:r>
      <w:r>
        <w:rPr>
          <w:rFonts w:ascii="Arial" w:hAnsi="Arial"/>
          <w:sz w:val="20"/>
        </w:rPr>
        <w:t xml:space="preserve"> Kalman dirancang berdasarkan kriteria </w:t>
      </w:r>
      <w:r>
        <w:rPr>
          <w:rFonts w:ascii="Arial" w:hAnsi="Arial"/>
          <w:i/>
          <w:sz w:val="20"/>
        </w:rPr>
        <w:t>Minimum Mean-Square Error</w:t>
      </w:r>
      <w:r>
        <w:rPr>
          <w:rFonts w:ascii="Arial" w:hAnsi="Arial"/>
          <w:sz w:val="20"/>
        </w:rPr>
        <w:t xml:space="preserve"> (MMSE), yaitu mencari penaksir keadaan optimal </w:t>
      </w:r>
      <w:r>
        <w:rPr>
          <w:rFonts w:ascii="Arial" w:hAnsi="Arial"/>
          <w:sz w:val="20"/>
        </w:rPr>
        <w:t>$$\hat{\mathbf{x}}_k$$</w:t>
      </w:r>
      <w:r>
        <w:rPr>
          <w:rFonts w:ascii="Arial" w:hAnsi="Arial"/>
          <w:sz w:val="20"/>
        </w:rPr>
        <w:t xml:space="preserve"> yang meminimalkan ekspektasi nilai galat kuadratik total [25]:</w:t>
      </w:r>
    </w:p>
    <w:p>
      <w:pPr>
        <w:spacing w:before="120" w:after="120"/>
        <w:ind w:firstLine="0"/>
        <w:jc w:val="center"/>
      </w:pPr>
      <w:r>
        <w:rPr>
          <w:rFonts w:ascii="Arial" w:hAnsi="Arial"/>
          <w:sz w:val="20"/>
        </w:rPr>
        <w:t>$$J = \mathbb{E}\left[ \|\mathbf{x}_k - \hat{\mathbf{x}}_k\|^2 \mid \mathbf{Z}^k \right] = \text{Tr}(\mathbf{P}_k)$$</w:t>
      </w:r>
    </w:p>
    <w:p>
      <w:pPr>
        <w:spacing w:after="80" w:line="276" w:lineRule="auto"/>
        <w:ind w:firstLine="567"/>
        <w:jc w:val="both"/>
      </w:pPr>
      <w:r>
        <w:rPr>
          <w:rFonts w:ascii="Arial" w:hAnsi="Arial"/>
          <w:sz w:val="20"/>
        </w:rPr>
        <w:t xml:space="preserve">di mana </w:t>
      </w:r>
      <w:r>
        <w:rPr>
          <w:rFonts w:ascii="Arial" w:hAnsi="Arial"/>
          <w:sz w:val="20"/>
        </w:rPr>
        <w:t>$$\mathbf{Z}^k = \{\mathbf{z}_1, \mathbf{z}_2, \dots, \mathbf{z}_k\}$$</w:t>
      </w:r>
      <w:r>
        <w:rPr>
          <w:rFonts w:ascii="Arial" w:hAnsi="Arial"/>
          <w:sz w:val="20"/>
        </w:rPr>
        <w:t xml:space="preserve"> merepresentasikan riwayat seluruh pengukuran sensor hingga langkah waktu ke-</w:t>
      </w:r>
      <w:r>
        <w:rPr>
          <w:rFonts w:ascii="Arial" w:hAnsi="Arial"/>
          <w:sz w:val="20"/>
        </w:rPr>
        <w:t>$$k$$</w:t>
      </w:r>
      <w:r>
        <w:rPr>
          <w:rFonts w:ascii="Arial" w:hAnsi="Arial"/>
          <w:sz w:val="20"/>
        </w:rPr>
        <w:t>.</w:t>
      </w:r>
    </w:p>
    <w:p>
      <w:pPr>
        <w:spacing w:after="80" w:line="276" w:lineRule="auto"/>
        <w:ind w:firstLine="567"/>
        <w:jc w:val="both"/>
      </w:pPr>
      <w:r>
        <w:rPr>
          <w:rFonts w:ascii="Arial" w:hAnsi="Arial"/>
          <w:sz w:val="20"/>
        </w:rPr>
        <w:t>Untuk sistem dinamika linier berderau Gaussian, penaksir yang meminimalkan kriteria penalti kuadratik MMSE ini identik secara eksak dengan nilai ekspektasi bersyarat keadaan terhadap pengukuran (</w:t>
      </w:r>
      <w:r>
        <w:rPr>
          <w:rFonts w:ascii="Arial" w:hAnsi="Arial"/>
          <w:i/>
          <w:sz w:val="20"/>
        </w:rPr>
        <w:t>conditional expectation</w:t>
      </w:r>
      <w:r>
        <w:rPr>
          <w:rFonts w:ascii="Arial" w:hAnsi="Arial"/>
          <w:sz w:val="20"/>
        </w:rPr>
        <w:t>) [25]:</w:t>
      </w:r>
    </w:p>
    <w:p>
      <w:pPr>
        <w:spacing w:before="120" w:after="120"/>
        <w:ind w:firstLine="0"/>
        <w:jc w:val="center"/>
      </w:pPr>
      <w:r>
        <w:rPr>
          <w:rFonts w:ascii="Arial" w:hAnsi="Arial"/>
          <w:sz w:val="20"/>
        </w:rPr>
        <w:t>$$\hat{\mathbf{x}}_{\text{MMSE}} = \mathbb{E}[\mathbf{x}_k \mid \mathbf{Z}^k]$$</w:t>
      </w:r>
    </w:p>
    <w:p>
      <w:pPr>
        <w:spacing w:after="80" w:line="276" w:lineRule="auto"/>
        <w:ind w:firstLine="567"/>
        <w:jc w:val="both"/>
      </w:pPr>
      <w:r>
        <w:rPr>
          <w:rFonts w:ascii="Arial" w:hAnsi="Arial"/>
          <w:sz w:val="20"/>
        </w:rPr>
        <w:t xml:space="preserve">Karakteristik invarian linearitas distribusi Gaussian menjamin bahwa distribusi posterior tetap berdistribusi Gaussian, sehingga estimasi keadaan optimal dapat diperbarui secara rekursif hanya dengan mempropagasi vektor rata-rata </w:t>
      </w:r>
      <w:r>
        <w:rPr>
          <w:rFonts w:ascii="Arial" w:hAnsi="Arial"/>
          <w:sz w:val="20"/>
        </w:rPr>
        <w:t>$$\hat{\mathbf{x}}_k$$</w:t>
      </w:r>
      <w:r>
        <w:rPr>
          <w:rFonts w:ascii="Arial" w:hAnsi="Arial"/>
          <w:sz w:val="20"/>
        </w:rPr>
        <w:t xml:space="preserve"> dan </w:t>
      </w:r>
      <w:r>
        <w:rPr>
          <w:rFonts w:ascii="Arial" w:hAnsi="Arial"/>
          <w:i/>
          <w:sz w:val="20"/>
        </w:rPr>
        <w:t>covariance matrix</w:t>
      </w:r>
      <w:r>
        <w:rPr>
          <w:rFonts w:ascii="Arial" w:hAnsi="Arial"/>
          <w:sz w:val="20"/>
        </w:rPr>
        <w:t xml:space="preserve"> </w:t>
      </w:r>
      <w:r>
        <w:rPr>
          <w:rFonts w:ascii="Arial" w:hAnsi="Arial"/>
          <w:sz w:val="20"/>
        </w:rPr>
        <w:t>$$\mathbf{P}_k$$</w:t>
      </w:r>
      <w:r>
        <w:rPr>
          <w:rFonts w:ascii="Arial" w:hAnsi="Arial"/>
          <w:sz w:val="20"/>
        </w:rPr>
        <w:t xml:space="preserve"> tanpa perlu menyimpan seluruh riwayat data masa lalu [25].</w:t>
      </w:r>
    </w:p>
    <w:p>
      <w:pPr>
        <w:pStyle w:val="Heading3"/>
        <w:keepNext/>
        <w:spacing w:before="160" w:after="40" w:line="276" w:lineRule="auto"/>
        <w:ind w:firstLine="0"/>
        <w:jc w:val="left"/>
      </w:pPr>
      <w:r>
        <w:rPr>
          <w:rFonts w:ascii="Arial" w:hAnsi="Arial"/>
          <w:b/>
          <w:sz w:val="20"/>
        </w:rPr>
        <w:t>2.5.2 Derivasi Lengkap Discrete Kalman Filter (DKF) dan Bentuk Kovariansi Joseph</w:t>
      </w:r>
    </w:p>
    <w:p>
      <w:pPr>
        <w:spacing w:after="80" w:line="276" w:lineRule="auto"/>
        <w:ind w:firstLine="0"/>
        <w:jc w:val="both"/>
      </w:pPr>
      <w:r>
        <w:rPr>
          <w:rFonts w:ascii="Arial" w:hAnsi="Arial"/>
          <w:sz w:val="20"/>
        </w:rPr>
        <w:t xml:space="preserve">Model </w:t>
      </w:r>
      <w:r>
        <w:rPr>
          <w:rFonts w:ascii="Arial" w:hAnsi="Arial"/>
          <w:i/>
          <w:sz w:val="20"/>
        </w:rPr>
        <w:t>state-space</w:t>
      </w:r>
      <w:r>
        <w:rPr>
          <w:rFonts w:ascii="Arial" w:hAnsi="Arial"/>
          <w:sz w:val="20"/>
        </w:rPr>
        <w:t xml:space="preserve">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xml:space="preserve">: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xml:space="preserve">: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xml:space="preserve">: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i/>
          <w:sz w:val="20"/>
        </w:rPr>
        <w:t>covariance matrix</w:t>
      </w:r>
      <w:r>
        <w:rPr>
          <w:rFonts w:ascii="Arial" w:hAnsi="Arial"/>
          <w:sz w:val="20"/>
        </w:rPr>
        <w:t xml:space="preserve">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w:t>
      </w:r>
      <w:r>
        <w:rPr>
          <w:rFonts w:ascii="Arial" w:hAnsi="Arial"/>
          <w:i/>
          <w:sz w:val="20"/>
        </w:rPr>
        <w:t>process noise</w:t>
      </w:r>
      <w:r>
        <w:rPr>
          <w:rFonts w:ascii="Arial" w:hAnsi="Arial"/>
          <w:sz w:val="20"/>
        </w:rPr>
        <w:t xml:space="preserve">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i/>
          <w:sz w:val="20"/>
        </w:rPr>
        <w:t>covariance matrix</w:t>
      </w:r>
      <w:r>
        <w:rPr>
          <w:rFonts w:ascii="Arial" w:hAnsi="Arial"/>
          <w:sz w:val="20"/>
        </w:rPr>
        <w:t xml:space="preserve">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i/>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w:t>
      </w:r>
      <w:r>
        <w:rPr>
          <w:rFonts w:ascii="Arial" w:hAnsi="Arial"/>
          <w:i/>
          <w:sz w:val="20"/>
        </w:rPr>
        <w:t>covariance matrix</w:t>
      </w:r>
      <w:r>
        <w:rPr>
          <w:rFonts w:ascii="Arial" w:hAnsi="Arial"/>
          <w:sz w:val="20"/>
        </w:rPr>
        <w:t xml:space="preserve">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 xml:space="preserve">3. Penurunan </w:t>
      </w:r>
      <w:r>
        <w:rPr>
          <w:rFonts w:ascii="Arial" w:hAnsi="Arial"/>
          <w:b/>
          <w:i/>
          <w:sz w:val="20"/>
        </w:rPr>
        <w:t>optimal Kalman gain</w:t>
      </w:r>
      <w:r>
        <w:rPr>
          <w:rFonts w:ascii="Arial" w:hAnsi="Arial"/>
          <w:b/>
          <w:sz w:val="20"/>
        </w:rPr>
        <w:t xml:space="preserve">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w:t>
      </w:r>
      <w:r>
        <w:rPr>
          <w:rFonts w:ascii="Arial" w:hAnsi="Arial"/>
          <w:i/>
          <w:sz w:val="20"/>
        </w:rPr>
        <w:t>covariance matrix</w:t>
      </w:r>
      <w:r>
        <w:rPr>
          <w:rFonts w:ascii="Arial" w:hAnsi="Arial"/>
          <w:sz w:val="20"/>
        </w:rPr>
        <w:t xml:space="preserve">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2.5.3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 xml:space="preserve">2.5.4 Formulasi </w:t>
      </w:r>
      <w:r>
        <w:rPr>
          <w:rFonts w:ascii="Arial" w:hAnsi="Arial"/>
          <w:b/>
          <w:i/>
          <w:sz w:val="20"/>
        </w:rPr>
        <w:t>8D Visual Target Tracking Filter</w:t>
      </w:r>
      <w:r>
        <w:rPr>
          <w:rFonts w:ascii="Arial" w:hAnsi="Arial"/>
          <w:b/>
          <w:sz w:val="20"/>
        </w:rPr>
        <w:t xml:space="preserve"> (Topside Visual Target Kalman Filter)</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stasiun permukaan memprediksi koordinat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xml:space="preserve">. Namun, deteksi visual mentah ini menghasilkan </w:t>
      </w:r>
      <w:r>
        <w:rPr>
          <w:rFonts w:ascii="Arial" w:hAnsi="Arial"/>
          <w:i/>
          <w:sz w:val="20"/>
        </w:rPr>
        <w:t>centroid jitter</w:t>
      </w:r>
      <w:r>
        <w:rPr>
          <w:rFonts w:ascii="Arial" w:hAnsi="Arial"/>
          <w:sz w:val="20"/>
        </w:rPr>
        <w:t xml:space="preserve">, fluktuasi skala, </w:t>
      </w:r>
      <w:r>
        <w:rPr>
          <w:rFonts w:ascii="Arial" w:hAnsi="Arial"/>
          <w:i/>
          <w:sz w:val="20"/>
        </w:rPr>
        <w:t>false positives</w:t>
      </w:r>
      <w:r>
        <w:rPr>
          <w:rFonts w:ascii="Arial" w:hAnsi="Arial"/>
          <w:sz w:val="20"/>
        </w:rPr>
        <w:t xml:space="preserve">, dan kehilangan deteksi sesaat saat terjadi </w:t>
      </w:r>
      <w:r>
        <w:rPr>
          <w:rFonts w:ascii="Arial" w:hAnsi="Arial"/>
          <w:i/>
          <w:sz w:val="20"/>
        </w:rPr>
        <w:t>temporary visual occlusion</w:t>
      </w:r>
      <w:r>
        <w:rPr>
          <w:rFonts w:ascii="Arial" w:hAnsi="Arial"/>
          <w:sz w:val="20"/>
        </w:rPr>
        <w:t xml:space="preserve">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 Visual Target Kalman Filter</w:t>
      </w:r>
      <w:r>
        <w:rPr>
          <w:rFonts w:ascii="Arial" w:hAnsi="Arial"/>
          <w:sz w:val="20"/>
        </w:rPr>
        <w:t xml:space="preserve"> berbasis </w:t>
      </w:r>
      <w:r>
        <w:rPr>
          <w:rFonts w:ascii="Arial" w:hAnsi="Arial"/>
          <w:i/>
          <w:sz w:val="20"/>
        </w:rPr>
        <w:t>kinematic model</w:t>
      </w:r>
      <w:r>
        <w:rPr>
          <w:rFonts w:ascii="Arial" w:hAnsi="Arial"/>
          <w:sz w:val="20"/>
        </w:rPr>
        <w:t xml:space="preserve">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i/>
          <w:sz w:val="20"/>
        </w:rPr>
        <w:t>visual tracking state vector</w:t>
      </w:r>
      <w:r>
        <w:rPr>
          <w:rFonts w:ascii="Arial" w:hAnsi="Arial"/>
          <w:sz w:val="20"/>
        </w:rPr>
        <w:t xml:space="preserve">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w:t>
      </w:r>
      <w:r>
        <w:rPr>
          <w:rFonts w:ascii="Arial" w:hAnsi="Arial"/>
          <w:b w:val="0"/>
          <w:i/>
          <w:sz w:val="20"/>
        </w:rPr>
        <w:t>center</w:t>
      </w:r>
      <w:r>
        <w:rPr>
          <w:rFonts w:ascii="Arial" w:hAnsi="Arial"/>
          <w:b w:val="0"/>
          <w:sz w:val="20"/>
        </w:rPr>
        <w:t xml:space="preserve">) </w:t>
      </w:r>
      <w:r>
        <w:rPr>
          <w:rFonts w:ascii="Arial" w:hAnsi="Arial"/>
          <w:b w:val="0"/>
          <w:i/>
          <w:sz w:val="20"/>
        </w:rPr>
        <w:t>bounding box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xml:space="preserve">: skala luasan area </w:t>
      </w:r>
      <w:r>
        <w:rPr>
          <w:rFonts w:ascii="Arial" w:hAnsi="Arial"/>
          <w:b w:val="0"/>
          <w:i/>
          <w:sz w:val="20"/>
        </w:rPr>
        <w:t>bounding box</w:t>
      </w:r>
      <w:r>
        <w:rPr>
          <w:rFonts w:ascii="Arial" w:hAnsi="Arial"/>
          <w:b w:val="0"/>
          <w:sz w:val="20"/>
        </w:rPr>
        <w:t xml:space="preserve">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xml:space="preserve">: rasio aspek dimensi </w:t>
      </w:r>
      <w:r>
        <w:rPr>
          <w:rFonts w:ascii="Arial" w:hAnsi="Arial"/>
          <w:b w:val="0"/>
          <w:i/>
          <w:sz w:val="20"/>
        </w:rPr>
        <w:t>bounding box</w:t>
      </w:r>
      <w:r>
        <w:rPr>
          <w:rFonts w:ascii="Arial" w:hAnsi="Arial"/>
          <w:b w:val="0"/>
          <w:sz w:val="20"/>
        </w:rPr>
        <w:t xml:space="preserve">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 xml:space="preserve">Bentuk diferensial </w:t>
      </w:r>
      <w:r>
        <w:rPr>
          <w:rFonts w:ascii="Arial" w:hAnsi="Arial"/>
          <w:i/>
          <w:sz w:val="20"/>
        </w:rPr>
        <w:t>state-space</w:t>
      </w:r>
      <w:r>
        <w:rPr>
          <w:rFonts w:ascii="Arial" w:hAnsi="Arial"/>
          <w:sz w:val="20"/>
        </w:rPr>
        <w:t xml:space="preserve">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3. Diskritisasi Eksak Matriks Transisi Keadaan</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before="120" w:after="120"/>
        <w:ind w:firstLine="0"/>
        <w:jc w:val="center"/>
      </w:pPr>
      <w:r>
        <w:rPr>
          <w:rFonts w:ascii="Arial" w:hAnsi="Arial"/>
          <w:sz w:val="20"/>
        </w:rPr>
        <w:t>$$\mathbf{A}(\Delta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w:t>
      </w:r>
    </w:p>
    <w:p>
      <w:pPr>
        <w:pStyle w:val="Heading4"/>
        <w:keepNext/>
        <w:spacing w:before="120" w:after="40" w:line="276" w:lineRule="auto"/>
        <w:ind w:firstLine="0"/>
        <w:jc w:val="left"/>
      </w:pPr>
      <w:r>
        <w:rPr>
          <w:rFonts w:ascii="Arial" w:hAnsi="Arial"/>
          <w:b/>
          <w:sz w:val="20"/>
        </w:rPr>
        <w:t>4. Diskritisasi Eksak Kovariansi Derau Proses</w:t>
      </w:r>
    </w:p>
    <w:p>
      <w:pPr>
        <w:spacing w:after="80" w:line="276" w:lineRule="auto"/>
        <w:ind w:firstLine="0"/>
        <w:jc w:val="both"/>
      </w:pPr>
      <w:r>
        <w:rPr>
          <w:rFonts w:ascii="Arial" w:hAnsi="Arial"/>
          <w:sz w:val="20"/>
        </w:rPr>
        <w:t xml:space="preserve">Kovariansi </w:t>
      </w:r>
      <w:r>
        <w:rPr>
          <w:rFonts w:ascii="Arial" w:hAnsi="Arial"/>
          <w:i/>
          <w:sz w:val="20"/>
        </w:rPr>
        <w:t>process noise</w:t>
      </w:r>
      <w:r>
        <w:rPr>
          <w:rFonts w:ascii="Arial" w:hAnsi="Arial"/>
          <w:sz w:val="20"/>
        </w:rPr>
        <w:t xml:space="preserve">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5. Kovariansi Pengukuran Adaptif Berbobot Konfidensi YOLO</w:t>
      </w:r>
    </w:p>
    <w:p>
      <w:pPr>
        <w:spacing w:after="80" w:line="276" w:lineRule="auto"/>
        <w:ind w:firstLine="0"/>
        <w:jc w:val="both"/>
      </w:pPr>
      <w:r>
        <w:rPr>
          <w:rFonts w:ascii="Arial" w:hAnsi="Arial"/>
          <w:sz w:val="20"/>
        </w:rPr>
        <w:t xml:space="preserve">Model pengukuran sensor visual menghubungkan vektor keadaan 8D dengan 4 parameter observasi </w:t>
      </w:r>
      <w:r>
        <w:rPr>
          <w:rFonts w:ascii="Arial" w:hAnsi="Arial"/>
          <w:i/>
          <w:sz w:val="20"/>
        </w:rPr>
        <w:t>bounding box</w:t>
      </w:r>
      <w:r>
        <w:rPr>
          <w:rFonts w:ascii="Arial" w:hAnsi="Arial"/>
          <w:sz w:val="20"/>
        </w:rPr>
        <w:t xml:space="preserve">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 xml:space="preserve">Setiap keluaran </w:t>
      </w:r>
      <w:r>
        <w:rPr>
          <w:rFonts w:ascii="Arial" w:hAnsi="Arial"/>
          <w:i/>
          <w:sz w:val="20"/>
        </w:rPr>
        <w:t>bounding box</w:t>
      </w:r>
      <w:r>
        <w:rPr>
          <w:rFonts w:ascii="Arial" w:hAnsi="Arial"/>
          <w:sz w:val="20"/>
        </w:rPr>
        <w:t xml:space="preserve"> dari jaringan syaraf YOLO menyertakan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w:t>
      </w:r>
      <w:r>
        <w:rPr>
          <w:rFonts w:ascii="Arial" w:hAnsi="Arial"/>
          <w:b w:val="0"/>
          <w:i/>
          <w:sz w:val="20"/>
        </w:rPr>
        <w:t>nominal covariance</w:t>
      </w:r>
      <w:r>
        <w:rPr>
          <w:rFonts w:ascii="Arial" w:hAnsi="Arial"/>
          <w:b w:val="0"/>
          <w:sz w:val="20"/>
        </w:rPr>
        <w:t xml:space="preserve">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w:t>
      </w:r>
      <w:r>
        <w:rPr>
          <w:rFonts w:ascii="Arial" w:hAnsi="Arial"/>
          <w:b w:val="0"/>
          <w:i/>
          <w:sz w:val="20"/>
        </w:rPr>
        <w:t>Kalman gain</w:t>
      </w:r>
      <w:r>
        <w:rPr>
          <w:rFonts w:ascii="Arial" w:hAnsi="Arial"/>
          <w:b w:val="0"/>
          <w:sz w:val="20"/>
        </w:rPr>
        <w:t xml:space="preserve">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xml:space="preserve">) </w:t>
      </w:r>
      <w:r>
        <w:rPr>
          <w:rFonts w:ascii="Arial" w:hAnsi="Arial"/>
          <w:b w:val="0"/>
          <w:i/>
          <w:sz w:val="20"/>
        </w:rPr>
        <w:t>measurement noise</w:t>
      </w:r>
      <w:r>
        <w:rPr>
          <w:rFonts w:ascii="Arial" w:hAnsi="Arial"/>
          <w:b w:val="0"/>
          <w:sz w:val="20"/>
        </w:rPr>
        <w:t xml:space="preserve"> yang tidak akurat dan lebih mempercayai prediksi </w:t>
      </w:r>
      <w:r>
        <w:rPr>
          <w:rFonts w:ascii="Arial" w:hAnsi="Arial"/>
          <w:b w:val="0"/>
          <w:i/>
          <w:sz w:val="20"/>
        </w:rPr>
        <w:t>kinematic model</w:t>
      </w:r>
      <w:r>
        <w:rPr>
          <w:rFonts w:ascii="Arial" w:hAnsi="Arial"/>
          <w:b w:val="0"/>
          <w:sz w:val="20"/>
        </w:rPr>
        <w:t xml:space="preserve">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 xml:space="preserve">Untuk mencegah </w:t>
      </w:r>
      <w:r>
        <w:rPr>
          <w:rFonts w:ascii="Arial" w:hAnsi="Arial"/>
          <w:i/>
          <w:sz w:val="20"/>
        </w:rPr>
        <w:t>filter</w:t>
      </w:r>
      <w:r>
        <w:rPr>
          <w:rFonts w:ascii="Arial" w:hAnsi="Arial"/>
          <w:sz w:val="20"/>
        </w:rPr>
        <w:t xml:space="preserve"> terganggu oleh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i/>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w:t>
      </w:r>
      <w:r>
        <w:rPr>
          <w:rFonts w:ascii="Arial" w:hAnsi="Arial"/>
          <w:i/>
          <w:sz w:val="20"/>
        </w:rPr>
        <w:t>Degrees of Freedom</w:t>
      </w:r>
      <w:r>
        <w:rPr>
          <w:rFonts w:ascii="Arial" w:hAnsi="Arial"/>
          <w:sz w:val="20"/>
        </w:rPr>
        <w:t xml:space="preserve">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 xml:space="preserve">Kriteria penerimaan pengukuran ditetapkan berdasarkan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before="120" w:after="120"/>
        <w:ind w:firstLine="0"/>
        <w:jc w:val="center"/>
      </w:pPr>
      <w:r>
        <w:rPr>
          <w:rFonts w:ascii="Arial" w:hAnsi="Arial"/>
          <w:sz w:val="20"/>
        </w:rPr>
        <w:t>$$\begin{cases} \text{Diterima (Valid)}: &amp; D_M^2 \le \gamma_{\text{gate}} \implies \text{Lakukan pembaruan Kalman (Update Posterior)} \\ \text{Ditolak (Outlier)}: &amp; D_M^2 &gt; \gamma_{\text{gate}} \implies \text{Abaikan pengukuran, lakukan propagasi dead-reckoning} \end{cases}$$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 xml:space="preserve">Ketika target visual terhalang total oleh struktur bawah air atau keluar dari </w:t>
      </w:r>
      <w:r>
        <w:rPr>
          <w:rFonts w:ascii="Arial" w:hAnsi="Arial"/>
          <w:i/>
          <w:sz w:val="20"/>
        </w:rPr>
        <w:t>field of view</w:t>
      </w:r>
      <w:r>
        <w:rPr>
          <w:rFonts w:ascii="Arial" w:hAnsi="Arial"/>
          <w:sz w:val="20"/>
        </w:rPr>
        <w:t xml:space="preserve"> (FOV) selama beberapa detik (</w:t>
      </w:r>
      <w:r>
        <w:rPr>
          <w:rFonts w:ascii="Arial" w:hAnsi="Arial"/>
          <w:sz w:val="20"/>
        </w:rPr>
        <w:t>$$\mathbf{z}_k = \emptyset$$</w:t>
      </w:r>
      <w:r>
        <w:rPr>
          <w:rFonts w:ascii="Arial" w:hAnsi="Arial"/>
          <w:sz w:val="20"/>
        </w:rPr>
        <w:t xml:space="preserve">), modul </w:t>
      </w:r>
      <w:r>
        <w:rPr>
          <w:rFonts w:ascii="Arial" w:hAnsi="Arial"/>
          <w:i/>
          <w:sz w:val="20"/>
        </w:rPr>
        <w:t>filter</w:t>
      </w:r>
      <w:r>
        <w:rPr>
          <w:rFonts w:ascii="Arial" w:hAnsi="Arial"/>
          <w:sz w:val="20"/>
        </w:rPr>
        <w:t xml:space="preserve">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w:t>
      </w:r>
      <w:r>
        <w:rPr>
          <w:rFonts w:ascii="Arial" w:hAnsi="Arial"/>
          <w:i/>
          <w:sz w:val="20"/>
        </w:rPr>
        <w:t>covariance matrix</w:t>
      </w:r>
      <w:r>
        <w:rPr>
          <w:rFonts w:ascii="Arial" w:hAnsi="Arial"/>
          <w:sz w:val="20"/>
        </w:rPr>
        <w:t xml:space="preserve">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 xml:space="preserve">2.5.5 Formulasi </w:t>
      </w:r>
      <w:r>
        <w:rPr>
          <w:rFonts w:ascii="Arial" w:hAnsi="Arial"/>
          <w:b/>
          <w:i/>
          <w:sz w:val="20"/>
        </w:rPr>
        <w:t>6-DOF Hydrodynamic Dynamics Estimation Filter</w:t>
      </w:r>
      <w:r>
        <w:rPr>
          <w:rFonts w:ascii="Arial" w:hAnsi="Arial"/>
          <w:b/>
          <w:sz w:val="20"/>
        </w:rPr>
        <w:t xml:space="preserve"> (Subsea Hydrodynamic Extended Kalman Filter)</w:t>
      </w:r>
    </w:p>
    <w:p>
      <w:pPr>
        <w:spacing w:after="80" w:line="276" w:lineRule="auto"/>
        <w:ind w:firstLine="0"/>
        <w:jc w:val="both"/>
      </w:pPr>
      <w:r>
        <w:rPr>
          <w:rFonts w:ascii="Arial" w:hAnsi="Arial"/>
          <w:sz w:val="20"/>
        </w:rPr>
        <w:t>Di sisi wahana bawah laut, estimasi status dinamika hidro</w:t>
      </w:r>
      <w:r>
        <w:rPr>
          <w:rFonts w:ascii="Arial" w:hAnsi="Arial"/>
          <w:i/>
          <w:sz w:val="20"/>
        </w:rPr>
        <w:t>6-DOF dynamics</w:t>
      </w:r>
      <w:r>
        <w:rPr>
          <w:rFonts w:ascii="Arial" w:hAnsi="Arial"/>
          <w:sz w:val="20"/>
        </w:rPr>
        <w:t xml:space="preserve">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yang berjalan pada </w:t>
      </w:r>
      <w:r>
        <w:rPr>
          <w:rFonts w:ascii="Arial" w:hAnsi="Arial"/>
          <w:i/>
          <w:sz w:val="20"/>
        </w:rPr>
        <w:t>companion computer</w:t>
      </w:r>
      <w:r>
        <w:rPr>
          <w:rFonts w:ascii="Arial" w:hAnsi="Arial"/>
          <w:sz w:val="20"/>
        </w:rPr>
        <w:t xml:space="preserve">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 xml:space="preserve">1. Formulasi Model Ruang Keadaan Non-Linier </w:t>
      </w:r>
      <w:r>
        <w:rPr>
          <w:rFonts w:ascii="Arial" w:hAnsi="Arial"/>
          <w:b/>
          <w:i/>
          <w:sz w:val="20"/>
        </w:rPr>
        <w:t>6-DOF dynamics</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 xml:space="preserve">Vektor keadaan kontinu </w:t>
      </w:r>
      <w:r>
        <w:rPr>
          <w:rFonts w:ascii="Arial" w:hAnsi="Arial"/>
          <w:i/>
          <w:sz w:val="20"/>
        </w:rPr>
        <w:t>filter</w:t>
      </w:r>
      <w:r>
        <w:rPr>
          <w:rFonts w:ascii="Arial" w:hAnsi="Arial"/>
          <w:sz w:val="20"/>
        </w:rPr>
        <w:t xml:space="preserve"> dinamika mencakup kecepatan bodi dan estimasi </w:t>
      </w:r>
      <w:r>
        <w:rPr>
          <w:rFonts w:ascii="Arial" w:hAnsi="Arial"/>
          <w:i/>
          <w:sz w:val="20"/>
        </w:rPr>
        <w:t>ocean current velocity</w:t>
      </w:r>
      <w:r>
        <w:rPr>
          <w:rFonts w:ascii="Arial" w:hAnsi="Arial"/>
          <w:sz w:val="20"/>
        </w:rPr>
        <w:t xml:space="preserve">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2. Penurunan Analitis Matriks Jacobian Kontinu 6x6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before="120" w:after="120"/>
        <w:ind w:firstLine="0"/>
        <w:jc w:val="center"/>
      </w:pPr>
      <w:r>
        <w:rPr>
          <w:rFonts w:ascii="Arial" w:hAnsi="Arial"/>
          <w:sz w:val="20"/>
        </w:rPr>
        <w:t>$$\mathbf{D}^*(\boldsymbol{\nu}_r) = \text{diag}\begin{bmatrix} -(X_u + 2 X_{u|u|} |u_r|) \\\ -(Y_v + 2 Y_{v|v|} |v_r|) \\\ -(Z_w + 2 Z_{w|w|} |w_r|) \\\ -(K_p + 2 K_{p|p|} |p|) \\\ -(M_q + 2 M_{q|q|} |q|) \\\ -(N_r + 2 N_{r|r|} |r|) \end{bmatrix}$$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 xml:space="preserve">Maka matriks Jacobian sistem </w:t>
      </w:r>
      <w:r>
        <w:rPr>
          <w:rFonts w:ascii="Arial" w:hAnsi="Arial"/>
          <w:i/>
          <w:sz w:val="20"/>
        </w:rPr>
        <w:t>6-DOF dynamics</w:t>
      </w:r>
      <w:r>
        <w:rPr>
          <w:rFonts w:ascii="Arial" w:hAnsi="Arial"/>
          <w:sz w:val="20"/>
        </w:rPr>
        <w:t xml:space="preserve">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kendali pendorong (</w:t>
      </w:r>
      <w:r>
        <w:rPr>
          <w:rFonts w:ascii="Arial" w:hAnsi="Arial"/>
          <w:i/>
          <w:sz w:val="20"/>
        </w:rPr>
        <w:t>motor matrix mixing</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sectPr w:rsidR="00FC693F" w:rsidRPr="0006063C" w:rsidSect="00034616">
      <w:headerReference w:type="default" r:id="rId9"/>
      <w:pgSz w:w="11906" w:h="16838"/>
      <w:pgMar w:top="1701" w:right="1701" w:bottom="1701" w:left="2268" w:header="720" w:footer="720" w:gutter="0"/>
      <w:cols w:space="720"/>
      <w:docGrid w:linePitch="360"/>
      <w:pgNumType w:fmt="decimal" w:start="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