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Arial" w:hAnsi="Arial"/>
          <w:b/>
          <w:sz w:val="22"/>
        </w:rPr>
        <w:t>PROPOSAL TUGAS AKHIR</w:t>
      </w:r>
    </w:p>
    <w:p>
      <w:pPr>
        <w:spacing w:after="160" w:line="276" w:lineRule="auto"/>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jc w:val="center"/>
      </w:pPr>
      <w:r>
        <w:rPr>
          <w:rFonts w:ascii="Arial" w:hAnsi="Arial"/>
          <w:i/>
          <w:sz w:val="19"/>
        </w:rPr>
        <w:t>(Analysis of Kinematics, Dynamics, and Optimal Kalman Filter State Estimation for Vision-Based Tracking on an Over-Actuated 8-Thruster 6-DOF Vectored AUV)</w:t>
      </w:r>
    </w:p>
    <w:p>
      <w:pPr>
        <w:spacing w:after="56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10"/>
                    <a:stretch>
                      <a:fillRect/>
                    </a:stretch>
                  </pic:blipFill>
                  <pic:spPr>
                    <a:xfrm>
                      <a:off x="0" y="0"/>
                      <a:ext cx="1008000" cy="1260000"/>
                    </a:xfrm>
                    <a:prstGeom prst="rect"/>
                  </pic:spPr>
                </pic:pic>
              </a:graphicData>
            </a:graphic>
          </wp:inline>
        </w:drawing>
      </w:r>
    </w:p>
    <w:p>
      <w:pPr>
        <w:spacing w:after="40"/>
        <w:jc w:val="center"/>
      </w:pPr>
      <w:r>
        <w:rPr>
          <w:rFonts w:ascii="Arial" w:hAnsi="Arial"/>
          <w:sz w:val="20"/>
        </w:rPr>
        <w:t>Disusun oleh:</w:t>
      </w:r>
    </w:p>
    <w:p>
      <w:pPr>
        <w:spacing w:after="40"/>
        <w:jc w:val="center"/>
      </w:pPr>
      <w:r>
        <w:rPr>
          <w:rFonts w:ascii="Arial" w:hAnsi="Arial"/>
          <w:b/>
          <w:sz w:val="20"/>
        </w:rPr>
        <w:t>MUH. RADHI SYAFIQ GHANIM. S</w:t>
      </w:r>
    </w:p>
    <w:p>
      <w:pPr>
        <w:spacing w:after="720"/>
        <w:jc w:val="center"/>
      </w:pPr>
      <w:r>
        <w:rPr>
          <w:rFonts w:ascii="Arial" w:hAnsi="Arial"/>
          <w:b/>
          <w:sz w:val="20"/>
        </w:rPr>
        <w:t>NIM. D021201006</w:t>
      </w:r>
    </w:p>
    <w:p>
      <w:pPr>
        <w:spacing w:after="0" w:line="276" w:lineRule="auto"/>
        <w:jc w:val="center"/>
      </w:pPr>
      <w:r>
        <w:rPr>
          <w:rFonts w:ascii="Arial" w:hAnsi="Arial"/>
          <w:b/>
          <w:sz w:val="20"/>
        </w:rPr>
        <w:t>DEPARTEMEN TEKNIK MESIN</w:t>
        <w:br/>
        <w:t>FAKULTAS TEKNIK</w:t>
        <w:br/>
        <w:t>UNIVERSITAS HASANUDDIN</w:t>
        <w:br/>
        <w:t>MAKASSAR</w:t>
        <w:br/>
        <w:t>2026</w:t>
      </w:r>
    </w:p>
    <w:p>
      <w:r>
        <w:br w:type="page"/>
      </w:r>
    </w:p>
    <w:p>
      <w:pPr>
        <w:spacing w:before="240" w:after="240" w:line="276" w:lineRule="auto"/>
        <w:jc w:val="center"/>
      </w:pPr>
      <w:r>
        <w:rPr>
          <w:rFonts w:ascii="Arial" w:hAnsi="Arial"/>
          <w:b/>
          <w:sz w:val="22"/>
        </w:rPr>
        <w:t>LEMBAR PENGESAHAN</w:t>
        <w:br/>
        <w:t>PROPOSAL TUGAS AKHIR</w:t>
      </w:r>
    </w:p>
    <w:p>
      <w:pPr>
        <w:spacing w:after="280" w:line="276" w:lineRule="auto"/>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jc w:val="center"/>
      </w:pPr>
      <w:r>
        <w:rPr>
          <w:rFonts w:ascii="Arial" w:hAnsi="Arial"/>
          <w:sz w:val="20"/>
        </w:rPr>
        <w:t>Disusun dan diajukan oleh:</w:t>
      </w:r>
    </w:p>
    <w:p>
      <w:pPr>
        <w:spacing w:after="280"/>
        <w:jc w:val="center"/>
      </w:pPr>
      <w:r>
        <w:rPr>
          <w:rFonts w:ascii="Arial" w:hAnsi="Arial"/>
          <w:b/>
          <w:sz w:val="20"/>
        </w:rPr>
        <w:t>MUH. RADHI SYAFIQ GHANIM. S</w:t>
        <w:br/>
        <w:t>NIM. D021201006</w:t>
      </w:r>
    </w:p>
    <w:p>
      <w:pPr>
        <w:spacing w:after="32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713"/>
        <w:gridCol w:w="3713"/>
      </w:tblGrid>
      <w:tr>
        <w:tc>
          <w:tcPr>
            <w:tcW w:type="dxa" w:w="3685"/>
          </w:tcPr>
          <w:p>
            <w:pPr>
              <w:spacing w:line="276" w:lineRule="auto"/>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685"/>
          </w:tcPr>
          <w:p>
            <w:pPr>
              <w:spacing w:line="276" w:lineRule="auto"/>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spacing w:before="240" w:after="240" w:line="276" w:lineRule="auto"/>
        <w:jc w:val="center"/>
      </w:pPr>
      <w:r>
        <w:rPr>
          <w:rFonts w:ascii="Arial" w:hAnsi="Arial"/>
          <w:b/>
          <w:sz w:val="22"/>
        </w:rPr>
        <w:t>PERNYATAAN KEASLIAN PROPOSAL TUGAS AKHIR</w:t>
      </w:r>
    </w:p>
    <w:p>
      <w:pPr>
        <w:spacing w:after="120" w:line="276" w:lineRule="auto"/>
        <w:jc w:val="both"/>
      </w:pPr>
      <w:r>
        <w:rPr>
          <w:rFonts w:ascii="Arial" w:hAnsi="Arial"/>
          <w:sz w:val="20"/>
        </w:rPr>
        <w:t>Yang bertanda tangan di bawah ini:</w:t>
      </w:r>
    </w:p>
    <w:tbl>
      <w:tblPr>
        <w:tblW w:type="auto" w:w="0"/>
        <w:jc w:val="left"/>
        <w:tblLook w:firstColumn="1" w:firstRow="1" w:lastColumn="0" w:lastRow="0" w:noHBand="0" w:noVBand="1" w:val="04A0"/>
      </w:tblPr>
      <w:tblGrid>
        <w:gridCol w:w="2475"/>
        <w:gridCol w:w="2475"/>
        <w:gridCol w:w="2475"/>
      </w:tblGrid>
      <w:tr>
        <w:tc>
          <w:tcPr>
            <w:tcW w:type="dxa" w:w="3118"/>
          </w:tcPr>
          <w:p>
            <w:pPr>
              <w:jc w:val="left"/>
            </w:pPr>
            <w:r>
              <w:rPr>
                <w:rFonts w:ascii="Arial" w:hAnsi="Arial"/>
              </w:rPr>
              <w:t>Nama Mahasiswa</w:t>
            </w:r>
          </w:p>
        </w:tc>
        <w:tc>
          <w:tcPr>
            <w:tcW w:type="dxa" w:w="283"/>
          </w:tcPr>
          <w:p>
            <w:pPr>
              <w:jc w:val="left"/>
            </w:pPr>
            <w:r>
              <w:rPr>
                <w:rFonts w:ascii="Arial" w:hAnsi="Arial"/>
              </w:rPr>
              <w:t>:</w:t>
            </w:r>
          </w:p>
        </w:tc>
        <w:tc>
          <w:tcPr>
            <w:tcW w:type="dxa" w:w="4025"/>
          </w:tcPr>
          <w:p>
            <w:pPr>
              <w:jc w:val="left"/>
            </w:pPr>
            <w:r>
              <w:rPr>
                <w:rFonts w:ascii="Arial" w:hAnsi="Arial"/>
                <w:b/>
              </w:rPr>
              <w:t>MUH. RADHI SYAFIQ GHANIM. S</w:t>
            </w:r>
          </w:p>
        </w:tc>
      </w:tr>
      <w:tr>
        <w:tc>
          <w:tcPr>
            <w:tcW w:type="dxa" w:w="3118"/>
          </w:tcPr>
          <w:p>
            <w:pPr>
              <w:jc w:val="left"/>
            </w:pPr>
            <w:r>
              <w:rPr>
                <w:rFonts w:ascii="Arial" w:hAnsi="Arial"/>
              </w:rPr>
              <w:t>Nomor Induk Mahasiswa (NIM)</w:t>
            </w:r>
          </w:p>
        </w:tc>
        <w:tc>
          <w:tcPr>
            <w:tcW w:type="dxa" w:w="283"/>
          </w:tcPr>
          <w:p>
            <w:pPr>
              <w:jc w:val="left"/>
            </w:pPr>
            <w:r>
              <w:rPr>
                <w:rFonts w:ascii="Arial" w:hAnsi="Arial"/>
              </w:rPr>
              <w:t>:</w:t>
            </w:r>
          </w:p>
        </w:tc>
        <w:tc>
          <w:tcPr>
            <w:tcW w:type="dxa" w:w="4025"/>
          </w:tcPr>
          <w:p>
            <w:pPr>
              <w:jc w:val="left"/>
            </w:pPr>
            <w:r>
              <w:rPr>
                <w:rFonts w:ascii="Arial" w:hAnsi="Arial"/>
                <w:b/>
              </w:rPr>
              <w:t>D021201006</w:t>
            </w:r>
          </w:p>
        </w:tc>
      </w:tr>
      <w:tr>
        <w:tc>
          <w:tcPr>
            <w:tcW w:type="dxa" w:w="3118"/>
          </w:tcPr>
          <w:p>
            <w:pPr>
              <w:jc w:val="left"/>
            </w:pPr>
            <w:r>
              <w:rPr>
                <w:rFonts w:ascii="Arial" w:hAnsi="Arial"/>
              </w:rPr>
              <w:t>Program Studi</w:t>
            </w:r>
          </w:p>
        </w:tc>
        <w:tc>
          <w:tcPr>
            <w:tcW w:type="dxa" w:w="283"/>
          </w:tcPr>
          <w:p>
            <w:pPr>
              <w:jc w:val="left"/>
            </w:pPr>
            <w:r>
              <w:rPr>
                <w:rFonts w:ascii="Arial" w:hAnsi="Arial"/>
              </w:rPr>
              <w:t>:</w:t>
            </w:r>
          </w:p>
        </w:tc>
        <w:tc>
          <w:tcPr>
            <w:tcW w:type="dxa" w:w="4025"/>
          </w:tcPr>
          <w:p>
            <w:pPr>
              <w:jc w:val="left"/>
            </w:pPr>
            <w:r>
              <w:rPr>
                <w:rFonts w:ascii="Arial" w:hAnsi="Arial"/>
              </w:rPr>
              <w:t>Teknik Mesin</w:t>
            </w:r>
          </w:p>
        </w:tc>
      </w:tr>
      <w:tr>
        <w:tc>
          <w:tcPr>
            <w:tcW w:type="dxa" w:w="3118"/>
          </w:tcPr>
          <w:p>
            <w:pPr>
              <w:jc w:val="left"/>
            </w:pPr>
            <w:r>
              <w:rPr>
                <w:rFonts w:ascii="Arial" w:hAnsi="Arial"/>
              </w:rPr>
              <w:t>Departemen</w:t>
            </w:r>
          </w:p>
        </w:tc>
        <w:tc>
          <w:tcPr>
            <w:tcW w:type="dxa" w:w="283"/>
          </w:tcPr>
          <w:p>
            <w:pPr>
              <w:jc w:val="left"/>
            </w:pPr>
            <w:r>
              <w:rPr>
                <w:rFonts w:ascii="Arial" w:hAnsi="Arial"/>
              </w:rPr>
              <w:t>:</w:t>
            </w:r>
          </w:p>
        </w:tc>
        <w:tc>
          <w:tcPr>
            <w:tcW w:type="dxa" w:w="4025"/>
          </w:tcPr>
          <w:p>
            <w:pPr>
              <w:jc w:val="left"/>
            </w:pPr>
            <w:r>
              <w:rPr>
                <w:rFonts w:ascii="Arial" w:hAnsi="Arial"/>
              </w:rPr>
              <w:t>Teknik Mesin, Fakultas Teknik, Universitas Hasanuddin</w:t>
            </w:r>
          </w:p>
        </w:tc>
      </w:tr>
    </w:tbl>
    <w:p>
      <w:pPr>
        <w:spacing w:after="120"/>
      </w:pPr>
    </w:p>
    <w:p>
      <w:pPr>
        <w:spacing w:after="80" w:line="276" w:lineRule="auto"/>
        <w:ind w:firstLine="567"/>
        <w:jc w:val="both"/>
      </w:pPr>
      <w:r>
        <w:rPr>
          <w:rFonts w:ascii="Arial" w:hAnsi="Arial"/>
          <w:sz w:val="20"/>
        </w:rPr>
        <w:t>Menyatakan dengan sesungguhnya dan penuh kesadaran bahwa Naskah Proposal Tugas Akhir yang berjudul:</w:t>
      </w:r>
    </w:p>
    <w:p>
      <w:pPr>
        <w:spacing w:after="160" w:before="8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spacing w:before="240" w:after="240" w:line="276" w:lineRule="auto"/>
        <w:jc w:val="center"/>
      </w:pPr>
      <w:r>
        <w:rPr>
          <w:rFonts w:ascii="Arial" w:hAnsi="Arial"/>
          <w:b/>
          <w:sz w:val="22"/>
        </w:rPr>
        <w:t>PRAKATA</w:t>
      </w:r>
    </w:p>
    <w:p>
      <w:pPr>
        <w:spacing w:after="80" w:line="276" w:lineRule="auto"/>
        <w:ind w:firstLine="567"/>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jc w:val="right"/>
      </w:pPr>
      <w:r>
        <w:rPr>
          <w:rFonts w:ascii="Arial" w:hAnsi="Arial"/>
        </w:rPr>
        <w:t>Makassar, 24 September 2026</w:t>
        <w:br/>
        <w:br/>
        <w:br/>
      </w:r>
      <w:r>
        <w:rPr>
          <w:rFonts w:ascii="Arial" w:hAnsi="Arial"/>
          <w:b/>
        </w:rPr>
        <w:t>Penulis</w:t>
      </w:r>
    </w:p>
    <w:p>
      <w:r>
        <w:br w:type="page"/>
      </w:r>
    </w:p>
    <w:p>
      <w:pPr>
        <w:spacing w:before="240" w:after="240" w:line="276" w:lineRule="auto"/>
        <w:jc w:val="center"/>
      </w:pPr>
      <w:r>
        <w:rPr>
          <w:rFonts w:ascii="Arial" w:hAnsi="Arial"/>
          <w:b/>
          <w:sz w:val="22"/>
        </w:rPr>
        <w:t>ABSTRAK</w:t>
      </w:r>
    </w:p>
    <w:p>
      <w:pPr>
        <w:spacing w:after="160" w:line="276" w:lineRule="auto"/>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spacing w:before="240" w:after="240" w:line="276" w:lineRule="auto"/>
        <w:jc w:val="center"/>
      </w:pPr>
      <w:r>
        <w:rPr>
          <w:rFonts w:ascii="Arial" w:hAnsi="Arial"/>
          <w:b/>
          <w:sz w:val="22"/>
        </w:rPr>
        <w:t>DAFTAR ISI</w:t>
      </w:r>
    </w:p>
    <w:p>
      <w:pPr>
        <w:tabs>
          <w:tab w:pos="7427" w:val="right"/>
        </w:tabs>
        <w:spacing w:after="160"/>
      </w:pPr>
      <w:r>
        <w:rPr>
          <w:rFonts w:ascii="Arial" w:hAnsi="Arial"/>
          <w:b/>
          <w:sz w:val="19"/>
        </w:rPr>
        <w:t>Judul</w:t>
      </w:r>
      <w:r>
        <w:rPr>
          <w:rFonts w:ascii="Arial" w:hAnsi="Arial"/>
          <w:b/>
          <w:sz w:val="19"/>
        </w:rPr>
        <w:tab/>
        <w:t>Halaman</w:t>
      </w:r>
    </w:p>
    <w:p>
      <w:pPr>
        <w:tabs>
          <w:tab w:pos="7427" w:val="right" w:leader="dot"/>
        </w:tabs>
        <w:spacing w:line="276" w:lineRule="auto" w:after="40"/>
      </w:pPr>
      <w:r>
        <w:rPr>
          <w:rFonts w:ascii="Arial" w:hAnsi="Arial"/>
          <w:b/>
          <w:sz w:val="19"/>
        </w:rPr>
        <w:t>HALAMAN SAMPUL DEPAN</w:t>
      </w:r>
      <w:r>
        <w:rPr>
          <w:rFonts w:ascii="Arial" w:hAnsi="Arial"/>
          <w:b/>
          <w:sz w:val="19"/>
        </w:rPr>
        <w:tab/>
        <w:t>i</w:t>
      </w:r>
    </w:p>
    <w:p>
      <w:pPr>
        <w:tabs>
          <w:tab w:pos="7427" w:val="right" w:leader="dot"/>
        </w:tabs>
        <w:spacing w:line="276" w:lineRule="auto" w:after="40"/>
      </w:pPr>
      <w:r>
        <w:rPr>
          <w:rFonts w:ascii="Arial" w:hAnsi="Arial"/>
          <w:b/>
          <w:sz w:val="19"/>
        </w:rPr>
        <w:t>LEMBAR PENGESAHAN PROPOSAL TUGAS AKHIR</w:t>
      </w:r>
      <w:r>
        <w:rPr>
          <w:rFonts w:ascii="Arial" w:hAnsi="Arial"/>
          <w:b/>
          <w:sz w:val="19"/>
        </w:rPr>
        <w:tab/>
        <w:t>ii</w:t>
      </w:r>
    </w:p>
    <w:p>
      <w:pPr>
        <w:tabs>
          <w:tab w:pos="7427" w:val="right" w:leader="dot"/>
        </w:tabs>
        <w:spacing w:line="276" w:lineRule="auto" w:after="40"/>
      </w:pPr>
      <w:r>
        <w:rPr>
          <w:rFonts w:ascii="Arial" w:hAnsi="Arial"/>
          <w:b/>
          <w:sz w:val="19"/>
        </w:rPr>
        <w:t>PERNYATAAN KEASLIAN PROPOSAL TUGAS AKHIR</w:t>
      </w:r>
      <w:r>
        <w:rPr>
          <w:rFonts w:ascii="Arial" w:hAnsi="Arial"/>
          <w:b/>
          <w:sz w:val="19"/>
        </w:rPr>
        <w:tab/>
        <w:t>iii</w:t>
      </w:r>
    </w:p>
    <w:p>
      <w:pPr>
        <w:tabs>
          <w:tab w:pos="7427" w:val="right" w:leader="dot"/>
        </w:tabs>
        <w:spacing w:line="276" w:lineRule="auto" w:after="40"/>
      </w:pPr>
      <w:r>
        <w:rPr>
          <w:rFonts w:ascii="Arial" w:hAnsi="Arial"/>
          <w:b/>
          <w:sz w:val="19"/>
        </w:rPr>
        <w:t>PRAKATA</w:t>
      </w:r>
      <w:r>
        <w:rPr>
          <w:rFonts w:ascii="Arial" w:hAnsi="Arial"/>
          <w:b/>
          <w:sz w:val="19"/>
        </w:rPr>
        <w:tab/>
        <w:t>iv</w:t>
      </w:r>
    </w:p>
    <w:p>
      <w:pPr>
        <w:tabs>
          <w:tab w:pos="7427" w:val="right" w:leader="dot"/>
        </w:tabs>
        <w:spacing w:line="276" w:lineRule="auto" w:after="40"/>
      </w:pPr>
      <w:r>
        <w:rPr>
          <w:rFonts w:ascii="Arial" w:hAnsi="Arial"/>
          <w:b/>
          <w:sz w:val="19"/>
        </w:rPr>
        <w:t>ABSTRAK</w:t>
      </w:r>
      <w:r>
        <w:rPr>
          <w:rFonts w:ascii="Arial" w:hAnsi="Arial"/>
          <w:b/>
          <w:sz w:val="19"/>
        </w:rPr>
        <w:tab/>
        <w:t>v</w:t>
      </w:r>
    </w:p>
    <w:p>
      <w:pPr>
        <w:tabs>
          <w:tab w:pos="7427" w:val="right" w:leader="dot"/>
        </w:tabs>
        <w:spacing w:line="276" w:lineRule="auto" w:after="40"/>
      </w:pPr>
      <w:r>
        <w:rPr>
          <w:rFonts w:ascii="Arial" w:hAnsi="Arial"/>
          <w:b/>
          <w:sz w:val="19"/>
        </w:rPr>
        <w:t>DAFTAR ISI</w:t>
      </w:r>
      <w:r>
        <w:rPr>
          <w:rFonts w:ascii="Arial" w:hAnsi="Arial"/>
          <w:b/>
          <w:sz w:val="19"/>
        </w:rPr>
        <w:tab/>
        <w:t>vi</w:t>
      </w:r>
    </w:p>
    <w:p>
      <w:pPr>
        <w:tabs>
          <w:tab w:pos="7427" w:val="right" w:leader="dot"/>
        </w:tabs>
        <w:spacing w:line="276" w:lineRule="auto" w:after="40"/>
      </w:pPr>
      <w:r>
        <w:rPr>
          <w:rFonts w:ascii="Arial" w:hAnsi="Arial"/>
          <w:b/>
          <w:sz w:val="19"/>
        </w:rPr>
        <w:t>DAFTAR TABEL</w:t>
      </w:r>
      <w:r>
        <w:rPr>
          <w:rFonts w:ascii="Arial" w:hAnsi="Arial"/>
          <w:b/>
          <w:sz w:val="19"/>
        </w:rPr>
        <w:tab/>
        <w:t>vii</w:t>
      </w:r>
    </w:p>
    <w:p>
      <w:pPr>
        <w:tabs>
          <w:tab w:pos="7427" w:val="right" w:leader="dot"/>
        </w:tabs>
        <w:spacing w:line="276" w:lineRule="auto" w:after="40"/>
      </w:pPr>
      <w:r>
        <w:rPr>
          <w:rFonts w:ascii="Arial" w:hAnsi="Arial"/>
          <w:b/>
          <w:sz w:val="19"/>
        </w:rPr>
        <w:t>DAFTAR GAMBAR</w:t>
      </w:r>
      <w:r>
        <w:rPr>
          <w:rFonts w:ascii="Arial" w:hAnsi="Arial"/>
          <w:b/>
          <w:sz w:val="19"/>
        </w:rPr>
        <w:tab/>
        <w:t>viii</w:t>
      </w:r>
    </w:p>
    <w:p>
      <w:pPr>
        <w:tabs>
          <w:tab w:pos="7427" w:val="right" w:leader="dot"/>
        </w:tabs>
        <w:spacing w:line="276" w:lineRule="auto" w:after="40"/>
      </w:pPr>
      <w:r>
        <w:rPr>
          <w:rFonts w:ascii="Arial" w:hAnsi="Arial"/>
          <w:b/>
          <w:sz w:val="19"/>
        </w:rPr>
        <w:t>DAFTAR SINGKATAN, ISTILAH, DAN LAMBANG</w:t>
      </w:r>
      <w:r>
        <w:rPr>
          <w:rFonts w:ascii="Arial" w:hAnsi="Arial"/>
          <w:b/>
          <w:sz w:val="19"/>
        </w:rPr>
        <w:tab/>
        <w:t>ix</w:t>
      </w:r>
    </w:p>
    <w:p>
      <w:pPr>
        <w:tabs>
          <w:tab w:pos="7427" w:val="right" w:leader="dot"/>
        </w:tabs>
        <w:spacing w:line="276" w:lineRule="auto" w:after="80"/>
      </w:pPr>
      <w:r>
        <w:rPr>
          <w:rFonts w:ascii="Arial" w:hAnsi="Arial"/>
          <w:b/>
          <w:sz w:val="19"/>
        </w:rPr>
        <w:t>BAB I: PENDAHULUAN</w:t>
      </w:r>
      <w:r>
        <w:rPr>
          <w:rFonts w:ascii="Arial" w:hAnsi="Arial"/>
          <w:b/>
          <w:sz w:val="19"/>
        </w:rPr>
        <w:tab/>
        <w:t>1</w:t>
      </w:r>
    </w:p>
    <w:p>
      <w:pPr>
        <w:tabs>
          <w:tab w:pos="7427" w:val="right" w:leader="dot"/>
        </w:tabs>
        <w:spacing w:line="276" w:lineRule="auto" w:after="40"/>
        <w:ind w:left="283"/>
      </w:pPr>
      <w:r>
        <w:rPr>
          <w:rFonts w:ascii="Arial" w:hAnsi="Arial"/>
          <w:sz w:val="19"/>
        </w:rPr>
        <w:t>1.1 Latar Belakang</w:t>
      </w:r>
      <w:r>
        <w:rPr>
          <w:rFonts w:ascii="Arial" w:hAnsi="Arial"/>
          <w:sz w:val="19"/>
        </w:rPr>
        <w:tab/>
        <w:t>1</w:t>
      </w:r>
    </w:p>
    <w:p>
      <w:pPr>
        <w:tabs>
          <w:tab w:pos="7427" w:val="right" w:leader="dot"/>
        </w:tabs>
        <w:spacing w:line="276" w:lineRule="auto" w:after="40"/>
        <w:ind w:left="283"/>
      </w:pPr>
      <w:r>
        <w:rPr>
          <w:rFonts w:ascii="Arial" w:hAnsi="Arial"/>
          <w:sz w:val="19"/>
        </w:rPr>
        <w:t>1.2 Rumusan Masalah</w:t>
      </w:r>
      <w:r>
        <w:rPr>
          <w:rFonts w:ascii="Arial" w:hAnsi="Arial"/>
          <w:sz w:val="19"/>
        </w:rPr>
        <w:tab/>
        <w:t>5</w:t>
      </w:r>
    </w:p>
    <w:p>
      <w:pPr>
        <w:tabs>
          <w:tab w:pos="7427" w:val="right" w:leader="dot"/>
        </w:tabs>
        <w:spacing w:line="276" w:lineRule="auto" w:after="40"/>
        <w:ind w:left="283"/>
      </w:pPr>
      <w:r>
        <w:rPr>
          <w:rFonts w:ascii="Arial" w:hAnsi="Arial"/>
          <w:sz w:val="19"/>
        </w:rPr>
        <w:t>1.3 Tujuan Penelitian</w:t>
      </w:r>
      <w:r>
        <w:rPr>
          <w:rFonts w:ascii="Arial" w:hAnsi="Arial"/>
          <w:sz w:val="19"/>
        </w:rPr>
        <w:tab/>
        <w:t>6</w:t>
      </w:r>
    </w:p>
    <w:p>
      <w:pPr>
        <w:tabs>
          <w:tab w:pos="7427" w:val="right" w:leader="dot"/>
        </w:tabs>
        <w:spacing w:line="276" w:lineRule="auto" w:after="40"/>
        <w:ind w:left="283"/>
      </w:pPr>
      <w:r>
        <w:rPr>
          <w:rFonts w:ascii="Arial" w:hAnsi="Arial"/>
          <w:sz w:val="19"/>
        </w:rPr>
        <w:t>1.4 Batasan Masalah</w:t>
      </w:r>
      <w:r>
        <w:rPr>
          <w:rFonts w:ascii="Arial" w:hAnsi="Arial"/>
          <w:sz w:val="19"/>
        </w:rPr>
        <w:tab/>
        <w:t>7</w:t>
      </w:r>
    </w:p>
    <w:p>
      <w:pPr>
        <w:tabs>
          <w:tab w:pos="7427" w:val="right" w:leader="dot"/>
        </w:tabs>
        <w:spacing w:line="276" w:lineRule="auto" w:after="40"/>
        <w:ind w:left="283"/>
      </w:pPr>
      <w:r>
        <w:rPr>
          <w:rFonts w:ascii="Arial" w:hAnsi="Arial"/>
          <w:sz w:val="19"/>
        </w:rPr>
        <w:t>1.5 Manfaat Penelitian</w:t>
      </w:r>
      <w:r>
        <w:rPr>
          <w:rFonts w:ascii="Arial" w:hAnsi="Arial"/>
          <w:sz w:val="19"/>
        </w:rPr>
        <w:tab/>
        <w:t>7</w:t>
      </w:r>
    </w:p>
    <w:p>
      <w:pPr>
        <w:tabs>
          <w:tab w:pos="7427" w:val="right" w:leader="dot"/>
        </w:tabs>
        <w:spacing w:line="276" w:lineRule="auto" w:after="80"/>
      </w:pPr>
      <w:r>
        <w:rPr>
          <w:rFonts w:ascii="Arial" w:hAnsi="Arial"/>
          <w:b/>
          <w:sz w:val="19"/>
        </w:rPr>
        <w:t>BAB II: TINJAUAN PUSTAKA</w:t>
      </w:r>
      <w:r>
        <w:rPr>
          <w:rFonts w:ascii="Arial" w:hAnsi="Arial"/>
          <w:b/>
          <w:sz w:val="19"/>
        </w:rPr>
        <w:tab/>
        <w:t>9</w:t>
      </w:r>
    </w:p>
    <w:p>
      <w:pPr>
        <w:tabs>
          <w:tab w:pos="7427" w:val="right" w:leader="dot"/>
        </w:tabs>
        <w:spacing w:line="276" w:lineRule="auto" w:after="40"/>
        <w:ind w:left="283"/>
      </w:pPr>
      <w:r>
        <w:rPr>
          <w:rFonts w:ascii="Arial" w:hAnsi="Arial"/>
          <w:sz w:val="19"/>
        </w:rPr>
        <w:t>2.1 Tinjauan Pustaka (</w:t>
      </w:r>
      <w:r>
        <w:rPr>
          <w:rFonts w:ascii="Arial" w:hAnsi="Arial"/>
          <w:i/>
          <w:sz w:val="19"/>
        </w:rPr>
        <w:t>State of the Art</w:t>
      </w:r>
      <w:r>
        <w:rPr>
          <w:rFonts w:ascii="Arial" w:hAnsi="Arial"/>
          <w:sz w:val="19"/>
        </w:rPr>
        <w:t xml:space="preserve"> Penelitian AUV)</w:t>
      </w:r>
      <w:r>
        <w:rPr>
          <w:rFonts w:ascii="Arial" w:hAnsi="Arial"/>
          <w:sz w:val="19"/>
        </w:rPr>
        <w:tab/>
        <w:t>9</w:t>
      </w:r>
    </w:p>
    <w:p>
      <w:pPr>
        <w:tabs>
          <w:tab w:pos="7427" w:val="right" w:leader="dot"/>
        </w:tabs>
        <w:spacing w:line="276" w:lineRule="auto" w:after="40"/>
        <w:ind w:left="283"/>
      </w:pPr>
      <w:r>
        <w:rPr>
          <w:rFonts w:ascii="Arial" w:hAnsi="Arial"/>
          <w:sz w:val="19"/>
        </w:rPr>
        <w:t>2.2 Sistem Koordinat dan Konvensi SNAME</w:t>
      </w:r>
      <w:r>
        <w:rPr>
          <w:rFonts w:ascii="Arial" w:hAnsi="Arial"/>
          <w:sz w:val="19"/>
        </w:rPr>
        <w:tab/>
        <w:t>15</w:t>
      </w:r>
    </w:p>
    <w:p>
      <w:pPr>
        <w:tabs>
          <w:tab w:pos="7427" w:val="right" w:leader="dot"/>
        </w:tabs>
        <w:spacing w:line="276" w:lineRule="auto" w:after="40"/>
        <w:ind w:left="283"/>
      </w:pPr>
      <w:r>
        <w:rPr>
          <w:rFonts w:ascii="Arial" w:hAnsi="Arial"/>
          <w:sz w:val="19"/>
        </w:rPr>
        <w:t>2.3 Penurunan Kinematika 6-DOF dan Matriks Jacobian</w:t>
      </w:r>
      <w:r>
        <w:rPr>
          <w:rFonts w:ascii="Arial" w:hAnsi="Arial"/>
          <w:sz w:val="19"/>
        </w:rPr>
        <w:tab/>
        <w:t>19</w:t>
      </w:r>
    </w:p>
    <w:p>
      <w:pPr>
        <w:tabs>
          <w:tab w:pos="7427" w:val="right" w:leader="dot"/>
        </w:tabs>
        <w:spacing w:line="276" w:lineRule="auto" w:after="40"/>
        <w:ind w:left="283"/>
      </w:pPr>
      <w:r>
        <w:rPr>
          <w:rFonts w:ascii="Arial" w:hAnsi="Arial"/>
          <w:sz w:val="19"/>
        </w:rPr>
        <w:t>2.4 Penurunan Dinamika Hidrodinamika 6-DOF (Persamaan Fossen)</w:t>
      </w:r>
      <w:r>
        <w:rPr>
          <w:rFonts w:ascii="Arial" w:hAnsi="Arial"/>
          <w:sz w:val="19"/>
        </w:rPr>
        <w:tab/>
        <w:t>25</w:t>
      </w:r>
    </w:p>
    <w:p>
      <w:pPr>
        <w:tabs>
          <w:tab w:pos="7427" w:val="right" w:leader="dot"/>
        </w:tabs>
        <w:spacing w:line="276" w:lineRule="auto" w:after="40"/>
        <w:ind w:left="283"/>
      </w:pPr>
      <w:r>
        <w:rPr>
          <w:rFonts w:ascii="Arial" w:hAnsi="Arial"/>
          <w:sz w:val="19"/>
        </w:rPr>
        <w:t xml:space="preserve">2.5 Alokasi Gaya Dorong Sistem </w:t>
      </w:r>
      <w:r>
        <w:rPr>
          <w:rFonts w:ascii="Arial" w:hAnsi="Arial"/>
          <w:i/>
          <w:sz w:val="19"/>
        </w:rPr>
        <w:t>Over-Actuated</w:t>
      </w:r>
      <w:r>
        <w:rPr>
          <w:rFonts w:ascii="Arial" w:hAnsi="Arial"/>
          <w:sz w:val="19"/>
        </w:rPr>
        <w:t xml:space="preserve"> 8-Pendorong</w:t>
      </w:r>
      <w:r>
        <w:rPr>
          <w:rFonts w:ascii="Arial" w:hAnsi="Arial"/>
          <w:sz w:val="19"/>
        </w:rPr>
        <w:tab/>
        <w:t>34</w:t>
      </w:r>
    </w:p>
    <w:p>
      <w:pPr>
        <w:tabs>
          <w:tab w:pos="7427" w:val="right" w:leader="dot"/>
        </w:tabs>
        <w:spacing w:line="276" w:lineRule="auto" w:after="40"/>
        <w:ind w:left="283"/>
      </w:pPr>
      <w:r>
        <w:rPr>
          <w:rFonts w:ascii="Arial" w:hAnsi="Arial"/>
          <w:sz w:val="19"/>
        </w:rPr>
        <w:t xml:space="preserve">2.6 Teori dan Formulasi Optimal </w:t>
      </w:r>
      <w:r>
        <w:rPr>
          <w:rFonts w:ascii="Arial" w:hAnsi="Arial"/>
          <w:i/>
          <w:sz w:val="19"/>
        </w:rPr>
        <w:t>Kalman Filter</w:t>
      </w:r>
      <w:r>
        <w:rPr>
          <w:rFonts w:ascii="Arial" w:hAnsi="Arial"/>
          <w:sz w:val="19"/>
        </w:rPr>
        <w:t xml:space="preserve"> Suite</w:t>
      </w:r>
      <w:r>
        <w:rPr>
          <w:rFonts w:ascii="Arial" w:hAnsi="Arial"/>
          <w:sz w:val="19"/>
        </w:rPr>
        <w:tab/>
        <w:t>39</w:t>
      </w:r>
    </w:p>
    <w:p>
      <w:pPr>
        <w:tabs>
          <w:tab w:pos="7427" w:val="right" w:leader="dot"/>
        </w:tabs>
        <w:spacing w:line="276" w:lineRule="auto" w:after="80"/>
      </w:pPr>
      <w:r>
        <w:rPr>
          <w:rFonts w:ascii="Arial" w:hAnsi="Arial"/>
          <w:b/>
          <w:sz w:val="19"/>
        </w:rPr>
        <w:t>BAB III: METODOLOGI PENELITIAN</w:t>
      </w:r>
      <w:r>
        <w:rPr>
          <w:rFonts w:ascii="Arial" w:hAnsi="Arial"/>
          <w:b/>
          <w:sz w:val="19"/>
        </w:rPr>
        <w:tab/>
        <w:t>42</w:t>
      </w:r>
    </w:p>
    <w:p>
      <w:pPr>
        <w:tabs>
          <w:tab w:pos="7427" w:val="right" w:leader="dot"/>
        </w:tabs>
        <w:spacing w:line="276" w:lineRule="auto" w:after="40"/>
        <w:ind w:left="283"/>
      </w:pPr>
      <w:r>
        <w:rPr>
          <w:rFonts w:ascii="Arial" w:hAnsi="Arial"/>
          <w:sz w:val="19"/>
        </w:rPr>
        <w:t>3.1 Tempat dan Waktu Penelitian</w:t>
      </w:r>
      <w:r>
        <w:rPr>
          <w:rFonts w:ascii="Arial" w:hAnsi="Arial"/>
          <w:sz w:val="19"/>
        </w:rPr>
        <w:tab/>
        <w:t>42</w:t>
      </w:r>
    </w:p>
    <w:p>
      <w:pPr>
        <w:tabs>
          <w:tab w:pos="7427" w:val="right" w:leader="dot"/>
        </w:tabs>
        <w:spacing w:line="276" w:lineRule="auto" w:after="40"/>
        <w:ind w:left="283"/>
      </w:pPr>
      <w:r>
        <w:rPr>
          <w:rFonts w:ascii="Arial" w:hAnsi="Arial"/>
          <w:sz w:val="19"/>
        </w:rPr>
        <w:t>3.2 Diagram Alir Penelitian</w:t>
      </w:r>
      <w:r>
        <w:rPr>
          <w:rFonts w:ascii="Arial" w:hAnsi="Arial"/>
          <w:sz w:val="19"/>
        </w:rPr>
        <w:tab/>
        <w:t>43</w:t>
      </w:r>
    </w:p>
    <w:p>
      <w:pPr>
        <w:tabs>
          <w:tab w:pos="7427" w:val="right" w:leader="dot"/>
        </w:tabs>
        <w:spacing w:line="276" w:lineRule="auto" w:after="40"/>
        <w:ind w:left="283"/>
      </w:pPr>
      <w:r>
        <w:rPr>
          <w:rFonts w:ascii="Arial" w:hAnsi="Arial"/>
          <w:sz w:val="19"/>
        </w:rPr>
        <w:t>3.3 Identifikasi Parameter Fisik dan Hidrodinamika Wahana</w:t>
      </w:r>
      <w:r>
        <w:rPr>
          <w:rFonts w:ascii="Arial" w:hAnsi="Arial"/>
          <w:sz w:val="19"/>
        </w:rPr>
        <w:tab/>
        <w:t>45</w:t>
      </w:r>
    </w:p>
    <w:p>
      <w:pPr>
        <w:tabs>
          <w:tab w:pos="7427" w:val="right" w:leader="dot"/>
        </w:tabs>
        <w:spacing w:line="276" w:lineRule="auto" w:after="40"/>
        <w:ind w:left="283"/>
      </w:pPr>
      <w:r>
        <w:rPr>
          <w:rFonts w:ascii="Arial" w:hAnsi="Arial"/>
          <w:sz w:val="19"/>
        </w:rPr>
        <w:t xml:space="preserve">3.4 Perancangan Arsitektur </w:t>
      </w:r>
      <w:r>
        <w:rPr>
          <w:rFonts w:ascii="Arial" w:hAnsi="Arial"/>
          <w:i/>
          <w:sz w:val="19"/>
        </w:rPr>
        <w:t>Software-In-The-Loop</w:t>
      </w:r>
      <w:r>
        <w:rPr>
          <w:rFonts w:ascii="Arial" w:hAnsi="Arial"/>
          <w:sz w:val="19"/>
        </w:rPr>
        <w:t xml:space="preserve"> (SITL)</w:t>
      </w:r>
      <w:r>
        <w:rPr>
          <w:rFonts w:ascii="Arial" w:hAnsi="Arial"/>
          <w:sz w:val="19"/>
        </w:rPr>
        <w:tab/>
        <w:t>50</w:t>
      </w:r>
    </w:p>
    <w:p>
      <w:pPr>
        <w:tabs>
          <w:tab w:pos="7427" w:val="right" w:leader="dot"/>
        </w:tabs>
        <w:spacing w:line="276" w:lineRule="auto" w:after="40"/>
        <w:ind w:left="283"/>
      </w:pPr>
      <w:r>
        <w:rPr>
          <w:rFonts w:ascii="Arial" w:hAnsi="Arial"/>
          <w:sz w:val="19"/>
        </w:rPr>
        <w:t xml:space="preserve">3.5 Perancangan Arsitektur </w:t>
      </w:r>
      <w:r>
        <w:rPr>
          <w:rFonts w:ascii="Arial" w:hAnsi="Arial"/>
          <w:i/>
          <w:sz w:val="19"/>
        </w:rPr>
        <w:t>Hardware-In-The-Loop</w:t>
      </w:r>
      <w:r>
        <w:rPr>
          <w:rFonts w:ascii="Arial" w:hAnsi="Arial"/>
          <w:sz w:val="19"/>
        </w:rPr>
        <w:t xml:space="preserve"> (HITL)</w:t>
      </w:r>
      <w:r>
        <w:rPr>
          <w:rFonts w:ascii="Arial" w:hAnsi="Arial"/>
          <w:sz w:val="19"/>
        </w:rPr>
        <w:tab/>
        <w:t>52</w:t>
      </w:r>
    </w:p>
    <w:p>
      <w:pPr>
        <w:tabs>
          <w:tab w:pos="7427" w:val="right" w:leader="dot"/>
        </w:tabs>
        <w:spacing w:line="276" w:lineRule="auto" w:after="40"/>
        <w:ind w:left="283"/>
      </w:pPr>
      <w:r>
        <w:rPr>
          <w:rFonts w:ascii="Arial" w:hAnsi="Arial"/>
          <w:sz w:val="19"/>
        </w:rPr>
        <w:t>3.6 Prosedur Pengujian dan Evaluasi Kinerja</w:t>
      </w:r>
      <w:r>
        <w:rPr>
          <w:rFonts w:ascii="Arial" w:hAnsi="Arial"/>
          <w:sz w:val="19"/>
        </w:rPr>
        <w:tab/>
        <w:t>57</w:t>
      </w:r>
    </w:p>
    <w:p>
      <w:pPr>
        <w:tabs>
          <w:tab w:pos="7427" w:val="right" w:leader="dot"/>
        </w:tabs>
        <w:spacing w:line="276" w:lineRule="auto" w:after="80"/>
      </w:pPr>
      <w:r>
        <w:rPr>
          <w:rFonts w:ascii="Arial" w:hAnsi="Arial"/>
          <w:b/>
          <w:sz w:val="19"/>
        </w:rPr>
        <w:t>DAFTAR PUSTAKA</w:t>
      </w:r>
      <w:r>
        <w:rPr>
          <w:rFonts w:ascii="Arial" w:hAnsi="Arial"/>
          <w:b/>
          <w:sz w:val="19"/>
        </w:rPr>
        <w:tab/>
        <w:t>61</w:t>
      </w:r>
    </w:p>
    <w:p>
      <w:r>
        <w:br w:type="page"/>
      </w:r>
    </w:p>
    <w:p>
      <w:pPr>
        <w:spacing w:before="240" w:after="240" w:line="276" w:lineRule="auto"/>
        <w:jc w:val="center"/>
      </w:pPr>
      <w:r>
        <w:rPr>
          <w:rFonts w:ascii="Arial" w:hAnsi="Arial"/>
          <w:b/>
          <w:sz w:val="22"/>
        </w:rPr>
        <w:t>DAFTAR TABEL</w:t>
      </w:r>
    </w:p>
    <w:p>
      <w:pPr>
        <w:tabs>
          <w:tab w:pos="7427" w:val="right"/>
        </w:tabs>
        <w:spacing w:after="160"/>
      </w:pPr>
      <w:r>
        <w:rPr>
          <w:rFonts w:ascii="Arial" w:hAnsi="Arial"/>
          <w:b/>
          <w:sz w:val="19"/>
        </w:rPr>
        <w:t>Nomor Urut dan Judul Tabel</w:t>
      </w:r>
      <w:r>
        <w:rPr>
          <w:rFonts w:ascii="Arial" w:hAnsi="Arial"/>
          <w:b/>
          <w:sz w:val="19"/>
        </w:rPr>
        <w:tab/>
        <w:t>Halaman</w:t>
      </w:r>
    </w:p>
    <w:p>
      <w:pPr>
        <w:tabs>
          <w:tab w:pos="7427" w:val="right" w:leader="dot"/>
        </w:tabs>
        <w:spacing w:line="276" w:lineRule="auto" w:after="60"/>
      </w:pPr>
      <w:r>
        <w:rPr>
          <w:rFonts w:ascii="Arial" w:hAnsi="Arial"/>
          <w:sz w:val="19"/>
        </w:rPr>
        <w:t>Tabel 2.1  Matriks Sintesis Literatur Terkini (2021–2025) Bidang Dinamika dan Kontrol AUV</w:t>
      </w:r>
      <w:r>
        <w:rPr>
          <w:rFonts w:ascii="Arial" w:hAnsi="Arial"/>
          <w:sz w:val="19"/>
        </w:rPr>
        <w:tab/>
        <w:t>13</w:t>
      </w:r>
    </w:p>
    <w:p>
      <w:pPr>
        <w:tabs>
          <w:tab w:pos="7427" w:val="right" w:leader="dot"/>
        </w:tabs>
        <w:spacing w:line="276" w:lineRule="auto" w:after="60"/>
      </w:pPr>
      <w:r>
        <w:rPr>
          <w:rFonts w:ascii="Arial" w:hAnsi="Arial"/>
          <w:sz w:val="19"/>
        </w:rPr>
        <w:t>Tabel 2.2  Notasi dan Konvensi 6 Derajat Kebebasan SNAME (1950) &amp; Fossen (2021)</w:t>
      </w:r>
      <w:r>
        <w:rPr>
          <w:rFonts w:ascii="Arial" w:hAnsi="Arial"/>
          <w:sz w:val="19"/>
        </w:rPr>
        <w:tab/>
        <w:t>16</w:t>
      </w:r>
    </w:p>
    <w:p>
      <w:pPr>
        <w:tabs>
          <w:tab w:pos="7427" w:val="right" w:leader="dot"/>
        </w:tabs>
        <w:spacing w:line="276" w:lineRule="auto" w:after="60"/>
      </w:pPr>
      <w:r>
        <w:rPr>
          <w:rFonts w:ascii="Arial" w:hAnsi="Arial"/>
          <w:sz w:val="19"/>
        </w:rPr>
        <w:t>Tabel 2.3  Koordinat Spasial dan Vektor Orientasi 8 Pendorong Wahana Over-Actuated</w:t>
      </w:r>
      <w:r>
        <w:rPr>
          <w:rFonts w:ascii="Arial" w:hAnsi="Arial"/>
          <w:sz w:val="19"/>
        </w:rPr>
        <w:tab/>
        <w:t>35</w:t>
      </w:r>
    </w:p>
    <w:p>
      <w:pPr>
        <w:tabs>
          <w:tab w:pos="7427" w:val="right" w:leader="dot"/>
        </w:tabs>
        <w:spacing w:line="276" w:lineRule="auto" w:after="60"/>
      </w:pPr>
      <w:r>
        <w:rPr>
          <w:rFonts w:ascii="Arial" w:hAnsi="Arial"/>
          <w:sz w:val="19"/>
        </w:rPr>
        <w:t>Tabel 3.1  Parameter Fisik dan Properti Benda Tegar Wahana Over-Actuated 8-Pendorong</w:t>
      </w:r>
      <w:r>
        <w:rPr>
          <w:rFonts w:ascii="Arial" w:hAnsi="Arial"/>
          <w:sz w:val="19"/>
        </w:rPr>
        <w:tab/>
        <w:t>45</w:t>
      </w:r>
    </w:p>
    <w:p>
      <w:pPr>
        <w:tabs>
          <w:tab w:pos="7427" w:val="right" w:leader="dot"/>
        </w:tabs>
        <w:spacing w:line="276" w:lineRule="auto" w:after="60"/>
      </w:pPr>
      <w:r>
        <w:rPr>
          <w:rFonts w:ascii="Arial" w:hAnsi="Arial"/>
          <w:sz w:val="19"/>
        </w:rPr>
        <w:t>Tabel 3.2  Koefisien Derivatif Massa Tambah Hidrodinamika Wahana</w:t>
      </w:r>
      <w:r>
        <w:rPr>
          <w:rFonts w:ascii="Arial" w:hAnsi="Arial"/>
          <w:sz w:val="19"/>
        </w:rPr>
        <w:tab/>
        <w:t>47</w:t>
      </w:r>
    </w:p>
    <w:p>
      <w:pPr>
        <w:tabs>
          <w:tab w:pos="7427" w:val="right" w:leader="dot"/>
        </w:tabs>
        <w:spacing w:line="276" w:lineRule="auto" w:after="60"/>
      </w:pPr>
      <w:r>
        <w:rPr>
          <w:rFonts w:ascii="Arial" w:hAnsi="Arial"/>
          <w:sz w:val="19"/>
        </w:rPr>
        <w:t>Tabel 3.3  Koefisien Redaman Hidrodinamika Linier dan Kuadratik Wahana</w:t>
      </w:r>
      <w:r>
        <w:rPr>
          <w:rFonts w:ascii="Arial" w:hAnsi="Arial"/>
          <w:sz w:val="19"/>
        </w:rPr>
        <w:tab/>
        <w:t>48</w:t>
      </w:r>
    </w:p>
    <w:p>
      <w:pPr>
        <w:tabs>
          <w:tab w:pos="7427" w:val="right" w:leader="dot"/>
        </w:tabs>
        <w:spacing w:line="276" w:lineRule="auto" w:after="60"/>
      </w:pPr>
      <w:r>
        <w:rPr>
          <w:rFonts w:ascii="Arial" w:hAnsi="Arial"/>
          <w:sz w:val="19"/>
        </w:rPr>
        <w:t>Tabel 3.4  Posisi Spasial dan Vektor Satuan Gaya Dorong 8-Pendorong Bervektor</w:t>
      </w:r>
      <w:r>
        <w:rPr>
          <w:rFonts w:ascii="Arial" w:hAnsi="Arial"/>
          <w:sz w:val="19"/>
        </w:rPr>
        <w:tab/>
        <w:t>49</w:t>
      </w:r>
    </w:p>
    <w:p>
      <w:pPr>
        <w:tabs>
          <w:tab w:pos="7427" w:val="right" w:leader="dot"/>
        </w:tabs>
        <w:spacing w:line="276" w:lineRule="auto" w:after="60"/>
      </w:pPr>
      <w:r>
        <w:rPr>
          <w:rFonts w:ascii="Arial" w:hAnsi="Arial"/>
          <w:sz w:val="19"/>
        </w:rPr>
        <w:t>Tabel 3.5  Spesifikasi Komponen Perangkat Keras Arsitektur HITL</w:t>
      </w:r>
      <w:r>
        <w:rPr>
          <w:rFonts w:ascii="Arial" w:hAnsi="Arial"/>
          <w:sz w:val="19"/>
        </w:rPr>
        <w:tab/>
        <w:t>53</w:t>
      </w:r>
    </w:p>
    <w:p>
      <w:r>
        <w:br w:type="page"/>
      </w:r>
    </w:p>
    <w:p>
      <w:pPr>
        <w:spacing w:before="240" w:after="240" w:line="276" w:lineRule="auto"/>
        <w:jc w:val="center"/>
      </w:pPr>
      <w:r>
        <w:rPr>
          <w:rFonts w:ascii="Arial" w:hAnsi="Arial"/>
          <w:b/>
          <w:sz w:val="22"/>
        </w:rPr>
        <w:t>DAFTAR GAMBAR</w:t>
      </w:r>
    </w:p>
    <w:p>
      <w:pPr>
        <w:tabs>
          <w:tab w:pos="7427" w:val="right"/>
        </w:tabs>
        <w:spacing w:after="160"/>
      </w:pPr>
      <w:r>
        <w:rPr>
          <w:rFonts w:ascii="Arial" w:hAnsi="Arial"/>
          <w:b/>
          <w:sz w:val="19"/>
        </w:rPr>
        <w:t>Nomor Urut dan Judul Gambar</w:t>
      </w:r>
      <w:r>
        <w:rPr>
          <w:rFonts w:ascii="Arial" w:hAnsi="Arial"/>
          <w:b/>
          <w:sz w:val="19"/>
        </w:rPr>
        <w:tab/>
        <w:t>Halaman</w:t>
      </w:r>
    </w:p>
    <w:p>
      <w:pPr>
        <w:tabs>
          <w:tab w:pos="7427" w:val="right" w:leader="dot"/>
        </w:tabs>
        <w:spacing w:line="276" w:lineRule="auto" w:after="60"/>
      </w:pPr>
      <w:r>
        <w:rPr>
          <w:rFonts w:ascii="Arial" w:hAnsi="Arial"/>
          <w:sz w:val="19"/>
        </w:rPr>
        <w:t>Gambar 2.1  Sistem Kerangka Acuan Inersia Bumi (Fn - NED) dan Kerangka Acuan Bergerak Bodi (Fb - FRD) Konvensi SNAME (1950) dan Fossen (2021)</w:t>
      </w:r>
      <w:r>
        <w:rPr>
          <w:rFonts w:ascii="Arial" w:hAnsi="Arial"/>
          <w:sz w:val="19"/>
        </w:rPr>
        <w:tab/>
        <w:t>15</w:t>
      </w:r>
    </w:p>
    <w:p>
      <w:pPr>
        <w:tabs>
          <w:tab w:pos="7427" w:val="right" w:leader="dot"/>
        </w:tabs>
        <w:spacing w:line="276" w:lineRule="auto" w:after="60"/>
      </w:pPr>
      <w:r>
        <w:rPr>
          <w:rFonts w:ascii="Arial" w:hAnsi="Arial"/>
          <w:sz w:val="19"/>
        </w:rPr>
        <w:t>Gambar 3.1  Diagram Alir Tahapan Penelitian Komprehensif</w:t>
      </w:r>
      <w:r>
        <w:rPr>
          <w:rFonts w:ascii="Arial" w:hAnsi="Arial"/>
          <w:sz w:val="19"/>
        </w:rPr>
        <w:tab/>
        <w:t>44</w:t>
      </w:r>
    </w:p>
    <w:p>
      <w:pPr>
        <w:tabs>
          <w:tab w:pos="7427" w:val="right" w:leader="dot"/>
        </w:tabs>
        <w:spacing w:line="276" w:lineRule="auto" w:after="60"/>
      </w:pPr>
      <w:r>
        <w:rPr>
          <w:rFonts w:ascii="Arial" w:hAnsi="Arial"/>
          <w:sz w:val="19"/>
        </w:rPr>
        <w:t>Gambar 3.2  Arsitektur Simulasi Software-In-The-Loop (SITL) Sistem AUV</w:t>
      </w:r>
      <w:r>
        <w:rPr>
          <w:rFonts w:ascii="Arial" w:hAnsi="Arial"/>
          <w:sz w:val="19"/>
        </w:rPr>
        <w:tab/>
        <w:t>50</w:t>
      </w:r>
    </w:p>
    <w:p>
      <w:pPr>
        <w:tabs>
          <w:tab w:pos="7427" w:val="right" w:leader="dot"/>
        </w:tabs>
        <w:spacing w:line="276" w:lineRule="auto" w:after="60"/>
      </w:pPr>
      <w:r>
        <w:rPr>
          <w:rFonts w:ascii="Arial" w:hAnsi="Arial"/>
          <w:sz w:val="19"/>
        </w:rPr>
        <w:t>Gambar 3.3  Arsitektur Integrasi Hardware-In-The-Loop (HITL) Mekatronika AUV</w:t>
      </w:r>
      <w:r>
        <w:rPr>
          <w:rFonts w:ascii="Arial" w:hAnsi="Arial"/>
          <w:sz w:val="19"/>
        </w:rPr>
        <w:tab/>
        <w:t>52</w:t>
      </w:r>
    </w:p>
    <w:p>
      <w:pPr>
        <w:tabs>
          <w:tab w:pos="7427" w:val="right" w:leader="dot"/>
        </w:tabs>
        <w:spacing w:line="276" w:lineRule="auto" w:after="60"/>
      </w:pPr>
      <w:r>
        <w:rPr>
          <w:rFonts w:ascii="Arial" w:hAnsi="Arial"/>
          <w:sz w:val="19"/>
        </w:rPr>
        <w:t>Gambar 3.4  Rangka (Frame) dan Lambung Tekanan Kustom AUV 8-Pendorong</w:t>
      </w:r>
      <w:r>
        <w:rPr>
          <w:rFonts w:ascii="Arial" w:hAnsi="Arial"/>
          <w:sz w:val="19"/>
        </w:rPr>
        <w:tab/>
        <w:t>54</w:t>
      </w:r>
    </w:p>
    <w:p>
      <w:pPr>
        <w:tabs>
          <w:tab w:pos="7427" w:val="right" w:leader="dot"/>
        </w:tabs>
        <w:spacing w:line="276" w:lineRule="auto" w:after="60"/>
      </w:pPr>
      <w:r>
        <w:rPr>
          <w:rFonts w:ascii="Arial" w:hAnsi="Arial"/>
          <w:sz w:val="19"/>
        </w:rPr>
        <w:t>Gambar 3.5  Papan Pengendali Penerbangan (Flight Controller) Pixhawk 2.4.8</w:t>
      </w:r>
      <w:r>
        <w:rPr>
          <w:rFonts w:ascii="Arial" w:hAnsi="Arial"/>
          <w:sz w:val="19"/>
        </w:rPr>
        <w:tab/>
        <w:t>54</w:t>
      </w:r>
    </w:p>
    <w:p>
      <w:pPr>
        <w:tabs>
          <w:tab w:pos="7427" w:val="right" w:leader="dot"/>
        </w:tabs>
        <w:spacing w:line="276" w:lineRule="auto" w:after="60"/>
      </w:pPr>
      <w:r>
        <w:rPr>
          <w:rFonts w:ascii="Arial" w:hAnsi="Arial"/>
          <w:sz w:val="19"/>
        </w:rPr>
        <w:t>Gambar 3.6  Komputer Pendamping (Companion Computer) Raspberry Pi 4B</w:t>
      </w:r>
      <w:r>
        <w:rPr>
          <w:rFonts w:ascii="Arial" w:hAnsi="Arial"/>
          <w:sz w:val="19"/>
        </w:rPr>
        <w:tab/>
        <w:t>55</w:t>
      </w:r>
    </w:p>
    <w:p>
      <w:pPr>
        <w:tabs>
          <w:tab w:pos="7427" w:val="right" w:leader="dot"/>
        </w:tabs>
        <w:spacing w:line="276" w:lineRule="auto" w:after="60"/>
      </w:pPr>
      <w:r>
        <w:rPr>
          <w:rFonts w:ascii="Arial" w:hAnsi="Arial"/>
          <w:sz w:val="19"/>
        </w:rPr>
        <w:t>Gambar 3.7  Modul Pengendali Kecepatan Elektronik (ESC EMAX BLHeli 30A)</w:t>
      </w:r>
      <w:r>
        <w:rPr>
          <w:rFonts w:ascii="Arial" w:hAnsi="Arial"/>
          <w:sz w:val="19"/>
        </w:rPr>
        <w:tab/>
        <w:t>55</w:t>
      </w:r>
    </w:p>
    <w:p>
      <w:pPr>
        <w:tabs>
          <w:tab w:pos="7427" w:val="right" w:leader="dot"/>
        </w:tabs>
        <w:spacing w:line="276" w:lineRule="auto" w:after="60"/>
      </w:pPr>
      <w:r>
        <w:rPr>
          <w:rFonts w:ascii="Arial" w:hAnsi="Arial"/>
          <w:sz w:val="19"/>
        </w:rPr>
        <w:t>Gambar 3.8  Motor Pendorong Bawah Air (BLDC Underwater Thruster)</w:t>
      </w:r>
      <w:r>
        <w:rPr>
          <w:rFonts w:ascii="Arial" w:hAnsi="Arial"/>
          <w:sz w:val="19"/>
        </w:rPr>
        <w:tab/>
        <w:t>56</w:t>
      </w:r>
    </w:p>
    <w:p>
      <w:pPr>
        <w:tabs>
          <w:tab w:pos="7427" w:val="right" w:leader="dot"/>
        </w:tabs>
        <w:spacing w:line="276" w:lineRule="auto" w:after="60"/>
      </w:pPr>
      <w:r>
        <w:rPr>
          <w:rFonts w:ascii="Arial" w:hAnsi="Arial"/>
          <w:sz w:val="19"/>
        </w:rPr>
        <w:t>Gambar 3.9  Sumber Daya Baterai Li-Po 4S 14.8V 6000 mAh dan Pengisi Daya SKYRC IMAX B6AC V2</w:t>
      </w:r>
      <w:r>
        <w:rPr>
          <w:rFonts w:ascii="Arial" w:hAnsi="Arial"/>
          <w:sz w:val="19"/>
        </w:rPr>
        <w:tab/>
        <w:t>56</w:t>
      </w:r>
    </w:p>
    <w:p>
      <w:r>
        <w:br w:type="page"/>
      </w:r>
    </w:p>
    <w:p>
      <w:pPr>
        <w:spacing w:before="240" w:after="240" w:line="276" w:lineRule="auto"/>
        <w:jc w:val="center"/>
      </w:pPr>
      <w:r>
        <w:rPr>
          <w:rFonts w:ascii="Arial" w:hAnsi="Arial"/>
          <w:b/>
          <w:sz w:val="22"/>
        </w:rPr>
        <w:t>DAFTAR SINGKATAN, ISTILAH, DAN LAMBANG</w:t>
      </w:r>
    </w:p>
    <w:p>
      <w:pPr>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713"/>
        <w:gridCol w:w="3713"/>
      </w:tblGrid>
      <w:tr>
        <w:trPr>
          <w:cantSplit/>
          <w:tblHeader/>
        </w:trP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Autonomous Underwater Vehicle (Wahana Bawah Air Otonom)</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Remotely Operated Vehicle (Wahana Bawah Air Kendali Jarak Jauh)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Degrees of Freedom (Derajat Kebebasan Gerak Spasial)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Extended Kalman Filter (Penapis Kalman Diperluas)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Unscented Kalman Filter (Penapis Kalman Tanpa Aroma)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Continuous White Noise Acceleration (Akselerasi Derau Putih Kontinu)</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You Only Look Once (Jaringan Syaraf Deteksi Objek Real-Time)</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Software-In-The-Loop (Simulasi Perangkat Lunak Tertutup)</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Hardware-In-The-Loop (Simulasi Berbantuan Perangkat Keras Riil)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North-East-Down (Sistem Sumbu Koordinat Bumi: Utara-Timur-Bawah)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Forward-Right-Down (Sistem Sumbu Koordinat Bodi: Depan-Kanan-Bawah)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The Society of Naval Architects and Marine Engineers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Robot Operating System (Middleware Komunikasi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Contrast Limited Adaptive Histogram Equalization</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Micro Air Vehicle Link (Protokol Serial Telemetri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Pulse Width Modulation (Modulasi Lebar Pulsa Kontrol ESC)</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Electronic Speed Controller (Pengendali Kecepatan Motor Brushless)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Inertial Measurement Unit (Sensor Akselerometer dan Giroskop Inersial)</w:t>
            </w:r>
          </w:p>
        </w:tc>
      </w:tr>
    </w:tbl>
    <w:p>
      <w:pPr>
        <w:spacing w:before="240"/>
      </w:pPr>
    </w:p>
    <w:p>
      <w:pPr>
        <w:spacing w:before="200" w:after="80" w:line="276" w:lineRule="auto"/>
        <w:jc w:val="left"/>
      </w:pPr>
      <w:r>
        <w:rPr>
          <w:rFonts w:ascii="Arial" w:hAnsi="Arial"/>
          <w:b/>
          <w:sz w:val="20"/>
        </w:rPr>
        <w:t>2. Daftar Lambang dan Simbol Matematika</w:t>
      </w:r>
    </w:p>
    <w:tbl>
      <w:tblPr>
        <w:tblW w:type="auto" w:w="0"/>
        <w:jc w:val="center"/>
        <w:tblLook w:firstColumn="1" w:firstRow="1" w:lastColumn="0" w:lastRow="0" w:noHBand="0" w:noVBand="1" w:val="04A0"/>
      </w:tblPr>
      <w:tblGrid>
        <w:gridCol w:w="2475"/>
        <w:gridCol w:w="2475"/>
        <w:gridCol w:w="2475"/>
      </w:tblGrid>
      <w:tr>
        <w:trPr>
          <w:cantSplit/>
          <w:tblHeader/>
        </w:trP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Inersia Bumi (</w:t>
            </w:r>
            <w:r>
              <w:rPr>
                <w:rFonts w:ascii="Arial" w:hAnsi="Arial"/>
                <w:i/>
                <w:sz w:val="17"/>
              </w:rPr>
              <w:t>Earth-Fixed NED Frame</w:t>
            </w:r>
            <w:r>
              <w:rPr>
                <w:rFonts w:ascii="Arial" w:hAnsi="Arial"/>
                <w:sz w:val="17"/>
              </w:rPr>
              <w:t xml:space="preserve">) </w:t>
            </w:r>
            <w:r>
              <w:rPr>
                <w:rFonts w:ascii="Arial" w:hAnsi="Arial"/>
                <w:sz w:val="17"/>
              </w:rPr>
              <w:t>$$\{O_n, x_n, y_n, z_n\}$$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Bergerak Bodi (</w:t>
            </w:r>
            <w:r>
              <w:rPr>
                <w:rFonts w:ascii="Arial" w:hAnsi="Arial"/>
                <w:i/>
                <w:sz w:val="17"/>
              </w:rPr>
              <w:t>Body-Fixed Frame</w:t>
            </w:r>
            <w:r>
              <w:rPr>
                <w:rFonts w:ascii="Arial" w:hAnsi="Arial"/>
                <w:sz w:val="17"/>
              </w:rPr>
              <w:t xml:space="preserve">) </w:t>
            </w:r>
            <w:r>
              <w:rPr>
                <w:rFonts w:ascii="Arial" w:hAnsi="Arial"/>
                <w:sz w:val="17"/>
              </w:rPr>
              <w:t>$$\{O_b, x_b, y_b, z_b\}$$</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 rad)}$$</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posisi dan orientasi spasial di </w:t>
            </w:r>
            <w:r>
              <w:rPr>
                <w:rFonts w:ascii="Arial" w:hAnsi="Arial"/>
                <w:sz w:val="17"/>
              </w:rPr>
              <w:t>$$\mathcal{F}^n$$</w:t>
            </w:r>
            <w:r>
              <w:rPr>
                <w:rFonts w:ascii="Arial" w:hAnsi="Arial"/>
                <w:sz w:val="17"/>
              </w:rPr>
              <w:t xml:space="preserve">: </w:t>
            </w:r>
            <w:r>
              <w:rPr>
                <w:rFonts w:ascii="Arial" w:hAnsi="Arial"/>
                <w:sz w:val="17"/>
              </w:rPr>
              <w:t>$$[x, y, z, \phi, \theta, \psi]^T$$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linier dan sudut di </w:t>
            </w:r>
            <w:r>
              <w:rPr>
                <w:rFonts w:ascii="Arial" w:hAnsi="Arial"/>
                <w:sz w:val="17"/>
              </w:rPr>
              <w:t>$$\mathcal{F}^b$$</w:t>
            </w:r>
            <w:r>
              <w:rPr>
                <w:rFonts w:ascii="Arial" w:hAnsi="Arial"/>
                <w:sz w:val="17"/>
              </w:rPr>
              <w:t xml:space="preserve">: </w:t>
            </w:r>
            <w:r>
              <w:rPr>
                <w:rFonts w:ascii="Arial" w:hAnsi="Arial"/>
                <w:sz w:val="17"/>
              </w:rPr>
              <w:t>$$[u, v, w, p, q, r]^T$$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dan momen generalisasi di </w:t>
            </w:r>
            <w:r>
              <w:rPr>
                <w:rFonts w:ascii="Arial" w:hAnsi="Arial"/>
                <w:sz w:val="17"/>
              </w:rPr>
              <w:t>$$\mathcal{F}^b$$</w:t>
            </w:r>
            <w:r>
              <w:rPr>
                <w:rFonts w:ascii="Arial" w:hAnsi="Arial"/>
                <w:sz w:val="17"/>
              </w:rPr>
              <w:t xml:space="preserve">: </w:t>
            </w:r>
            <w:r>
              <w:rPr>
                <w:rFonts w:ascii="Arial" w:hAnsi="Arial"/>
                <w:sz w:val="17"/>
              </w:rPr>
              <w:t>$$[X, Y, Z, K, M, N]^T$$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$$\boldsymbol{\nu}_c$$</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arus laut fluida pada kerangka bodi: </w:t>
            </w:r>
            <w:r>
              <w:rPr>
                <w:rFonts w:ascii="Arial" w:hAnsi="Arial"/>
                <w:sz w:val="17"/>
              </w:rPr>
              <w:t>$$[u_c, v_c, w_c, 0, 0, 0]^T$$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relatif wahana terhadap fluida: </w:t>
            </w:r>
            <w:r>
              <w:rPr>
                <w:rFonts w:ascii="Arial" w:hAnsi="Arial"/>
                <w:sz w:val="17"/>
              </w:rPr>
              <w:t>$$\boldsymbol{\nu}_r = \boldsymbol{\nu} - \boldsymbol{\nu}_c$$</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$$\mathbf{R}_b^n(\boldsymbol{\eta}_2)$$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rotasi ortogonal dari </w:t>
            </w:r>
            <w:r>
              <w:rPr>
                <w:rFonts w:ascii="Arial" w:hAnsi="Arial"/>
                <w:sz w:val="17"/>
              </w:rPr>
              <w:t>$$\mathcal{F}^b$$</w:t>
            </w:r>
            <w:r>
              <w:rPr>
                <w:rFonts w:ascii="Arial" w:hAnsi="Arial"/>
                <w:sz w:val="17"/>
              </w:rPr>
              <w:t xml:space="preserve"> ke </w:t>
            </w:r>
            <w:r>
              <w:rPr>
                <w:rFonts w:ascii="Arial" w:hAnsi="Arial"/>
                <w:sz w:val="17"/>
              </w:rPr>
              <w:t>$$\mathcal{F}^n$$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$$\mathbf{T}_\Theta(\boldsymbol{\eta}_2)$$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kecepatan sudut Euler: </w:t>
            </w:r>
            <w:r>
              <w:rPr>
                <w:rFonts w:ascii="Arial" w:hAnsi="Arial"/>
                <w:sz w:val="17"/>
              </w:rPr>
              <w:t>$$\dot{\boldsymbol{\eta}}_2 = \mathbf{T}_\Theta \boldsymbol{\nu}_2$$</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Jacobian kinematika gabungan: </w:t>
            </w:r>
            <w:r>
              <w:rPr>
                <w:rFonts w:ascii="Arial" w:hAnsi="Arial"/>
                <w:sz w:val="17"/>
              </w:rPr>
              <w:t>$$\text{diag}[\mathbf{R}_b^n, \mathbf{T}_\Theta]$$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Kuaternion unit orientasi empat-dimensi: </w:t>
            </w:r>
            <w:r>
              <w:rPr>
                <w:rFonts w:ascii="Arial" w:hAnsi="Arial"/>
                <w:sz w:val="17"/>
              </w:rPr>
              <w:t>$$[\eta, \epsilon_1, \epsilon_2, \epsilon_3]^T$$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inersia bodi kaku (</w:t>
            </w:r>
            <w:r>
              <w:rPr>
                <w:rFonts w:ascii="Arial" w:hAnsi="Arial"/>
                <w:i/>
                <w:sz w:val="17"/>
              </w:rPr>
              <w:t>rigid-body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tambah hidrodinamika fluida (</w:t>
            </w:r>
            <w:r>
              <w:rPr>
                <w:rFonts w:ascii="Arial" w:hAnsi="Arial"/>
                <w:i/>
                <w:sz w:val="17"/>
              </w:rPr>
              <w:t>hydrodynamic added mass</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massa sistem total gabungan: </w:t>
            </w:r>
            <w:r>
              <w:rPr>
                <w:rFonts w:ascii="Arial" w:hAnsi="Arial"/>
                <w:sz w:val="17"/>
              </w:rPr>
              <w:t>$$\mathbf{M} = \mathbf{M}_{RB} + \mathbf{M}_A$$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gaya Coriolis dan sentripetal bodi kaku</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Coriolis dan sentripetal massa tambah hidrodinamika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redaman hidrodinamika gabungan (linier </w:t>
            </w:r>
            <w:r>
              <w:rPr>
                <w:rFonts w:ascii="Arial" w:hAnsi="Arial"/>
                <w:sz w:val="17"/>
              </w:rPr>
              <w:t>$$\mathbf{D}_L$$</w:t>
            </w:r>
            <w:r>
              <w:rPr>
                <w:rFonts w:ascii="Arial" w:hAnsi="Arial"/>
                <w:sz w:val="17"/>
              </w:rPr>
              <w:t xml:space="preserve"> + kuadratik </w:t>
            </w:r>
            <w:r>
              <w:rPr>
                <w:rFonts w:ascii="Arial" w:hAnsi="Arial"/>
                <w:sz w:val="17"/>
              </w:rPr>
              <w:t>$$\mathbf{D}_{NL}$$</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gaya dan momen pemulih hidrostatis (gravitasi dan gaya apung)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$$GM_T$$</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Tinggi metasentris transversal wahana: </w:t>
            </w:r>
            <w:r>
              <w:rPr>
                <w:rFonts w:ascii="Arial" w:hAnsi="Arial"/>
                <w:sz w:val="17"/>
              </w:rPr>
              <w:t>$$z_g - z_b$$</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8}$$</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konfigurasi geometri dan alokasi gaya dorong 8 motor pendorong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w:t>
            </w:r>
            <w:r>
              <w:rPr>
                <w:rFonts w:ascii="Arial" w:hAnsi="Arial"/>
                <w:i/>
                <w:sz w:val="17"/>
              </w:rPr>
              <w:t>pseudo-inverse</w:t>
            </w:r>
            <w:r>
              <w:rPr>
                <w:rFonts w:ascii="Arial" w:hAnsi="Arial"/>
                <w:sz w:val="17"/>
              </w:rPr>
              <w:t xml:space="preserve"> Moore-Penrose: </w:t>
            </w:r>
            <w:r>
              <w:rPr>
                <w:rFonts w:ascii="Arial" w:hAnsi="Arial"/>
                <w:sz w:val="17"/>
              </w:rPr>
              <w:t>$$\mathbf{T}^T(\mathbf{T}\mathbf{T}^T)^{-1}$$</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dorong individual 8 motor pendorong: </w:t>
            </w:r>
            <w:r>
              <w:rPr>
                <w:rFonts w:ascii="Arial" w:hAnsi="Arial"/>
                <w:sz w:val="17"/>
              </w:rPr>
              <w:t>$$[f_1, f_2, \dots, f_8]^T$$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$$\mathbf{x}_k$$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(px, px/s)}$$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keadaan penjejakan visual: </w:t>
            </w:r>
            <w:r>
              <w:rPr>
                <w:rFonts w:ascii="Arial" w:hAnsi="Arial"/>
                <w:sz w:val="17"/>
              </w:rPr>
              <w:t>$$[x, y, w, h, v_x, v_y, v_w, v_h]^T$$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penguatan optimal Kalman (</w:t>
            </w:r>
            <w:r>
              <w:rPr>
                <w:rFonts w:ascii="Arial" w:hAnsi="Arial"/>
                <w:i/>
                <w:sz w:val="17"/>
              </w:rPr>
              <w:t>optimal Kalman gain</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Jarak kuadratis Mahalanobis untuk validasi inovasi dan </w:t>
            </w:r>
            <w:r>
              <w:rPr>
                <w:rFonts w:ascii="Arial" w:hAnsi="Arial"/>
                <w:i/>
                <w:sz w:val="17"/>
              </w:rPr>
              <w:t>outlier gating</w:t>
            </w:r>
          </w:p>
        </w:tc>
      </w:tr>
    </w:tbl>
    <w:p>
      <w:pPr>
        <w:sectPr>
          <w:headerReference w:type="default" r:id="rId9"/>
          <w:pgSz w:w="9978" w:h="14173"/>
          <w:pgMar w:top="1276" w:right="1276" w:bottom="1276" w:left="1276" w:header="720" w:footer="720" w:gutter="0"/>
          <w:cols w:space="720"/>
          <w:titlePg/>
          <w:docGrid w:linePitch="360"/>
          <w:pgNumType w:fmt="lowerRoman" w:start="1"/>
        </w:sectPr>
      </w:pPr>
    </w:p>
    <w:p>
      <w:pPr>
        <w:spacing w:before="240" w:after="240"/>
        <w:jc w:val="center"/>
      </w:pPr>
      <w:r>
        <w:rPr>
          <w:rFonts w:ascii="Arial" w:hAnsi="Arial"/>
          <w:b/>
          <w:sz w:val="22"/>
        </w:rPr>
        <w:t>BAB I</w:t>
        <w:br/>
        <w:t>PENDAHULUAN</w:t>
      </w:r>
    </w:p>
    <w:p>
      <w:pPr>
        <w:spacing w:before="200" w:after="80"/>
      </w:pPr>
      <w:r>
        <w:rPr>
          <w:rFonts w:ascii="Arial" w:hAnsi="Arial"/>
          <w:b/>
          <w:sz w:val="20"/>
        </w:rPr>
        <w:t>1.1 Latar Belakang</w:t>
      </w:r>
    </w:p>
    <w:p>
      <w:pPr>
        <w:spacing w:after="80" w:line="276" w:lineRule="auto"/>
        <w:ind w:firstLine="567"/>
        <w:jc w:val="both"/>
      </w:pPr>
      <w:r>
        <w:rPr>
          <w:rFonts w:ascii="Arial" w:hAnsi="Arial"/>
          <w:sz w:val="20"/>
        </w:rPr>
        <w:t>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Pr>
          <w:rFonts w:ascii="Arial" w:hAnsi="Arial"/>
          <w:i/>
          <w:sz w:val="20"/>
        </w:rPr>
        <w:t>offshore oil and gas platforms</w:t>
      </w:r>
      <w:r>
        <w:rPr>
          <w:rFonts w:ascii="Arial" w:hAnsi="Arial"/>
          <w:sz w:val="20"/>
        </w:rPr>
        <w:t>), jaringan pipa bawah laut (</w:t>
      </w:r>
      <w:r>
        <w:rPr>
          <w:rFonts w:ascii="Arial" w:hAnsi="Arial"/>
          <w:i/>
          <w:sz w:val="20"/>
        </w:rPr>
        <w:t>subsea pipelines</w:t>
      </w:r>
      <w:r>
        <w:rPr>
          <w:rFonts w:ascii="Arial" w:hAnsi="Arial"/>
          <w:sz w:val="20"/>
        </w:rPr>
        <w:t>), kabel transmisi telekomunikasi dan kelistrikan dasar laut, serta instalasi energi terbarukan arus laut—di samping keanekaragaman hayati terumbu karang dan ekosistem bentik yang sangat rentan [2], [14]. Inspeksi berkala, pemantauan kesehatan struktural (</w:t>
      </w:r>
      <w:r>
        <w:rPr>
          <w:rFonts w:ascii="Arial" w:hAnsi="Arial"/>
          <w:i/>
          <w:sz w:val="20"/>
        </w:rPr>
        <w:t>structural health monitoring</w:t>
      </w:r>
      <w:r>
        <w:rPr>
          <w:rFonts w:ascii="Arial" w:hAnsi="Arial"/>
          <w:sz w:val="20"/>
        </w:rPr>
        <w:t>), dan pemeliharaan instalasi bawah air ini secara konvensional sangat bergantung pada penyelam komersial (</w:t>
      </w:r>
      <w:r>
        <w:rPr>
          <w:rFonts w:ascii="Arial" w:hAnsi="Arial"/>
          <w:i/>
          <w:sz w:val="20"/>
        </w:rPr>
        <w:t>commercial divers</w:t>
      </w:r>
      <w:r>
        <w:rPr>
          <w:rFonts w:ascii="Arial" w:hAnsi="Arial"/>
          <w:sz w:val="20"/>
        </w:rPr>
        <w:t xml:space="preserve">) atau wahana tanpa awak kelas berat seperti </w:t>
      </w:r>
      <w:r>
        <w:rPr>
          <w:rFonts w:ascii="Arial" w:hAnsi="Arial"/>
          <w:i/>
          <w:sz w:val="20"/>
        </w:rPr>
        <w:t>Work-Class Remotely Operated Vehicles</w:t>
      </w:r>
      <w:r>
        <w:rPr>
          <w:rFonts w:ascii="Arial" w:hAnsi="Arial"/>
          <w:sz w:val="2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Pr>
          <w:rFonts w:ascii="Arial" w:hAnsi="Arial"/>
          <w:i/>
          <w:sz w:val="20"/>
        </w:rPr>
        <w:t>support vessel</w:t>
      </w:r>
      <w:r>
        <w:rPr>
          <w:rFonts w:ascii="Arial" w:hAnsi="Arial"/>
          <w:sz w:val="20"/>
        </w:rPr>
        <w:t>) yang masif, sistem derek kabel umbilikal (</w:t>
      </w:r>
      <w:r>
        <w:rPr>
          <w:rFonts w:ascii="Arial" w:hAnsi="Arial"/>
          <w:i/>
          <w:sz w:val="20"/>
        </w:rPr>
        <w:t>tether handling system</w:t>
      </w:r>
      <w:r>
        <w:rPr>
          <w:rFonts w:ascii="Arial" w:hAnsi="Arial"/>
          <w:sz w:val="20"/>
        </w:rPr>
        <w:t>) yang rumit, serta biaya operasional harian (</w:t>
      </w:r>
      <w:r>
        <w:rPr>
          <w:rFonts w:ascii="Arial" w:hAnsi="Arial"/>
          <w:i/>
          <w:sz w:val="20"/>
        </w:rPr>
        <w:t>operational expenditure</w:t>
      </w:r>
      <w:r>
        <w:rPr>
          <w:rFonts w:ascii="Arial" w:hAnsi="Arial"/>
          <w:sz w:val="20"/>
        </w:rPr>
        <w:t xml:space="preserve"> / OPEX) yang sangat tinggi, sehingga inspeksi berkala menjadi kurang efisien secara ekonomi [2], [14], [31].</w:t>
      </w:r>
    </w:p>
    <w:p>
      <w:pPr>
        <w:spacing w:after="80" w:line="276" w:lineRule="auto"/>
        <w:ind w:firstLine="567"/>
        <w:jc w:val="both"/>
      </w:pPr>
      <w:r>
        <w:rPr>
          <w:rFonts w:ascii="Arial" w:hAnsi="Arial"/>
          <w:sz w:val="20"/>
        </w:rPr>
        <w:t xml:space="preserve">Untuk mengatasi keterbatasan operasional tersebut, perkembangan teknologi robotika bawah laut telah beralih menuju wahana otonom yang lebih ringkas, mandiri,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mengandalkan kecepatan jelajah maju dan gaya angkat hidrodinamika (</w:t>
      </w:r>
      <w:r>
        <w:rPr>
          <w:rFonts w:ascii="Arial" w:hAnsi="Arial"/>
          <w:i/>
          <w:sz w:val="20"/>
        </w:rPr>
        <w:t>hydrodynamic lift</w:t>
      </w:r>
      <w:r>
        <w:rPr>
          <w:rFonts w:ascii="Arial" w:hAnsi="Arial"/>
          <w:sz w:val="20"/>
        </w:rPr>
        <w:t xml:space="preserve">) dari sirip kendali untuk mempertahankan stabilitas orientasi—AUV kelas inspeksi dan </w:t>
      </w:r>
      <w:r>
        <w:rPr>
          <w:rFonts w:ascii="Arial" w:hAnsi="Arial"/>
          <w:i/>
          <w:sz w:val="20"/>
        </w:rPr>
        <w:t>hovering</w:t>
      </w:r>
      <w:r>
        <w:rPr>
          <w:rFonts w:ascii="Arial" w:hAnsi="Arial"/>
          <w:sz w:val="20"/>
        </w:rPr>
        <w:t xml:space="preserve"> menuntut kapabilitas manuver pada kecepatan nol (</w:t>
      </w:r>
      <w:r>
        <w:rPr>
          <w:rFonts w:ascii="Arial" w:hAnsi="Arial"/>
          <w:i/>
          <w:sz w:val="20"/>
        </w:rPr>
        <w:t>zero-speed maneuverability</w:t>
      </w:r>
      <w:r>
        <w:rPr>
          <w:rFonts w:ascii="Arial" w:hAnsi="Arial"/>
          <w:sz w:val="20"/>
        </w:rPr>
        <w:t>), pemosisian stasioner (</w:t>
      </w:r>
      <w:r>
        <w:rPr>
          <w:rFonts w:ascii="Arial" w:hAnsi="Arial"/>
          <w:i/>
          <w:sz w:val="20"/>
        </w:rPr>
        <w:t>station-keeping</w:t>
      </w:r>
      <w:r>
        <w:rPr>
          <w:rFonts w:ascii="Arial" w:hAnsi="Arial"/>
          <w:sz w:val="20"/>
        </w:rPr>
        <w:t>) multi-sumbu, dan pelacakan lintasan presisi pada ruang bawah laut yang sempit dan berarus [7], [14], [18], [31].</w:t>
      </w:r>
    </w:p>
    <w:p>
      <w:pPr>
        <w:spacing w:after="80" w:line="276" w:lineRule="auto"/>
        <w:ind w:firstLine="567"/>
        <w:jc w:val="both"/>
      </w:pPr>
      <w:r>
        <w:rPr>
          <w:rFonts w:ascii="Arial" w:hAnsi="Arial"/>
          <w:sz w:val="20"/>
        </w:rPr>
        <w:t xml:space="preserve">Meskipun menawarkan fleksibilitas operasional yang tinggi, mayoritas wahana kapal selam mikro komersial maupun purwarupa riset akademik beroperasi di bawah batasan sistem kinematika dan dinamika yang </w:t>
      </w:r>
      <w:r>
        <w:rPr>
          <w:rFonts w:ascii="Arial" w:hAnsi="Arial"/>
          <w:i/>
          <w:sz w:val="20"/>
        </w:rPr>
        <w:t>underactuated</w:t>
      </w:r>
      <w:r>
        <w:rPr>
          <w:rFonts w:ascii="Arial" w:hAnsi="Arial"/>
          <w:sz w:val="20"/>
        </w:rPr>
        <w:t xml:space="preserve"> [6], [7], [31], [32], [40]. Wahana komersial berkonfigurasi standar umumnya mengadopsi tata letak 6 pendorong (</w:t>
      </w:r>
      <w:r>
        <w:rPr>
          <w:rFonts w:ascii="Arial" w:hAnsi="Arial"/>
          <w:i/>
          <w:sz w:val="20"/>
        </w:rPr>
        <w:t>thrusters</w:t>
      </w:r>
      <w:r>
        <w:rPr>
          <w:rFonts w:ascii="Arial" w:hAnsi="Arial"/>
          <w:sz w:val="20"/>
        </w:rPr>
        <w:t>) yang terdiri dari 4 pendorong horizontal bersudut vektor pada bidang datar dan 2 pendorong vertikal sejajar [3], [31]. Konfigurasi 6 pendorong ini hanya mampu memberikan otoritas kendali aktif pada empat derajat kebebasan (</w:t>
      </w:r>
      <w:r>
        <w:rPr>
          <w:rFonts w:ascii="Arial" w:hAnsi="Arial"/>
          <w:i/>
          <w:sz w:val="20"/>
        </w:rPr>
        <w:t>Degrees of Freedom</w:t>
      </w:r>
      <w:r>
        <w:rPr>
          <w:rFonts w:ascii="Arial" w:hAnsi="Arial"/>
          <w:sz w:val="20"/>
        </w:rPr>
        <w:t xml:space="preserve"> / 4-DOF), yaitu </w:t>
      </w:r>
      <w:r>
        <w:rPr>
          <w:rFonts w:ascii="Arial" w:hAnsi="Arial"/>
          <w:i/>
          <w:sz w:val="20"/>
        </w:rPr>
        <w:t>Surge</w:t>
      </w:r>
      <w:r>
        <w:rPr>
          <w:rFonts w:ascii="Arial" w:hAnsi="Arial"/>
          <w:sz w:val="20"/>
        </w:rPr>
        <w:t xml:space="preserve"> (</w:t>
      </w:r>
      <w:r>
        <w:rPr>
          <w:rFonts w:ascii="Arial" w:hAnsi="Arial"/>
          <w:sz w:val="20"/>
        </w:rPr>
        <w:t>$$u$$</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$$v$$</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sz w:val="20"/>
        </w:rPr>
        <w:t>$$w$$</w:t>
      </w:r>
      <w:r>
        <w:rPr>
          <w:rFonts w:ascii="Arial" w:hAnsi="Arial"/>
          <w:sz w:val="20"/>
        </w:rPr>
        <w:t xml:space="preserve">), dan </w:t>
      </w:r>
      <w:r>
        <w:rPr>
          <w:rFonts w:ascii="Arial" w:hAnsi="Arial"/>
          <w:i/>
          <w:sz w:val="20"/>
        </w:rPr>
        <w:t>Yaw</w:t>
      </w:r>
      <w:r>
        <w:rPr>
          <w:rFonts w:ascii="Arial" w:hAnsi="Arial"/>
          <w:sz w:val="20"/>
        </w:rPr>
        <w:t xml:space="preserve"> (</w:t>
      </w:r>
      <w:r>
        <w:rPr>
          <w:rFonts w:ascii="Arial" w:hAnsi="Arial"/>
          <w:sz w:val="20"/>
        </w:rPr>
        <w:t>$$r$$</w:t>
      </w:r>
      <w:r>
        <w:rPr>
          <w:rFonts w:ascii="Arial" w:hAnsi="Arial"/>
          <w:sz w:val="20"/>
        </w:rPr>
        <w:t xml:space="preserve">), sedangkan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sepenuhnya tidak teraktuasi secara aktif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ini, stabilitas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diserahkan sepenuhnya pada momen pemulih hidrostatis pasif (</w:t>
      </w:r>
      <w:r>
        <w:rPr>
          <w:rFonts w:ascii="Arial" w:hAnsi="Arial"/>
          <w:i/>
          <w:sz w:val="20"/>
        </w:rPr>
        <w:t>passive metacentric restoring moment</w:t>
      </w:r>
      <w:r>
        <w:rPr>
          <w:rFonts w:ascii="Arial" w:hAnsi="Arial"/>
          <w:sz w:val="20"/>
        </w:rPr>
        <w:t>) yang dibentuk oleh pemisahan vertikal antara titik pusat apung (</w:t>
      </w:r>
      <w:r>
        <w:rPr>
          <w:rFonts w:ascii="Arial" w:hAnsi="Arial"/>
          <w:i/>
          <w:sz w:val="20"/>
        </w:rPr>
        <w:t>Center of Buoyancy</w:t>
      </w:r>
      <w:r>
        <w:rPr>
          <w:rFonts w:ascii="Arial" w:hAnsi="Arial"/>
          <w:sz w:val="20"/>
        </w:rPr>
        <w:t xml:space="preserve"> / CB, </w:t>
      </w:r>
      <w:r>
        <w:rPr>
          <w:rFonts w:ascii="Arial" w:hAnsi="Arial"/>
          <w:sz w:val="20"/>
        </w:rPr>
        <w:t>$$\mathbf{r}_b$$</w:t>
      </w:r>
      <w:r>
        <w:rPr>
          <w:rFonts w:ascii="Arial" w:hAnsi="Arial"/>
          <w:sz w:val="20"/>
        </w:rPr>
        <w:t>) dan titik pusat massa gravitasi (</w:t>
      </w:r>
      <w:r>
        <w:rPr>
          <w:rFonts w:ascii="Arial" w:hAnsi="Arial"/>
          <w:i/>
          <w:sz w:val="20"/>
        </w:rPr>
        <w:t>Center of Gravity</w:t>
      </w:r>
      <w:r>
        <w:rPr>
          <w:rFonts w:ascii="Arial" w:hAnsi="Arial"/>
          <w:sz w:val="20"/>
        </w:rPr>
        <w:t xml:space="preserve"> / CG, </w:t>
      </w:r>
      <w:r>
        <w:rPr>
          <w:rFonts w:ascii="Arial" w:hAnsi="Arial"/>
          <w:sz w:val="20"/>
        </w:rPr>
        <w:t>$$\mathbf{r}_g$$</w:t>
      </w:r>
      <w:r>
        <w:rPr>
          <w:rFonts w:ascii="Arial" w:hAnsi="Arial"/>
          <w:sz w:val="20"/>
        </w:rPr>
        <w:t>):</w:t>
      </w:r>
    </w:p>
    <w:p>
      <w:pPr>
        <w:spacing w:before="120" w:after="120"/>
        <w:jc w:val="center"/>
      </w:pPr>
      <w:r>
        <w:rPr>
          <w:rFonts w:ascii="Arial" w:hAnsi="Arial"/>
          <w:sz w:val="20"/>
        </w:rPr>
        <w:t>$$\overline{BG}_z = z_g - z_b &gt; 0 \quad [7], [31]$$</w:t>
      </w:r>
    </w:p>
    <w:p>
      <w:pPr>
        <w:spacing w:after="80" w:line="276" w:lineRule="auto"/>
        <w:ind w:firstLine="567"/>
        <w:jc w:val="both"/>
      </w:pPr>
      <w:r>
        <w:rPr>
          <w:rFonts w:ascii="Arial" w:hAnsi="Arial"/>
          <w:sz w:val="20"/>
        </w:rPr>
        <w:t>Ketergantungan pasif ini memunculkan tiga kendala teknis mendasar ketika wahana dihadapkan pada misi inspeksi otonom yang kompleks:</w:t>
      </w:r>
    </w:p>
    <w:p>
      <w:pPr>
        <w:spacing w:after="60" w:line="276" w:lineRule="auto"/>
        <w:ind w:left="567" w:hanging="340"/>
      </w:pPr>
      <w:r>
        <w:rPr>
          <w:rFonts w:ascii="Arial" w:hAnsi="Arial"/>
          <w:b w:val="0"/>
          <w:sz w:val="20"/>
        </w:rPr>
        <w:t xml:space="preserve">1.  </w:t>
      </w:r>
      <w:r>
        <w:rPr>
          <w:rFonts w:ascii="Arial" w:hAnsi="Arial"/>
          <w:b w:val="0"/>
          <w:sz w:val="20"/>
        </w:rPr>
        <w:t xml:space="preserve">Ketidakmampuan orientasi </w:t>
      </w:r>
      <w:r>
        <w:rPr>
          <w:rFonts w:ascii="Arial" w:hAnsi="Arial"/>
          <w:b w:val="0"/>
          <w:i/>
          <w:sz w:val="20"/>
        </w:rPr>
        <w:t>pitch</w:t>
      </w:r>
      <w:r>
        <w:rPr>
          <w:rFonts w:ascii="Arial" w:hAnsi="Arial"/>
          <w:b w:val="0"/>
          <w:sz w:val="20"/>
        </w:rPr>
        <w:t xml:space="preserve"> sembarang (</w:t>
      </w:r>
      <w:r>
        <w:rPr>
          <w:rFonts w:ascii="Arial" w:hAnsi="Arial"/>
          <w:b w:val="0"/>
          <w:i/>
          <w:sz w:val="20"/>
        </w:rPr>
        <w:t>arbitrary pitch posture</w:t>
      </w:r>
      <w:r>
        <w:rPr>
          <w:rFonts w:ascii="Arial" w:hAnsi="Arial"/>
          <w:b w:val="0"/>
          <w:sz w:val="20"/>
        </w:rPr>
        <w:t xml:space="preserve">): Wahana </w:t>
      </w:r>
      <w:r>
        <w:rPr>
          <w:rFonts w:ascii="Arial" w:hAnsi="Arial"/>
          <w:b w:val="0"/>
          <w:i/>
          <w:sz w:val="20"/>
        </w:rPr>
        <w:t>underactuated</w:t>
      </w:r>
      <w:r>
        <w:rPr>
          <w:rFonts w:ascii="Arial" w:hAnsi="Arial"/>
          <w:b w:val="0"/>
          <w:sz w:val="20"/>
        </w:rPr>
        <w:t xml:space="preserve"> tidak dapat memiringkan hidung wahana ke atas atau ke bawah secara aktif untuk menginspeksi dinding dermaga vertikal, tiang pancang anjungan, lambung kapal miring, atau lereng batimetri dasar laut tanpa kehilangan stabilitas stasioner [3], [21], [31].</w:t>
      </w:r>
    </w:p>
    <w:p>
      <w:pPr>
        <w:spacing w:after="60" w:line="276" w:lineRule="auto"/>
        <w:ind w:left="567" w:hanging="340"/>
      </w:pPr>
      <w:r>
        <w:rPr>
          <w:rFonts w:ascii="Arial" w:hAnsi="Arial"/>
          <w:b w:val="0"/>
          <w:sz w:val="20"/>
        </w:rPr>
        <w:t xml:space="preserve">2.  </w:t>
      </w:r>
      <w:r>
        <w:rPr>
          <w:rFonts w:ascii="Arial" w:hAnsi="Arial"/>
          <w:b w:val="0"/>
          <w:sz w:val="20"/>
        </w:rPr>
        <w:t>Kerentanan terhadap torsi reaksi eksternal (</w:t>
      </w:r>
      <w:r>
        <w:rPr>
          <w:rFonts w:ascii="Arial" w:hAnsi="Arial"/>
          <w:b w:val="0"/>
          <w:i/>
          <w:sz w:val="20"/>
        </w:rPr>
        <w:t>payload disturbance</w:t>
      </w:r>
      <w:r>
        <w:rPr>
          <w:rFonts w:ascii="Arial" w:hAnsi="Arial"/>
          <w:b w:val="0"/>
          <w:sz w:val="20"/>
        </w:rPr>
        <w:t>): Pengoperasian lengan manipulator robotik (</w:t>
      </w:r>
      <w:r>
        <w:rPr>
          <w:rFonts w:ascii="Arial" w:hAnsi="Arial"/>
          <w:b w:val="0"/>
          <w:i/>
          <w:sz w:val="20"/>
        </w:rPr>
        <w:t>subsea robotic arm</w:t>
      </w:r>
      <w:r>
        <w:rPr>
          <w:rFonts w:ascii="Arial" w:hAnsi="Arial"/>
          <w:b w:val="0"/>
          <w:sz w:val="20"/>
        </w:rPr>
        <w:t xml:space="preserve">) atau modul sensor akustik menimbulkan torsi reaksi eksternal yang langsung mendestabilisasi postur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menghasilkan simpangan orientasi persisten (</w:t>
      </w:r>
      <w:r>
        <w:rPr>
          <w:rFonts w:ascii="Arial" w:hAnsi="Arial"/>
          <w:b w:val="0"/>
          <w:i/>
          <w:sz w:val="20"/>
        </w:rPr>
        <w:t>attitude offsets</w:t>
      </w:r>
      <w:r>
        <w:rPr>
          <w:rFonts w:ascii="Arial" w:hAnsi="Arial"/>
          <w:b w:val="0"/>
          <w:sz w:val="20"/>
        </w:rPr>
        <w:t>) yang menurunkan kualitas citra sensor [18], [21], [31].</w:t>
      </w:r>
    </w:p>
    <w:p>
      <w:pPr>
        <w:spacing w:after="60" w:line="276" w:lineRule="auto"/>
        <w:ind w:left="567" w:hanging="340"/>
      </w:pPr>
      <w:r>
        <w:rPr>
          <w:rFonts w:ascii="Arial" w:hAnsi="Arial"/>
          <w:b w:val="0"/>
          <w:sz w:val="20"/>
        </w:rPr>
        <w:t xml:space="preserve">3.  </w:t>
      </w:r>
      <w:r>
        <w:rPr>
          <w:rFonts w:ascii="Arial" w:hAnsi="Arial"/>
          <w:b w:val="0"/>
          <w:sz w:val="20"/>
        </w:rPr>
        <w:t>Instabilitas kopling silang momen Munk hidrodinamika (</w:t>
      </w:r>
      <w:r>
        <w:rPr>
          <w:rFonts w:ascii="Arial" w:hAnsi="Arial"/>
          <w:b w:val="0"/>
          <w:i/>
          <w:sz w:val="20"/>
        </w:rPr>
        <w:t>destabilizing hydrodynamic Munk moment</w:t>
      </w:r>
      <w:r>
        <w:rPr>
          <w:rFonts w:ascii="Arial" w:hAnsi="Arial"/>
          <w:b w:val="0"/>
          <w:sz w:val="20"/>
        </w:rPr>
        <w:t>): Ketika wahana bergerak dengan kombinasi kecepatan maju (</w:t>
      </w:r>
      <w:r>
        <w:rPr>
          <w:rFonts w:ascii="Arial" w:hAnsi="Arial"/>
          <w:b w:val="0"/>
          <w:i/>
          <w:sz w:val="20"/>
        </w:rPr>
        <w:t>surge</w:t>
      </w:r>
      <w:r>
        <w:rPr>
          <w:rFonts w:ascii="Arial" w:hAnsi="Arial"/>
          <w:b w:val="0"/>
          <w:sz w:val="20"/>
        </w:rPr>
        <w:t xml:space="preserve">, </w:t>
      </w:r>
      <w:r>
        <w:rPr>
          <w:rFonts w:ascii="Arial" w:hAnsi="Arial"/>
          <w:b w:val="0"/>
          <w:sz w:val="20"/>
        </w:rPr>
        <w:t>$$u_r$$</w:t>
      </w:r>
      <w:r>
        <w:rPr>
          <w:rFonts w:ascii="Arial" w:hAnsi="Arial"/>
          <w:b w:val="0"/>
          <w:sz w:val="20"/>
        </w:rPr>
        <w:t>) dan kecepatan geser lateral (</w:t>
      </w:r>
      <w:r>
        <w:rPr>
          <w:rFonts w:ascii="Arial" w:hAnsi="Arial"/>
          <w:b w:val="0"/>
          <w:i/>
          <w:sz w:val="20"/>
        </w:rPr>
        <w:t>sway</w:t>
      </w:r>
      <w:r>
        <w:rPr>
          <w:rFonts w:ascii="Arial" w:hAnsi="Arial"/>
          <w:b w:val="0"/>
          <w:sz w:val="20"/>
        </w:rPr>
        <w:t xml:space="preserve">, </w:t>
      </w:r>
      <w:r>
        <w:rPr>
          <w:rFonts w:ascii="Arial" w:hAnsi="Arial"/>
          <w:b w:val="0"/>
          <w:sz w:val="20"/>
        </w:rPr>
        <w:t>$$v_r$$</w:t>
      </w:r>
      <w:r>
        <w:rPr>
          <w:rFonts w:ascii="Arial" w:hAnsi="Arial"/>
          <w:b w:val="0"/>
          <w:sz w:val="20"/>
        </w:rPr>
        <w:t>), interaksi fluida non-linier menghasilkan torsi ketidakstabilan sumbu geleng (</w:t>
      </w:r>
      <w:r>
        <w:rPr>
          <w:rFonts w:ascii="Arial" w:hAnsi="Arial"/>
          <w:b w:val="0"/>
          <w:i/>
          <w:sz w:val="20"/>
        </w:rPr>
        <w:t>yawing moment</w:t>
      </w:r>
      <w:r>
        <w:rPr>
          <w:rFonts w:ascii="Arial" w:hAnsi="Arial"/>
          <w:b w:val="0"/>
          <w:sz w:val="20"/>
        </w:rPr>
        <w:t>) sebesar:</w:t>
      </w:r>
    </w:p>
    <w:p>
      <w:pPr>
        <w:spacing w:before="120" w:after="120"/>
        <w:jc w:val="center"/>
      </w:pPr>
      <w:r>
        <w:rPr>
          <w:rFonts w:ascii="Arial" w:hAnsi="Arial"/>
          <w:sz w:val="20"/>
        </w:rPr>
        <w:t>$$N_{\text{Munk}} = (X_{\dot{u}} - Y_{\dot{v}}) u_r v_r \quad [7], [34]$$</w:t>
      </w:r>
    </w:p>
    <w:p>
      <w:pPr>
        <w:spacing w:after="80" w:line="276" w:lineRule="auto"/>
        <w:ind w:firstLine="567"/>
        <w:jc w:val="both"/>
      </w:pPr>
      <w:r>
        <w:rPr>
          <w:rFonts w:ascii="Arial" w:hAnsi="Arial"/>
          <w:sz w:val="20"/>
        </w:rPr>
        <w:t>Karena nilai massa tambah transversal (</w:t>
      </w:r>
      <w:r>
        <w:rPr>
          <w:rFonts w:ascii="Arial" w:hAnsi="Arial"/>
          <w:sz w:val="20"/>
        </w:rPr>
        <w:t>$$|Y_{\dot{v}}|$$</w:t>
      </w:r>
      <w:r>
        <w:rPr>
          <w:rFonts w:ascii="Arial" w:hAnsi="Arial"/>
          <w:sz w:val="20"/>
        </w:rPr>
        <w:t>) jauh lebih besar daripada massa tambah longitudinal (</w:t>
      </w:r>
      <w:r>
        <w:rPr>
          <w:rFonts w:ascii="Arial" w:hAnsi="Arial"/>
          <w:sz w:val="20"/>
        </w:rPr>
        <w:t>$$|X_{\dot{u}}|$$</w:t>
      </w:r>
      <w:r>
        <w:rPr>
          <w:rFonts w:ascii="Arial" w:hAnsi="Arial"/>
          <w:sz w:val="20"/>
        </w:rPr>
        <w:t xml:space="preserve">), momen Munk ini selalu mendorong wahana membelok tegak lurus terhadap arah aliran fluida. Pada wahana </w:t>
      </w:r>
      <w:r>
        <w:rPr>
          <w:rFonts w:ascii="Arial" w:hAnsi="Arial"/>
          <w:i/>
          <w:sz w:val="20"/>
        </w:rPr>
        <w:t>underactuated</w:t>
      </w:r>
      <w:r>
        <w:rPr>
          <w:rFonts w:ascii="Arial" w:hAnsi="Arial"/>
          <w:sz w:val="20"/>
        </w:rPr>
        <w:t>, torsi pengganggu ini tidak dapat diimbangi secara aktif tanpa mengorbankan jalur jelajah wahana [7], [34].</w:t>
      </w:r>
    </w:p>
    <w:p>
      <w:pPr>
        <w:spacing w:after="80" w:line="276" w:lineRule="auto"/>
        <w:ind w:firstLine="567"/>
        <w:jc w:val="both"/>
      </w:pPr>
      <w:r>
        <w:rPr>
          <w:rFonts w:ascii="Arial" w:hAnsi="Arial"/>
          <w:sz w:val="20"/>
        </w:rPr>
        <w:t xml:space="preserve">Untuk mengatasi keterbatasan tersebut, penelitian tugas akhir ini mengkaji arsitektur wahana </w:t>
      </w:r>
      <w:r>
        <w:rPr>
          <w:rFonts w:ascii="Arial" w:hAnsi="Arial"/>
          <w:i/>
          <w:sz w:val="20"/>
        </w:rPr>
        <w:t>Over-Actuated 8-Thruster 6-DOF Vectored AUV</w:t>
      </w:r>
      <w:r>
        <w:rPr>
          <w:rFonts w:ascii="Arial" w:hAnsi="Arial"/>
          <w:sz w:val="20"/>
        </w:rPr>
        <w:t>. Dengan mengonfigurasi delapan unit motor pendorong tanpa sikat (</w:t>
      </w:r>
      <w:r>
        <w:rPr>
          <w:rFonts w:ascii="Arial" w:hAnsi="Arial"/>
          <w:i/>
          <w:sz w:val="20"/>
        </w:rPr>
        <w:t>brushless DC underwater thrusters</w:t>
      </w:r>
      <w:r>
        <w:rPr>
          <w:rFonts w:ascii="Arial" w:hAnsi="Arial"/>
          <w:sz w:val="20"/>
        </w:rPr>
        <w:t xml:space="preserve">)—terdiri atas empat pendorong bervektor horizontal pada sudut </w:t>
      </w:r>
      <w:r>
        <w:rPr>
          <w:rFonts w:ascii="Arial" w:hAnsi="Arial"/>
          <w:sz w:val="20"/>
        </w:rPr>
        <w:t>$$45^\circ$$</w:t>
      </w:r>
      <w:r>
        <w:rPr>
          <w:rFonts w:ascii="Arial" w:hAnsi="Arial"/>
          <w:sz w:val="20"/>
        </w:rPr>
        <w:t xml:space="preserve"> dan empat pendorong vertikal independen di empat sudut kerangka—wahana memperoleh otoritas aktuasi kendali independen pada seluruh enam derajat kebebasan gerak spasial (Surge, Sway, Heave, Roll, Pitch, dan Yaw) [3], [7], [21], [32]. Karena jumlah aktuator (</w:t>
      </w:r>
      <w:r>
        <w:rPr>
          <w:rFonts w:ascii="Arial" w:hAnsi="Arial"/>
          <w:sz w:val="20"/>
        </w:rPr>
        <w:t>$$m = 8$$</w:t>
      </w:r>
      <w:r>
        <w:rPr>
          <w:rFonts w:ascii="Arial" w:hAnsi="Arial"/>
          <w:sz w:val="20"/>
        </w:rPr>
        <w:t>) melampaui jumlah derajat kebebasan yang dikendalikan (</w:t>
      </w:r>
      <w:r>
        <w:rPr>
          <w:rFonts w:ascii="Arial" w:hAnsi="Arial"/>
          <w:sz w:val="20"/>
        </w:rPr>
        <w:t>$$n = 6$$</w:t>
      </w:r>
      <w:r>
        <w:rPr>
          <w:rFonts w:ascii="Arial" w:hAnsi="Arial"/>
          <w:sz w:val="20"/>
        </w:rPr>
        <w:t xml:space="preserve">), sistem ini secara matematis bersifat </w:t>
      </w:r>
      <w:r>
        <w:rPr>
          <w:rFonts w:ascii="Arial" w:hAnsi="Arial"/>
          <w:i/>
          <w:sz w:val="20"/>
        </w:rPr>
        <w:t>over-actuated</w:t>
      </w:r>
      <w:r>
        <w:rPr>
          <w:rFonts w:ascii="Arial" w:hAnsi="Arial"/>
          <w:sz w:val="20"/>
        </w:rPr>
        <w:t xml:space="preserve"> dengan derajat redundansi aktuasi sebesar dua (</w:t>
      </w:r>
      <w:r>
        <w:rPr>
          <w:rFonts w:ascii="Arial" w:hAnsi="Arial"/>
          <w:sz w:val="20"/>
        </w:rPr>
        <w:t>$$m - n = 2$$</w:t>
      </w:r>
      <w:r>
        <w:rPr>
          <w:rFonts w:ascii="Arial" w:hAnsi="Arial"/>
          <w:sz w:val="20"/>
        </w:rPr>
        <w:t>) [7], [21], [32]. Redundansi ini menghadirkan ruang nol aktuasi (</w:t>
      </w:r>
      <w:r>
        <w:rPr>
          <w:rFonts w:ascii="Arial" w:hAnsi="Arial"/>
          <w:i/>
          <w:sz w:val="20"/>
        </w:rPr>
        <w:t>actuator null-space</w:t>
      </w:r>
      <w:r>
        <w:rPr>
          <w:rFonts w:ascii="Arial" w:hAnsi="Arial"/>
          <w:sz w:val="20"/>
        </w:rPr>
        <w:t>) yang memungkinkan alokasi gaya dorong optimal (</w:t>
      </w:r>
      <w:r>
        <w:rPr>
          <w:rFonts w:ascii="Arial" w:hAnsi="Arial"/>
          <w:i/>
          <w:sz w:val="20"/>
        </w:rPr>
        <w:t>optimal thrust allocation</w:t>
      </w:r>
      <w:r>
        <w:rPr>
          <w:rFonts w:ascii="Arial" w:hAnsi="Arial"/>
          <w:sz w:val="20"/>
        </w:rPr>
        <w:t>) untuk meminimalkan konsumsi energi listrik, mencegah saturasi pendorong individual, serta memberikan kemampuan rekonfigurasi toleransi kegagalan pendorong (</w:t>
      </w:r>
      <w:r>
        <w:rPr>
          <w:rFonts w:ascii="Arial" w:hAnsi="Arial"/>
          <w:i/>
          <w:sz w:val="20"/>
        </w:rPr>
        <w:t>thruster fault tolerance</w:t>
      </w:r>
      <w:r>
        <w:rPr>
          <w:rFonts w:ascii="Arial" w:hAnsi="Arial"/>
          <w:sz w:val="20"/>
        </w:rPr>
        <w:t>) [21], [32].</w:t>
      </w:r>
    </w:p>
    <w:p>
      <w:pPr>
        <w:spacing w:after="80" w:line="276" w:lineRule="auto"/>
        <w:ind w:firstLine="567"/>
        <w:jc w:val="both"/>
      </w:pPr>
      <w:r>
        <w:rPr>
          <w:rFonts w:ascii="Arial" w:hAnsi="Arial"/>
          <w:sz w:val="20"/>
        </w:rPr>
        <w:t xml:space="preserve">Namun demikian, perwujudan sistem navigasi dan pelacakan target otonom pada AUV 6-DOF </w:t>
      </w:r>
      <w:r>
        <w:rPr>
          <w:rFonts w:ascii="Arial" w:hAnsi="Arial"/>
          <w:i/>
          <w:sz w:val="20"/>
        </w:rPr>
        <w:t>over-actuated</w:t>
      </w:r>
      <w:r>
        <w:rPr>
          <w:rFonts w:ascii="Arial" w:hAnsi="Arial"/>
          <w:sz w:val="20"/>
        </w:rPr>
        <w:t xml:space="preserve"> menghadapi dua tantangan ilmiah dan rekayasa utama:</w:t>
      </w:r>
    </w:p>
    <w:p>
      <w:pPr>
        <w:spacing w:after="60" w:line="276" w:lineRule="auto"/>
        <w:ind w:left="567" w:hanging="340"/>
      </w:pPr>
      <w:r>
        <w:rPr>
          <w:rFonts w:ascii="Arial" w:hAnsi="Arial"/>
          <w:b w:val="0"/>
          <w:sz w:val="20"/>
        </w:rPr>
        <w:t xml:space="preserve">1.  </w:t>
      </w:r>
      <w:r>
        <w:rPr>
          <w:rFonts w:ascii="Arial" w:hAnsi="Arial"/>
          <w:b w:val="0"/>
          <w:sz w:val="20"/>
        </w:rPr>
        <w:t>Kompleksitas pemodelan dinamika hidrodinamika non-linier terkopling: Dinamika wahana bawah laut diatur oleh interaksi mekanika fluida yang sangat non-linier, mencakup tensor inersia benda tegar (</w:t>
      </w:r>
      <w:r>
        <w:rPr>
          <w:rFonts w:ascii="Arial" w:hAnsi="Arial"/>
          <w:b w:val="0"/>
          <w:sz w:val="20"/>
        </w:rPr>
        <w:t>$$\mathbf{M}_{RB}$$</w:t>
      </w:r>
      <w:r>
        <w:rPr>
          <w:rFonts w:ascii="Arial" w:hAnsi="Arial"/>
          <w:b w:val="0"/>
          <w:sz w:val="20"/>
        </w:rPr>
        <w:t>), tensor massa tambah hidrodinamika fluida (</w:t>
      </w:r>
      <w:r>
        <w:rPr>
          <w:rFonts w:ascii="Arial" w:hAnsi="Arial"/>
          <w:b w:val="0"/>
          <w:sz w:val="20"/>
        </w:rPr>
        <w:t>$$\mathbf{M}_A$$</w:t>
      </w:r>
      <w:r>
        <w:rPr>
          <w:rFonts w:ascii="Arial" w:hAnsi="Arial"/>
          <w:b w:val="0"/>
          <w:sz w:val="20"/>
        </w:rPr>
        <w:t>), matriks percepatan sentripetal dan Coriolis (</w:t>
      </w:r>
      <w:r>
        <w:rPr>
          <w:rFonts w:ascii="Arial" w:hAnsi="Arial"/>
          <w:b w:val="0"/>
          <w:sz w:val="20"/>
        </w:rPr>
        <w:t>$$\mathbf{C}_{RB}, \mathbf{C}_A$$</w:t>
      </w:r>
      <w:r>
        <w:rPr>
          <w:rFonts w:ascii="Arial" w:hAnsi="Arial"/>
          <w:b w:val="0"/>
          <w:sz w:val="20"/>
        </w:rPr>
        <w:t>), tensor redaman hidrodinamika kuadratik gabungan (</w:t>
      </w:r>
      <w:r>
        <w:rPr>
          <w:rFonts w:ascii="Arial" w:hAnsi="Arial"/>
          <w:b w:val="0"/>
          <w:sz w:val="20"/>
        </w:rPr>
        <w:t>$$\mathbf{D}(\boldsymbol{\nu}_r)$$</w:t>
      </w:r>
      <w:r>
        <w:rPr>
          <w:rFonts w:ascii="Arial" w:hAnsi="Arial"/>
          <w:b w:val="0"/>
          <w:sz w:val="20"/>
        </w:rPr>
        <w:t>), serta gaya/momen pemulih hidrostatis (</w:t>
      </w:r>
      <w:r>
        <w:rPr>
          <w:rFonts w:ascii="Arial" w:hAnsi="Arial"/>
          <w:b w:val="0"/>
          <w:sz w:val="20"/>
        </w:rPr>
        <w:t>$$\mathbf{g}(\boldsymbol{\eta})$$</w:t>
      </w:r>
      <w:r>
        <w:rPr>
          <w:rFonts w:ascii="Arial" w:hAnsi="Arial"/>
          <w:b w:val="0"/>
          <w:sz w:val="20"/>
        </w:rPr>
        <w:t>) [1], [7], [34]. Selain itu, pemetaan vektor gaya kendali generalisasi 6-DOF (</w:t>
      </w:r>
      <w:r>
        <w:rPr>
          <w:rFonts w:ascii="Arial" w:hAnsi="Arial"/>
          <w:b w:val="0"/>
          <w:sz w:val="20"/>
        </w:rPr>
        <w:t>$$\boldsymbol{\tau} \in \mathbb{R}^6$$</w:t>
      </w:r>
      <w:r>
        <w:rPr>
          <w:rFonts w:ascii="Arial" w:hAnsi="Arial"/>
          <w:b w:val="0"/>
          <w:sz w:val="20"/>
        </w:rPr>
        <w:t>) menjadi delapan perintah gaya dorong motor individual (</w:t>
      </w:r>
      <w:r>
        <w:rPr>
          <w:rFonts w:ascii="Arial" w:hAnsi="Arial"/>
          <w:b w:val="0"/>
          <w:sz w:val="20"/>
        </w:rPr>
        <w:t>$$\mathbf{f} \in \mathbb{R}^8$$</w:t>
      </w:r>
      <w:r>
        <w:rPr>
          <w:rFonts w:ascii="Arial" w:hAnsi="Arial"/>
          <w:b w:val="0"/>
          <w:sz w:val="20"/>
        </w:rPr>
        <w:t xml:space="preserve">) memerlukan formulasi matriks alokasi gaya dorong geometris </w:t>
      </w:r>
      <w:r>
        <w:rPr>
          <w:rFonts w:ascii="Arial" w:hAnsi="Arial"/>
          <w:b w:val="0"/>
          <w:sz w:val="20"/>
        </w:rPr>
        <w:t>$$\mathbf{T}_{6 \times 8}$$</w:t>
      </w:r>
      <w:r>
        <w:rPr>
          <w:rFonts w:ascii="Arial" w:hAnsi="Arial"/>
          <w:b w:val="0"/>
          <w:sz w:val="20"/>
        </w:rPr>
        <w:t xml:space="preserve"> serta penyelesaian invers semu Moore-Penrose (</w:t>
      </w:r>
      <w:r>
        <w:rPr>
          <w:rFonts w:ascii="Arial" w:hAnsi="Arial"/>
          <w:b w:val="0"/>
          <w:i/>
          <w:sz w:val="20"/>
        </w:rPr>
        <w:t>Moore-Penrose pseudo-inverse</w:t>
      </w:r>
      <w:r>
        <w:rPr>
          <w:rFonts w:ascii="Arial" w:hAnsi="Arial"/>
          <w:b w:val="0"/>
          <w:sz w:val="20"/>
        </w:rPr>
        <w:t xml:space="preserve">, </w:t>
      </w:r>
      <w:r>
        <w:rPr>
          <w:rFonts w:ascii="Arial" w:hAnsi="Arial"/>
          <w:b w:val="0"/>
          <w:sz w:val="20"/>
        </w:rPr>
        <w:t>$$\mathbf{T}_{6 \times 8}^\dagger$$</w:t>
      </w:r>
      <w:r>
        <w:rPr>
          <w:rFonts w:ascii="Arial" w:hAnsi="Arial"/>
          <w:b w:val="0"/>
          <w:sz w:val="20"/>
        </w:rPr>
        <w:t>) secara waktu nyata (</w:t>
      </w:r>
      <w:r>
        <w:rPr>
          <w:rFonts w:ascii="Arial" w:hAnsi="Arial"/>
          <w:b w:val="0"/>
          <w:i/>
          <w:sz w:val="20"/>
        </w:rPr>
        <w:t>real-time</w:t>
      </w:r>
      <w:r>
        <w:rPr>
          <w:rFonts w:ascii="Arial" w:hAnsi="Arial"/>
          <w:b w:val="0"/>
          <w:sz w:val="20"/>
        </w:rPr>
        <w:t>) [7], [21], [32].</w:t>
      </w:r>
    </w:p>
    <w:p>
      <w:pPr>
        <w:spacing w:after="60" w:line="276" w:lineRule="auto"/>
        <w:ind w:left="567" w:hanging="340"/>
      </w:pPr>
      <w:r>
        <w:rPr>
          <w:rFonts w:ascii="Arial" w:hAnsi="Arial"/>
          <w:b w:val="0"/>
          <w:sz w:val="20"/>
        </w:rPr>
        <w:t xml:space="preserve">2.  </w:t>
      </w:r>
      <w:r>
        <w:rPr>
          <w:rFonts w:ascii="Arial" w:hAnsi="Arial"/>
          <w:b w:val="0"/>
          <w:sz w:val="20"/>
        </w:rPr>
        <w:t>Derau pengukuran sensor dan degradasi persepsi visual bawah air: Di lingkungan perairan, transmisi optik mengalami pelemahan kontras akibat penyerapan spektral, hamburan partikel (</w:t>
      </w:r>
      <w:r>
        <w:rPr>
          <w:rFonts w:ascii="Arial" w:hAnsi="Arial"/>
          <w:b w:val="0"/>
          <w:i/>
          <w:sz w:val="20"/>
        </w:rPr>
        <w:t>backscattering</w:t>
      </w:r>
      <w:r>
        <w:rPr>
          <w:rFonts w:ascii="Arial" w:hAnsi="Arial"/>
          <w:b w:val="0"/>
          <w:sz w:val="20"/>
        </w:rPr>
        <w:t xml:space="preserve">), turbiditas fluida, dan fluktuasi pencahayaan [2], [14]. Pendeteksian target berbasis model </w:t>
      </w:r>
      <w:r>
        <w:rPr>
          <w:rFonts w:ascii="Arial" w:hAnsi="Arial"/>
          <w:b w:val="0"/>
          <w:i/>
          <w:sz w:val="20"/>
        </w:rPr>
        <w:t>deep learning</w:t>
      </w:r>
      <w:r>
        <w:rPr>
          <w:rFonts w:ascii="Arial" w:hAnsi="Arial"/>
          <w:b w:val="0"/>
          <w:sz w:val="20"/>
        </w:rPr>
        <w:t xml:space="preserve"> (seperti YOLO) pada aliran video kamera monokuler menghasilkan keluaran kotak pembatas (</w:t>
      </w:r>
      <w:r>
        <w:rPr>
          <w:rFonts w:ascii="Arial" w:hAnsi="Arial"/>
          <w:b w:val="0"/>
          <w:i/>
          <w:sz w:val="20"/>
        </w:rPr>
        <w:t>bounding box</w:t>
      </w:r>
      <w:r>
        <w:rPr>
          <w:rFonts w:ascii="Arial" w:hAnsi="Arial"/>
          <w:b w:val="0"/>
          <w:sz w:val="20"/>
        </w:rPr>
        <w:t xml:space="preserve">) yang rentan terhadap </w:t>
      </w:r>
      <w:r>
        <w:rPr>
          <w:rFonts w:ascii="Arial" w:hAnsi="Arial"/>
          <w:b w:val="0"/>
          <w:i/>
          <w:sz w:val="20"/>
        </w:rPr>
        <w:t>jitter</w:t>
      </w:r>
      <w:r>
        <w:rPr>
          <w:rFonts w:ascii="Arial" w:hAnsi="Arial"/>
          <w:b w:val="0"/>
          <w:sz w:val="20"/>
        </w:rPr>
        <w:t>, derau pengukuran spasial, serta oklusi visual sementara (</w:t>
      </w:r>
      <w:r>
        <w:rPr>
          <w:rFonts w:ascii="Arial" w:hAnsi="Arial"/>
          <w:b w:val="0"/>
          <w:i/>
          <w:sz w:val="20"/>
        </w:rPr>
        <w:t>occlusions</w:t>
      </w:r>
      <w:r>
        <w:rPr>
          <w:rFonts w:ascii="Arial" w:hAnsi="Arial"/>
          <w:b w:val="0"/>
          <w:sz w:val="20"/>
        </w:rPr>
        <w:t>) [2], [16], [17]. Di sisi lain, sensor inersia internal IMU dan sensor tekanan fluida kedalaman pada wahana dipengaruhi oleh derau frekuensi tinggi, getaran pendorong, dan fenomena penyimpangan (</w:t>
      </w:r>
      <w:r>
        <w:rPr>
          <w:rFonts w:ascii="Arial" w:hAnsi="Arial"/>
          <w:b w:val="0"/>
          <w:i/>
          <w:sz w:val="20"/>
        </w:rPr>
        <w:t>sensor drift</w:t>
      </w:r>
      <w:r>
        <w:rPr>
          <w:rFonts w:ascii="Arial" w:hAnsi="Arial"/>
          <w:b w:val="0"/>
          <w:sz w:val="20"/>
        </w:rPr>
        <w:t>) [14], [21], [31].</w:t>
      </w:r>
    </w:p>
    <w:p>
      <w:pPr>
        <w:spacing w:after="80" w:line="276" w:lineRule="auto"/>
        <w:ind w:firstLine="567"/>
        <w:jc w:val="both"/>
      </w:pPr>
      <w:r>
        <w:rPr>
          <w:rFonts w:ascii="Arial" w:hAnsi="Arial"/>
          <w:sz w:val="20"/>
        </w:rPr>
        <w:t xml:space="preserve">Untuk mengatasi tantangan estimasi dan pelacakan tersebut, penelitian ini merancang dan menerapkan </w:t>
      </w:r>
      <w:r>
        <w:rPr>
          <w:rFonts w:ascii="Arial" w:hAnsi="Arial"/>
          <w:i/>
          <w:sz w:val="20"/>
        </w:rPr>
        <w:t>Suite</w:t>
      </w:r>
      <w:r>
        <w:rPr>
          <w:rFonts w:ascii="Arial" w:hAnsi="Arial"/>
          <w:sz w:val="20"/>
        </w:rPr>
        <w:t xml:space="preserve"> estimasi keadaan optimal </w:t>
      </w:r>
      <w:r>
        <w:rPr>
          <w:rFonts w:ascii="Arial" w:hAnsi="Arial"/>
          <w:i/>
          <w:sz w:val="20"/>
        </w:rPr>
        <w:t>Dual Kalman Filter</w:t>
      </w:r>
      <w:r>
        <w:rPr>
          <w:rFonts w:ascii="Arial" w:hAnsi="Arial"/>
          <w:sz w:val="20"/>
        </w:rPr>
        <w:t xml:space="preserve"> [16], [17], [25], [29]:</w:t>
      </w:r>
    </w:p>
    <w:p>
      <w:pPr>
        <w:spacing w:after="60" w:line="276" w:lineRule="auto"/>
        <w:ind w:left="567" w:hanging="283"/>
      </w:pPr>
      <w:r>
        <w:rPr>
          <w:rFonts w:ascii="Arial" w:hAnsi="Arial"/>
          <w:b w:val="0"/>
          <w:sz w:val="20"/>
        </w:rPr>
        <w:t xml:space="preserve">•  </w:t>
      </w:r>
      <w:r>
        <w:rPr>
          <w:rFonts w:ascii="Arial" w:hAnsi="Arial"/>
          <w:b w:val="0"/>
          <w:sz w:val="20"/>
        </w:rPr>
        <w:t>Penapis Pelacak Target Visual 8D (</w:t>
      </w:r>
      <w:r>
        <w:rPr>
          <w:rFonts w:ascii="Arial" w:hAnsi="Arial"/>
          <w:b w:val="0"/>
          <w:i/>
          <w:sz w:val="20"/>
        </w:rPr>
        <w:t>Topside Visual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pengukuran adaptif berbobot konfidensi deteksi YOLO (</w:t>
      </w:r>
      <w:r>
        <w:rPr>
          <w:rFonts w:ascii="Arial" w:hAnsi="Arial"/>
          <w:b w:val="0"/>
          <w:sz w:val="20"/>
        </w:rPr>
        <w:t>$$\mathbf{R}_k(\text{conf})$$</w:t>
      </w:r>
      <w:r>
        <w:rPr>
          <w:rFonts w:ascii="Arial" w:hAnsi="Arial"/>
          <w:b w:val="0"/>
          <w:sz w:val="20"/>
        </w:rPr>
        <w:t>), penolakan pencilan (</w:t>
      </w:r>
      <w:r>
        <w:rPr>
          <w:rFonts w:ascii="Arial" w:hAnsi="Arial"/>
          <w:b w:val="0"/>
          <w:i/>
          <w:sz w:val="20"/>
        </w:rPr>
        <w:t>outlier gating</w:t>
      </w:r>
      <w:r>
        <w:rPr>
          <w:rFonts w:ascii="Arial" w:hAnsi="Arial"/>
          <w:b w:val="0"/>
          <w:sz w:val="20"/>
        </w:rPr>
        <w:t xml:space="preserve">) jarak Mahalanobis </w:t>
      </w:r>
      <w:r>
        <w:rPr>
          <w:rFonts w:ascii="Arial" w:hAnsi="Arial"/>
          <w:b w:val="0"/>
          <w:sz w:val="20"/>
        </w:rPr>
        <w:t>$$\chi^2(4)$$</w:t>
      </w:r>
      <w:r>
        <w:rPr>
          <w:rFonts w:ascii="Arial" w:hAnsi="Arial"/>
          <w:b w:val="0"/>
          <w:sz w:val="20"/>
        </w:rPr>
        <w:t>, dan estimasi laju perubahan skala monokuler untuk mengendalikan jarak pendekatan wahana tanpa sensor akustik DVL tambahan [2], [16], [17], [25].</w:t>
      </w:r>
    </w:p>
    <w:p>
      <w:pPr>
        <w:spacing w:after="60" w:line="276" w:lineRule="auto"/>
        <w:ind w:left="567" w:hanging="283"/>
      </w:pPr>
      <w:r>
        <w:rPr>
          <w:rFonts w:ascii="Arial" w:hAnsi="Arial"/>
          <w:b w:val="0"/>
          <w:sz w:val="20"/>
        </w:rPr>
        <w:t xml:space="preserve">•  </w:t>
      </w:r>
      <w:r>
        <w:rPr>
          <w:rFonts w:ascii="Arial" w:hAnsi="Arial"/>
          <w:b w:val="0"/>
          <w:sz w:val="20"/>
        </w:rPr>
        <w:t>Penapis Estimasi Dinamika Hidrodinamika 6-DOF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xml:space="preserve">): Penapis non-linier </w:t>
      </w:r>
      <w:r>
        <w:rPr>
          <w:rFonts w:ascii="Arial" w:hAnsi="Arial"/>
          <w:b w:val="0"/>
          <w:i/>
          <w:sz w:val="20"/>
        </w:rPr>
        <w:t>Extended Kalman Filter</w:t>
      </w:r>
      <w:r>
        <w:rPr>
          <w:rFonts w:ascii="Arial" w:hAnsi="Arial"/>
          <w:b w:val="0"/>
          <w:sz w:val="20"/>
        </w:rPr>
        <w:t xml:space="preserve"> (EKF) pada </w:t>
      </w:r>
      <w:r>
        <w:rPr>
          <w:rFonts w:ascii="Arial" w:hAnsi="Arial"/>
          <w:b w:val="0"/>
          <w:i/>
          <w:sz w:val="20"/>
        </w:rPr>
        <w:t>companion computer</w:t>
      </w:r>
      <w:r>
        <w:rPr>
          <w:rFonts w:ascii="Arial" w:hAnsi="Arial"/>
          <w:b w:val="0"/>
          <w:sz w:val="20"/>
        </w:rPr>
        <w:t xml:space="preserve"> wahana yang memadukan dinamika model kinetika Fossen 6-DOF dengan data telemetri sensor inersia IMU dan sensor tekanan kedalaman MS5837, sekaligus berfungsi sebagai pengamat gangguan arus laut (</w:t>
      </w:r>
      <w:r>
        <w:rPr>
          <w:rFonts w:ascii="Arial" w:hAnsi="Arial"/>
          <w:b w:val="0"/>
          <w:i/>
          <w:sz w:val="20"/>
        </w:rPr>
        <w:t>ocean current disturbance observer</w:t>
      </w:r>
      <w:r>
        <w:rPr>
          <w:rFonts w:ascii="Arial" w:hAnsi="Arial"/>
          <w:b w:val="0"/>
          <w:sz w:val="20"/>
        </w:rPr>
        <w:t>) secara seketika [7], [18], [29], [31].</w:t>
      </w:r>
    </w:p>
    <w:p>
      <w:pPr>
        <w:spacing w:after="80" w:line="276" w:lineRule="auto"/>
        <w:ind w:firstLine="567"/>
        <w:jc w:val="both"/>
      </w:pPr>
      <w:r>
        <w:rPr>
          <w:rFonts w:ascii="Arial" w:hAnsi="Arial"/>
          <w:sz w:val="20"/>
        </w:rPr>
        <w:t>Dalam perkembangan literatur ilmiah robotika kelautan terkini (</w:t>
      </w:r>
      <w:r>
        <w:rPr>
          <w:rFonts w:ascii="Arial" w:hAnsi="Arial"/>
          <w:sz w:val="20"/>
        </w:rPr>
        <w:t>$$\ge 2021$$</w:t>
      </w:r>
      <w:r>
        <w:rPr>
          <w:rFonts w:ascii="Arial" w:hAnsi="Arial"/>
          <w:sz w:val="20"/>
        </w:rPr>
        <w:t>), keterpaduan antara rekayasa sistem terstruktur (</w:t>
      </w:r>
      <w:r>
        <w:rPr>
          <w:rFonts w:ascii="Arial" w:hAnsi="Arial"/>
          <w:i/>
          <w:sz w:val="20"/>
        </w:rPr>
        <w:t>systems engineering</w:t>
      </w:r>
      <w:r>
        <w:rPr>
          <w:rFonts w:ascii="Arial" w:hAnsi="Arial"/>
          <w:sz w:val="20"/>
        </w:rPr>
        <w:t xml:space="preserve">), modularitas perangkat keras, dan integrasi simulasi </w:t>
      </w:r>
      <w:r>
        <w:rPr>
          <w:rFonts w:ascii="Arial" w:hAnsi="Arial"/>
          <w:i/>
          <w:sz w:val="20"/>
        </w:rPr>
        <w:t>Software-In-The-Loop</w:t>
      </w:r>
      <w:r>
        <w:rPr>
          <w:rFonts w:ascii="Arial" w:hAnsi="Arial"/>
          <w:sz w:val="20"/>
        </w:rPr>
        <w:t xml:space="preserve"> (SITL) serta validasi </w:t>
      </w:r>
      <w:r>
        <w:rPr>
          <w:rFonts w:ascii="Arial" w:hAnsi="Arial"/>
          <w:i/>
          <w:sz w:val="20"/>
        </w:rPr>
        <w:t>Hardware-In-The-Loop</w:t>
      </w:r>
      <w:r>
        <w:rPr>
          <w:rFonts w:ascii="Arial" w:hAnsi="Arial"/>
          <w:sz w:val="20"/>
        </w:rPr>
        <w:t xml:space="preserve"> (HITL) menjadi kunci utama dalam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xml:space="preserve">) [8], [9], [11], [14], [15], [19], [20], [21], [30], [31], [35], [36], [41]. Oleh karena itu, penelitian tugas akhir ini menyajikan studi komprehensif mengenai formulasi analitis kinematika dan dinamika 6-DOF, implementasi algoritma alokasi gaya dorong </w:t>
      </w:r>
      <w:r>
        <w:rPr>
          <w:rFonts w:ascii="Arial" w:hAnsi="Arial"/>
          <w:i/>
          <w:sz w:val="20"/>
        </w:rPr>
        <w:t>over-actuated</w:t>
      </w:r>
      <w:r>
        <w:rPr>
          <w:rFonts w:ascii="Arial" w:hAnsi="Arial"/>
          <w:sz w:val="20"/>
        </w:rPr>
        <w:t xml:space="preserve">, perancangan </w:t>
      </w:r>
      <w:r>
        <w:rPr>
          <w:rFonts w:ascii="Arial" w:hAnsi="Arial"/>
          <w:i/>
          <w:sz w:val="20"/>
        </w:rPr>
        <w:t>Dual Kalman Filter</w:t>
      </w:r>
      <w:r>
        <w:rPr>
          <w:rFonts w:ascii="Arial" w:hAnsi="Arial"/>
          <w:sz w:val="20"/>
        </w:rPr>
        <w:t>, serta pengujian terpadu pada lingkungan SITL Gazebo Harmonic/ROS 2 dan perangkat keras fisik wahana HITL.</w:t>
      </w:r>
    </w:p>
    <w:p>
      <w:pPr>
        <w:spacing w:before="200" w:after="80"/>
      </w:pPr>
      <w:r>
        <w:rPr>
          <w:rFonts w:ascii="Arial" w:hAnsi="Arial"/>
          <w:b/>
          <w:sz w:val="20"/>
        </w:rPr>
        <w:t>1.2 Rumusan Masalah</w:t>
      </w:r>
    </w:p>
    <w:p>
      <w:pPr>
        <w:spacing w:after="80" w:line="276" w:lineRule="auto"/>
        <w:ind w:firstLine="567"/>
        <w:jc w:val="both"/>
      </w:pPr>
      <w:r>
        <w:rPr>
          <w:rFonts w:ascii="Arial" w:hAnsi="Arial"/>
          <w:sz w:val="20"/>
        </w:rPr>
        <w:t>Berdasarkan latar belakang teknis yang telah diuraikan, rumusan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Bagaimana model kinematika 6-DOF lengkap dari AUV </w:t>
      </w:r>
      <w:r>
        <w:rPr>
          <w:rFonts w:ascii="Arial" w:hAnsi="Arial"/>
          <w:b w:val="0"/>
          <w:i/>
          <w:sz w:val="20"/>
        </w:rPr>
        <w:t>vectored</w:t>
      </w:r>
      <w:r>
        <w:rPr>
          <w:rFonts w:ascii="Arial" w:hAnsi="Arial"/>
          <w:b w:val="0"/>
          <w:sz w:val="20"/>
        </w:rPr>
        <w:t xml:space="preserve"> 8-pendorong diturunkan dari prinsip pertama (</w:t>
      </w:r>
      <w:r>
        <w:rPr>
          <w:rFonts w:ascii="Arial" w:hAnsi="Arial"/>
          <w:b w:val="0"/>
          <w:i/>
          <w:sz w:val="20"/>
        </w:rPr>
        <w:t>first principles</w:t>
      </w:r>
      <w:r>
        <w:rPr>
          <w:rFonts w:ascii="Arial" w:hAnsi="Arial"/>
          <w:b w:val="0"/>
          <w:sz w:val="20"/>
        </w:rPr>
        <w:t>)?</w:t>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$$\mathbf{R}_b^n(\boldsymbol{\eta}_2) \in SO(3)$$</w:t>
      </w:r>
      <w:r>
        <w:rPr>
          <w:rFonts w:ascii="Arial" w:hAnsi="Arial"/>
          <w:sz w:val="20"/>
        </w:rPr>
        <w:t xml:space="preserve"> dan matriks transformasi kecepatan sudut </w:t>
      </w:r>
      <w:r>
        <w:rPr>
          <w:rFonts w:ascii="Arial" w:hAnsi="Arial"/>
          <w:sz w:val="20"/>
        </w:rPr>
        <w:t>$$\mathbf{T}_\Theta(\boldsymbol{\eta}_2)$$</w:t>
      </w:r>
      <w:r>
        <w:rPr>
          <w:rFonts w:ascii="Arial" w:hAnsi="Arial"/>
          <w:sz w:val="20"/>
        </w:rPr>
        <w:t xml:space="preserve"> diturunkan antara Kerangka Acuan Inersia Bumi (</w:t>
      </w:r>
      <w:r>
        <w:rPr>
          <w:rFonts w:ascii="Arial" w:hAnsi="Arial"/>
          <w:sz w:val="20"/>
        </w:rPr>
        <w:t>$$\mathcal{F}^n$$</w:t>
      </w:r>
      <w:r>
        <w:rPr>
          <w:rFonts w:ascii="Arial" w:hAnsi="Arial"/>
          <w:sz w:val="20"/>
        </w:rPr>
        <w:t>) dan Kerangka Acuan Bodi Wahana (</w:t>
      </w:r>
      <w:r>
        <w:rPr>
          <w:rFonts w:ascii="Arial" w:hAnsi="Arial"/>
          <w:sz w:val="20"/>
        </w:rPr>
        <w:t>$$\mathcal{F}^b$$</w:t>
      </w:r>
      <w:r>
        <w:rPr>
          <w:rFonts w:ascii="Arial" w:hAnsi="Arial"/>
          <w:sz w:val="20"/>
        </w:rPr>
        <w:t>), bagaimana singularitas kinematik (</w:t>
      </w:r>
      <w:r>
        <w:rPr>
          <w:rFonts w:ascii="Arial" w:hAnsi="Arial"/>
          <w:i/>
          <w:sz w:val="20"/>
        </w:rPr>
        <w:t>gimbal lock</w:t>
      </w:r>
      <w:r>
        <w:rPr>
          <w:rFonts w:ascii="Arial" w:hAnsi="Arial"/>
          <w:sz w:val="20"/>
        </w:rPr>
        <w:t xml:space="preserve"> pada sudut </w:t>
      </w:r>
      <w:r>
        <w:rPr>
          <w:rFonts w:ascii="Arial" w:hAnsi="Arial"/>
          <w:i/>
          <w:sz w:val="20"/>
        </w:rPr>
        <w:t>pitch</w:t>
      </w:r>
      <w:r>
        <w:rPr>
          <w:rFonts w:ascii="Arial" w:hAnsi="Arial"/>
          <w:sz w:val="20"/>
        </w:rPr>
        <w:t xml:space="preserve"> </w:t>
      </w:r>
      <w:r>
        <w:rPr>
          <w:rFonts w:ascii="Arial" w:hAnsi="Arial"/>
          <w:sz w:val="20"/>
        </w:rPr>
        <w:t>$$\theta = \pm 90^\circ$$</w:t>
      </w:r>
      <w:r>
        <w:rPr>
          <w:rFonts w:ascii="Arial" w:hAnsi="Arial"/>
          <w:sz w:val="20"/>
        </w:rPr>
        <w:t>) diselesaikan menggunakan formulasi kuaternion (</w:t>
      </w:r>
      <w:r>
        <w:rPr>
          <w:rFonts w:ascii="Arial" w:hAnsi="Arial"/>
          <w:i/>
          <w:sz w:val="20"/>
        </w:rPr>
        <w:t>unit quaternion</w:t>
      </w:r>
      <w:r>
        <w:rPr>
          <w:rFonts w:ascii="Arial" w:hAnsi="Arial"/>
          <w:sz w:val="20"/>
        </w:rPr>
        <w:t xml:space="preserve">), serta bagaimana matriks Jacobian kinematika terpadu </w:t>
      </w:r>
      <w:r>
        <w:rPr>
          <w:rFonts w:ascii="Arial" w:hAnsi="Arial"/>
          <w:sz w:val="20"/>
        </w:rPr>
        <w:t>$$6 \times 6$$</w:t>
      </w:r>
      <w:r>
        <w:rPr>
          <w:rFonts w:ascii="Arial" w:hAnsi="Arial"/>
          <w:sz w:val="20"/>
        </w:rPr>
        <w:t xml:space="preserve"> (</w:t>
      </w:r>
      <w:r>
        <w:rPr>
          <w:rFonts w:ascii="Arial" w:hAnsi="Arial"/>
          <w:sz w:val="20"/>
        </w:rPr>
        <w:t>$$\mathbf{J}(\boldsymbol{\eta}_2)$$</w:t>
      </w:r>
      <w:r>
        <w:rPr>
          <w:rFonts w:ascii="Arial" w:hAnsi="Arial"/>
          <w:sz w:val="20"/>
        </w:rPr>
        <w:t>) dikonstruksi secara analitis [7], [27]?</w:t>
      </w:r>
    </w:p>
    <w:p>
      <w:pPr>
        <w:spacing w:after="60" w:line="276" w:lineRule="auto"/>
        <w:ind w:left="567" w:hanging="340"/>
      </w:pPr>
      <w:r>
        <w:rPr>
          <w:rFonts w:ascii="Arial" w:hAnsi="Arial"/>
          <w:b w:val="0"/>
          <w:sz w:val="20"/>
        </w:rPr>
        <w:t xml:space="preserve">2.  </w:t>
      </w:r>
      <w:r>
        <w:rPr>
          <w:rFonts w:ascii="Arial" w:hAnsi="Arial"/>
          <w:b w:val="0"/>
          <w:sz w:val="20"/>
        </w:rPr>
        <w:t>Bagaimana persamaan gerak dinamika non-linier 6-DOF diturunkan dan diparameterisasi menggunakan model hidrodinamika Fossen?</w:t>
      </w:r>
    </w:p>
    <w:p>
      <w:pPr>
        <w:spacing w:after="80" w:line="276" w:lineRule="auto"/>
        <w:ind w:firstLine="567"/>
        <w:jc w:val="both"/>
      </w:pPr>
      <w:r>
        <w:rPr>
          <w:rFonts w:ascii="Arial" w:hAnsi="Arial"/>
          <w:sz w:val="20"/>
        </w:rPr>
        <w:t xml:space="preserve">Secara spesifik, bagaimana matriks inersia benda tegar </w:t>
      </w:r>
      <w:r>
        <w:rPr>
          <w:rFonts w:ascii="Arial" w:hAnsi="Arial"/>
          <w:sz w:val="20"/>
        </w:rPr>
        <w:t>$$\mathbf{M}_{RB}$$</w:t>
      </w:r>
      <w:r>
        <w:rPr>
          <w:rFonts w:ascii="Arial" w:hAnsi="Arial"/>
          <w:sz w:val="20"/>
        </w:rPr>
        <w:t xml:space="preserve">, matriks massa tambah hidrodinamika fluida </w:t>
      </w:r>
      <w:r>
        <w:rPr>
          <w:rFonts w:ascii="Arial" w:hAnsi="Arial"/>
          <w:sz w:val="20"/>
        </w:rPr>
        <w:t>$$\mathbf{M}_A$$</w:t>
      </w:r>
      <w:r>
        <w:rPr>
          <w:rFonts w:ascii="Arial" w:hAnsi="Arial"/>
          <w:sz w:val="20"/>
        </w:rPr>
        <w:t xml:space="preserve">, matriks Coriolis-sentripetal benda tegar </w:t>
      </w:r>
      <w:r>
        <w:rPr>
          <w:rFonts w:ascii="Arial" w:hAnsi="Arial"/>
          <w:sz w:val="20"/>
        </w:rPr>
        <w:t>$$\mathbf{C}_{RB}(\boldsymbol{\nu})$$</w:t>
      </w:r>
      <w:r>
        <w:rPr>
          <w:rFonts w:ascii="Arial" w:hAnsi="Arial"/>
          <w:sz w:val="20"/>
        </w:rPr>
        <w:t xml:space="preserve">, matriks Coriolis massa tambah </w:t>
      </w:r>
      <w:r>
        <w:rPr>
          <w:rFonts w:ascii="Arial" w:hAnsi="Arial"/>
          <w:sz w:val="20"/>
        </w:rPr>
        <w:t>$$\mathbf{C}_A(\boldsymbol{\nu}_r)$$</w:t>
      </w:r>
      <w:r>
        <w:rPr>
          <w:rFonts w:ascii="Arial" w:hAnsi="Arial"/>
          <w:sz w:val="20"/>
        </w:rPr>
        <w:t xml:space="preserve">, tensor redaman hidrodinamika gesekan linier dan kuadratik gabungan </w:t>
      </w:r>
      <w:r>
        <w:rPr>
          <w:rFonts w:ascii="Arial" w:hAnsi="Arial"/>
          <w:sz w:val="20"/>
        </w:rPr>
        <w:t>$$\mathbf{D}(\boldsymbol{\nu}_r)$$</w:t>
      </w:r>
      <w:r>
        <w:rPr>
          <w:rFonts w:ascii="Arial" w:hAnsi="Arial"/>
          <w:sz w:val="20"/>
        </w:rPr>
        <w:t xml:space="preserve">, serta vektor gaya dan momen pemulih hidrostatis </w:t>
      </w:r>
      <w:r>
        <w:rPr>
          <w:rFonts w:ascii="Arial" w:hAnsi="Arial"/>
          <w:sz w:val="20"/>
        </w:rPr>
        <w:t>$$\mathbf{g}(\boldsymbol{\eta})$$</w:t>
      </w:r>
      <w:r>
        <w:rPr>
          <w:rFonts w:ascii="Arial" w:hAnsi="Arial"/>
          <w:sz w:val="20"/>
        </w:rPr>
        <w:t xml:space="preserve"> diformulasikan dan dikuantifikasi secara matematis untuk wahana berpendorong delapan [7], [21], [31], [34]?</w:t>
      </w:r>
    </w:p>
    <w:p>
      <w:pPr>
        <w:spacing w:after="60" w:line="276" w:lineRule="auto"/>
        <w:ind w:left="567" w:hanging="340"/>
      </w:pPr>
      <w:r>
        <w:rPr>
          <w:rFonts w:ascii="Arial" w:hAnsi="Arial"/>
          <w:b w:val="0"/>
          <w:sz w:val="20"/>
        </w:rPr>
        <w:t xml:space="preserve">3.  </w:t>
      </w:r>
      <w:r>
        <w:rPr>
          <w:rFonts w:ascii="Arial" w:hAnsi="Arial"/>
          <w:b w:val="0"/>
          <w:sz w:val="20"/>
        </w:rPr>
        <w:t xml:space="preserve">Bagaimana matriks alokasi gaya dorong 6x8 sistem </w:t>
      </w:r>
      <w:r>
        <w:rPr>
          <w:rFonts w:ascii="Arial" w:hAnsi="Arial"/>
          <w:b w:val="0"/>
          <w:i/>
          <w:sz w:val="20"/>
        </w:rPr>
        <w:t>over-actuated</w:t>
      </w:r>
      <w:r>
        <w:rPr>
          <w:rFonts w:ascii="Arial" w:hAnsi="Arial"/>
          <w:b w:val="0"/>
          <w:sz w:val="20"/>
        </w:rPr>
        <w:t xml:space="preserve"> diformulasikan dan diselesaikan?</w:t>
      </w:r>
    </w:p>
    <w:p>
      <w:pPr>
        <w:spacing w:after="80" w:line="276" w:lineRule="auto"/>
        <w:ind w:firstLine="567"/>
        <w:jc w:val="both"/>
      </w:pPr>
      <w:r>
        <w:rPr>
          <w:rFonts w:ascii="Arial" w:hAnsi="Arial"/>
          <w:sz w:val="20"/>
        </w:rPr>
        <w:t xml:space="preserve">Mengingat wahana memiliki delapan pendorong fisik untuk mengendalikan enam derajat kebebasan spasial, bagaimana matriks alokasi gaya dorong geometris berukuran </w:t>
      </w:r>
      <w:r>
        <w:rPr>
          <w:rFonts w:ascii="Arial" w:hAnsi="Arial"/>
          <w:sz w:val="20"/>
        </w:rPr>
        <w:t>$$6 \times 8$$</w:t>
      </w:r>
      <w:r>
        <w:rPr>
          <w:rFonts w:ascii="Arial" w:hAnsi="Arial"/>
          <w:sz w:val="20"/>
        </w:rPr>
        <w:t xml:space="preserve"> (</w:t>
      </w:r>
      <w:r>
        <w:rPr>
          <w:rFonts w:ascii="Arial" w:hAnsi="Arial"/>
          <w:sz w:val="20"/>
        </w:rPr>
        <w:t>$$\mathbf{T}_{6 \times 8}$$</w:t>
      </w:r>
      <w:r>
        <w:rPr>
          <w:rFonts w:ascii="Arial" w:hAnsi="Arial"/>
          <w:sz w:val="20"/>
        </w:rPr>
        <w:t xml:space="preserve">) disusun berdasarkan koordinat spasial dan vektor satuan arah dorong masing-masing aktuator, serta bagaimana permasalahan alokasi kendali </w:t>
      </w:r>
      <w:r>
        <w:rPr>
          <w:rFonts w:ascii="Arial" w:hAnsi="Arial"/>
          <w:i/>
          <w:sz w:val="20"/>
        </w:rPr>
        <w:t>over-actuated</w:t>
      </w:r>
      <w:r>
        <w:rPr>
          <w:rFonts w:ascii="Arial" w:hAnsi="Arial"/>
          <w:sz w:val="20"/>
        </w:rPr>
        <w:t xml:space="preserve"> diselesaikan menggunakan invers semu Moore-Penrose (</w:t>
      </w:r>
      <w:r>
        <w:rPr>
          <w:rFonts w:ascii="Arial" w:hAnsi="Arial"/>
          <w:sz w:val="20"/>
        </w:rPr>
        <w:t>$$\mathbf{T}_{6 \times 8}^\dagger$$</w:t>
      </w:r>
      <w:r>
        <w:rPr>
          <w:rFonts w:ascii="Arial" w:hAnsi="Arial"/>
          <w:sz w:val="20"/>
        </w:rPr>
        <w:t>) untuk mencapai distribusi gaya dorong dengan kriteria energi minimum (</w:t>
      </w:r>
      <w:r>
        <w:rPr>
          <w:rFonts w:ascii="Arial" w:hAnsi="Arial"/>
          <w:i/>
          <w:sz w:val="20"/>
        </w:rPr>
        <w:t>minimum-energy thrust allocation</w:t>
      </w:r>
      <w:r>
        <w:rPr>
          <w:rFonts w:ascii="Arial" w:hAnsi="Arial"/>
          <w:sz w:val="20"/>
        </w:rPr>
        <w:t>) [7], [21], [32]?</w:t>
      </w:r>
    </w:p>
    <w:p>
      <w:pPr>
        <w:spacing w:after="60" w:line="276" w:lineRule="auto"/>
        <w:ind w:left="567" w:hanging="340"/>
      </w:pPr>
      <w:r>
        <w:rPr>
          <w:rFonts w:ascii="Arial" w:hAnsi="Arial"/>
          <w:b w:val="0"/>
          <w:sz w:val="20"/>
        </w:rPr>
        <w:t xml:space="preserve">4.  </w:t>
      </w:r>
      <w:r>
        <w:rPr>
          <w:rFonts w:ascii="Arial" w:hAnsi="Arial"/>
          <w:b w:val="0"/>
          <w:sz w:val="20"/>
        </w:rPr>
        <w:t xml:space="preserve">Bagaimana </w:t>
      </w:r>
      <w:r>
        <w:rPr>
          <w:rFonts w:ascii="Arial" w:hAnsi="Arial"/>
          <w:b w:val="0"/>
          <w:i/>
          <w:sz w:val="20"/>
        </w:rPr>
        <w:t>suite</w:t>
      </w:r>
      <w:r>
        <w:rPr>
          <w:rFonts w:ascii="Arial" w:hAnsi="Arial"/>
          <w:b w:val="0"/>
          <w:sz w:val="20"/>
        </w:rPr>
        <w:t xml:space="preserve"> estimasi keadaan optimal </w:t>
      </w:r>
      <w:r>
        <w:rPr>
          <w:rFonts w:ascii="Arial" w:hAnsi="Arial"/>
          <w:b w:val="0"/>
          <w:i/>
          <w:sz w:val="20"/>
        </w:rPr>
        <w:t>Kalman Filter</w:t>
      </w:r>
      <w:r>
        <w:rPr>
          <w:rFonts w:ascii="Arial" w:hAnsi="Arial"/>
          <w:b w:val="0"/>
          <w:sz w:val="20"/>
        </w:rPr>
        <w:t xml:space="preserve"> dirancang dan diformulasikan baik untuk pelacakan target visual maupun estimasi keadaan hidrodinamika?</w:t>
      </w:r>
    </w:p>
    <w:p>
      <w:pPr>
        <w:spacing w:after="80" w:line="276" w:lineRule="auto"/>
        <w:ind w:firstLine="567"/>
        <w:jc w:val="both"/>
      </w:pPr>
      <w:r>
        <w:rPr>
          <w:rFonts w:ascii="Arial" w:hAnsi="Arial"/>
          <w:sz w:val="20"/>
        </w:rPr>
        <w:t xml:space="preserve">Secara terperinci, bagaimana penapis visual 8D diformulasikan menggunakan transisi model kinematika CWNA, pembaruan kovariansi adaptif </w:t>
      </w:r>
      <w:r>
        <w:rPr>
          <w:rFonts w:ascii="Arial" w:hAnsi="Arial"/>
          <w:sz w:val="20"/>
        </w:rPr>
        <w:t>$$\mathbf{R}_k(\text{conf})$$</w:t>
      </w:r>
      <w:r>
        <w:rPr>
          <w:rFonts w:ascii="Arial" w:hAnsi="Arial"/>
          <w:sz w:val="20"/>
        </w:rPr>
        <w:t xml:space="preserve">, dan penolakan pencilan jarak Mahalanobis untuk mengatasi oklusi target [2], [16], [17], [25], serta bagaimana penapis </w:t>
      </w:r>
      <w:r>
        <w:rPr>
          <w:rFonts w:ascii="Arial" w:hAnsi="Arial"/>
          <w:i/>
          <w:sz w:val="20"/>
        </w:rPr>
        <w:t>Extended Kalman Filter</w:t>
      </w:r>
      <w:r>
        <w:rPr>
          <w:rFonts w:ascii="Arial" w:hAnsi="Arial"/>
          <w:sz w:val="20"/>
        </w:rPr>
        <w:t xml:space="preserve"> (EKF) non-linier diturunkan untuk memadukan data sensor IMU dan sensor kedalaman dengan model kinetika Fossen 6-DOF guna merekonstruksi kecepatan bodi dan mengestimasi gangguan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Bagaimana sistem yang telah terintegrasi divalidasi melintasi arsitektur </w:t>
      </w:r>
      <w:r>
        <w:rPr>
          <w:rFonts w:ascii="Arial" w:hAnsi="Arial"/>
          <w:b w:val="0"/>
          <w:i/>
          <w:sz w:val="20"/>
        </w:rPr>
        <w:t>Software-In-The-Loop</w:t>
      </w:r>
      <w:r>
        <w:rPr>
          <w:rFonts w:ascii="Arial" w:hAnsi="Arial"/>
          <w:b w:val="0"/>
          <w:sz w:val="20"/>
        </w:rPr>
        <w:t xml:space="preserve"> (SITL) dan </w:t>
      </w:r>
      <w:r>
        <w:rPr>
          <w:rFonts w:ascii="Arial" w:hAnsi="Arial"/>
          <w:b w:val="0"/>
          <w:i/>
          <w:sz w:val="20"/>
        </w:rPr>
        <w:t>Hardware-In-The-Loop</w:t>
      </w:r>
      <w:r>
        <w:rPr>
          <w:rFonts w:ascii="Arial" w:hAnsi="Arial"/>
          <w:b w:val="0"/>
          <w:sz w:val="20"/>
        </w:rPr>
        <w:t xml:space="preserve"> (HITL)?</w:t>
      </w:r>
    </w:p>
    <w:p>
      <w:pPr>
        <w:spacing w:after="80" w:line="276" w:lineRule="auto"/>
        <w:ind w:firstLine="567"/>
        <w:jc w:val="both"/>
      </w:pPr>
      <w:r>
        <w:rPr>
          <w:rFonts w:ascii="Arial" w:hAnsi="Arial"/>
          <w:sz w:val="2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Pr>
          <w:rFonts w:ascii="Arial" w:hAnsi="Arial"/>
          <w:i/>
          <w:sz w:val="20"/>
        </w:rPr>
        <w:t>flight controller</w:t>
      </w:r>
      <w:r>
        <w:rPr>
          <w:rFonts w:ascii="Arial" w:hAnsi="Arial"/>
          <w:sz w:val="20"/>
        </w:rPr>
        <w:t xml:space="preserve"> Pixhawk 2.4.8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xml:space="preserve"> melalui protokol MAVLink pada frekuensi 50 Hz [14], [21], [31]?</w:t>
      </w:r>
    </w:p>
    <w:p>
      <w:pPr>
        <w:spacing w:before="200" w:after="80"/>
      </w:pPr>
      <w:r>
        <w:rPr>
          <w:rFonts w:ascii="Arial" w:hAnsi="Arial"/>
          <w:b/>
          <w:sz w:val="20"/>
        </w:rPr>
        <w:t>1.3 Tujuan Penelitian</w:t>
      </w:r>
    </w:p>
    <w:p>
      <w:pPr>
        <w:spacing w:after="80" w:line="276" w:lineRule="auto"/>
        <w:ind w:firstLine="567"/>
        <w:jc w:val="both"/>
      </w:pPr>
      <w:r>
        <w:rPr>
          <w:rFonts w:ascii="Arial" w:hAnsi="Arial"/>
          <w:sz w:val="20"/>
        </w:rPr>
        <w:t>Tujuan utama dari pelaksanaan penelitian tugas akhir ini adalah:</w:t>
      </w:r>
    </w:p>
    <w:p>
      <w:pPr>
        <w:spacing w:after="60" w:line="276" w:lineRule="auto"/>
        <w:ind w:left="567" w:hanging="340"/>
      </w:pPr>
      <w:r>
        <w:rPr>
          <w:rFonts w:ascii="Arial" w:hAnsi="Arial"/>
          <w:b w:val="0"/>
          <w:sz w:val="20"/>
        </w:rPr>
        <w:t xml:space="preserve">1.  </w:t>
      </w:r>
      <w:r>
        <w:rPr>
          <w:rFonts w:ascii="Arial" w:hAnsi="Arial"/>
          <w:b w:val="0"/>
          <w:sz w:val="20"/>
        </w:rPr>
        <w:t xml:space="preserve">Memformulasikan dan memverifikasi secara matematis model kinematika 6-DOF lengkap dari wahana AUV </w:t>
      </w:r>
      <w:r>
        <w:rPr>
          <w:rFonts w:ascii="Arial" w:hAnsi="Arial"/>
          <w:b w:val="0"/>
          <w:i/>
          <w:sz w:val="20"/>
        </w:rPr>
        <w:t>vectored</w:t>
      </w:r>
      <w:r>
        <w:rPr>
          <w:rFonts w:ascii="Arial" w:hAnsi="Arial"/>
          <w:b w:val="0"/>
          <w:sz w:val="20"/>
        </w:rPr>
        <w:t xml:space="preserve"> 8-pendorong, meliputi penurunan bertahap matriks rotasi linier </w:t>
      </w:r>
      <w:r>
        <w:rPr>
          <w:rFonts w:ascii="Arial" w:hAnsi="Arial"/>
          <w:b w:val="0"/>
          <w:sz w:val="20"/>
        </w:rPr>
        <w:t>$$SO(3)$$</w:t>
      </w:r>
      <w:r>
        <w:rPr>
          <w:rFonts w:ascii="Arial" w:hAnsi="Arial"/>
          <w:b w:val="0"/>
          <w:sz w:val="20"/>
        </w:rPr>
        <w:t xml:space="preserve"> (</w:t>
      </w:r>
      <w:r>
        <w:rPr>
          <w:rFonts w:ascii="Arial" w:hAnsi="Arial"/>
          <w:b w:val="0"/>
          <w:sz w:val="20"/>
        </w:rPr>
        <w:t>$$\mathbf{R}_b^n$$</w:t>
      </w:r>
      <w:r>
        <w:rPr>
          <w:rFonts w:ascii="Arial" w:hAnsi="Arial"/>
          <w:b w:val="0"/>
          <w:sz w:val="20"/>
        </w:rPr>
        <w:t>), inversi matriks transformasi sudut Euler (</w:t>
      </w:r>
      <w:r>
        <w:rPr>
          <w:rFonts w:ascii="Arial" w:hAnsi="Arial"/>
          <w:b w:val="0"/>
          <w:sz w:val="20"/>
        </w:rPr>
        <w:t>$$\mathbf{T}_\Theta$$</w:t>
      </w:r>
      <w:r>
        <w:rPr>
          <w:rFonts w:ascii="Arial" w:hAnsi="Arial"/>
          <w:b w:val="0"/>
          <w:sz w:val="20"/>
        </w:rPr>
        <w:t xml:space="preserve">), perumusan diferensial kuaternion bebas singularitas, serta pembentukan matriks Jacobian kinematika penuh </w:t>
      </w:r>
      <w:r>
        <w:rPr>
          <w:rFonts w:ascii="Arial" w:hAnsi="Arial"/>
          <w:b w:val="0"/>
          <w:sz w:val="20"/>
        </w:rPr>
        <w:t>$$\mathbf{J}(\boldsymbol{\eta}_2)$$</w:t>
      </w:r>
      <w:r>
        <w:rPr>
          <w:rFonts w:ascii="Arial" w:hAnsi="Arial"/>
          <w:b w:val="0"/>
          <w:sz w:val="20"/>
        </w:rPr>
        <w:t xml:space="preserve"> [7], [27].</w:t>
      </w:r>
    </w:p>
    <w:p>
      <w:pPr>
        <w:spacing w:after="60" w:line="276" w:lineRule="auto"/>
        <w:ind w:left="567" w:hanging="340"/>
      </w:pPr>
      <w:r>
        <w:rPr>
          <w:rFonts w:ascii="Arial" w:hAnsi="Arial"/>
          <w:b w:val="0"/>
          <w:sz w:val="20"/>
        </w:rPr>
        <w:t xml:space="preserve">2.  </w:t>
      </w:r>
      <w:r>
        <w:rPr>
          <w:rFonts w:ascii="Arial" w:hAnsi="Arial"/>
          <w:b w:val="0"/>
          <w:sz w:val="20"/>
        </w:rPr>
        <w:t>Menurunkan dan memparameterisasi persamaan gerak dinamika non-linier 6-DOF secara utuh (</w:t>
      </w:r>
      <w:r>
        <w:rPr>
          <w:rFonts w:ascii="Arial" w:hAnsi="Arial"/>
          <w:b w:val="0"/>
          <w:i/>
          <w:sz w:val="20"/>
        </w:rPr>
        <w:t>unabridged</w:t>
      </w:r>
      <w:r>
        <w:rPr>
          <w:rFonts w:ascii="Arial" w:hAnsi="Arial"/>
          <w:b w:val="0"/>
          <w:sz w:val="20"/>
        </w:rPr>
        <w:t xml:space="preserve">) berdasarkan kerangka hidrodinamika Fossen, mengekspresikan secara eksplisit tensor massa total </w:t>
      </w:r>
      <w:r>
        <w:rPr>
          <w:rFonts w:ascii="Arial" w:hAnsi="Arial"/>
          <w:b w:val="0"/>
          <w:sz w:val="20"/>
        </w:rPr>
        <w:t>$$\mathbf{M} = \mathbf{M}_{RB} + \mathbf{M}_A$$</w:t>
      </w:r>
      <w:r>
        <w:rPr>
          <w:rFonts w:ascii="Arial" w:hAnsi="Arial"/>
          <w:b w:val="0"/>
          <w:sz w:val="20"/>
        </w:rPr>
        <w:t xml:space="preserve">, tensor Coriolis dan sentripetal </w:t>
      </w:r>
      <w:r>
        <w:rPr>
          <w:rFonts w:ascii="Arial" w:hAnsi="Arial"/>
          <w:b w:val="0"/>
          <w:sz w:val="20"/>
        </w:rPr>
        <w:t>$$\mathbf{C}_{RB}(\boldsymbol{\nu})$$</w:t>
      </w:r>
      <w:r>
        <w:rPr>
          <w:rFonts w:ascii="Arial" w:hAnsi="Arial"/>
          <w:b w:val="0"/>
          <w:sz w:val="20"/>
        </w:rPr>
        <w:t xml:space="preserve"> dan </w:t>
      </w:r>
      <w:r>
        <w:rPr>
          <w:rFonts w:ascii="Arial" w:hAnsi="Arial"/>
          <w:b w:val="0"/>
          <w:sz w:val="20"/>
        </w:rPr>
        <w:t>$$\mathbf{C}_A(\boldsymbol{\nu}_r)$$</w:t>
      </w:r>
      <w:r>
        <w:rPr>
          <w:rFonts w:ascii="Arial" w:hAnsi="Arial"/>
          <w:b w:val="0"/>
          <w:sz w:val="20"/>
        </w:rPr>
        <w:t xml:space="preserve">, tensor redaman linier dan kuadratik </w:t>
      </w:r>
      <w:r>
        <w:rPr>
          <w:rFonts w:ascii="Arial" w:hAnsi="Arial"/>
          <w:b w:val="0"/>
          <w:sz w:val="20"/>
        </w:rPr>
        <w:t>$$\mathbf{D}(\boldsymbol{\nu}_r)$$</w:t>
      </w:r>
      <w:r>
        <w:rPr>
          <w:rFonts w:ascii="Arial" w:hAnsi="Arial"/>
          <w:b w:val="0"/>
          <w:sz w:val="20"/>
        </w:rPr>
        <w:t xml:space="preserve">, serta vektor pemulih hidrostatis 6-DOF </w:t>
      </w:r>
      <w:r>
        <w:rPr>
          <w:rFonts w:ascii="Arial" w:hAnsi="Arial"/>
          <w:b w:val="0"/>
          <w:sz w:val="20"/>
        </w:rPr>
        <w:t>$$\mathbf{g}(\boldsymbol{\eta})$$</w:t>
      </w:r>
      <w:r>
        <w:rPr>
          <w:rFonts w:ascii="Arial" w:hAnsi="Arial"/>
          <w:b w:val="0"/>
          <w:sz w:val="20"/>
        </w:rPr>
        <w:t xml:space="preserve"> [7], [21], [31], [34].</w:t>
      </w:r>
    </w:p>
    <w:p>
      <w:pPr>
        <w:spacing w:after="60" w:line="276" w:lineRule="auto"/>
        <w:ind w:left="567" w:hanging="340"/>
      </w:pPr>
      <w:r>
        <w:rPr>
          <w:rFonts w:ascii="Arial" w:hAnsi="Arial"/>
          <w:b w:val="0"/>
          <w:sz w:val="20"/>
        </w:rPr>
        <w:t xml:space="preserve">3.  </w:t>
      </w:r>
      <w:r>
        <w:rPr>
          <w:rFonts w:ascii="Arial" w:hAnsi="Arial"/>
          <w:b w:val="0"/>
          <w:sz w:val="20"/>
        </w:rPr>
        <w:t xml:space="preserve">Mengkonstruksi matriks alokasi gaya dorong geometris </w:t>
      </w:r>
      <w:r>
        <w:rPr>
          <w:rFonts w:ascii="Arial" w:hAnsi="Arial"/>
          <w:b w:val="0"/>
          <w:sz w:val="20"/>
        </w:rPr>
        <w:t>$$6 \times 8$$</w:t>
      </w:r>
      <w:r>
        <w:rPr>
          <w:rFonts w:ascii="Arial" w:hAnsi="Arial"/>
          <w:b w:val="0"/>
          <w:sz w:val="20"/>
        </w:rPr>
        <w:t xml:space="preserve"> (</w:t>
      </w:r>
      <w:r>
        <w:rPr>
          <w:rFonts w:ascii="Arial" w:hAnsi="Arial"/>
          <w:b w:val="0"/>
          <w:sz w:val="20"/>
        </w:rPr>
        <w:t>$$\mathbf{T}_{6 \times 8}$$</w:t>
      </w:r>
      <w:r>
        <w:rPr>
          <w:rFonts w:ascii="Arial" w:hAnsi="Arial"/>
          <w:b w:val="0"/>
          <w:sz w:val="20"/>
        </w:rPr>
        <w:t>) dan menerapkan algoritma alokasi kendali invers semu Moore-Penrose (</w:t>
      </w:r>
      <w:r>
        <w:rPr>
          <w:rFonts w:ascii="Arial" w:hAnsi="Arial"/>
          <w:b w:val="0"/>
          <w:sz w:val="20"/>
        </w:rPr>
        <w:t>$$\mathbf{T}_{6 \times 8}^\dagger$$</w:t>
      </w:r>
      <w:r>
        <w:rPr>
          <w:rFonts w:ascii="Arial" w:hAnsi="Arial"/>
          <w:b w:val="0"/>
          <w:sz w:val="20"/>
        </w:rPr>
        <w:t xml:space="preserve">), sehingga memungkinkan pemetaan gaya kendali optimal dari vektor gaya generalisasi </w:t>
      </w:r>
      <w:r>
        <w:rPr>
          <w:rFonts w:ascii="Arial" w:hAnsi="Arial"/>
          <w:b w:val="0"/>
          <w:sz w:val="20"/>
        </w:rPr>
        <w:t>$$\boldsymbol{\tau} \in \mathbb{R}^6$$</w:t>
      </w:r>
      <w:r>
        <w:rPr>
          <w:rFonts w:ascii="Arial" w:hAnsi="Arial"/>
          <w:b w:val="0"/>
          <w:sz w:val="20"/>
        </w:rPr>
        <w:t xml:space="preserve"> ke delapan gaya pendorong individual </w:t>
      </w:r>
      <w:r>
        <w:rPr>
          <w:rFonts w:ascii="Arial" w:hAnsi="Arial"/>
          <w:b w:val="0"/>
          <w:sz w:val="20"/>
        </w:rPr>
        <w:t>$$\mathbf{f} \in \mathbb{R}^8$$</w:t>
      </w:r>
      <w:r>
        <w:rPr>
          <w:rFonts w:ascii="Arial" w:hAnsi="Arial"/>
          <w:b w:val="0"/>
          <w:sz w:val="20"/>
        </w:rPr>
        <w:t xml:space="preserve"> dengan kriteria konsumsi daya minimum [7], [21], [32].</w:t>
      </w:r>
    </w:p>
    <w:p>
      <w:pPr>
        <w:spacing w:after="60" w:line="276" w:lineRule="auto"/>
        <w:ind w:left="567" w:hanging="340"/>
      </w:pPr>
      <w:r>
        <w:rPr>
          <w:rFonts w:ascii="Arial" w:hAnsi="Arial"/>
          <w:b w:val="0"/>
          <w:sz w:val="20"/>
        </w:rPr>
        <w:t xml:space="preserve">4.  </w:t>
      </w:r>
      <w:r>
        <w:rPr>
          <w:rFonts w:ascii="Arial" w:hAnsi="Arial"/>
          <w:b w:val="0"/>
          <w:sz w:val="20"/>
        </w:rPr>
        <w:t xml:space="preserve">Merancang, memformulasikan, dan menguji </w:t>
      </w:r>
      <w:r>
        <w:rPr>
          <w:rFonts w:ascii="Arial" w:hAnsi="Arial"/>
          <w:b w:val="0"/>
          <w:i/>
          <w:sz w:val="20"/>
        </w:rPr>
        <w:t>suite</w:t>
      </w:r>
      <w:r>
        <w:rPr>
          <w:rFonts w:ascii="Arial" w:hAnsi="Arial"/>
          <w:b w:val="0"/>
          <w:sz w:val="20"/>
        </w:rPr>
        <w:t xml:space="preserve"> estimasi keadaan optimal </w:t>
      </w:r>
      <w:r>
        <w:rPr>
          <w:rFonts w:ascii="Arial" w:hAnsi="Arial"/>
          <w:b w:val="0"/>
          <w:i/>
          <w:sz w:val="20"/>
        </w:rPr>
        <w:t>Dual Kalman Filter</w:t>
      </w:r>
      <w:r>
        <w:rPr>
          <w:rFonts w:ascii="Arial" w:hAnsi="Arial"/>
          <w:b w:val="0"/>
          <w:sz w:val="20"/>
        </w:rPr>
        <w:t xml:space="preserve"> dua tahap (</w:t>
      </w:r>
      <w:r>
        <w:rPr>
          <w:rFonts w:ascii="Arial" w:hAnsi="Arial"/>
          <w:b w:val="0"/>
          <w:i/>
          <w:sz w:val="20"/>
        </w:rPr>
        <w:t>dual-stage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Topside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untuk mereduksi derau deteksi visual YOLO, mengestimasi laju perubahan area skala, serta menjembatani kehilangan deteksi saat terjadi oklusi target [2], [16], [17], [25].</w:t>
      </w:r>
    </w:p>
    <w:p>
      <w:pPr>
        <w:spacing w:after="60" w:line="276" w:lineRule="auto"/>
        <w:ind w:left="567" w:hanging="283"/>
      </w:pPr>
      <w:r>
        <w:rPr>
          <w:rFonts w:ascii="Arial" w:hAnsi="Arial"/>
          <w:b w:val="0"/>
          <w:sz w:val="20"/>
        </w:rPr>
        <w:t xml:space="preserve">•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EKF untuk melakukan fusi sensor terhadap data inersia IMU dan sensor kedalaman dengan model dinamika Fossen 6-DOF serta mengestimasi gangguan kecepatan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Mengimplementasikan dan mengevaluasi kinerja arsitektur sistem secara terpadu melalui platform simulasi </w:t>
      </w:r>
      <w:r>
        <w:rPr>
          <w:rFonts w:ascii="Arial" w:hAnsi="Arial"/>
          <w:b w:val="0"/>
          <w:i/>
          <w:sz w:val="20"/>
        </w:rPr>
        <w:t>Software-In-The-Loop</w:t>
      </w:r>
      <w:r>
        <w:rPr>
          <w:rFonts w:ascii="Arial" w:hAnsi="Arial"/>
          <w:b w:val="0"/>
          <w:sz w:val="20"/>
        </w:rPr>
        <w:t xml:space="preserve"> (SITL) Gazebo Harmonic/ROS 2 dan konfigurasi </w:t>
      </w:r>
      <w:r>
        <w:rPr>
          <w:rFonts w:ascii="Arial" w:hAnsi="Arial"/>
          <w:b w:val="0"/>
          <w:i/>
          <w:sz w:val="20"/>
        </w:rPr>
        <w:t>Hardware-In-The-Loop</w:t>
      </w:r>
      <w:r>
        <w:rPr>
          <w:rFonts w:ascii="Arial" w:hAnsi="Arial"/>
          <w:b w:val="0"/>
          <w:sz w:val="20"/>
        </w:rPr>
        <w:t xml:space="preserve"> (HITL), memvalidasi stabilitas pelacakan sudut orientasi (</w:t>
      </w:r>
      <w:r>
        <w:rPr>
          <w:rFonts w:ascii="Arial" w:hAnsi="Arial"/>
          <w:b w:val="0"/>
          <w:i/>
          <w:sz w:val="20"/>
        </w:rPr>
        <w:t>attitude</w:t>
      </w:r>
      <w:r>
        <w:rPr>
          <w:rFonts w:ascii="Arial" w:hAnsi="Arial"/>
          <w:b w:val="0"/>
          <w:sz w:val="20"/>
        </w:rPr>
        <w:t>) 6-DOF, ketahanan penjejakan target visual, serta eksekusi komputasi waktu nyata (</w:t>
      </w:r>
      <w:r>
        <w:rPr>
          <w:rFonts w:ascii="Arial" w:hAnsi="Arial"/>
          <w:b w:val="0"/>
          <w:i/>
          <w:sz w:val="20"/>
        </w:rPr>
        <w:t>real-time</w:t>
      </w:r>
      <w:r>
        <w:rPr>
          <w:rFonts w:ascii="Arial" w:hAnsi="Arial"/>
          <w:b w:val="0"/>
          <w:sz w:val="20"/>
        </w:rPr>
        <w:t>) melintasi kamera, Raspberry Pi 4B, dan Pixhawk 2.4.8 berprotokol MAVLink [14], [21], [31].</w:t>
      </w:r>
    </w:p>
    <w:p>
      <w:pPr>
        <w:spacing w:before="200" w:after="80"/>
      </w:pPr>
      <w:r>
        <w:rPr>
          <w:rFonts w:ascii="Arial" w:hAnsi="Arial"/>
          <w:b/>
          <w:sz w:val="20"/>
        </w:rPr>
        <w:t>1.4 Batasan Masalah</w:t>
      </w:r>
    </w:p>
    <w:p>
      <w:pPr>
        <w:spacing w:after="80" w:line="276" w:lineRule="auto"/>
        <w:ind w:firstLine="567"/>
        <w:jc w:val="both"/>
      </w:pPr>
      <w:r>
        <w:rPr>
          <w:rFonts w:ascii="Arial" w:hAnsi="Arial"/>
          <w:sz w:val="20"/>
        </w:rPr>
        <w:t>Untuk menjaga fokus kajian teknik mesin dan kedalaman analisis ilmiah, batasan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Konfigurasi Mekanis Wahana: Penelitian difokuskan pada analisis wahana AUV </w:t>
      </w:r>
      <w:r>
        <w:rPr>
          <w:rFonts w:ascii="Arial" w:hAnsi="Arial"/>
          <w:b w:val="0"/>
          <w:i/>
          <w:sz w:val="20"/>
        </w:rPr>
        <w:t>over-actuated</w:t>
      </w:r>
      <w:r>
        <w:rPr>
          <w:rFonts w:ascii="Arial" w:hAnsi="Arial"/>
          <w:b w:val="0"/>
          <w:sz w:val="20"/>
        </w:rPr>
        <w:t xml:space="preserve"> 6-DOF berkerangka terbuka (</w:t>
      </w:r>
      <w:r>
        <w:rPr>
          <w:rFonts w:ascii="Arial" w:hAnsi="Arial"/>
          <w:b w:val="0"/>
          <w:i/>
          <w:sz w:val="20"/>
        </w:rPr>
        <w:t>open-frame</w:t>
      </w:r>
      <w:r>
        <w:rPr>
          <w:rFonts w:ascii="Arial" w:hAnsi="Arial"/>
          <w:b w:val="0"/>
          <w:sz w:val="20"/>
        </w:rPr>
        <w:t>) dengan konfigurasi delapan motor pendorong bervektor (</w:t>
      </w:r>
      <w:r>
        <w:rPr>
          <w:rFonts w:ascii="Arial" w:hAnsi="Arial"/>
          <w:b w:val="0"/>
          <w:i/>
          <w:sz w:val="20"/>
        </w:rPr>
        <w:t>vectored thrusters</w:t>
      </w:r>
      <w:r>
        <w:rPr>
          <w:rFonts w:ascii="Arial" w:hAnsi="Arial"/>
          <w:b w:val="0"/>
          <w:sz w:val="20"/>
        </w:rPr>
        <w:t xml:space="preserve">), terdiri dari 4 pendorong horizontal bersudut canting </w:t>
      </w:r>
      <w:r>
        <w:rPr>
          <w:rFonts w:ascii="Arial" w:hAnsi="Arial"/>
          <w:b w:val="0"/>
          <w:sz w:val="20"/>
        </w:rPr>
        <w:t>$$45^\circ$$</w:t>
      </w:r>
      <w:r>
        <w:rPr>
          <w:rFonts w:ascii="Arial" w:hAnsi="Arial"/>
          <w:b w:val="0"/>
          <w:sz w:val="20"/>
        </w:rPr>
        <w:t xml:space="preserve"> dan 4 pendorong vertikal independen di setiap sudut kerangka [3], [21], [31].</w:t>
      </w:r>
    </w:p>
    <w:p>
      <w:pPr>
        <w:spacing w:after="60" w:line="276" w:lineRule="auto"/>
        <w:ind w:left="567" w:hanging="340"/>
      </w:pPr>
      <w:r>
        <w:rPr>
          <w:rFonts w:ascii="Arial" w:hAnsi="Arial"/>
          <w:b w:val="0"/>
          <w:sz w:val="20"/>
        </w:rPr>
        <w:t xml:space="preserve">2.  </w:t>
      </w:r>
      <w:r>
        <w:rPr>
          <w:rFonts w:ascii="Arial" w:hAnsi="Arial"/>
          <w:b w:val="0"/>
          <w:sz w:val="20"/>
        </w:rPr>
        <w:t>Karakteristik Fluida dan Arus Lingkungan: Media fluida diasumsikan sebagai air tawar laboratorium homogen (</w:t>
      </w:r>
      <w:r>
        <w:rPr>
          <w:rFonts w:ascii="Arial" w:hAnsi="Arial"/>
          <w:b w:val="0"/>
          <w:sz w:val="20"/>
        </w:rPr>
        <w:t>$$\rho = 1000\text{ kg/m}^3$$</w:t>
      </w:r>
      <w:r>
        <w:rPr>
          <w:rFonts w:ascii="Arial" w:hAnsi="Arial"/>
          <w:b w:val="0"/>
          <w:sz w:val="20"/>
        </w:rPr>
        <w:t>) dan air laut nominal (</w:t>
      </w:r>
      <w:r>
        <w:rPr>
          <w:rFonts w:ascii="Arial" w:hAnsi="Arial"/>
          <w:b w:val="0"/>
          <w:sz w:val="20"/>
        </w:rPr>
        <w:t>$$\rho = 1025\text{ kg/m}^3$$</w:t>
      </w:r>
      <w:r>
        <w:rPr>
          <w:rFonts w:ascii="Arial" w:hAnsi="Arial"/>
          <w:b w:val="0"/>
          <w:sz w:val="20"/>
        </w:rPr>
        <w:t>) yang bersifat tak mampu mampat (</w:t>
      </w:r>
      <w:r>
        <w:rPr>
          <w:rFonts w:ascii="Arial" w:hAnsi="Arial"/>
          <w:b w:val="0"/>
          <w:i/>
          <w:sz w:val="20"/>
        </w:rPr>
        <w:t>incompressible</w:t>
      </w:r>
      <w:r>
        <w:rPr>
          <w:rFonts w:ascii="Arial" w:hAnsi="Arial"/>
          <w:b w:val="0"/>
          <w:sz w:val="20"/>
        </w:rPr>
        <w:t>). Aliran arus laut ambient dimodelkan sebagai vektor kecepatan horizontal berfluktuasi lambat (</w:t>
      </w:r>
      <w:r>
        <w:rPr>
          <w:rFonts w:ascii="Arial" w:hAnsi="Arial"/>
          <w:b w:val="0"/>
          <w:i/>
          <w:sz w:val="20"/>
        </w:rPr>
        <w:t>slowly-varying current</w:t>
      </w:r>
      <w:r>
        <w:rPr>
          <w:rFonts w:ascii="Arial" w:hAnsi="Arial"/>
          <w:b w:val="0"/>
          <w:sz w:val="20"/>
        </w:rPr>
        <w:t>) tanpa komponen pusaran lokal yang signifikan (</w:t>
      </w:r>
      <w:r>
        <w:rPr>
          <w:rFonts w:ascii="Arial" w:hAnsi="Arial"/>
          <w:b w:val="0"/>
          <w:sz w:val="20"/>
        </w:rPr>
        <w:t>$$\dot{\mathbf{V}}_c^n \approx \mathbf{0}$$</w:t>
      </w:r>
      <w:r>
        <w:rPr>
          <w:rFonts w:ascii="Arial" w:hAnsi="Arial"/>
          <w:b w:val="0"/>
          <w:sz w:val="20"/>
        </w:rPr>
        <w:t>). Pengaruh interaksi gelombang permukaan bebas (</w:t>
      </w:r>
      <w:r>
        <w:rPr>
          <w:rFonts w:ascii="Arial" w:hAnsi="Arial"/>
          <w:b w:val="0"/>
          <w:i/>
          <w:sz w:val="20"/>
        </w:rPr>
        <w:t>free-surface wave-making resistance</w:t>
      </w:r>
      <w:r>
        <w:rPr>
          <w:rFonts w:ascii="Arial" w:hAnsi="Arial"/>
          <w:b w:val="0"/>
          <w:sz w:val="20"/>
        </w:rPr>
        <w:t>) diabaikan dengan asumsi kedalaman operasi penyelaman cukup memadai (</w:t>
      </w:r>
      <w:r>
        <w:rPr>
          <w:rFonts w:ascii="Arial" w:hAnsi="Arial"/>
          <w:b w:val="0"/>
          <w:sz w:val="20"/>
        </w:rPr>
        <w:t>$$z &gt; 3H$$</w:t>
      </w:r>
      <w:r>
        <w:rPr>
          <w:rFonts w:ascii="Arial" w:hAnsi="Arial"/>
          <w:b w:val="0"/>
          <w:sz w:val="20"/>
        </w:rPr>
        <w:t>) [5], [7], [31].</w:t>
      </w:r>
    </w:p>
    <w:p>
      <w:pPr>
        <w:spacing w:after="60" w:line="276" w:lineRule="auto"/>
        <w:ind w:left="567" w:hanging="340"/>
      </w:pPr>
      <w:r>
        <w:rPr>
          <w:rFonts w:ascii="Arial" w:hAnsi="Arial"/>
          <w:b w:val="0"/>
          <w:sz w:val="20"/>
        </w:rPr>
        <w:t xml:space="preserve">3.  </w:t>
      </w:r>
      <w:r>
        <w:rPr>
          <w:rFonts w:ascii="Arial" w:hAnsi="Arial"/>
          <w:b w:val="0"/>
          <w:sz w:val="20"/>
        </w:rPr>
        <w:t>Parameterisasi Hidrodinamika: Parameter massa benda tegar, massa tambah fluida (</w:t>
      </w:r>
      <w:r>
        <w:rPr>
          <w:rFonts w:ascii="Arial" w:hAnsi="Arial"/>
          <w:b w:val="0"/>
          <w:i/>
          <w:sz w:val="20"/>
        </w:rPr>
        <w:t>added mass</w:t>
      </w:r>
      <w:r>
        <w:rPr>
          <w:rFonts w:ascii="Arial" w:hAnsi="Arial"/>
          <w:b w:val="0"/>
          <w:sz w:val="20"/>
        </w:rPr>
        <w:t>), dan turunan koefisien redaman hidrodinamika (</w:t>
      </w:r>
      <w:r>
        <w:rPr>
          <w:rFonts w:ascii="Arial" w:hAnsi="Arial"/>
          <w:b w:val="0"/>
          <w:i/>
          <w:sz w:val="20"/>
        </w:rPr>
        <w:t>damping derivatives</w:t>
      </w:r>
      <w:r>
        <w:rPr>
          <w:rFonts w:ascii="Arial" w:hAnsi="Arial"/>
          <w:b w:val="0"/>
          <w:sz w:val="20"/>
        </w:rPr>
        <w:t>) diperoleh dari kombinasi data geometris CAD, teori potensial fluida (</w:t>
      </w:r>
      <w:r>
        <w:rPr>
          <w:rFonts w:ascii="Arial" w:hAnsi="Arial"/>
          <w:b w:val="0"/>
          <w:i/>
          <w:sz w:val="20"/>
        </w:rPr>
        <w:t>strip theory</w:t>
      </w:r>
      <w:r>
        <w:rPr>
          <w:rFonts w:ascii="Arial" w:hAnsi="Arial"/>
          <w:b w:val="0"/>
          <w:sz w:val="20"/>
        </w:rPr>
        <w:t>), serta koefisien empiris tervalidasi PMM untuk geometri wahana kelas penampang silinder ganda dan kerangka terbuka [1], [4], [7], [21], [31], [34].</w:t>
      </w:r>
    </w:p>
    <w:p>
      <w:pPr>
        <w:spacing w:after="60" w:line="276" w:lineRule="auto"/>
        <w:ind w:left="567" w:hanging="340"/>
      </w:pPr>
      <w:r>
        <w:rPr>
          <w:rFonts w:ascii="Arial" w:hAnsi="Arial"/>
          <w:b w:val="0"/>
          <w:sz w:val="20"/>
        </w:rPr>
        <w:t xml:space="preserve">4.  </w:t>
      </w:r>
      <w:r>
        <w:rPr>
          <w:rFonts w:ascii="Arial" w:hAnsi="Arial"/>
          <w:b w:val="0"/>
          <w:sz w:val="20"/>
        </w:rPr>
        <w:t xml:space="preserve">Asumsi Persepsi Visual dan Penapisan Kalman: Modul persepsi visual berfokus pada deteksi objek monokuler target tunggal menggunakan model </w:t>
      </w:r>
      <w:r>
        <w:rPr>
          <w:rFonts w:ascii="Arial" w:hAnsi="Arial"/>
          <w:b w:val="0"/>
          <w:i/>
          <w:sz w:val="20"/>
        </w:rPr>
        <w:t>deep learning</w:t>
      </w:r>
      <w:r>
        <w:rPr>
          <w:rFonts w:ascii="Arial" w:hAnsi="Arial"/>
          <w:b w:val="0"/>
          <w:sz w:val="20"/>
        </w:rPr>
        <w:t xml:space="preserve"> YOLO yang telah dilatih. Dinamika target visual pada bidang proyeksi gambar 2D diasumsikan mengikuti model percepatan stokastik CWNA (</w:t>
      </w:r>
      <w:r>
        <w:rPr>
          <w:rFonts w:ascii="Arial" w:hAnsi="Arial"/>
          <w:b w:val="0"/>
          <w:i/>
          <w:sz w:val="20"/>
        </w:rPr>
        <w:t>Continuous White Noise Acceleration</w:t>
      </w:r>
      <w:r>
        <w:rPr>
          <w:rFonts w:ascii="Arial" w:hAnsi="Arial"/>
          <w:b w:val="0"/>
          <w:sz w:val="20"/>
        </w:rPr>
        <w:t>) [2], [16], [17], [25]. Laju perolehan citra kamera ditetapkan pada 30 FPS, sedangkan eksekusi penapis dinamika EKF subsea dan komunikasi telemetri berjalan sinkron pada frekuensi 50 Hz (</w:t>
      </w:r>
      <w:r>
        <w:rPr>
          <w:rFonts w:ascii="Arial" w:hAnsi="Arial"/>
          <w:b w:val="0"/>
          <w:sz w:val="20"/>
        </w:rPr>
        <w:t>$$\Delta t = 20\text{ ms}$$</w:t>
      </w:r>
      <w:r>
        <w:rPr>
          <w:rFonts w:ascii="Arial" w:hAnsi="Arial"/>
          <w:b w:val="0"/>
          <w:sz w:val="20"/>
        </w:rPr>
        <w:t>) [14], [21].</w:t>
      </w:r>
    </w:p>
    <w:p>
      <w:pPr>
        <w:spacing w:after="60" w:line="276" w:lineRule="auto"/>
        <w:ind w:left="567" w:hanging="340"/>
      </w:pPr>
      <w:r>
        <w:rPr>
          <w:rFonts w:ascii="Arial" w:hAnsi="Arial"/>
          <w:b w:val="0"/>
          <w:sz w:val="20"/>
        </w:rPr>
        <w:t xml:space="preserve">5.  </w:t>
      </w:r>
      <w:r>
        <w:rPr>
          <w:rFonts w:ascii="Arial" w:hAnsi="Arial"/>
          <w:b w:val="0"/>
          <w:sz w:val="20"/>
        </w:rPr>
        <w:t>Lingkungan Uji dan Komputasi: Evaluasi numerik dan simulasi SITL dijalankan pada simulator Gazebo Harmonic (</w:t>
      </w:r>
      <w:r>
        <w:rPr>
          <w:rFonts w:ascii="Consolas" w:hAnsi="Consolas"/>
          <w:b w:val="0"/>
          <w:sz w:val="19"/>
        </w:rPr>
        <w:t>gz-sim 8.14</w:t>
      </w:r>
      <w:r>
        <w:rPr>
          <w:rFonts w:ascii="Arial" w:hAnsi="Arial"/>
          <w:b w:val="0"/>
          <w:sz w:val="20"/>
        </w:rPr>
        <w:t>) terintegrasi ROS 2 Jazzy Jalisco dan ArduSub SITL (</w:t>
      </w:r>
      <w:r>
        <w:rPr>
          <w:rFonts w:ascii="Consolas" w:hAnsi="Consolas"/>
          <w:b w:val="0"/>
          <w:sz w:val="19"/>
        </w:rPr>
        <w:t>-f vectored_6dof</w:t>
      </w:r>
      <w:r>
        <w:rPr>
          <w:rFonts w:ascii="Arial" w:hAnsi="Arial"/>
          <w:b w:val="0"/>
          <w:sz w:val="20"/>
        </w:rPr>
        <w:t xml:space="preserve">). Validasi eksperimental fisik dibatasi pada kerangka pengujian </w:t>
      </w:r>
      <w:r>
        <w:rPr>
          <w:rFonts w:ascii="Arial" w:hAnsi="Arial"/>
          <w:b w:val="0"/>
          <w:i/>
          <w:sz w:val="20"/>
        </w:rPr>
        <w:t>Hardware-In-The-Loop</w:t>
      </w:r>
      <w:r>
        <w:rPr>
          <w:rFonts w:ascii="Arial" w:hAnsi="Arial"/>
          <w:b w:val="0"/>
          <w:sz w:val="20"/>
        </w:rPr>
        <w:t xml:space="preserve"> (HITL) di tangki uji air tenang laboratorium, menghubungkan modul kamera, komputer pendamping Raspberry Pi 4B (BlueOS), sensor kedalaman MS5837, </w:t>
      </w:r>
      <w:r>
        <w:rPr>
          <w:rFonts w:ascii="Arial" w:hAnsi="Arial"/>
          <w:b w:val="0"/>
          <w:i/>
          <w:sz w:val="20"/>
        </w:rPr>
        <w:t>flight controller</w:t>
      </w:r>
      <w:r>
        <w:rPr>
          <w:rFonts w:ascii="Arial" w:hAnsi="Arial"/>
          <w:b w:val="0"/>
          <w:sz w:val="20"/>
        </w:rPr>
        <w:t xml:space="preserve"> Pixhawk 2.4.8, dan stasiun permukaan berakselerasi GPU NVIDIA melalui jalur </w:t>
      </w:r>
      <w:r>
        <w:rPr>
          <w:rFonts w:ascii="Arial" w:hAnsi="Arial"/>
          <w:b w:val="0"/>
          <w:i/>
          <w:sz w:val="20"/>
        </w:rPr>
        <w:t>tether</w:t>
      </w:r>
      <w:r>
        <w:rPr>
          <w:rFonts w:ascii="Arial" w:hAnsi="Arial"/>
          <w:b w:val="0"/>
          <w:sz w:val="20"/>
        </w:rPr>
        <w:t xml:space="preserve"> Ethernet subsea [14], [21], [31].</w:t>
      </w:r>
    </w:p>
    <w:p>
      <w:pPr>
        <w:spacing w:before="200" w:after="80"/>
      </w:pPr>
      <w:r>
        <w:rPr>
          <w:rFonts w:ascii="Arial" w:hAnsi="Arial"/>
          <w:b/>
          <w:sz w:val="20"/>
        </w:rPr>
        <w:t>1.5 Manfaat Penelitian</w:t>
      </w:r>
    </w:p>
    <w:p>
      <w:pPr>
        <w:spacing w:after="80" w:line="276" w:lineRule="auto"/>
        <w:ind w:firstLine="567"/>
        <w:jc w:val="both"/>
      </w:pPr>
      <w:r>
        <w:rPr>
          <w:rFonts w:ascii="Arial" w:hAnsi="Arial"/>
          <w:sz w:val="20"/>
        </w:rPr>
        <w:t>Hasil dari penelitian tugas akhir ini diharapkan mampu memberikan kontribusi ilmiah, rekayasa teknologi, dan kemanfaatan kelembagaan:</w:t>
      </w:r>
    </w:p>
    <w:p>
      <w:pPr>
        <w:spacing w:after="60" w:line="276" w:lineRule="auto"/>
        <w:ind w:left="567" w:hanging="340"/>
      </w:pPr>
      <w:r>
        <w:rPr>
          <w:rFonts w:ascii="Arial" w:hAnsi="Arial"/>
          <w:b w:val="0"/>
          <w:sz w:val="20"/>
        </w:rPr>
        <w:t xml:space="preserve">1.  </w:t>
      </w:r>
      <w:r>
        <w:rPr>
          <w:rFonts w:ascii="Arial" w:hAnsi="Arial"/>
          <w:b w:val="0"/>
          <w:sz w:val="20"/>
        </w:rPr>
        <w:t>Kontribusi Teoretis dan Ilmiah:</w:t>
      </w:r>
    </w:p>
    <w:p>
      <w:pPr>
        <w:spacing w:after="60" w:line="276" w:lineRule="auto"/>
        <w:ind w:left="567" w:hanging="283"/>
      </w:pPr>
      <w:r>
        <w:rPr>
          <w:rFonts w:ascii="Arial" w:hAnsi="Arial"/>
          <w:b w:val="0"/>
          <w:sz w:val="20"/>
        </w:rPr>
        <w:t xml:space="preserve">•  </w:t>
      </w:r>
      <w:r>
        <w:rPr>
          <w:rFonts w:ascii="Arial" w:hAnsi="Arial"/>
          <w:b w:val="0"/>
          <w:sz w:val="20"/>
        </w:rPr>
        <w:t>Menyajikan rujukan matematis komprehensif yang runtut dan tidak terpotong (</w:t>
      </w:r>
      <w:r>
        <w:rPr>
          <w:rFonts w:ascii="Arial" w:hAnsi="Arial"/>
          <w:b w:val="0"/>
          <w:i/>
          <w:sz w:val="20"/>
        </w:rPr>
        <w:t>unabridged</w:t>
      </w:r>
      <w:r>
        <w:rPr>
          <w:rFonts w:ascii="Arial" w:hAnsi="Arial"/>
          <w:b w:val="0"/>
          <w:sz w:val="20"/>
        </w:rPr>
        <w:t xml:space="preserve">) dalam merumuskan derivasi </w:t>
      </w:r>
      <w:r>
        <w:rPr>
          <w:rFonts w:ascii="Arial" w:hAnsi="Arial"/>
          <w:b w:val="0"/>
          <w:i/>
          <w:sz w:val="20"/>
        </w:rPr>
        <w:t>first-principles</w:t>
      </w:r>
      <w:r>
        <w:rPr>
          <w:rFonts w:ascii="Arial" w:hAnsi="Arial"/>
          <w:b w:val="0"/>
          <w:sz w:val="20"/>
        </w:rPr>
        <w:t xml:space="preserve"> kinematika 6-DOF, dinamika fluida benda tegar 6-DOF, alokasi gaya dorong </w:t>
      </w:r>
      <w:r>
        <w:rPr>
          <w:rFonts w:ascii="Arial" w:hAnsi="Arial"/>
          <w:b w:val="0"/>
          <w:i/>
          <w:sz w:val="20"/>
        </w:rPr>
        <w:t>over-actuated</w:t>
      </w:r>
      <w:r>
        <w:rPr>
          <w:rFonts w:ascii="Arial" w:hAnsi="Arial"/>
          <w:b w:val="0"/>
          <w:sz w:val="20"/>
        </w:rPr>
        <w:t xml:space="preserve"> </w:t>
      </w:r>
      <w:r>
        <w:rPr>
          <w:rFonts w:ascii="Arial" w:hAnsi="Arial"/>
          <w:b w:val="0"/>
          <w:sz w:val="20"/>
        </w:rPr>
        <w:t>$$6 \times 8$$</w:t>
      </w:r>
      <w:r>
        <w:rPr>
          <w:rFonts w:ascii="Arial" w:hAnsi="Arial"/>
          <w:b w:val="0"/>
          <w:sz w:val="20"/>
        </w:rPr>
        <w:t xml:space="preserve">, serta formulasi penapis </w:t>
      </w:r>
      <w:r>
        <w:rPr>
          <w:rFonts w:ascii="Arial" w:hAnsi="Arial"/>
          <w:b w:val="0"/>
          <w:i/>
          <w:sz w:val="20"/>
        </w:rPr>
        <w:t>Dual Kalman Filter</w:t>
      </w:r>
      <w:r>
        <w:rPr>
          <w:rFonts w:ascii="Arial" w:hAnsi="Arial"/>
          <w:b w:val="0"/>
          <w:sz w:val="20"/>
        </w:rPr>
        <w:t xml:space="preserve"> terpadu pada wahana robotika bawah air [7], [16], [21].</w:t>
      </w:r>
    </w:p>
    <w:p>
      <w:pPr>
        <w:spacing w:after="60" w:line="276" w:lineRule="auto"/>
        <w:ind w:left="567" w:hanging="283"/>
      </w:pPr>
      <w:r>
        <w:rPr>
          <w:rFonts w:ascii="Arial" w:hAnsi="Arial"/>
          <w:b w:val="0"/>
          <w:sz w:val="20"/>
        </w:rPr>
        <w:t xml:space="preserve">•  </w:t>
      </w:r>
      <w:r>
        <w:rPr>
          <w:rFonts w:ascii="Arial" w:hAnsi="Arial"/>
          <w:b w:val="0"/>
          <w:sz w:val="20"/>
        </w:rPr>
        <w:t xml:space="preserve">Memberikan pembuktian analitis eksplisit mengenai fenomena momen ketidakstabilan Munk hidrodinamika </w:t>
      </w:r>
      <w:r>
        <w:rPr>
          <w:rFonts w:ascii="Arial" w:hAnsi="Arial"/>
          <w:b w:val="0"/>
          <w:sz w:val="20"/>
        </w:rPr>
        <w:t>$$(X_{\dot{u}} - Y_{\dot{v}})u_r v_r$$</w:t>
      </w:r>
      <w:r>
        <w:rPr>
          <w:rFonts w:ascii="Arial" w:hAnsi="Arial"/>
          <w:b w:val="0"/>
          <w:sz w:val="20"/>
        </w:rPr>
        <w:t xml:space="preserve"> dan peredamannya melalui alokasi gaya dorong bervektor aktif, serta diskritisasi analitis persamaan Riccati pada penapis stokastik kontinu-ke-diskrit [7], [25], [29], [34].</w:t>
      </w:r>
    </w:p>
    <w:p>
      <w:pPr>
        <w:spacing w:after="60" w:line="276" w:lineRule="auto"/>
        <w:ind w:left="567" w:hanging="340"/>
      </w:pPr>
      <w:r>
        <w:rPr>
          <w:rFonts w:ascii="Arial" w:hAnsi="Arial"/>
          <w:b w:val="0"/>
          <w:sz w:val="20"/>
        </w:rPr>
        <w:t xml:space="preserve">2.  </w:t>
      </w:r>
      <w:r>
        <w:rPr>
          <w:rFonts w:ascii="Arial" w:hAnsi="Arial"/>
          <w:b w:val="0"/>
          <w:sz w:val="20"/>
        </w:rPr>
        <w:t>Kontribusi Praktis dan Teknologi Rekayasa:</w:t>
      </w:r>
    </w:p>
    <w:p>
      <w:pPr>
        <w:spacing w:after="60" w:line="276" w:lineRule="auto"/>
        <w:ind w:left="567" w:hanging="283"/>
      </w:pPr>
      <w:r>
        <w:rPr>
          <w:rFonts w:ascii="Arial" w:hAnsi="Arial"/>
          <w:b w:val="0"/>
          <w:sz w:val="20"/>
        </w:rPr>
        <w:t xml:space="preserve">•  </w:t>
      </w:r>
      <w:r>
        <w:rPr>
          <w:rFonts w:ascii="Arial" w:hAnsi="Arial"/>
          <w:b w:val="0"/>
          <w:sz w:val="20"/>
        </w:rPr>
        <w:t>Menghasilkan arsitektur sistem kendali dan estimasi terbuka (</w:t>
      </w:r>
      <w:r>
        <w:rPr>
          <w:rFonts w:ascii="Arial" w:hAnsi="Arial"/>
          <w:b w:val="0"/>
          <w:i/>
          <w:sz w:val="20"/>
        </w:rPr>
        <w:t>open-architecture</w:t>
      </w:r>
      <w:r>
        <w:rPr>
          <w:rFonts w:ascii="Arial" w:hAnsi="Arial"/>
          <w:b w:val="0"/>
          <w:sz w:val="20"/>
        </w:rPr>
        <w:t xml:space="preserve">) yang memadukan teknologi </w:t>
      </w:r>
      <w:r>
        <w:rPr>
          <w:rFonts w:ascii="Arial" w:hAnsi="Arial"/>
          <w:b w:val="0"/>
          <w:i/>
          <w:sz w:val="20"/>
        </w:rPr>
        <w:t>computer vision deep learning</w:t>
      </w:r>
      <w:r>
        <w:rPr>
          <w:rFonts w:ascii="Arial" w:hAnsi="Arial"/>
          <w:b w:val="0"/>
          <w:sz w:val="20"/>
        </w:rPr>
        <w:t xml:space="preserve"> (YOLO), penapis stokastik </w:t>
      </w:r>
      <w:r>
        <w:rPr>
          <w:rFonts w:ascii="Arial" w:hAnsi="Arial"/>
          <w:b w:val="0"/>
          <w:i/>
          <w:sz w:val="20"/>
        </w:rPr>
        <w:t>Kalman Filter</w:t>
      </w:r>
      <w:r>
        <w:rPr>
          <w:rFonts w:ascii="Arial" w:hAnsi="Arial"/>
          <w:b w:val="0"/>
          <w:sz w:val="20"/>
        </w:rPr>
        <w:t xml:space="preserve">, dan </w:t>
      </w:r>
      <w:r>
        <w:rPr>
          <w:rFonts w:ascii="Arial" w:hAnsi="Arial"/>
          <w:b w:val="0"/>
          <w:i/>
          <w:sz w:val="20"/>
        </w:rPr>
        <w:t>firmware</w:t>
      </w:r>
      <w:r>
        <w:rPr>
          <w:rFonts w:ascii="Arial" w:hAnsi="Arial"/>
          <w:b w:val="0"/>
          <w:sz w:val="20"/>
        </w:rPr>
        <w:t xml:space="preserve"> autopilot ArduSub </w:t>
      </w:r>
      <w:r>
        <w:rPr>
          <w:rFonts w:ascii="Consolas" w:hAnsi="Consolas"/>
          <w:b w:val="0"/>
          <w:sz w:val="19"/>
        </w:rPr>
        <w:t>vectored_6dof</w:t>
      </w:r>
      <w:r>
        <w:rPr>
          <w:rFonts w:ascii="Arial" w:hAnsi="Arial"/>
          <w:b w:val="0"/>
          <w:sz w:val="20"/>
        </w:rPr>
        <w:t xml:space="preserve"> menggunakan perangkat komputasi tepi (</w:t>
      </w:r>
      <w:r>
        <w:rPr>
          <w:rFonts w:ascii="Arial" w:hAnsi="Arial"/>
          <w:b w:val="0"/>
          <w:i/>
          <w:sz w:val="20"/>
        </w:rPr>
        <w:t>edge computing</w:t>
      </w:r>
      <w:r>
        <w:rPr>
          <w:rFonts w:ascii="Arial" w:hAnsi="Arial"/>
          <w:b w:val="0"/>
          <w:sz w:val="20"/>
        </w:rPr>
        <w:t>) yang terjangkau (Raspberry Pi 4B dan Pixhawk 2.4.8) [2], [14], [21].</w:t>
      </w:r>
    </w:p>
    <w:p>
      <w:pPr>
        <w:spacing w:after="60" w:line="276" w:lineRule="auto"/>
        <w:ind w:left="567" w:hanging="283"/>
      </w:pPr>
      <w:r>
        <w:rPr>
          <w:rFonts w:ascii="Arial" w:hAnsi="Arial"/>
          <w:b w:val="0"/>
          <w:sz w:val="20"/>
        </w:rPr>
        <w:t xml:space="preserve">•  </w:t>
      </w:r>
      <w:r>
        <w:rPr>
          <w:rFonts w:ascii="Arial" w:hAnsi="Arial"/>
          <w:b w:val="0"/>
          <w:sz w:val="20"/>
        </w:rPr>
        <w:t>Mewujudkan kapabilitas manuver pemosisian sudut orientasi aktif (</w:t>
      </w:r>
      <w:r>
        <w:rPr>
          <w:rFonts w:ascii="Arial" w:hAnsi="Arial"/>
          <w:b w:val="0"/>
          <w:i/>
          <w:sz w:val="20"/>
        </w:rPr>
        <w:t>active attitude holding</w:t>
      </w:r>
      <w:r>
        <w:rPr>
          <w:rFonts w:ascii="Arial" w:hAnsi="Arial"/>
          <w:b w:val="0"/>
          <w:sz w:val="20"/>
        </w:rPr>
        <w:t xml:space="preserve">) pada sumbu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memungkinkan wahana melakukan inspeksi struktur miring secara presisi dan mempertahankan orientasi stabil saat dipasangi modul instrumen eksternal [18], [21], [31].</w:t>
      </w:r>
    </w:p>
    <w:p>
      <w:pPr>
        <w:spacing w:after="60" w:line="276" w:lineRule="auto"/>
        <w:ind w:left="567" w:hanging="340"/>
      </w:pPr>
      <w:r>
        <w:rPr>
          <w:rFonts w:ascii="Arial" w:hAnsi="Arial"/>
          <w:b w:val="0"/>
          <w:sz w:val="20"/>
        </w:rPr>
        <w:t xml:space="preserve">3.  </w:t>
      </w:r>
      <w:r>
        <w:rPr>
          <w:rFonts w:ascii="Arial" w:hAnsi="Arial"/>
          <w:b w:val="0"/>
          <w:sz w:val="20"/>
        </w:rPr>
        <w:t>Kontribusi Kelembagaan dan Publik:</w:t>
      </w:r>
    </w:p>
    <w:p>
      <w:pPr>
        <w:spacing w:after="60" w:line="276" w:lineRule="auto"/>
        <w:ind w:left="567" w:hanging="283"/>
      </w:pPr>
      <w:r>
        <w:rPr>
          <w:rFonts w:ascii="Arial" w:hAnsi="Arial"/>
          <w:b w:val="0"/>
          <w:sz w:val="20"/>
        </w:rPr>
        <w:t xml:space="preserve">•  </w:t>
      </w:r>
      <w:r>
        <w:rPr>
          <w:rFonts w:ascii="Arial" w:hAnsi="Arial"/>
          <w:b w:val="0"/>
          <w:sz w:val="20"/>
        </w:rPr>
        <w:t>Memperkuat secara langsung peta jalan penelitian robotika bawah air (</w:t>
      </w:r>
      <w:r>
        <w:rPr>
          <w:rFonts w:ascii="Arial" w:hAnsi="Arial"/>
          <w:b w:val="0"/>
          <w:i/>
          <w:sz w:val="20"/>
        </w:rPr>
        <w:t>underwater robotics</w:t>
      </w:r>
      <w:r>
        <w:rPr>
          <w:rFonts w:ascii="Arial" w:hAnsi="Arial"/>
          <w:b w:val="0"/>
          <w:sz w:val="20"/>
        </w:rPr>
        <w:t>) dan sistem cerdas otonom (</w:t>
      </w:r>
      <w:r>
        <w:rPr>
          <w:rFonts w:ascii="Arial" w:hAnsi="Arial"/>
          <w:b w:val="0"/>
          <w:i/>
          <w:sz w:val="20"/>
        </w:rPr>
        <w:t>autonomous systems</w:t>
      </w:r>
      <w:r>
        <w:rPr>
          <w:rFonts w:ascii="Arial" w:hAnsi="Arial"/>
          <w:b w:val="0"/>
          <w:sz w:val="20"/>
        </w:rPr>
        <w:t>) di lingkungan Departemen Teknik Mesin, Fakultas Teknik, Universitas Hasanuddin, khususnya optimalisasi fasilitas riset Laboratorium Mekatronika dan Robotika.</w:t>
      </w:r>
    </w:p>
    <w:p>
      <w:pPr>
        <w:spacing w:after="60" w:line="276" w:lineRule="auto"/>
        <w:ind w:left="567" w:hanging="283"/>
      </w:pPr>
      <w:r>
        <w:rPr>
          <w:rFonts w:ascii="Arial" w:hAnsi="Arial"/>
          <w:b w:val="0"/>
          <w:sz w:val="20"/>
        </w:rPr>
        <w:t xml:space="preserve">•  </w:t>
      </w:r>
      <w:r>
        <w:rPr>
          <w:rFonts w:ascii="Arial" w:hAnsi="Arial"/>
          <w:b w:val="0"/>
          <w:sz w:val="20"/>
        </w:rPr>
        <w:t>Memberikan alternatif solusi teknologi inspeksi maritim domestik yang efisien dan ramah lingkungan guna mendukung agenda pembangunan Ekonomi Biru (</w:t>
      </w:r>
      <w:r>
        <w:rPr>
          <w:rFonts w:ascii="Arial" w:hAnsi="Arial"/>
          <w:b w:val="0"/>
          <w:i/>
          <w:sz w:val="20"/>
        </w:rPr>
        <w:t>Blue Economy</w:t>
      </w:r>
      <w:r>
        <w:rPr>
          <w:rFonts w:ascii="Arial" w:hAnsi="Arial"/>
          <w:b w:val="0"/>
          <w:sz w:val="20"/>
        </w:rPr>
        <w:t>) Nasional, pemeliharaan infrastruktur energi lepas pantai, serta kegiatan riset konservasi terumbu karang di Kawasan Timur Indonesia.</w:t>
      </w:r>
    </w:p>
    <w:p>
      <w:r>
        <w:br w:type="page"/>
      </w:r>
    </w:p>
    <w:p>
      <w:pPr>
        <w:spacing w:before="240" w:after="240"/>
        <w:jc w:val="center"/>
      </w:pPr>
      <w:r>
        <w:rPr>
          <w:rFonts w:ascii="Arial" w:hAnsi="Arial"/>
          <w:b/>
          <w:sz w:val="22"/>
        </w:rPr>
        <w:t>BAB II</w:t>
        <w:br/>
        <w:t>TINJAUAN PUSTAKA</w:t>
      </w:r>
    </w:p>
    <w:p>
      <w:pPr>
        <w:spacing w:after="80" w:line="276" w:lineRule="auto"/>
        <w:ind w:firstLine="567"/>
        <w:jc w:val="both"/>
      </w:pPr>
      <w:r>
        <w:rPr>
          <w:rFonts w:ascii="Arial" w:hAnsi="Arial"/>
          <w:sz w:val="20"/>
        </w:rPr>
        <w:t xml:space="preserve">Judul Proposal Tugas Akhir: ANALISIS KINEMATIKA, DINAMIKA, DAN ESTIMASI KEADAAN OPTIMAL </w:t>
      </w:r>
      <w:r>
        <w:rPr>
          <w:rFonts w:ascii="Arial" w:hAnsi="Arial"/>
          <w:i/>
          <w:sz w:val="20"/>
        </w:rPr>
        <w:t>KALMAN FILTER</w:t>
      </w:r>
      <w:r>
        <w:rPr>
          <w:rFonts w:ascii="Arial" w:hAnsi="Arial"/>
          <w:sz w:val="20"/>
        </w:rPr>
        <w:t xml:space="preserve"> UNTUK </w:t>
      </w:r>
      <w:r>
        <w:rPr>
          <w:rFonts w:ascii="Arial" w:hAnsi="Arial"/>
          <w:i/>
          <w:sz w:val="20"/>
        </w:rPr>
        <w:t>VISION-BASED TRACKING</w:t>
      </w:r>
      <w:r>
        <w:rPr>
          <w:rFonts w:ascii="Arial" w:hAnsi="Arial"/>
          <w:sz w:val="20"/>
        </w:rPr>
        <w:t xml:space="preserve"> PADA </w:t>
      </w:r>
      <w:r>
        <w:rPr>
          <w:rFonts w:ascii="Arial" w:hAnsi="Arial"/>
          <w:i/>
          <w:sz w:val="20"/>
        </w:rPr>
        <w:t>OVER-ACTUATED 8-THRUSTER 6-DOF VECTORED AUV</w:t>
      </w:r>
    </w:p>
    <w:p>
      <w:pPr>
        <w:spacing w:after="80" w:line="276" w:lineRule="auto"/>
        <w:ind w:firstLine="567"/>
        <w:jc w:val="both"/>
      </w:pPr>
      <w:r>
        <w:rPr>
          <w:rFonts w:ascii="Arial" w:hAnsi="Arial"/>
          <w:sz w:val="20"/>
        </w:rPr>
        <w:t xml:space="preserve">Analisis Kinematika, Dinamika, dan Estimasi Keadaan Optimal </w:t>
      </w:r>
      <w:r>
        <w:rPr>
          <w:rFonts w:ascii="Arial" w:hAnsi="Arial"/>
          <w:i/>
          <w:sz w:val="20"/>
        </w:rPr>
        <w:t>Kalman Filter</w:t>
      </w:r>
      <w:r>
        <w:rPr>
          <w:rFonts w:ascii="Arial" w:hAnsi="Arial"/>
          <w:sz w:val="20"/>
        </w:rPr>
        <w:t xml:space="preserve"> untuk </w:t>
      </w:r>
      <w:r>
        <w:rPr>
          <w:rFonts w:ascii="Arial" w:hAnsi="Arial"/>
          <w:i/>
          <w:sz w:val="20"/>
        </w:rPr>
        <w:t>Vision-Based Tracking</w:t>
      </w:r>
      <w:r>
        <w:rPr>
          <w:rFonts w:ascii="Arial" w:hAnsi="Arial"/>
          <w:sz w:val="20"/>
        </w:rPr>
        <w:t xml:space="preserve"> pada Over-Actuated 8-Thruster 6-DOF Vectored AUV</w:t>
      </w:r>
    </w:p>
    <w:p>
      <w:pPr>
        <w:spacing w:after="80" w:line="276" w:lineRule="auto"/>
        <w:ind w:firstLine="567"/>
        <w:jc w:val="both"/>
      </w:pPr>
      <w:r>
        <w:rPr>
          <w:rFonts w:ascii="Arial" w:hAnsi="Arial"/>
          <w:sz w:val="20"/>
        </w:rPr>
        <w:t>(</w:t>
      </w:r>
      <w:r>
        <w:rPr>
          <w:rFonts w:ascii="Arial" w:hAnsi="Arial"/>
          <w:i/>
          <w:sz w:val="20"/>
        </w:rPr>
        <w:t>Title</w:t>
      </w:r>
      <w:r>
        <w:rPr>
          <w:rFonts w:ascii="Arial" w:hAnsi="Arial"/>
          <w:sz w:val="20"/>
        </w:rPr>
        <w:t>: Analysis of Kinematics, Dynamics, and Optimal Kalman Filter State Estimation for Vision-Based Tracking in an Over-Actuated 8-Thruster 6-DOF Vectored AUV)</w:t>
      </w:r>
    </w:p>
    <w:p>
      <w:pPr>
        <w:spacing w:before="200" w:after="80"/>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567"/>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 (CWNA) dan penapis non-linier seperti</w:t>
      </w:r>
      <w:r>
        <w:rPr>
          <w:rFonts w:ascii="Arial" w:hAnsi="Arial"/>
          <w:sz w:val="20"/>
        </w:rPr>
        <w:t>Extended Kalman Filter</w:t>
      </w:r>
      <w:r>
        <w:rPr>
          <w:rFonts w:ascii="Arial" w:hAnsi="Arial"/>
          <w:i/>
          <w:sz w:val="20"/>
        </w:rPr>
        <w:t>(EKF) [25]. Khalid dkk. (2024) serta Kim (2023) mendokumentasikan aplikasi</w:t>
      </w:r>
      <w:r>
        <w:rPr>
          <w:rFonts w:ascii="Arial" w:hAnsi="Arial"/>
          <w:sz w:val="20"/>
        </w:rPr>
        <w:t>Kalman Filter</w:t>
      </w:r>
      <w:r>
        <w:rPr>
          <w:rFonts w:ascii="Arial" w:hAnsi="Arial"/>
          <w:i/>
          <w:sz w:val="20"/>
        </w:rPr>
        <w:t>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sz w:val="20"/>
        </w:rPr>
        <w:t>ocean current disturbance observer</w:t>
      </w:r>
      <w:r>
        <w:rPr>
          <w:rFonts w:ascii="Arial" w:hAnsi="Arial"/>
          <w:i/>
          <w:sz w:val="20"/>
        </w:rPr>
        <w:t>) secara</w:t>
      </w:r>
      <w:r>
        <w:rPr>
          <w:rFonts w:ascii="Arial" w:hAnsi="Arial"/>
          <w:sz w:val="20"/>
        </w:rPr>
        <w:t>real-time [7], [18], [29].</w:t>
      </w:r>
    </w:p>
    <w:p>
      <w:pPr>
        <w:spacing w:after="80" w:line="276" w:lineRule="auto"/>
        <w:ind w:firstLine="567"/>
        <w:jc w:val="both"/>
      </w:pPr>
      <w:r>
        <w:rPr>
          <w:rFonts w:ascii="Arial" w:hAnsi="Arial"/>
          <w:sz w:val="20"/>
        </w:rPr>
        <w:t>Matriks sintesis literatur terkini (2021–2025) yang menjadi pijakan komparatif dan fondasi kebaruan (</w:t>
      </w:r>
      <w:r>
        <w:rPr>
          <w:rFonts w:ascii="Arial" w:hAnsi="Arial"/>
          <w:i/>
          <w:sz w:val="20"/>
        </w:rPr>
        <w:t>novelty</w:t>
      </w:r>
      <w:r>
        <w:rPr>
          <w:rFonts w:ascii="Arial" w:hAnsi="Arial"/>
          <w:sz w:val="20"/>
        </w:rPr>
        <w:t>) penelitian tugas akhir ini dirangkum pada Tabel 2.1.</w:t>
      </w:r>
    </w:p>
    <w:p>
      <w:pPr>
        <w:spacing w:before="160" w:after="60" w:line="276" w:lineRule="auto"/>
        <w:jc w:val="center"/>
      </w:pPr>
      <w:r>
        <w:rPr>
          <w:rFonts w:ascii="Arial" w:hAnsi="Arial"/>
          <w:b/>
          <w:sz w:val="19"/>
        </w:rPr>
        <w:t xml:space="preserve">Tabel 2.1 </w:t>
      </w:r>
      <w:r>
        <w:rPr>
          <w:rFonts w:ascii="Arial" w:hAnsi="Arial"/>
          <w:b w:val="0"/>
          <w:sz w:val="19"/>
        </w:rPr>
        <w:t>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Peneliti &amp; Tahun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Platform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Fokus Metode &amp; Kontribusi Utama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Keterbatasan / Kesenjangan Riset (Research Gap)</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Vu dkk. (2021)</w:t>
            </w:r>
            <w:r>
              <w:rPr>
                <w:rFonts w:ascii="Arial" w:hAnsi="Arial"/>
                <w:b w:val="0"/>
                <w:sz w:val="17"/>
              </w:rPr>
              <w:t xml:space="preserve"> [32]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Over-actuated UUV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6-DOF (8 </w:t>
            </w:r>
            <w:r>
              <w:rPr>
                <w:rFonts w:ascii="Arial" w:hAnsi="Arial"/>
                <w:b w:val="0"/>
                <w:i/>
                <w:sz w:val="17"/>
              </w:rPr>
              <w:t>Thruster</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Dynamic Sliding Mode Control</w:t>
            </w:r>
            <w:r>
              <w:rPr>
                <w:rFonts w:ascii="Arial" w:hAnsi="Arial"/>
                <w:b w:val="0"/>
                <w:sz w:val="17"/>
              </w:rPr>
              <w:t xml:space="preserve"> dan alokasi gaya dorong optimal dengan ketidakpastian model dan arus laut.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Tidak mengintegrasikan sistem pelacakan visual berbasis visi kamera (visual tracking) dan validasi terbatas pada simulasi numerik 2D/3D tanpa HITL terdistribusi.</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Ismail dkk. (2021)</w:t>
            </w:r>
            <w:r>
              <w:rPr>
                <w:rFonts w:ascii="Arial" w:hAnsi="Arial"/>
                <w:b w:val="0"/>
                <w:sz w:val="17"/>
              </w:rPr>
              <w:t xml:space="preserve"> [14]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Hybrid ROV/AUV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Perancangan platform berbiaya terjangkau berbasis ArduSub dan ROS untuk riset kelautan mahasiswa.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Model matematika sangat disederhanakan; tidak memodelkan massa tambah non-diagonal, redaman kuadratik terkopling, maupun kendali orientasi aktif (pitch unactuated).</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von Benzon dkk. (2022)</w:t>
            </w:r>
            <w:r>
              <w:rPr>
                <w:rFonts w:ascii="Arial" w:hAnsi="Arial"/>
                <w:b w:val="0"/>
                <w:sz w:val="17"/>
              </w:rPr>
              <w:t xml:space="preserve"> [31]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Standard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Pembuatan simulator </w:t>
            </w:r>
            <w:r>
              <w:rPr>
                <w:rFonts w:ascii="Arial" w:hAnsi="Arial"/>
                <w:b w:val="0"/>
                <w:i/>
                <w:sz w:val="17"/>
              </w:rPr>
              <w:t>benchmark open-source</w:t>
            </w:r>
            <w:r>
              <w:rPr>
                <w:rFonts w:ascii="Arial" w:hAnsi="Arial"/>
                <w:b w:val="0"/>
                <w:sz w:val="17"/>
              </w:rPr>
              <w:t xml:space="preserve"> berbasis Fossen dynamics untuk BlueROV2 di Gazebo/ROS.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Terbatas pada konfigurasi 6 pendorong (</w:t>
            </w:r>
            <w:r>
              <w:rPr>
                <w:rFonts w:ascii="Arial" w:hAnsi="Arial"/>
                <w:b w:val="0"/>
                <w:i/>
                <w:sz w:val="17"/>
              </w:rPr>
              <w:t>standard frame</w:t>
            </w:r>
            <w:r>
              <w:rPr>
                <w:rFonts w:ascii="Arial" w:hAnsi="Arial"/>
                <w:b w:val="0"/>
                <w:sz w:val="17"/>
              </w:rPr>
              <w:t>); mengabaikan aktuasi pitch aktif serta tidak menyediakan modul penapis Kalman visual.</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Ahmed dkk. (2023)</w:t>
            </w:r>
            <w:r>
              <w:rPr>
                <w:rFonts w:ascii="Arial" w:hAnsi="Arial"/>
                <w:b w:val="0"/>
                <w:sz w:val="17"/>
              </w:rPr>
              <w:t xml:space="preserve"> [1]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Berbagai Kelas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Survei komprehensif teknik estimasi koefisien hidrodinamika tradisional vs. algoritma AI/neural network.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Merupakan artikel survei literatur; tidak merumuskan arsitektur kendali alokasi daya dorong atau implementasi software-in-the-loop terpadu.</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Wang dkk. (2023)</w:t>
            </w:r>
            <w:r>
              <w:rPr>
                <w:rFonts w:ascii="Arial" w:hAnsi="Arial"/>
                <w:b w:val="0"/>
                <w:sz w:val="17"/>
              </w:rPr>
              <w:t xml:space="preserve"> [33]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Torpedo-Type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Pemodelan dinamis terintegrasi antara lambung (hull</w:t>
            </w:r>
            <w:r>
              <w:rPr>
                <w:rFonts w:ascii="Arial" w:hAnsi="Arial"/>
                <w:b w:val="0"/>
                <w:i/>
                <w:sz w:val="17"/>
              </w:rPr>
              <w:t>), baling-baling (</w:t>
            </w:r>
            <w:r>
              <w:rPr>
                <w:rFonts w:ascii="Arial" w:hAnsi="Arial"/>
                <w:b w:val="0"/>
                <w:sz w:val="17"/>
              </w:rPr>
              <w:t>propeller</w:t>
            </w:r>
            <w:r>
              <w:rPr>
                <w:rFonts w:ascii="Arial" w:hAnsi="Arial"/>
                <w:b w:val="0"/>
                <w:i/>
                <w:sz w:val="17"/>
              </w:rPr>
              <w:t>), dan sirip kemudi (</w:t>
            </w:r>
            <w:r>
              <w:rPr>
                <w:rFonts w:ascii="Arial" w:hAnsi="Arial"/>
                <w:b w:val="0"/>
                <w:sz w:val="17"/>
              </w:rPr>
              <w:t>rudder).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Berlaku eksklusif untuk AUV kelas penjelajah (</w:t>
            </w:r>
            <w:r>
              <w:rPr>
                <w:rFonts w:ascii="Arial" w:hAnsi="Arial"/>
                <w:b w:val="0"/>
                <w:i/>
                <w:sz w:val="17"/>
              </w:rPr>
              <w:t>cruising AUV</w:t>
            </w:r>
            <w:r>
              <w:rPr>
                <w:rFonts w:ascii="Arial" w:hAnsi="Arial"/>
                <w:b w:val="0"/>
                <w:sz w:val="17"/>
              </w:rPr>
              <w:t xml:space="preserve">); tidak dapat diaplikasikan pada wahana </w:t>
            </w:r>
            <w:r>
              <w:rPr>
                <w:rFonts w:ascii="Arial" w:hAnsi="Arial"/>
                <w:b w:val="0"/>
                <w:i/>
                <w:sz w:val="17"/>
              </w:rPr>
              <w:t>hovering</w:t>
            </w:r>
            <w:r>
              <w:rPr>
                <w:rFonts w:ascii="Arial" w:hAnsi="Arial"/>
                <w:b w:val="0"/>
                <w:sz w:val="17"/>
              </w:rPr>
              <w:t xml:space="preserve"> dengan matriks pendorong bervektor (vectored thrusters).</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Alinei-Poiană dkk. (2024)</w:t>
            </w:r>
            <w:r>
              <w:rPr>
                <w:rFonts w:ascii="Arial" w:hAnsi="Arial"/>
                <w:b w:val="0"/>
                <w:sz w:val="17"/>
              </w:rPr>
              <w:t xml:space="preserve"> [2]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Platform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Eksperimen pemetaan bawah air (underwater mapping) menggunakan fusi sensor akustik dan visual.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Pemrosesan visi optik tidak dilengkapi penapis stokastik pelacakan dinamis adaptif terhadap </w:t>
            </w:r>
            <w:r>
              <w:rPr>
                <w:rFonts w:ascii="Arial" w:hAnsi="Arial"/>
                <w:b w:val="0"/>
                <w:i/>
                <w:sz w:val="17"/>
              </w:rPr>
              <w:t>detection dropouts</w:t>
            </w:r>
            <w:r>
              <w:rPr>
                <w:rFonts w:ascii="Arial" w:hAnsi="Arial"/>
                <w:b w:val="0"/>
                <w:sz w:val="17"/>
              </w:rPr>
              <w:t xml:space="preserve"> dan occlusion.</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Ng &amp; Krieg (2024)</w:t>
            </w:r>
            <w:r>
              <w:rPr>
                <w:rFonts w:ascii="Arial" w:hAnsi="Arial"/>
                <w:b w:val="0"/>
                <w:sz w:val="17"/>
              </w:rPr>
              <w:t xml:space="preserve"> [21]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Standard &amp; Heavy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 &amp;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Modifikasi ArduSub SITL untuk meningkatkan akurasi simulasi dan perancangan autopilot hibrida.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Fokus utama pada modifikasi firmware ArduSub; tidak menurunkan secara analitis derivasi matematis matriks alokasi gaya dorong </w:t>
            </w:r>
            <w:r>
              <w:rPr>
                <w:rFonts w:ascii="Arial" w:hAnsi="Arial"/>
                <w:b w:val="0"/>
                <w:sz w:val="17"/>
              </w:rPr>
              <w:t>$$6 \times 8$$</w:t>
            </w:r>
            <w:r>
              <w:rPr>
                <w:rFonts w:ascii="Arial" w:hAnsi="Arial"/>
                <w:b w:val="0"/>
                <w:sz w:val="17"/>
              </w:rPr>
              <w:t xml:space="preserve"> maupun penapis Kalman visual.</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Suárez dkk. (2024)</w:t>
            </w:r>
            <w:r>
              <w:rPr>
                <w:rFonts w:ascii="Arial" w:hAnsi="Arial"/>
                <w:b w:val="0"/>
                <w:sz w:val="17"/>
              </w:rPr>
              <w:t xml:space="preserve"> [27]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UUV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Pemodelan dinamika dan kendali kokoh wahana bawah air memanfaatkan aljabar dual quaternions.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Formulasi </w:t>
            </w:r>
            <w:r>
              <w:rPr>
                <w:rFonts w:ascii="Arial" w:hAnsi="Arial"/>
                <w:b w:val="0"/>
                <w:i/>
                <w:sz w:val="17"/>
              </w:rPr>
              <w:t>dual quaternion</w:t>
            </w:r>
            <w:r>
              <w:rPr>
                <w:rFonts w:ascii="Arial" w:hAnsi="Arial"/>
                <w:b w:val="0"/>
                <w:sz w:val="17"/>
              </w:rPr>
              <w:t xml:space="preserve"> sangat abstrak secara aljabar dan sulit diintegrasikan ke dalam ekosistem flight controller standar industri seperti Pixhawk/ArduSub.</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Wei dkk. (2025)</w:t>
            </w:r>
            <w:r>
              <w:rPr>
                <w:rFonts w:ascii="Arial" w:hAnsi="Arial"/>
                <w:b w:val="0"/>
                <w:sz w:val="17"/>
              </w:rPr>
              <w:t xml:space="preserve"> [34]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AUV 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Solusi identifikasi koefisien hidrodinamika memanfaatkan data gerak terkopling multi-derajat kebebasan.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Menitikberatkan pada uji identifikasi parameter offline</w:t>
            </w:r>
            <w:r>
              <w:rPr>
                <w:rFonts w:ascii="Arial" w:hAnsi="Arial"/>
                <w:b w:val="0"/>
                <w:i/>
                <w:sz w:val="17"/>
              </w:rPr>
              <w:t>; tidak mengkaji penapis keadaan Kalman</w:t>
            </w:r>
            <w:r>
              <w:rPr>
                <w:rFonts w:ascii="Arial" w:hAnsi="Arial"/>
                <w:b w:val="0"/>
                <w:sz w:val="17"/>
              </w:rPr>
              <w:t>real-time atau alokasi pendorong berlebih.</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Llorente-Vidrio dkk. (2025)</w:t>
            </w:r>
            <w:r>
              <w:rPr>
                <w:rFonts w:ascii="Arial" w:hAnsi="Arial"/>
                <w:b w:val="0"/>
                <w:sz w:val="17"/>
              </w:rPr>
              <w:t xml:space="preserve"> [18]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Underwater ROV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Robust sliding-mode control berbasis identifikasi diferensial neural untuk ketidakpastian model.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Wahana beroperasi pada mode </w:t>
            </w:r>
            <w:r>
              <w:rPr>
                <w:rFonts w:ascii="Arial" w:hAnsi="Arial"/>
                <w:b w:val="0"/>
                <w:i/>
                <w:sz w:val="17"/>
              </w:rPr>
              <w:t>tethered</w:t>
            </w:r>
            <w:r>
              <w:rPr>
                <w:rFonts w:ascii="Arial" w:hAnsi="Arial"/>
                <w:b w:val="0"/>
                <w:sz w:val="17"/>
              </w:rPr>
              <w:t xml:space="preserve"> ROV manual; tidak mengintegrasikan navigasi otonom berbasis estimasi Kalman Filter ganda.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Penelitian Tugas Akhir Ini (2026)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Heavy Frame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6-DOF Penuh (8 Pendorong Over-Actuated)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Menutup seluruh kesenjangan riset di atas secara terpadu, rigor, dan teruji.</w:t>
            </w:r>
          </w:p>
        </w:tc>
      </w:tr>
    </w:tbl>
    <w:p>
      <w:pPr>
        <w:spacing w:after="80"/>
      </w:pPr>
    </w:p>
    <w:p>
      <w:pPr>
        <w:spacing w:after="80" w:line="276" w:lineRule="auto"/>
        <w:ind w:firstLine="567"/>
        <w:jc w:val="both"/>
      </w:pPr>
      <w:r>
        <w:rPr>
          <w:rFonts w:ascii="Arial" w:hAnsi="Arial"/>
          <w:sz w:val="20"/>
        </w:rPr>
        <w:t>Berdasarkan sintesis literatur pada Tabel 2.1, tampak jelas adanya kesenjangan riset (research gap</w:t>
      </w:r>
      <w:r>
        <w:rPr>
          <w:rFonts w:ascii="Arial" w:hAnsi="Arial"/>
          <w:i/>
          <w:sz w:val="20"/>
        </w:rPr>
        <w:t>) yang nyata: belum ada penelitian terdahulu yang menyatukan secara komprehensif formulasi matematis</w:t>
      </w:r>
      <w:r>
        <w:rPr>
          <w:rFonts w:ascii="Arial" w:hAnsi="Arial"/>
          <w:sz w:val="20"/>
        </w:rPr>
        <w:t>first-principles</w:t>
      </w:r>
      <w:r>
        <w:rPr>
          <w:rFonts w:ascii="Arial" w:hAnsi="Arial"/>
          <w:i/>
          <w:sz w:val="20"/>
        </w:rPr>
        <w:t>6-DOF Fossen lengkap, alokasi pendorong redundan $$6 \times 8$$, estimasi keadaan visual adaptif 8D CWNA dengan</w:t>
      </w:r>
      <w:r>
        <w:rPr>
          <w:rFonts w:ascii="Arial" w:hAnsi="Arial"/>
          <w:sz w:val="20"/>
        </w:rPr>
        <w:t>Mahalanobis distance gating,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Pengembangan komputasi dinamika dan arsitektur estimasi wahana over-actuated ini diperkuat oleh landasan pustaka mutakhir (</w:t>
      </w:r>
      <w:r>
        <w:rPr>
          <w:rFonts w:ascii="Arial" w:hAnsi="Arial"/>
          <w:sz w:val="20"/>
        </w:rPr>
        <w:t>$$\ge 2021$$</w:t>
      </w:r>
      <w:r>
        <w:rPr>
          <w:rFonts w:ascii="Arial" w:hAnsi="Arial"/>
          <w:sz w:val="20"/>
        </w:rPr>
        <w:t>) di berbagai ranah mekatronika maritim:</w:t>
      </w:r>
    </w:p>
    <w:p>
      <w:pPr>
        <w:spacing w:after="60" w:line="276" w:lineRule="auto"/>
        <w:ind w:left="567" w:hanging="340"/>
      </w:pPr>
      <w:r>
        <w:rPr>
          <w:rFonts w:ascii="Arial" w:hAnsi="Arial"/>
          <w:b w:val="0"/>
          <w:sz w:val="20"/>
        </w:rPr>
        <w:t xml:space="preserve">1.  </w:t>
      </w:r>
      <w:r>
        <w:rPr>
          <w:rFonts w:ascii="Arial" w:hAnsi="Arial"/>
          <w:b w:val="0"/>
          <w:i/>
          <w:sz w:val="20"/>
        </w:rPr>
        <w:t>Identifikasi Koefisien Hidrodinamika dan Efek Interaksi Fluida</w:t>
      </w:r>
      <w:r>
        <w:rPr>
          <w:rFonts w:ascii="Arial" w:hAnsi="Arial"/>
          <w:b w:val="0"/>
          <w:sz w:val="20"/>
        </w:rPr>
        <w:t>: Ahmed dkk. (2023) serta Hong dkk. (2024) memetakan metode penentuan koefisien hidrodinamika dari uji semi-empiris, uji tangki tarik Planar Motion Mechanism</w:t>
      </w:r>
      <w:r>
        <w:rPr>
          <w:rFonts w:ascii="Arial" w:hAnsi="Arial"/>
          <w:b w:val="0"/>
          <w:i/>
          <w:sz w:val="20"/>
        </w:rPr>
        <w:t>(PMM), hingga simulasi</w:t>
      </w:r>
      <w:r>
        <w:rPr>
          <w:rFonts w:ascii="Arial" w:hAnsi="Arial"/>
          <w:b w:val="0"/>
          <w:sz w:val="20"/>
        </w:rPr>
        <w:t>Computational Fluid Dynamics</w:t>
      </w:r>
      <w:r>
        <w:rPr>
          <w:rFonts w:ascii="Arial" w:hAnsi="Arial"/>
          <w:b w:val="0"/>
          <w:i/>
          <w:sz w:val="20"/>
        </w:rPr>
        <w:t>(CFD)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b w:val="0"/>
          <w:sz w:val="20"/>
        </w:rPr>
        <w:t>two-way hull-propeller coupled effect</w:t>
      </w:r>
      <w:r>
        <w:rPr>
          <w:rFonts w:ascii="Arial" w:hAnsi="Arial"/>
          <w:b w:val="0"/>
          <w:i/>
          <w:sz w:val="20"/>
        </w:rPr>
        <w:t>) pada wahana</w:t>
      </w:r>
      <w:r>
        <w:rPr>
          <w:rFonts w:ascii="Arial" w:hAnsi="Arial"/>
          <w:b w:val="0"/>
          <w:sz w:val="20"/>
        </w:rPr>
        <w:t>fully-actuated</w:t>
      </w:r>
      <w:r>
        <w:rPr>
          <w:rFonts w:ascii="Arial" w:hAnsi="Arial"/>
          <w:b w:val="0"/>
          <w:i/>
          <w:sz w:val="20"/>
        </w:rPr>
        <w:t>dipaparkan secara mendalam oleh Xia dkk. (2025) [37]. Lebih lanjut, Song dkk. (2023) serta Sun dkk. (2022) mengkombinasikan komputasi CFD dengan algoritma genetika (</w:t>
      </w:r>
      <w:r>
        <w:rPr>
          <w:rFonts w:ascii="Arial" w:hAnsi="Arial"/>
          <w:b w:val="0"/>
          <w:sz w:val="20"/>
        </w:rPr>
        <w:t>genetic algorithms) dan formulasi dinamika non-linier terkopling untuk mengoptimasi geometri lambung dan memprediksi stabilitas manuver terdistorsi [26], [28].</w:t>
      </w:r>
    </w:p>
    <w:p>
      <w:pPr>
        <w:spacing w:after="60" w:line="276" w:lineRule="auto"/>
        <w:ind w:left="567" w:hanging="340"/>
      </w:pPr>
      <w:r>
        <w:rPr>
          <w:rFonts w:ascii="Arial" w:hAnsi="Arial"/>
          <w:b w:val="0"/>
          <w:sz w:val="20"/>
        </w:rPr>
        <w:t xml:space="preserve">2.  </w:t>
      </w:r>
      <w:r>
        <w:rPr>
          <w:rFonts w:ascii="Arial" w:hAnsi="Arial"/>
          <w:b w:val="0"/>
          <w:i/>
          <w:sz w:val="20"/>
        </w:rPr>
        <w:t>Arsitektur Perangkat Lunak dan Keras Modular Berbasis Rekayasa Sistem</w:t>
      </w:r>
      <w:r>
        <w:rPr>
          <w:rFonts w:ascii="Arial" w:hAnsi="Arial"/>
          <w:b w:val="0"/>
          <w:sz w:val="20"/>
        </w:rPr>
        <w:t>: Kompleksitas integrasi sensor dan aktuasi redundan menuntut modularitas tinggi. McIvor dkk. (2024) merumuskan arsitektur Entity-Component-System</w:t>
      </w:r>
      <w:r>
        <w:rPr>
          <w:rFonts w:ascii="Arial" w:hAnsi="Arial"/>
          <w:b w:val="0"/>
          <w:i/>
          <w:sz w:val="20"/>
        </w:rPr>
        <w:t>(ECS) yang memisahkan status komponen fisik dari eksekusi logika kendali, memfasilitasi komputasi invers semu Moore-Penrose secara agnostik terhadap konfigurasi</w:t>
      </w:r>
      <w:r>
        <w:rPr>
          <w:rFonts w:ascii="Arial" w:hAnsi="Arial"/>
          <w:b w:val="0"/>
          <w:sz w:val="20"/>
        </w:rPr>
        <w:t>thruster</w:t>
      </w:r>
      <w:r>
        <w:rPr>
          <w:rFonts w:ascii="Arial" w:hAnsi="Arial"/>
          <w:b w:val="0"/>
          <w:i/>
          <w:sz w:val="20"/>
        </w:rPr>
        <w:t>[20]. Zuluaga dkk. (2022) serta Gieraths dkk. (2023) menetapkan metodologi</w:t>
      </w:r>
      <w:r>
        <w:rPr>
          <w:rFonts w:ascii="Arial" w:hAnsi="Arial"/>
          <w:b w:val="0"/>
          <w:sz w:val="20"/>
        </w:rPr>
        <w:t>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line="276" w:lineRule="auto"/>
        <w:ind w:left="567" w:hanging="340"/>
      </w:pPr>
      <w:r>
        <w:rPr>
          <w:rFonts w:ascii="Arial" w:hAnsi="Arial"/>
          <w:b w:val="0"/>
          <w:sz w:val="20"/>
        </w:rPr>
        <w:t xml:space="preserve">3.  </w:t>
      </w:r>
      <w:r>
        <w:rPr>
          <w:rFonts w:ascii="Arial" w:hAnsi="Arial"/>
          <w:b w:val="0"/>
          <w:i/>
          <w:sz w:val="20"/>
        </w:rPr>
        <w:t>Navigasi Bawah Air, Digital Twin, dan Dinamika Tether</w:t>
      </w:r>
      <w:r>
        <w:rPr>
          <w:rFonts w:ascii="Arial" w:hAnsi="Arial"/>
          <w:b w:val="0"/>
          <w:sz w:val="20"/>
        </w:rPr>
        <w:t>: Tinjauan mendalam mengenai algoritma penentuan posisi (localization</w:t>
      </w:r>
      <w:r>
        <w:rPr>
          <w:rFonts w:ascii="Arial" w:hAnsi="Arial"/>
          <w:b w:val="0"/>
          <w:i/>
          <w:sz w:val="20"/>
        </w:rPr>
        <w:t>) dan perencanaan jalur (</w:t>
      </w:r>
      <w:r>
        <w:rPr>
          <w:rFonts w:ascii="Arial" w:hAnsi="Arial"/>
          <w:b w:val="0"/>
          <w:sz w:val="20"/>
        </w:rPr>
        <w:t>path planning</w:t>
      </w:r>
      <w:r>
        <w:rPr>
          <w:rFonts w:ascii="Arial" w:hAnsi="Arial"/>
          <w:b w:val="0"/>
          <w:i/>
          <w:sz w:val="20"/>
        </w:rPr>
        <w:t>) oleh Zhang dkk. (2023) serta Pandian dkk. (2023) menyoroti pentingnya keandalan estimasi status di lingkungan tanpa GPS [22], [39]. Karras dkk. (2024) membuktikan bahwa metodologi berbasis simulasi (</w:t>
      </w:r>
      <w:r>
        <w:rPr>
          <w:rFonts w:ascii="Arial" w:hAnsi="Arial"/>
          <w:b w:val="0"/>
          <w:sz w:val="20"/>
        </w:rPr>
        <w:t>simulation-driven approach</w:t>
      </w:r>
      <w:r>
        <w:rPr>
          <w:rFonts w:ascii="Arial" w:hAnsi="Arial"/>
          <w:b w:val="0"/>
          <w:i/>
          <w:sz w:val="20"/>
        </w:rPr>
        <w:t>) sangat efektif memitigasi risiko transisi dari perairan virtual ke lautan riil [15]. Penggunaan</w:t>
      </w:r>
      <w:r>
        <w:rPr>
          <w:rFonts w:ascii="Arial" w:hAnsi="Arial"/>
          <w:b w:val="0"/>
          <w:sz w:val="20"/>
        </w:rPr>
        <w:t>digital twin</w:t>
      </w:r>
      <w:r>
        <w:rPr>
          <w:rFonts w:ascii="Arial" w:hAnsi="Arial"/>
          <w:b w:val="0"/>
          <w:i/>
          <w:sz w:val="20"/>
        </w:rPr>
        <w:t>3D untuk memvalidasi algoritma pembelajaran penguatan mendalam (</w:t>
      </w:r>
      <w:r>
        <w:rPr>
          <w:rFonts w:ascii="Arial" w:hAnsi="Arial"/>
          <w:b w:val="0"/>
          <w:sz w:val="20"/>
        </w:rPr>
        <w:t>Deep Reinforcement Learning</w:t>
      </w:r>
      <w:r>
        <w:rPr>
          <w:rFonts w:ascii="Arial" w:hAnsi="Arial"/>
          <w:b w:val="0"/>
          <w:i/>
          <w:sz w:val="20"/>
        </w:rPr>
        <w:t>) pada platform BlueROV2 dieksplorasi oleh Mari dkk. (2026) [19]. Pengaruh dinamika kabel</w:t>
      </w:r>
      <w:r>
        <w:rPr>
          <w:rFonts w:ascii="Arial" w:hAnsi="Arial"/>
          <w:b w:val="0"/>
          <w:sz w:val="20"/>
        </w:rPr>
        <w:t>tether</w:t>
      </w:r>
      <w:r>
        <w:rPr>
          <w:rFonts w:ascii="Arial" w:hAnsi="Arial"/>
          <w:b w:val="0"/>
          <w:i/>
          <w:sz w:val="20"/>
        </w:rPr>
        <w:t>dan sistem multi-wahana dianalisis oleh Franchi dkk. (2022) serta Gaggero dkk. (2024) menggunakan sensor tegangan dan sistem penangkap gerak (</w:t>
      </w:r>
      <w:r>
        <w:rPr>
          <w:rFonts w:ascii="Arial" w:hAnsi="Arial"/>
          <w:b w:val="0"/>
          <w:sz w:val="20"/>
        </w:rPr>
        <w:t>motion capture), sementara Ge dkk. (2025) dan Saad dkk. (2026) memvalidasi keandalan navigasi ROV terpadu pada inspeksi jaring budidaya perikanan laut [8], [9], [10], [24].</w:t>
      </w:r>
    </w:p>
    <w:p>
      <w:pPr>
        <w:spacing w:after="60" w:line="276" w:lineRule="auto"/>
        <w:ind w:left="567" w:hanging="340"/>
      </w:pPr>
      <w:r>
        <w:rPr>
          <w:rFonts w:ascii="Arial" w:hAnsi="Arial"/>
          <w:b w:val="0"/>
          <w:sz w:val="20"/>
        </w:rPr>
        <w:t xml:space="preserve">4.  </w:t>
      </w:r>
      <w:r>
        <w:rPr>
          <w:rFonts w:ascii="Arial" w:hAnsi="Arial"/>
          <w:b w:val="0"/>
          <w:i/>
          <w:sz w:val="20"/>
        </w:rPr>
        <w:t>Kendali Kokoh dan Estimasi Adaptif</w:t>
      </w:r>
      <w:r>
        <w:rPr>
          <w:rFonts w:ascii="Arial" w:hAnsi="Arial"/>
          <w:b w:val="0"/>
          <w:sz w:val="20"/>
        </w:rPr>
        <w:t>: Kendali trajektori berbasis pemicu kejadian (event-triggered</w:t>
      </w:r>
      <w:r>
        <w:rPr>
          <w:rFonts w:ascii="Arial" w:hAnsi="Arial"/>
          <w:b w:val="0"/>
          <w:i/>
          <w:sz w:val="20"/>
        </w:rPr>
        <w:t>) dengan</w:t>
      </w:r>
      <w:r>
        <w:rPr>
          <w:rFonts w:ascii="Arial" w:hAnsi="Arial"/>
          <w:b w:val="0"/>
          <w:sz w:val="20"/>
        </w:rPr>
        <w:t>grey wolf optimized disturbance observer oleh Huang dkk. (2026) dan kendali formasi AUV oleh Yang dkk. (2021) melengkapi pembuktian analitis bahwa estimasi gangguan arus lingkungan sangat penting untuk mempertahankan stabilitas formasi dan orientasi wahana [13], [38].</w:t>
      </w:r>
    </w:p>
    <w:p>
      <w:pPr>
        <w:spacing w:before="200" w:after="80"/>
      </w:pPr>
      <w:r>
        <w:rPr>
          <w:rFonts w:ascii="Arial" w:hAnsi="Arial"/>
          <w:b/>
          <w:sz w:val="20"/>
        </w:rPr>
        <w:t>2.2 Sistem Koordinat dan Konvensi SNAME</w:t>
      </w:r>
    </w:p>
    <w:p>
      <w:pPr>
        <w:spacing w:after="80" w:line="276" w:lineRule="auto"/>
        <w:ind w:firstLine="567"/>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 Visualisasi komprehensif hubungan spasial antara kerangka acuan inersia bumi dan kerangka acuan bergerak bodi wahana diilustrasikan pada Gambar 2.1.</w:t>
      </w:r>
    </w:p>
    <w:p>
      <w:pPr>
        <w:spacing w:before="160" w:after="80"/>
        <w:jc w:val="center"/>
      </w:pPr>
      <w:r>
        <w:drawing>
          <wp:inline xmlns:a="http://schemas.openxmlformats.org/drawingml/2006/main" xmlns:pic="http://schemas.openxmlformats.org/drawingml/2006/picture">
            <wp:extent cx="4608000" cy="2453180"/>
            <wp:docPr id="2" name="Picture 2"/>
            <wp:cNvGraphicFramePr>
              <a:graphicFrameLocks noChangeAspect="1"/>
            </wp:cNvGraphicFramePr>
            <a:graphic>
              <a:graphicData uri="http://schemas.openxmlformats.org/drawingml/2006/picture">
                <pic:pic>
                  <pic:nvPicPr>
                    <pic:cNvPr id="0" name="sname_fossen_coordinate_system.png"/>
                    <pic:cNvPicPr/>
                  </pic:nvPicPr>
                  <pic:blipFill>
                    <a:blip r:embed="rId13"/>
                    <a:stretch>
                      <a:fillRect/>
                    </a:stretch>
                  </pic:blipFill>
                  <pic:spPr>
                    <a:xfrm>
                      <a:off x="0" y="0"/>
                      <a:ext cx="4608000" cy="2453180"/>
                    </a:xfrm>
                    <a:prstGeom prst="rect"/>
                  </pic:spPr>
                </pic:pic>
              </a:graphicData>
            </a:graphic>
          </wp:inline>
        </w:drawing>
      </w:r>
    </w:p>
    <w:p>
      <w:pPr>
        <w:spacing w:before="80" w:after="160" w:line="276" w:lineRule="auto"/>
        <w:jc w:val="center"/>
      </w:pPr>
      <w:r>
        <w:rPr>
          <w:rFonts w:ascii="Arial" w:hAnsi="Arial"/>
          <w:b/>
          <w:sz w:val="19"/>
        </w:rPr>
        <w:t xml:space="preserve">Gambar 2.1 </w:t>
      </w:r>
      <w:r>
        <w:rPr>
          <w:rFonts w:ascii="Arial" w:hAnsi="Arial"/>
          <w:b w:val="0"/>
          <w:sz w:val="19"/>
        </w:rPr>
        <w:t>Sistem kerangka acuan inersia bumi (</w:t>
      </w:r>
      <w:r>
        <w:rPr>
          <w:rFonts w:ascii="Arial" w:hAnsi="Arial"/>
          <w:b w:val="0"/>
          <w:sz w:val="19"/>
        </w:rPr>
        <w:t>$$\mathcal{F}^n$$</w:t>
      </w:r>
      <w:r>
        <w:rPr>
          <w:rFonts w:ascii="Arial" w:hAnsi="Arial"/>
          <w:b w:val="0"/>
          <w:sz w:val="19"/>
        </w:rPr>
        <w:t xml:space="preserve"> - NED) dan kerangka acuan bergerak bodi (</w:t>
      </w:r>
      <w:r>
        <w:rPr>
          <w:rFonts w:ascii="Arial" w:hAnsi="Arial"/>
          <w:b w:val="0"/>
          <w:sz w:val="19"/>
        </w:rPr>
        <w:t>$$\mathcal{F}^b$$</w:t>
      </w:r>
      <w:r>
        <w:rPr>
          <w:rFonts w:ascii="Arial" w:hAnsi="Arial"/>
          <w:b w:val="0"/>
          <w:sz w:val="19"/>
        </w:rPr>
        <w:t xml:space="preserve"> - FRD) konvensi SNAME (1950) dan Fossen (2021)</w:t>
      </w:r>
    </w:p>
    <w:p>
      <w:pPr>
        <w:spacing w:before="160" w:after="40"/>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567"/>
        <w:jc w:val="both"/>
      </w:pPr>
      <w:r>
        <w:rPr>
          <w:rFonts w:ascii="Arial" w:hAnsi="Arial"/>
          <w:sz w:val="20"/>
        </w:rPr>
        <w:t>Kerangka acuan inersia bumi (</w:t>
      </w:r>
      <w:r>
        <w:rPr>
          <w:rFonts w:ascii="Arial" w:hAnsi="Arial"/>
          <w:i/>
          <w:sz w:val="20"/>
        </w:rPr>
        <w:t>Earth-Fixed Frame</w:t>
      </w:r>
      <w:r>
        <w:rPr>
          <w:rFonts w:ascii="Arial" w:hAnsi="Arial"/>
          <w:sz w:val="20"/>
        </w:rPr>
        <w:t xml:space="preserve"> atau North-East-Down / NED) didefinisikan sebagai sistem koordinat stasioner yang terikat pada permukaan bumi:</w:t>
      </w:r>
    </w:p>
    <w:p>
      <w:pPr>
        <w:spacing w:after="60" w:line="276" w:lineRule="auto"/>
        <w:ind w:left="567" w:hanging="283"/>
      </w:pPr>
      <w:r>
        <w:rPr>
          <w:rFonts w:ascii="Arial" w:hAnsi="Arial"/>
          <w:b w:val="0"/>
          <w:sz w:val="20"/>
        </w:rPr>
        <w:t xml:space="preserve">•  </w:t>
      </w:r>
      <w:r>
        <w:rPr>
          <w:rFonts w:ascii="Arial" w:hAnsi="Arial"/>
          <w:b w:val="0"/>
          <w:i/>
          <w:sz w:val="20"/>
        </w:rPr>
        <w:t>Titik Asal ($$O_n$$)</w:t>
      </w:r>
      <w:r>
        <w:rPr>
          <w:rFonts w:ascii="Arial" w:hAnsi="Arial"/>
          <w:b w:val="0"/>
          <w:sz w:val="20"/>
        </w:rPr>
        <w:t>: Ditetapkan pada lokasi referensi geografis di permukaan perairan atau dermaga peluncuran.</w:t>
      </w:r>
    </w:p>
    <w:p>
      <w:pPr>
        <w:spacing w:after="60" w:line="276" w:lineRule="auto"/>
        <w:ind w:left="567" w:hanging="283"/>
      </w:pPr>
      <w:r>
        <w:rPr>
          <w:rFonts w:ascii="Arial" w:hAnsi="Arial"/>
          <w:b w:val="0"/>
          <w:sz w:val="20"/>
        </w:rPr>
        <w:t xml:space="preserve">•  </w:t>
      </w:r>
      <w:r>
        <w:rPr>
          <w:rFonts w:ascii="Arial" w:hAnsi="Arial"/>
          <w:b w:val="0"/>
          <w:i/>
          <w:sz w:val="20"/>
        </w:rPr>
        <w:t>Sumbu $$x_n$$</w:t>
      </w:r>
      <w:r>
        <w:rPr>
          <w:rFonts w:ascii="Arial" w:hAnsi="Arial"/>
          <w:b w:val="0"/>
          <w:sz w:val="20"/>
        </w:rPr>
        <w:t>: Mengarah horizontal ke arah Utara sejati (true North).</w:t>
      </w:r>
    </w:p>
    <w:p>
      <w:pPr>
        <w:spacing w:after="60" w:line="276" w:lineRule="auto"/>
        <w:ind w:left="567" w:hanging="283"/>
      </w:pPr>
      <w:r>
        <w:rPr>
          <w:rFonts w:ascii="Arial" w:hAnsi="Arial"/>
          <w:b w:val="0"/>
          <w:sz w:val="20"/>
        </w:rPr>
        <w:t xml:space="preserve">•  </w:t>
      </w:r>
      <w:r>
        <w:rPr>
          <w:rFonts w:ascii="Arial" w:hAnsi="Arial"/>
          <w:b w:val="0"/>
          <w:i/>
          <w:sz w:val="20"/>
        </w:rPr>
        <w:t>Sumbu $$y_n$$</w:t>
      </w:r>
      <w:r>
        <w:rPr>
          <w:rFonts w:ascii="Arial" w:hAnsi="Arial"/>
          <w:b w:val="0"/>
          <w:sz w:val="20"/>
        </w:rPr>
        <w:t>: Mengarah horizontal ke arah Timur sejati (true East).</w:t>
      </w:r>
    </w:p>
    <w:p>
      <w:pPr>
        <w:spacing w:after="60" w:line="276" w:lineRule="auto"/>
        <w:ind w:left="567" w:hanging="283"/>
      </w:pPr>
      <w:r>
        <w:rPr>
          <w:rFonts w:ascii="Arial" w:hAnsi="Arial"/>
          <w:b w:val="0"/>
          <w:sz w:val="20"/>
        </w:rPr>
        <w:t xml:space="preserve">•  </w:t>
      </w:r>
      <w:r>
        <w:rPr>
          <w:rFonts w:ascii="Arial" w:hAnsi="Arial"/>
          <w:b w:val="0"/>
          <w:i/>
          <w:sz w:val="20"/>
        </w:rPr>
        <w:t>Sumbu $$z_n$$</w:t>
      </w:r>
      <w:r>
        <w:rPr>
          <w:rFonts w:ascii="Arial" w:hAnsi="Arial"/>
          <w:b w:val="0"/>
          <w:sz w:val="20"/>
        </w:rPr>
        <w:t xml:space="preserve">: Mengarah vertikal tegak lurus ke bawah (Down) menuju pusat bumi, searah dengan vektor percepatan gravitasi bumi </w:t>
      </w:r>
      <w:r>
        <w:rPr>
          <w:rFonts w:ascii="Arial" w:hAnsi="Arial"/>
          <w:b w:val="0"/>
          <w:sz w:val="20"/>
        </w:rPr>
        <w:t>$$\mathbf{g}^n = [0, 0, g]^T$$</w:t>
      </w:r>
      <w:r>
        <w:rPr>
          <w:rFonts w:ascii="Arial" w:hAnsi="Arial"/>
          <w:b w:val="0"/>
          <w:sz w:val="20"/>
        </w:rPr>
        <w:t xml:space="preserve"> di mana </w:t>
      </w:r>
      <w:r>
        <w:rPr>
          <w:rFonts w:ascii="Arial" w:hAnsi="Arial"/>
          <w:b w:val="0"/>
          <w:sz w:val="20"/>
        </w:rPr>
        <w:t>$$g = 9.80665 \text{ m/s}^2$$</w:t>
      </w:r>
      <w:r>
        <w:rPr>
          <w:rFonts w:ascii="Arial" w:hAnsi="Arial"/>
          <w:b w:val="0"/>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spacing w:before="160" w:after="40"/>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567"/>
        <w:jc w:val="both"/>
      </w:pPr>
      <w:r>
        <w:rPr>
          <w:rFonts w:ascii="Arial" w:hAnsi="Arial"/>
          <w:sz w:val="20"/>
        </w:rPr>
        <w:t>Kerangka acuan bergerak bodi (</w:t>
      </w:r>
      <w:r>
        <w:rPr>
          <w:rFonts w:ascii="Arial" w:hAnsi="Arial"/>
          <w:i/>
          <w:sz w:val="20"/>
        </w:rPr>
        <w:t>Body-Fixed Frame</w:t>
      </w:r>
      <w:r>
        <w:rPr>
          <w:rFonts w:ascii="Arial" w:hAnsi="Arial"/>
          <w:sz w:val="20"/>
        </w:rPr>
        <w:t xml:space="preserve"> atau Forward-Right-Down / FRD) didefinisikan sebagai sistem koordinat ortogonal yang melekat secara permanen pada struktur fisik wahana AUV dan bergerak bersama wahana:</w:t>
      </w:r>
    </w:p>
    <w:p>
      <w:pPr>
        <w:spacing w:after="60" w:line="276" w:lineRule="auto"/>
        <w:ind w:left="567" w:hanging="283"/>
      </w:pPr>
      <w:r>
        <w:rPr>
          <w:rFonts w:ascii="Arial" w:hAnsi="Arial"/>
          <w:b w:val="0"/>
          <w:sz w:val="20"/>
        </w:rPr>
        <w:t xml:space="preserve">•  </w:t>
      </w:r>
      <w:r>
        <w:rPr>
          <w:rFonts w:ascii="Arial" w:hAnsi="Arial"/>
          <w:b w:val="0"/>
          <w:i/>
          <w:sz w:val="20"/>
        </w:rPr>
        <w:t>Titik Asal Bodi ($$O_b$$)</w:t>
      </w:r>
      <w:r>
        <w:rPr>
          <w:rFonts w:ascii="Arial" w:hAnsi="Arial"/>
          <w:b w:val="0"/>
          <w:sz w:val="20"/>
        </w:rPr>
        <w:t>: Ditetapkan pada Pusat Geometris Wahana (Center of Origin</w:t>
      </w:r>
      <w:r>
        <w:rPr>
          <w:rFonts w:ascii="Arial" w:hAnsi="Arial"/>
          <w:b w:val="0"/>
          <w:i/>
          <w:sz w:val="20"/>
        </w:rPr>
        <w:t>/ CO), yang bertepatan dengan pusat geometris tabung tekanan akrilik utama (</w:t>
      </w:r>
      <w:r>
        <w:rPr>
          <w:rFonts w:ascii="Arial" w:hAnsi="Arial"/>
          <w:b w:val="0"/>
          <w:sz w:val="20"/>
        </w:rPr>
        <w:t>electronic enclosure).</w:t>
      </w:r>
    </w:p>
    <w:p>
      <w:pPr>
        <w:spacing w:after="60" w:line="276" w:lineRule="auto"/>
        <w:ind w:left="567" w:hanging="283"/>
      </w:pPr>
      <w:r>
        <w:rPr>
          <w:rFonts w:ascii="Arial" w:hAnsi="Arial"/>
          <w:b w:val="0"/>
          <w:sz w:val="20"/>
        </w:rPr>
        <w:t xml:space="preserve">•  </w:t>
      </w:r>
      <w:r>
        <w:rPr>
          <w:rFonts w:ascii="Arial" w:hAnsi="Arial"/>
          <w:b w:val="0"/>
          <w:i/>
          <w:sz w:val="20"/>
        </w:rPr>
        <w:t>Sumbu Longitudinal ($$x_b$$)</w:t>
      </w:r>
      <w:r>
        <w:rPr>
          <w:rFonts w:ascii="Arial" w:hAnsi="Arial"/>
          <w:b w:val="0"/>
          <w:sz w:val="20"/>
        </w:rPr>
        <w:t>: Mengarah maju ke arah haluan wahana (Forward / Bow</w:t>
      </w:r>
      <w:r>
        <w:rPr>
          <w:rFonts w:ascii="Arial" w:hAnsi="Arial"/>
          <w:b w:val="0"/>
          <w:i/>
          <w:sz w:val="20"/>
        </w:rPr>
        <w:t>), mendefinisikan gerak translasi</w:t>
      </w:r>
      <w:r>
        <w:rPr>
          <w:rFonts w:ascii="Arial" w:hAnsi="Arial"/>
          <w:b w:val="0"/>
          <w:sz w:val="20"/>
        </w:rPr>
        <w:t>Surge.</w:t>
      </w:r>
    </w:p>
    <w:p>
      <w:pPr>
        <w:spacing w:after="60" w:line="276" w:lineRule="auto"/>
        <w:ind w:left="567" w:hanging="283"/>
      </w:pPr>
      <w:r>
        <w:rPr>
          <w:rFonts w:ascii="Arial" w:hAnsi="Arial"/>
          <w:b w:val="0"/>
          <w:sz w:val="20"/>
        </w:rPr>
        <w:t xml:space="preserve">•  </w:t>
      </w:r>
      <w:r>
        <w:rPr>
          <w:rFonts w:ascii="Arial" w:hAnsi="Arial"/>
          <w:b w:val="0"/>
          <w:i/>
          <w:sz w:val="20"/>
        </w:rPr>
        <w:t>Sumbu Transversal ($$y_b$$)</w:t>
      </w:r>
      <w:r>
        <w:rPr>
          <w:rFonts w:ascii="Arial" w:hAnsi="Arial"/>
          <w:b w:val="0"/>
          <w:sz w:val="20"/>
        </w:rPr>
        <w:t>: Mengarah ke sisi kanan lambung wahana (Starboard</w:t>
      </w:r>
      <w:r>
        <w:rPr>
          <w:rFonts w:ascii="Arial" w:hAnsi="Arial"/>
          <w:b w:val="0"/>
          <w:i/>
          <w:sz w:val="20"/>
        </w:rPr>
        <w:t>), mendefinisikan gerak translasi</w:t>
      </w:r>
      <w:r>
        <w:rPr>
          <w:rFonts w:ascii="Arial" w:hAnsi="Arial"/>
          <w:b w:val="0"/>
          <w:sz w:val="20"/>
        </w:rPr>
        <w:t>Sway.</w:t>
      </w:r>
    </w:p>
    <w:p>
      <w:pPr>
        <w:spacing w:after="60" w:line="276" w:lineRule="auto"/>
        <w:ind w:left="567" w:hanging="283"/>
      </w:pPr>
      <w:r>
        <w:rPr>
          <w:rFonts w:ascii="Arial" w:hAnsi="Arial"/>
          <w:b w:val="0"/>
          <w:sz w:val="20"/>
        </w:rPr>
        <w:t xml:space="preserve">•  </w:t>
      </w:r>
      <w:r>
        <w:rPr>
          <w:rFonts w:ascii="Arial" w:hAnsi="Arial"/>
          <w:b w:val="0"/>
          <w:i/>
          <w:sz w:val="20"/>
        </w:rPr>
        <w:t>Sumbu Normal ($$z_b$$)</w:t>
      </w:r>
      <w:r>
        <w:rPr>
          <w:rFonts w:ascii="Arial" w:hAnsi="Arial"/>
          <w:b w:val="0"/>
          <w:sz w:val="20"/>
        </w:rPr>
        <w:t>: Mengarah tegak lurus ke bawah menembus lunas wahana (Down / Keel</w:t>
      </w:r>
      <w:r>
        <w:rPr>
          <w:rFonts w:ascii="Arial" w:hAnsi="Arial"/>
          <w:b w:val="0"/>
          <w:i/>
          <w:sz w:val="20"/>
        </w:rPr>
        <w:t>), mendefinisikan gerak translasi</w:t>
      </w:r>
      <w:r>
        <w:rPr>
          <w:rFonts w:ascii="Arial" w:hAnsi="Arial"/>
          <w:b w:val="0"/>
          <w:sz w:val="20"/>
        </w:rPr>
        <w:t>Heave.</w:t>
      </w:r>
    </w:p>
    <w:p>
      <w:pPr>
        <w:spacing w:after="80" w:line="276" w:lineRule="auto"/>
        <w:ind w:firstLine="567"/>
        <w:jc w:val="both"/>
      </w:pPr>
      <w:r>
        <w:rPr>
          <w:rFonts w:ascii="Arial" w:hAnsi="Arial"/>
          <w:sz w:val="20"/>
        </w:rPr>
        <w:t>Konvensi formal notasi SNAME (1950) dan Fossen (2021) untuk 6 derajat kebebasan spasial dirinci secara komprehensif pada Tabel 2.2 [7].</w:t>
      </w:r>
    </w:p>
    <w:p>
      <w:pPr>
        <w:spacing w:before="160" w:after="60" w:line="276" w:lineRule="auto"/>
        <w:jc w:val="center"/>
      </w:pPr>
      <w:r>
        <w:rPr>
          <w:rFonts w:ascii="Arial" w:hAnsi="Arial"/>
          <w:b/>
          <w:sz w:val="19"/>
        </w:rPr>
        <w:t xml:space="preserve">Tabel 2.2 </w:t>
      </w:r>
      <w:r>
        <w:rPr>
          <w:rFonts w:ascii="Arial" w:hAnsi="Arial"/>
          <w:b w:val="0"/>
          <w:sz w:val="19"/>
        </w:rPr>
        <w:t>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Gerak Translasi / Rotasi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Gaya &amp; Momen Bodi (</w:t>
            </w:r>
            <w:r>
              <w:rPr>
                <w:rFonts w:ascii="Arial" w:hAnsi="Arial"/>
                <w:b/>
                <w:sz w:val="17"/>
              </w:rPr>
              <w:t>$$\boldsymbol{\tau}$$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&amp; Sudut Euler Bumi (</w:t>
            </w:r>
            <w:r>
              <w:rPr>
                <w:rFonts w:ascii="Arial" w:hAnsi="Arial"/>
                <w:b/>
                <w:sz w:val="17"/>
              </w:rPr>
              <w:t>$$\boldsymbol{\eta}$$</w:t>
            </w:r>
            <w:r>
              <w:rPr>
                <w:rFonts w:ascii="Arial" w:hAnsi="Arial"/>
                <w:b/>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maju-mundur sepanjang sumbu </w:t>
            </w:r>
            <w:r>
              <w:rPr>
                <w:rFonts w:ascii="Arial" w:hAnsi="Arial"/>
                <w:b w:val="0"/>
                <w:sz w:val="17"/>
              </w:rPr>
              <w:t>$$x_b$$</w:t>
            </w:r>
            <w:r>
              <w:rPr>
                <w:rFonts w:ascii="Arial" w:hAnsi="Arial"/>
                <w:b w:val="0"/>
                <w:sz w:val="17"/>
              </w:rPr>
              <w:t xml:space="preserve">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geser lateral sepanjang sumbu </w:t>
            </w:r>
            <w:r>
              <w:rPr>
                <w:rFonts w:ascii="Arial" w:hAnsi="Arial"/>
                <w:b w:val="0"/>
                <w:sz w:val="17"/>
              </w:rPr>
              <w:t>$$y_b$$</w:t>
            </w:r>
            <w:r>
              <w:rPr>
                <w:rFonts w:ascii="Arial" w:hAnsi="Arial"/>
                <w:b w:val="0"/>
                <w:sz w:val="17"/>
              </w:rPr>
              <w:t xml:space="preserve">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vertikal sepanjang sumbu </w:t>
            </w:r>
            <w:r>
              <w:rPr>
                <w:rFonts w:ascii="Arial" w:hAnsi="Arial"/>
                <w:b w:val="0"/>
                <w:sz w:val="17"/>
              </w:rPr>
              <w:t>$$z_b$$</w:t>
            </w:r>
            <w:r>
              <w:rPr>
                <w:rFonts w:ascii="Arial" w:hAnsi="Arial"/>
                <w:b w:val="0"/>
                <w:sz w:val="17"/>
              </w:rPr>
              <w:t xml:space="preserve">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rotasi guling mengelilingi sumbu </w:t>
            </w:r>
            <w:r>
              <w:rPr>
                <w:rFonts w:ascii="Arial" w:hAnsi="Arial"/>
                <w:b w:val="0"/>
                <w:sz w:val="17"/>
              </w:rPr>
              <w:t>$$x_b$$</w:t>
            </w:r>
            <w:r>
              <w:rPr>
                <w:rFonts w:ascii="Arial" w:hAnsi="Arial"/>
                <w:b w:val="0"/>
                <w:sz w:val="17"/>
              </w:rPr>
              <w:t xml:space="preserve">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$$\phi$$</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rotasi angguk mengelilingi sumbu </w:t>
            </w:r>
            <w:r>
              <w:rPr>
                <w:rFonts w:ascii="Arial" w:hAnsi="Arial"/>
                <w:b w:val="0"/>
                <w:sz w:val="17"/>
              </w:rPr>
              <w:t>$$y_b$$</w:t>
            </w:r>
            <w:r>
              <w:rPr>
                <w:rFonts w:ascii="Arial" w:hAnsi="Arial"/>
                <w:b w:val="0"/>
                <w:sz w:val="17"/>
              </w:rPr>
              <w:t xml:space="preserve">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$$q$$</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$$\theta$$</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rotasi geleng mengelilingi sumbu </w:t>
            </w:r>
            <w:r>
              <w:rPr>
                <w:rFonts w:ascii="Arial" w:hAnsi="Arial"/>
                <w:b w:val="0"/>
                <w:sz w:val="17"/>
              </w:rPr>
              <w:t>$$z_b$$</w:t>
            </w:r>
            <w:r>
              <w:rPr>
                <w:rFonts w:ascii="Arial" w:hAnsi="Arial"/>
                <w:b w:val="0"/>
                <w:sz w:val="17"/>
              </w:rPr>
              <w:t xml:space="preserve">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$$\psi$$</w:t>
            </w:r>
            <w:r>
              <w:rPr>
                <w:rFonts w:ascii="Arial" w:hAnsi="Arial"/>
                <w:b w:val="0"/>
                <w:sz w:val="17"/>
              </w:rPr>
              <w:t xml:space="preserve"> (</w:t>
            </w:r>
            <w:r>
              <w:rPr>
                <w:rFonts w:ascii="Arial" w:hAnsi="Arial"/>
                <w:b w:val="0"/>
                <w:sz w:val="17"/>
              </w:rPr>
              <w:t>$$\text{rad}$$</w:t>
            </w:r>
            <w:r>
              <w:rPr>
                <w:rFonts w:ascii="Arial" w:hAnsi="Arial"/>
                <w:b w:val="0"/>
                <w:sz w:val="17"/>
              </w:rPr>
              <w:t>)</w:t>
            </w:r>
          </w:p>
        </w:tc>
      </w:tr>
    </w:tbl>
    <w:p>
      <w:pPr>
        <w:spacing w:after="8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line="276" w:lineRule="auto"/>
        <w:ind w:left="567" w:hanging="340"/>
      </w:pPr>
      <w:r>
        <w:rPr>
          <w:rFonts w:ascii="Arial" w:hAnsi="Arial"/>
          <w:b w:val="0"/>
          <w:sz w:val="20"/>
        </w:rPr>
        <w:t xml:space="preserve">1.  </w:t>
      </w:r>
      <w:r>
        <w:rPr>
          <w:rFonts w:ascii="Arial" w:hAnsi="Arial"/>
          <w:b w:val="0"/>
          <w:i/>
          <w:sz w:val="20"/>
        </w:rPr>
        <w:t>Vektor Posisi dan Orientasi di $$\mathcal{F}^n$$</w:t>
      </w:r>
      <w:r>
        <w:rPr>
          <w:rFonts w:ascii="Arial" w:hAnsi="Arial"/>
          <w:b w:val="0"/>
          <w:sz w:val="20"/>
        </w:rPr>
        <w:t>:</w:t>
      </w:r>
    </w:p>
    <w:p>
      <w:pPr>
        <w:spacing w:before="120" w:after="12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(Roll</w:t>
      </w:r>
      <w:r>
        <w:rPr>
          <w:rFonts w:ascii="Arial" w:hAnsi="Arial"/>
          <w:i/>
          <w:sz w:val="20"/>
        </w:rPr>
        <w:t>,</w:t>
      </w:r>
      <w:r>
        <w:rPr>
          <w:rFonts w:ascii="Arial" w:hAnsi="Arial"/>
          <w:sz w:val="20"/>
        </w:rPr>
        <w:t>Pitch</w:t>
      </w:r>
      <w:r>
        <w:rPr>
          <w:rFonts w:ascii="Arial" w:hAnsi="Arial"/>
          <w:i/>
          <w:sz w:val="20"/>
        </w:rPr>
        <w:t>,</w:t>
      </w:r>
      <w:r>
        <w:rPr>
          <w:rFonts w:ascii="Arial" w:hAnsi="Arial"/>
          <w:sz w:val="20"/>
        </w:rPr>
        <w:t>Yaw) dalam satuan radian.</w:t>
      </w:r>
    </w:p>
    <w:p>
      <w:pPr>
        <w:spacing w:after="60" w:line="276" w:lineRule="auto"/>
        <w:ind w:left="567" w:hanging="340"/>
      </w:pPr>
      <w:r>
        <w:rPr>
          <w:rFonts w:ascii="Arial" w:hAnsi="Arial"/>
          <w:b w:val="0"/>
          <w:sz w:val="20"/>
        </w:rPr>
        <w:t xml:space="preserve">2.  </w:t>
      </w:r>
      <w:r>
        <w:rPr>
          <w:rFonts w:ascii="Arial" w:hAnsi="Arial"/>
          <w:b w:val="0"/>
          <w:i/>
          <w:sz w:val="20"/>
        </w:rPr>
        <w:t>Vektor Kecepatan Linier dan Kecepatan Sudut di $$\mathcal{F}^b$$</w:t>
      </w:r>
      <w:r>
        <w:rPr>
          <w:rFonts w:ascii="Arial" w:hAnsi="Arial"/>
          <w:b w:val="0"/>
          <w:sz w:val="20"/>
        </w:rPr>
        <w:t>:</w:t>
      </w:r>
    </w:p>
    <w:p>
      <w:pPr>
        <w:spacing w:before="120" w:after="12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(Surge</w:t>
      </w:r>
      <w:r>
        <w:rPr>
          <w:rFonts w:ascii="Arial" w:hAnsi="Arial"/>
          <w:i/>
          <w:sz w:val="20"/>
        </w:rPr>
        <w:t>,</w:t>
      </w:r>
      <w:r>
        <w:rPr>
          <w:rFonts w:ascii="Arial" w:hAnsi="Arial"/>
          <w:sz w:val="20"/>
        </w:rPr>
        <w:t>Sway</w:t>
      </w:r>
      <w:r>
        <w:rPr>
          <w:rFonts w:ascii="Arial" w:hAnsi="Arial"/>
          <w:i/>
          <w:sz w:val="20"/>
        </w:rPr>
        <w:t>,</w:t>
      </w:r>
      <w:r>
        <w:rPr>
          <w:rFonts w:ascii="Arial" w:hAnsi="Arial"/>
          <w:sz w:val="20"/>
        </w:rPr>
        <w:t>Heave</w:t>
      </w:r>
      <w:r>
        <w:rPr>
          <w:rFonts w:ascii="Arial" w:hAnsi="Arial"/>
          <w:i/>
          <w:sz w:val="20"/>
        </w:rPr>
        <w:t>) dalam m/s, dan $$\boldsymbol{\nu}_2 = [p, q, r]^T \in \mathbb{R}^3$$ adalah kecepatan sudut bodi (</w:t>
      </w:r>
      <w:r>
        <w:rPr>
          <w:rFonts w:ascii="Arial" w:hAnsi="Arial"/>
          <w:sz w:val="20"/>
        </w:rPr>
        <w:t>Roll rate</w:t>
      </w:r>
      <w:r>
        <w:rPr>
          <w:rFonts w:ascii="Arial" w:hAnsi="Arial"/>
          <w:i/>
          <w:sz w:val="20"/>
        </w:rPr>
        <w:t>,</w:t>
      </w:r>
      <w:r>
        <w:rPr>
          <w:rFonts w:ascii="Arial" w:hAnsi="Arial"/>
          <w:sz w:val="20"/>
        </w:rPr>
        <w:t>Pitch rate</w:t>
      </w:r>
      <w:r>
        <w:rPr>
          <w:rFonts w:ascii="Arial" w:hAnsi="Arial"/>
          <w:i/>
          <w:sz w:val="20"/>
        </w:rPr>
        <w:t>,</w:t>
      </w:r>
      <w:r>
        <w:rPr>
          <w:rFonts w:ascii="Arial" w:hAnsi="Arial"/>
          <w:sz w:val="20"/>
        </w:rPr>
        <w:t>Yaw rate) dalam rad/s.</w:t>
      </w:r>
    </w:p>
    <w:p>
      <w:pPr>
        <w:spacing w:after="60" w:line="276" w:lineRule="auto"/>
        <w:ind w:left="567" w:hanging="340"/>
      </w:pPr>
      <w:r>
        <w:rPr>
          <w:rFonts w:ascii="Arial" w:hAnsi="Arial"/>
          <w:b w:val="0"/>
          <w:sz w:val="20"/>
        </w:rPr>
        <w:t xml:space="preserve">3.  </w:t>
      </w:r>
      <w:r>
        <w:rPr>
          <w:rFonts w:ascii="Arial" w:hAnsi="Arial"/>
          <w:b w:val="0"/>
          <w:i/>
          <w:sz w:val="20"/>
        </w:rPr>
        <w:t>Vektor Gaya dan Momen Generalisasi di $$\mathcal{F}^b$$</w:t>
      </w:r>
      <w:r>
        <w:rPr>
          <w:rFonts w:ascii="Arial" w:hAnsi="Arial"/>
          <w:b w:val="0"/>
          <w:sz w:val="20"/>
        </w:rPr>
        <w:t>:</w:t>
      </w:r>
    </w:p>
    <w:p>
      <w:pPr>
        <w:spacing w:before="120" w:after="12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spacing w:before="160" w:after="40"/>
      </w:pPr>
      <w:r>
        <w:rPr>
          <w:rFonts w:ascii="Arial" w:hAnsi="Arial"/>
          <w:b/>
          <w:sz w:val="20"/>
        </w:rPr>
        <w:t>2.2.3 Pemodelan Arus Laut dan Kecepatan Relatif Fluida</w:t>
      </w:r>
    </w:p>
    <w:p>
      <w:pPr>
        <w:spacing w:after="80" w:line="276" w:lineRule="auto"/>
        <w:ind w:firstLine="567"/>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i/>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irrotational</w:t>
      </w:r>
      <w:r>
        <w:rPr>
          <w:rFonts w:ascii="Arial" w:hAnsi="Arial"/>
          <w:i/>
          <w:sz w:val="20"/>
        </w:rPr>
        <w:t>dan bervariasi lambat (</w:t>
      </w:r>
      <w:r>
        <w:rPr>
          <w:rFonts w:ascii="Arial" w:hAnsi="Arial"/>
          <w:sz w:val="20"/>
        </w:rPr>
        <w:t>slowly varying current):</w:t>
      </w:r>
    </w:p>
    <w:p>
      <w:pPr>
        <w:spacing w:before="120" w:after="12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i/>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(Coriolis acceleration theorem):</w:t>
      </w:r>
    </w:p>
    <w:p>
      <w:pPr>
        <w:spacing w:before="120" w:after="12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spacing w:before="160" w:after="40"/>
      </w:pPr>
      <w:r>
        <w:rPr>
          <w:rFonts w:ascii="Arial" w:hAnsi="Arial"/>
          <w:b/>
          <w:sz w:val="20"/>
        </w:rPr>
        <w:t>2.2.4 Stabilitas Metasentris Hidrostatis Pasif dan Batasannya</w:t>
      </w:r>
    </w:p>
    <w:p>
      <w:pPr>
        <w:spacing w:after="80" w:line="276" w:lineRule="auto"/>
        <w:ind w:firstLine="567"/>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 diletakkan di bagian atas bodi ($$z_b &lt; 0$$). Hal ini menghasilkan</w:t>
      </w:r>
      <w:r>
        <w:rPr>
          <w:rFonts w:ascii="Arial" w:hAnsi="Arial"/>
          <w:sz w:val="20"/>
        </w:rPr>
        <w:t>tinggi metasentris positif:</w:t>
      </w:r>
    </w:p>
    <w:p>
      <w:pPr>
        <w:spacing w:before="120" w:after="12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(passive metacentric righting moments):</w:t>
      </w:r>
    </w:p>
    <w:p>
      <w:pPr>
        <w:spacing w:before="120" w:after="120"/>
        <w:jc w:val="center"/>
      </w:pPr>
      <w:r>
        <w:rPr>
          <w:rFonts w:ascii="Arial" w:hAnsi="Arial"/>
          <w:sz w:val="20"/>
        </w:rPr>
        <w:t>$$K_{\text{restoring}}(\phi) = -(z_g W - z_b B)\cos\theta\sin\phi$$</w:t>
      </w:r>
    </w:p>
    <w:p>
      <w:pPr>
        <w:spacing w:before="120" w:after="12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i/>
          <w:sz w:val="20"/>
        </w:rPr>
        <w:t>pegas torsi mekanis</w:t>
      </w:r>
      <w:r>
        <w:rPr>
          <w:rFonts w:ascii="Arial" w:hAnsi="Arial"/>
          <w:sz w:val="20"/>
        </w:rPr>
        <w:t xml:space="preserve"> (torsional stiffness springs):</w:t>
      </w:r>
    </w:p>
    <w:p>
      <w:pPr>
        <w:spacing w:before="120" w:after="120"/>
        <w:jc w:val="center"/>
      </w:pPr>
      <w:r>
        <w:rPr>
          <w:rFonts w:ascii="Arial" w:hAnsi="Arial"/>
          <w:sz w:val="20"/>
        </w:rPr>
        <w:t>$$K_{\text{restoring}} \approx -k_\phi \phi, \qquad k_\phi = z_g W - z_b B &gt; 0$$</w:t>
      </w:r>
    </w:p>
    <w:p>
      <w:pPr>
        <w:spacing w:before="120" w:after="12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spacing w:before="200" w:after="80"/>
      </w:pPr>
      <w:r>
        <w:rPr>
          <w:rFonts w:ascii="Arial" w:hAnsi="Arial"/>
          <w:b/>
          <w:sz w:val="20"/>
        </w:rPr>
        <w:t>2.3 Penurunan Kinematika 6-DOF dan Matriks Jacobian</w:t>
      </w:r>
    </w:p>
    <w:p>
      <w:pPr>
        <w:spacing w:after="80" w:line="276" w:lineRule="auto"/>
        <w:ind w:firstLine="567"/>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spacing w:before="160" w:after="40"/>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567"/>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(Yaw-Pitch-Roll) [7]:</w:t>
      </w:r>
    </w:p>
    <w:p>
      <w:pPr>
        <w:spacing w:after="60" w:line="276" w:lineRule="auto"/>
        <w:ind w:left="567" w:hanging="340"/>
      </w:pPr>
      <w:r>
        <w:rPr>
          <w:rFonts w:ascii="Arial" w:hAnsi="Arial"/>
          <w:b w:val="0"/>
          <w:sz w:val="20"/>
        </w:rPr>
        <w:t xml:space="preserve">1.  </w:t>
      </w:r>
      <w:r>
        <w:rPr>
          <w:rFonts w:ascii="Arial" w:hAnsi="Arial"/>
          <w:b w:val="0"/>
          <w:i/>
          <w:sz w:val="20"/>
        </w:rPr>
        <w:t>Rotasi Pertama: Sudut Yaw ($$\psi$$) mengelilingi sumbu $$z_n$$</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jc w:val="center"/>
      </w:pPr>
      <w:r>
        <w:rPr>
          <w:rFonts w:ascii="Arial" w:hAnsi="Arial"/>
          <w:sz w:val="20"/>
        </w:rPr>
        <w:t>$$\mathbf{R}_{z,\psi} = \begin{bmatrix} \cos\psi &amp; -\sin\psi &amp; 0 \\ \sin\psi &amp; \cos\psi &amp; 0 \\ 0 &amp; 0 &amp; 1 \end{bmatrix}$$</w:t>
      </w:r>
    </w:p>
    <w:p>
      <w:pPr>
        <w:spacing w:after="60" w:line="276" w:lineRule="auto"/>
        <w:ind w:left="567" w:hanging="340"/>
      </w:pPr>
      <w:r>
        <w:rPr>
          <w:rFonts w:ascii="Arial" w:hAnsi="Arial"/>
          <w:b w:val="0"/>
          <w:sz w:val="20"/>
        </w:rPr>
        <w:t xml:space="preserve">2.  </w:t>
      </w:r>
      <w:r>
        <w:rPr>
          <w:rFonts w:ascii="Arial" w:hAnsi="Arial"/>
          <w:b w:val="0"/>
          <w:i/>
          <w:sz w:val="20"/>
        </w:rPr>
        <w:t>Rotasi Kedua: Sudut Pitch ($$\theta$$) mengelilingi sumbu antara $$y'$$</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jc w:val="center"/>
      </w:pPr>
      <w:r>
        <w:rPr>
          <w:rFonts w:ascii="Arial" w:hAnsi="Arial"/>
          <w:sz w:val="20"/>
        </w:rPr>
        <w:t>$$\mathbf{R}_{y,\theta} = \begin{bmatrix} \cos\theta &amp; 0 &amp; \sin\theta \\ 0 &amp; 1 &amp; 0 \\ -\sin\theta &amp; 0 &amp; \cos\theta \end{bmatrix}$$</w:t>
      </w:r>
    </w:p>
    <w:p>
      <w:pPr>
        <w:spacing w:after="60" w:line="276" w:lineRule="auto"/>
        <w:ind w:left="567" w:hanging="340"/>
      </w:pPr>
      <w:r>
        <w:rPr>
          <w:rFonts w:ascii="Arial" w:hAnsi="Arial"/>
          <w:b w:val="0"/>
          <w:sz w:val="20"/>
        </w:rPr>
        <w:t xml:space="preserve">3.  </w:t>
      </w:r>
      <w:r>
        <w:rPr>
          <w:rFonts w:ascii="Arial" w:hAnsi="Arial"/>
          <w:b w:val="0"/>
          <w:i/>
          <w:sz w:val="20"/>
        </w:rPr>
        <w:t>Rotasi Ketiga: Sudut Roll ($$\phi$$) mengelilingi sumbu bodi $$x'' = x_b$$</w:t>
      </w:r>
      <w:r>
        <w:rPr>
          <w:rFonts w:ascii="Arial" w:hAnsi="Arial"/>
          <w:b w:val="0"/>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jc w:val="center"/>
      </w:pPr>
      <w:r>
        <w:rPr>
          <w:rFonts w:ascii="Arial" w:hAnsi="Arial"/>
          <w:sz w:val="20"/>
        </w:rPr>
        <w:t>$$\dot{x} = u(\cos\psi\cos\theta) + v(-\sin\psi\cos\phi + \cos\psi\sin\theta\sin\phi) + w(\sin\psi\sin\phi + \cos\psi\sin\theta\cos\phi)$$</w:t>
      </w:r>
    </w:p>
    <w:p>
      <w:pPr>
        <w:spacing w:before="120" w:after="120"/>
        <w:jc w:val="center"/>
      </w:pPr>
      <w:r>
        <w:rPr>
          <w:rFonts w:ascii="Arial" w:hAnsi="Arial"/>
          <w:sz w:val="20"/>
        </w:rPr>
        <w:t>$$\dot{y} = u(\sin\psi\cos\theta) + v(\cos\psi\cos\phi + \sin\psi\sin\theta\sin\phi) + w(-\cos\psi\sin\phi + \sin\psi\sin\theta\cos\phi)$$</w:t>
      </w:r>
    </w:p>
    <w:p>
      <w:pPr>
        <w:spacing w:before="120" w:after="120"/>
        <w:jc w:val="center"/>
      </w:pPr>
      <w:r>
        <w:rPr>
          <w:rFonts w:ascii="Arial" w:hAnsi="Arial"/>
          <w:sz w:val="20"/>
        </w:rPr>
        <w:t>$$\dot{z} = u(-\sin\theta) + v(\cos\theta\sin\phi) + w(\cos\theta\cos\phi)$$</w:t>
      </w:r>
    </w:p>
    <w:p>
      <w:pPr>
        <w:spacing w:before="160" w:after="40"/>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567"/>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(cofactor-adjugate method) [7]:</w:t>
      </w:r>
    </w:p>
    <w:p>
      <w:pPr>
        <w:spacing w:after="60" w:line="276" w:lineRule="auto"/>
        <w:ind w:left="567" w:hanging="340"/>
      </w:pPr>
      <w:r>
        <w:rPr>
          <w:rFonts w:ascii="Arial" w:hAnsi="Arial"/>
          <w:b w:val="0"/>
          <w:sz w:val="20"/>
        </w:rPr>
        <w:t xml:space="preserve">1.  </w:t>
      </w:r>
      <w:r>
        <w:rPr>
          <w:rFonts w:ascii="Arial" w:hAnsi="Arial"/>
          <w:b w:val="0"/>
          <w:i/>
          <w:sz w:val="20"/>
        </w:rPr>
        <w:t>Perhitungan Determinan $$\det(\mathbf{B})$$</w:t>
      </w:r>
      <w:r>
        <w:rPr>
          <w:rFonts w:ascii="Arial" w:hAnsi="Arial"/>
          <w:b w:val="0"/>
          <w:sz w:val="20"/>
        </w:rPr>
        <w:t>:</w:t>
      </w:r>
    </w:p>
    <w:p>
      <w:pPr>
        <w:spacing w:after="80" w:line="276" w:lineRule="auto"/>
        <w:ind w:firstLine="567"/>
        <w:jc w:val="both"/>
      </w:pPr>
      <w:r>
        <w:rPr>
          <w:rFonts w:ascii="Arial" w:hAnsi="Arial"/>
          <w:sz w:val="20"/>
        </w:rPr>
        <w:t>Ekspansi Laplace sepanjang baris pertama:</w:t>
      </w:r>
    </w:p>
    <w:p>
      <w:pPr>
        <w:spacing w:before="120" w:after="120"/>
        <w:jc w:val="center"/>
      </w:pPr>
      <w:r>
        <w:rPr>
          <w:rFonts w:ascii="Arial" w:hAnsi="Arial"/>
          <w:sz w:val="20"/>
        </w:rPr>
        <w:t>$$\det(\mathbf{B}) = 1 \cdot (\cos\phi \cdot \cos\phi\cos\theta - \sin\phi\cos\theta \cdot (-\sin\phi)) - 0 - \sin\theta \cdot 0$$</w:t>
      </w:r>
    </w:p>
    <w:p>
      <w:pPr>
        <w:spacing w:before="120" w:after="120"/>
        <w:jc w:val="center"/>
      </w:pPr>
      <w:r>
        <w:rPr>
          <w:rFonts w:ascii="Arial" w:hAnsi="Arial"/>
          <w:sz w:val="20"/>
        </w:rPr>
        <w:t>$$\det(\mathbf{B}) = \cos^2\phi\cos\theta + \sin^2\phi\cos\theta = (\cos^2\phi + \sin^2\phi)\cos\theta = \cos\theta$$</w:t>
      </w:r>
    </w:p>
    <w:p>
      <w:pPr>
        <w:spacing w:after="60" w:line="276" w:lineRule="auto"/>
        <w:ind w:left="567" w:hanging="340"/>
      </w:pPr>
      <w:r>
        <w:rPr>
          <w:rFonts w:ascii="Arial" w:hAnsi="Arial"/>
          <w:b w:val="0"/>
          <w:sz w:val="20"/>
        </w:rPr>
        <w:t xml:space="preserve">2.  </w:t>
      </w:r>
      <w:r>
        <w:rPr>
          <w:rFonts w:ascii="Arial" w:hAnsi="Arial"/>
          <w:b w:val="0"/>
          <w:i/>
          <w:sz w:val="20"/>
        </w:rPr>
        <w:t>Penyusunan Matriks Kofaktor $$\text{Cof}(\mathbf{B})$$</w:t>
      </w:r>
      <w:r>
        <w:rPr>
          <w:rFonts w:ascii="Arial" w:hAnsi="Arial"/>
          <w:b w:val="0"/>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sz w:val="20"/>
        </w:rPr>
        <w:t>$$C_{11} = +(\cos^2\phi\cos\theta + \sin^2\phi\cos\theta) = \cos\theta$$</w:t>
      </w:r>
    </w:p>
    <w:p>
      <w:pPr>
        <w:spacing w:after="60" w:line="276" w:lineRule="auto"/>
        <w:ind w:left="567" w:hanging="283"/>
      </w:pPr>
      <w:r>
        <w:rPr>
          <w:rFonts w:ascii="Arial" w:hAnsi="Arial"/>
          <w:b w:val="0"/>
          <w:sz w:val="20"/>
        </w:rPr>
        <w:t xml:space="preserve">•  </w:t>
      </w:r>
      <w:r>
        <w:rPr>
          <w:rFonts w:ascii="Arial" w:hAnsi="Arial"/>
          <w:b w:val="0"/>
          <w:sz w:val="20"/>
        </w:rPr>
        <w:t>$$C_{12} = -(0 - 0) = 0$$</w:t>
      </w:r>
    </w:p>
    <w:p>
      <w:pPr>
        <w:spacing w:after="60" w:line="276" w:lineRule="auto"/>
        <w:ind w:left="567" w:hanging="283"/>
      </w:pPr>
      <w:r>
        <w:rPr>
          <w:rFonts w:ascii="Arial" w:hAnsi="Arial"/>
          <w:b w:val="0"/>
          <w:sz w:val="20"/>
        </w:rPr>
        <w:t xml:space="preserve">•  </w:t>
      </w:r>
      <w:r>
        <w:rPr>
          <w:rFonts w:ascii="Arial" w:hAnsi="Arial"/>
          <w:b w:val="0"/>
          <w:sz w:val="20"/>
        </w:rPr>
        <w:t>$$C_{13} = +(0 - 0) = 0$$</w:t>
      </w:r>
    </w:p>
    <w:p>
      <w:pPr>
        <w:spacing w:after="60" w:line="276" w:lineRule="auto"/>
        <w:ind w:left="567" w:hanging="283"/>
      </w:pPr>
      <w:r>
        <w:rPr>
          <w:rFonts w:ascii="Arial" w:hAnsi="Arial"/>
          <w:b w:val="0"/>
          <w:sz w:val="20"/>
        </w:rPr>
        <w:t xml:space="preserve">•  </w:t>
      </w:r>
      <w:r>
        <w:rPr>
          <w:rFonts w:ascii="Arial" w:hAnsi="Arial"/>
          <w:b w:val="0"/>
          <w:sz w:val="20"/>
        </w:rPr>
        <w:t>$$C_{21} = -(0 - (-\sin\phi)(-\sin\theta)) = \sin\phi\sin\theta$$</w:t>
      </w:r>
    </w:p>
    <w:p>
      <w:pPr>
        <w:spacing w:after="60" w:line="276" w:lineRule="auto"/>
        <w:ind w:left="567" w:hanging="283"/>
      </w:pPr>
      <w:r>
        <w:rPr>
          <w:rFonts w:ascii="Arial" w:hAnsi="Arial"/>
          <w:b w:val="0"/>
          <w:sz w:val="20"/>
        </w:rPr>
        <w:t xml:space="preserve">•  </w:t>
      </w:r>
      <w:r>
        <w:rPr>
          <w:rFonts w:ascii="Arial" w:hAnsi="Arial"/>
          <w:b w:val="0"/>
          <w:sz w:val="20"/>
        </w:rPr>
        <w:t>$$C_{22} = +(1 \cdot \cos\phi\cos\theta - 0) = \cos\phi\cos\theta$$</w:t>
      </w:r>
    </w:p>
    <w:p>
      <w:pPr>
        <w:spacing w:after="60" w:line="276" w:lineRule="auto"/>
        <w:ind w:left="567" w:hanging="283"/>
      </w:pPr>
      <w:r>
        <w:rPr>
          <w:rFonts w:ascii="Arial" w:hAnsi="Arial"/>
          <w:b w:val="0"/>
          <w:sz w:val="20"/>
        </w:rPr>
        <w:t xml:space="preserve">•  </w:t>
      </w:r>
      <w:r>
        <w:rPr>
          <w:rFonts w:ascii="Arial" w:hAnsi="Arial"/>
          <w:b w:val="0"/>
          <w:sz w:val="20"/>
        </w:rPr>
        <w:t>$$C_{23} = -(1 \cdot (-\sin\phi) - 0) = \sin\phi$$</w:t>
      </w:r>
    </w:p>
    <w:p>
      <w:pPr>
        <w:spacing w:after="60" w:line="276" w:lineRule="auto"/>
        <w:ind w:left="567" w:hanging="283"/>
      </w:pPr>
      <w:r>
        <w:rPr>
          <w:rFonts w:ascii="Arial" w:hAnsi="Arial"/>
          <w:b w:val="0"/>
          <w:sz w:val="20"/>
        </w:rPr>
        <w:t xml:space="preserve">•  </w:t>
      </w:r>
      <w:r>
        <w:rPr>
          <w:rFonts w:ascii="Arial" w:hAnsi="Arial"/>
          <w:b w:val="0"/>
          <w:sz w:val="20"/>
        </w:rPr>
        <w:t>$$C_{31} = +(0 - \cos\phi(-\sin\theta)) = \cos\phi\sin\theta$$</w:t>
      </w:r>
    </w:p>
    <w:p>
      <w:pPr>
        <w:spacing w:after="60" w:line="276" w:lineRule="auto"/>
        <w:ind w:left="567" w:hanging="283"/>
      </w:pPr>
      <w:r>
        <w:rPr>
          <w:rFonts w:ascii="Arial" w:hAnsi="Arial"/>
          <w:b w:val="0"/>
          <w:sz w:val="20"/>
        </w:rPr>
        <w:t xml:space="preserve">•  </w:t>
      </w:r>
      <w:r>
        <w:rPr>
          <w:rFonts w:ascii="Arial" w:hAnsi="Arial"/>
          <w:b w:val="0"/>
          <w:sz w:val="20"/>
        </w:rPr>
        <w:t>$$C_{32} = -(1 \cdot \sin\phi\cos\theta - 0) = -\sin\phi\cos\theta$$</w:t>
      </w:r>
    </w:p>
    <w:p>
      <w:pPr>
        <w:spacing w:after="60" w:line="276" w:lineRule="auto"/>
        <w:ind w:left="567" w:hanging="283"/>
      </w:pPr>
      <w:r>
        <w:rPr>
          <w:rFonts w:ascii="Arial" w:hAnsi="Arial"/>
          <w:b w:val="0"/>
          <w:sz w:val="20"/>
        </w:rPr>
        <w:t xml:space="preserve">•  </w:t>
      </w:r>
      <w:r>
        <w:rPr>
          <w:rFonts w:ascii="Arial" w:hAnsi="Arial"/>
          <w:b w:val="0"/>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jc w:val="center"/>
      </w:pPr>
      <w:r>
        <w:rPr>
          <w:rFonts w:ascii="Arial" w:hAnsi="Arial"/>
          <w:sz w:val="20"/>
        </w:rPr>
        <w:t>$$\text{Cof}(\mathbf{B}) = \begin{bmatrix} \cos\theta &amp; 0 &amp; 0 \\ \sin\phi\sin\theta &amp; \cos\phi\cos\theta &amp; \sin\phi \\ \cos\phi\sin\theta &amp; -\sin\phi\cos\theta &amp; \cos\phi \end{bmatrix}$$</w:t>
      </w:r>
    </w:p>
    <w:p>
      <w:pPr>
        <w:spacing w:after="60" w:line="276" w:lineRule="auto"/>
        <w:ind w:left="567" w:hanging="340"/>
      </w:pPr>
      <w:r>
        <w:rPr>
          <w:rFonts w:ascii="Arial" w:hAnsi="Arial"/>
          <w:b w:val="0"/>
          <w:sz w:val="20"/>
        </w:rPr>
        <w:t xml:space="preserve">3.  </w:t>
      </w:r>
      <w:r>
        <w:rPr>
          <w:rFonts w:ascii="Arial" w:hAnsi="Arial"/>
          <w:b w:val="0"/>
          <w:i/>
          <w:sz w:val="20"/>
        </w:rPr>
        <w:t>Penyusunan Matriks Adjoin $$\text{adj}(\mathbf{B}) = \text{Cof}(\mathbf{B})^T$$</w:t>
      </w:r>
      <w:r>
        <w:rPr>
          <w:rFonts w:ascii="Arial" w:hAnsi="Arial"/>
          <w:b w:val="0"/>
          <w:sz w:val="20"/>
        </w:rPr>
        <w:t>:</w:t>
      </w:r>
    </w:p>
    <w:p>
      <w:pPr>
        <w:spacing w:after="80" w:line="276" w:lineRule="auto"/>
        <w:ind w:firstLine="567"/>
        <w:jc w:val="both"/>
      </w:pPr>
      <w:r>
        <w:rPr>
          <w:rFonts w:ascii="Arial" w:hAnsi="Arial"/>
          <w:sz w:val="20"/>
        </w:rPr>
        <w:t>Transposisi dari matriks kofaktor:</w:t>
      </w:r>
    </w:p>
    <w:p>
      <w:pPr>
        <w:spacing w:before="120" w:after="120"/>
        <w:jc w:val="center"/>
      </w:pPr>
      <w:r>
        <w:rPr>
          <w:rFonts w:ascii="Arial" w:hAnsi="Arial"/>
          <w:sz w:val="20"/>
        </w:rPr>
        <w:t>$$\text{adj}(\mathbf{B}) = \begin{bmatrix} \cos\theta &amp; \sin\phi\sin\theta &amp; \cos\phi\sin\theta \\ 0 &amp; \cos\phi\cos\theta &amp; -\sin\phi\cos\theta \\ 0 &amp; \sin\phi &amp; \cos\phi \end{bmatrix}$$</w:t>
      </w:r>
    </w:p>
    <w:p>
      <w:pPr>
        <w:spacing w:after="60" w:line="276" w:lineRule="auto"/>
        <w:ind w:left="567" w:hanging="340"/>
      </w:pPr>
      <w:r>
        <w:rPr>
          <w:rFonts w:ascii="Arial" w:hAnsi="Arial"/>
          <w:b w:val="0"/>
          <w:sz w:val="20"/>
        </w:rPr>
        <w:t xml:space="preserve">4.  </w:t>
      </w:r>
      <w:r>
        <w:rPr>
          <w:rFonts w:ascii="Arial" w:hAnsi="Arial"/>
          <w:b w:val="0"/>
          <w:i/>
          <w:sz w:val="20"/>
        </w:rPr>
        <w:t>Pembagian dengan Determinan $$\cos\theta$$</w:t>
      </w:r>
      <w:r>
        <w:rPr>
          <w:rFonts w:ascii="Arial" w:hAnsi="Arial"/>
          <w:b w:val="0"/>
          <w:sz w:val="20"/>
        </w:rPr>
        <w:t>:</w:t>
      </w:r>
    </w:p>
    <w:p>
      <w:pPr>
        <w:spacing w:before="120" w:after="12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jc w:val="center"/>
      </w:pPr>
      <w:r>
        <w:rPr>
          <w:rFonts w:ascii="Arial" w:hAnsi="Arial"/>
          <w:sz w:val="20"/>
        </w:rPr>
        <w:t>$$\dot{\phi} = p + q(\sin\phi\tan\theta) + r(\cos\phi\tan\theta)$$</w:t>
      </w:r>
    </w:p>
    <w:p>
      <w:pPr>
        <w:spacing w:before="120" w:after="120"/>
        <w:jc w:val="center"/>
      </w:pPr>
      <w:r>
        <w:rPr>
          <w:rFonts w:ascii="Arial" w:hAnsi="Arial"/>
          <w:sz w:val="20"/>
        </w:rPr>
        <w:t>$$\dot{\theta} = q(\cos\phi) - r(\sin\phi)$$</w:t>
      </w:r>
    </w:p>
    <w:p>
      <w:pPr>
        <w:spacing w:before="120" w:after="120"/>
        <w:jc w:val="center"/>
      </w:pPr>
      <w:r>
        <w:rPr>
          <w:rFonts w:ascii="Arial" w:hAnsi="Arial"/>
          <w:sz w:val="20"/>
        </w:rPr>
        <w:t>$$\dot{\psi} = q\left(\frac{\sin\phi}{\cos\theta}\right) + r\left(\frac{\cos\phi}{\cos\theta}\right)$$</w:t>
      </w:r>
    </w:p>
    <w:p>
      <w:pPr>
        <w:spacing w:before="160" w:after="40"/>
      </w:pPr>
      <w:r>
        <w:rPr>
          <w:rFonts w:ascii="Arial" w:hAnsi="Arial"/>
          <w:b/>
          <w:sz w:val="20"/>
        </w:rPr>
        <w:t>2.3.3 Singularitas Representasi (Gimbal Lock) dan Formulasi Unit Quaternion</w:t>
      </w:r>
    </w:p>
    <w:p>
      <w:pPr>
        <w:spacing w:after="80" w:line="276" w:lineRule="auto"/>
        <w:ind w:firstLine="567"/>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terlihat jelas bahwa ketika sudut pitch mendekati tegak lurus:</w:t>
      </w:r>
    </w:p>
    <w:p>
      <w:pPr>
        <w:spacing w:before="120" w:after="12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i/>
          <w:sz w:val="20"/>
        </w:rPr>
        <w:t>Gimbal Lock</w:t>
      </w:r>
      <w:r>
        <w:rPr>
          <w:rFonts w:ascii="Arial" w:hAnsi="Arial"/>
          <w:sz w:val="20"/>
        </w:rPr>
        <w:t xml:space="preserve"> (singularitas representasi koordinat Euler). Pada manuver inspeksi bawah air yang melibatkan pitch-angle holding</w:t>
      </w:r>
      <w:r>
        <w:rPr>
          <w:rFonts w:ascii="Arial" w:hAnsi="Arial"/>
          <w:i/>
          <w:sz w:val="20"/>
        </w:rPr>
        <w:t>hingga sudut vertikal ekstrim ($$\pm 90^\circ$$), integrasi numerik sudut Euler akan mengalami</w:t>
      </w:r>
      <w:r>
        <w:rPr>
          <w:rFonts w:ascii="Arial" w:hAnsi="Arial"/>
          <w:sz w:val="20"/>
        </w:rPr>
        <w:t>overflow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i/>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i/>
          <w:sz w:val="20"/>
        </w:rPr>
        <w:t>bebas singularitas</w:t>
      </w:r>
      <w:r>
        <w:rPr>
          <w:rFonts w:ascii="Arial" w:hAnsi="Arial"/>
          <w:sz w:val="20"/>
        </w:rPr>
        <w:t xml:space="preserve"> di semua sudut orientasi [7], [27]:</w:t>
      </w:r>
    </w:p>
    <w:p>
      <w:pPr>
        <w:spacing w:before="120" w:after="12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skew-symmetric cross-product </w:t>
      </w:r>
      <w:r>
        <w:rPr>
          <w:rFonts w:ascii="Arial" w:hAnsi="Arial"/>
          <w:sz w:val="20"/>
        </w:rPr>
        <w:t>$$\mathbf{S}(\boldsymbol{\epsilon})$$</w:t>
      </w:r>
      <w:r>
        <w:rPr>
          <w:rFonts w:ascii="Arial" w:hAnsi="Arial"/>
          <w:sz w:val="20"/>
        </w:rPr>
        <w:t xml:space="preserve"> didefinisikan sebagai:</w:t>
      </w:r>
    </w:p>
    <w:p>
      <w:pPr>
        <w:spacing w:before="120" w:after="12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jc w:val="center"/>
      </w:pPr>
      <w:r>
        <w:rPr>
          <w:rFonts w:ascii="Arial" w:hAnsi="Arial"/>
          <w:sz w:val="20"/>
        </w:rPr>
        <w:t>$$\mathbf{R}(\mathbf{q}) = (\eta^2 - \boldsymbol{\epsilon}^T\boldsymbol{\epsilon})\mathbf{I}_{3 \times 3} + 2\boldsymbol{\epsilon}\boldsymbol{\epsilon}^T + 2\eta\mathbf{S}(\boldsymbol{\epsilon})$$</w:t>
      </w:r>
    </w:p>
    <w:p>
      <w:pPr>
        <w:spacing w:before="160" w:after="40"/>
      </w:pPr>
      <w:r>
        <w:rPr>
          <w:rFonts w:ascii="Arial" w:hAnsi="Arial"/>
          <w:b/>
          <w:sz w:val="20"/>
        </w:rPr>
        <w:t xml:space="preserve">2.3.4 Matriks Jacobian Kinematika Gabungan </w:t>
      </w:r>
      <w:r>
        <w:rPr>
          <w:rFonts w:ascii="Arial" w:hAnsi="Arial"/>
          <w:b/>
          <w:sz w:val="20"/>
        </w:rPr>
        <w:t>$$6 \times 6$$</w:t>
      </w:r>
    </w:p>
    <w:p>
      <w:pPr>
        <w:spacing w:after="80" w:line="276" w:lineRule="auto"/>
        <w:ind w:firstLine="567"/>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spacing w:before="200" w:after="80"/>
      </w:pPr>
      <w:r>
        <w:rPr>
          <w:rFonts w:ascii="Arial" w:hAnsi="Arial"/>
          <w:b/>
          <w:sz w:val="20"/>
        </w:rPr>
        <w:t>2.4 Penurunan Dinamika Hidrodinamika 6-DOF (Persamaan Fossen)</w:t>
      </w:r>
    </w:p>
    <w:p>
      <w:pPr>
        <w:spacing w:after="80" w:line="276" w:lineRule="auto"/>
        <w:ind w:firstLine="567"/>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$$\mathbf{M} \in \mathbb{R}^{6 \times 6}$$</w:t>
      </w:r>
      <w:r>
        <w:rPr>
          <w:rFonts w:ascii="Arial" w:hAnsi="Arial"/>
          <w:b w:val="0"/>
          <w:sz w:val="20"/>
        </w:rPr>
        <w:t>: Tensor massa total sistem (gabungan massa bodi kaku dan massa tambah hidrodinamika).</w:t>
      </w:r>
    </w:p>
    <w:p>
      <w:pPr>
        <w:spacing w:after="60" w:line="276" w:lineRule="auto"/>
        <w:ind w:left="567" w:hanging="283"/>
      </w:pPr>
      <w:r>
        <w:rPr>
          <w:rFonts w:ascii="Arial" w:hAnsi="Arial"/>
          <w:b w:val="0"/>
          <w:sz w:val="20"/>
        </w:rPr>
        <w:t xml:space="preserve">•  </w:t>
      </w:r>
      <w:r>
        <w:rPr>
          <w:rFonts w:ascii="Arial" w:hAnsi="Arial"/>
          <w:b w:val="0"/>
          <w:sz w:val="20"/>
        </w:rPr>
        <w:t>$$\mathbf{C}_{RB}(\boldsymbol{\nu}) \in \mathbb{R}^{6 \times 6}$$</w:t>
      </w:r>
      <w:r>
        <w:rPr>
          <w:rFonts w:ascii="Arial" w:hAnsi="Arial"/>
          <w:b w:val="0"/>
          <w:sz w:val="20"/>
        </w:rPr>
        <w:t>: Matriks Coriolis dan sentripetal bodi kaku (</w:t>
      </w:r>
      <w:r>
        <w:rPr>
          <w:rFonts w:ascii="Arial" w:hAnsi="Arial"/>
          <w:b w:val="0"/>
          <w:i/>
          <w:sz w:val="20"/>
        </w:rPr>
        <w:t>rigid-body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$$\mathbf{C}_A(\boldsymbol{\nu}_r) \in \mathbb{R}^{6 \times 6}$$</w:t>
      </w:r>
      <w:r>
        <w:rPr>
          <w:rFonts w:ascii="Arial" w:hAnsi="Arial"/>
          <w:b w:val="0"/>
          <w:sz w:val="20"/>
        </w:rPr>
        <w:t>: Matriks Coriolis dan sentripetal akibat massa tambah hidrodinamika fluida.</w:t>
      </w:r>
    </w:p>
    <w:p>
      <w:pPr>
        <w:spacing w:after="60" w:line="276" w:lineRule="auto"/>
        <w:ind w:left="567" w:hanging="283"/>
      </w:pPr>
      <w:r>
        <w:rPr>
          <w:rFonts w:ascii="Arial" w:hAnsi="Arial"/>
          <w:b w:val="0"/>
          <w:sz w:val="20"/>
        </w:rPr>
        <w:t xml:space="preserve">•  </w:t>
      </w:r>
      <w:r>
        <w:rPr>
          <w:rFonts w:ascii="Arial" w:hAnsi="Arial"/>
          <w:b w:val="0"/>
          <w:sz w:val="20"/>
        </w:rPr>
        <w:t>$$\mathbf{D}(\boldsymbol{\nu}_r) \in \mathbb{R}^{6 \times 6}$$</w:t>
      </w:r>
      <w:r>
        <w:rPr>
          <w:rFonts w:ascii="Arial" w:hAnsi="Arial"/>
          <w:b w:val="0"/>
          <w:sz w:val="20"/>
        </w:rPr>
        <w:t>: Tensor redaman hidrodinamika non-linier (gesekan viskos laminar dan seretan bentuk kuadratik Morison).</w:t>
      </w:r>
    </w:p>
    <w:p>
      <w:pPr>
        <w:spacing w:after="60" w:line="276" w:lineRule="auto"/>
        <w:ind w:left="567" w:hanging="283"/>
      </w:pPr>
      <w:r>
        <w:rPr>
          <w:rFonts w:ascii="Arial" w:hAnsi="Arial"/>
          <w:b w:val="0"/>
          <w:sz w:val="20"/>
        </w:rPr>
        <w:t xml:space="preserve">•  </w:t>
      </w:r>
      <w:r>
        <w:rPr>
          <w:rFonts w:ascii="Arial" w:hAnsi="Arial"/>
          <w:b w:val="0"/>
          <w:sz w:val="20"/>
        </w:rPr>
        <w:t>$$\mathbf{g}(\boldsymbol{\eta}) \in \mathbb{R}^6$$</w:t>
      </w:r>
      <w:r>
        <w:rPr>
          <w:rFonts w:ascii="Arial" w:hAnsi="Arial"/>
          <w:b w:val="0"/>
          <w:sz w:val="20"/>
        </w:rPr>
        <w:t>: Vektor gaya dan momen pemulih hidrostatis (gravitasi dan gaya apung).</w:t>
      </w:r>
    </w:p>
    <w:p>
      <w:pPr>
        <w:spacing w:after="60" w:line="276" w:lineRule="auto"/>
        <w:ind w:left="567" w:hanging="283"/>
      </w:pPr>
      <w:r>
        <w:rPr>
          <w:rFonts w:ascii="Arial" w:hAnsi="Arial"/>
          <w:b w:val="0"/>
          <w:sz w:val="20"/>
        </w:rPr>
        <w:t xml:space="preserve">•  </w:t>
      </w:r>
      <w:r>
        <w:rPr>
          <w:rFonts w:ascii="Arial" w:hAnsi="Arial"/>
          <w:b w:val="0"/>
          <w:sz w:val="20"/>
        </w:rPr>
        <w:t>$$\boldsymbol{\tau} \in \mathbb{R}^6$$</w:t>
      </w:r>
      <w:r>
        <w:rPr>
          <w:rFonts w:ascii="Arial" w:hAnsi="Arial"/>
          <w:b w:val="0"/>
          <w:sz w:val="20"/>
        </w:rPr>
        <w:t>: Vektor gaya dan momen kontrol generalisasi yang dihasilkan oleh sistem 8 pendorong.</w:t>
      </w:r>
    </w:p>
    <w:p>
      <w:pPr>
        <w:spacing w:after="60" w:line="276" w:lineRule="auto"/>
        <w:ind w:left="567" w:hanging="283"/>
      </w:pPr>
      <w:r>
        <w:rPr>
          <w:rFonts w:ascii="Arial" w:hAnsi="Arial"/>
          <w:b w:val="0"/>
          <w:sz w:val="20"/>
        </w:rPr>
        <w:t xml:space="preserve">•  </w:t>
      </w:r>
      <w:r>
        <w:rPr>
          <w:rFonts w:ascii="Arial" w:hAnsi="Arial"/>
          <w:b w:val="0"/>
          <w:sz w:val="20"/>
        </w:rPr>
        <w:t>$$\boldsymbol{\tau}_{\text{ext}} \in \mathbb{R}^6$$</w:t>
      </w:r>
      <w:r>
        <w:rPr>
          <w:rFonts w:ascii="Arial" w:hAnsi="Arial"/>
          <w:b w:val="0"/>
          <w:sz w:val="20"/>
        </w:rPr>
        <w:t>: Vektor gangguan lingkungan tak termodelkan (gelombang internal, tabrakan, reaksi manipulator).</w:t>
      </w:r>
    </w:p>
    <w:p>
      <w:pPr>
        <w:spacing w:before="160" w:after="40"/>
      </w:pPr>
      <w:r>
        <w:rPr>
          <w:rFonts w:ascii="Arial" w:hAnsi="Arial"/>
          <w:b/>
          <w:sz w:val="20"/>
        </w:rPr>
        <w:t xml:space="preserve">2.4.1 Tensor Massa Total Sistem </w:t>
      </w:r>
      <w:r>
        <w:rPr>
          <w:rFonts w:ascii="Arial" w:hAnsi="Arial"/>
          <w:b/>
          <w:sz w:val="20"/>
        </w:rPr>
        <w:t>$$\mathbf{M} = \mathbf{M}_{RB} + \mathbf{M}_A$$</w:t>
      </w:r>
    </w:p>
    <w:p>
      <w:pPr>
        <w:spacing w:before="120" w:after="40"/>
      </w:pPr>
      <w:r>
        <w:rPr>
          <w:rFonts w:ascii="Arial" w:hAnsi="Arial"/>
          <w:b/>
          <w:sz w:val="20"/>
        </w:rPr>
        <w:t xml:space="preserve">1. Matriks Massa Inersia Bodi Kaku </w:t>
      </w:r>
      <w:r>
        <w:rPr>
          <w:rFonts w:ascii="Arial" w:hAnsi="Arial"/>
          <w:b/>
          <w:sz w:val="20"/>
        </w:rPr>
        <w:t>$$\mathbf{M}_{RB}$$</w:t>
      </w:r>
    </w:p>
    <w:p>
      <w:pPr>
        <w:spacing w:after="80" w:line="276" w:lineRule="auto"/>
        <w:ind w:firstLine="567"/>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skew-symmetric:</w:t>
      </w:r>
    </w:p>
    <w:p>
      <w:pPr>
        <w:spacing w:before="120" w:after="12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jc w:val="center"/>
      </w:pPr>
      <w:r>
        <w:rPr>
          <w:rFonts w:ascii="Arial" w:hAnsi="Arial"/>
          <w:sz w:val="20"/>
        </w:rPr>
        <w:t>$$\mathbf{M}_{RB} \approx \text{diag}[13.5, 13.5, 13.5, 0.16, 0.21, 0.245]$$</w:t>
      </w:r>
    </w:p>
    <w:p>
      <w:pPr>
        <w:spacing w:before="120" w:after="40"/>
      </w:pPr>
      <w:r>
        <w:rPr>
          <w:rFonts w:ascii="Arial" w:hAnsi="Arial"/>
          <w:b/>
          <w:sz w:val="20"/>
        </w:rPr>
        <w:t xml:space="preserve">2. Matriks Massa Tambah Hidrodinamika Fluida </w:t>
      </w:r>
      <w:r>
        <w:rPr>
          <w:rFonts w:ascii="Arial" w:hAnsi="Arial"/>
          <w:b/>
          <w:sz w:val="20"/>
        </w:rPr>
        <w:t>$$\mathbf{M}_A$$</w:t>
      </w:r>
    </w:p>
    <w:p>
      <w:pPr>
        <w:spacing w:after="80" w:line="276" w:lineRule="auto"/>
        <w:ind w:firstLine="567"/>
        <w:jc w:val="both"/>
      </w:pPr>
      <w:r>
        <w:rPr>
          <w:rFonts w:ascii="Arial" w:hAnsi="Arial"/>
          <w:sz w:val="20"/>
        </w:rPr>
        <w:t xml:space="preserve">Ketika wahana bergerak di bawah air, fluida di sekitarnya ikut terakselerasi. Inersia fluida yang terdefleksi ini dimodelkan sebagai </w:t>
      </w:r>
      <w:r>
        <w:rPr>
          <w:rFonts w:ascii="Arial" w:hAnsi="Arial"/>
          <w:i/>
          <w:sz w:val="20"/>
        </w:rPr>
        <w:t>massa tambah hidrodinamika</w:t>
      </w:r>
      <w:r>
        <w:rPr>
          <w:rFonts w:ascii="Arial" w:hAnsi="Arial"/>
          <w:sz w:val="20"/>
        </w:rPr>
        <w:t xml:space="preserve"> (hydrodynamic added mass)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jc w:val="center"/>
      </w:pPr>
      <w:r>
        <w:rPr>
          <w:rFonts w:ascii="Arial" w:hAnsi="Arial"/>
          <w:sz w:val="20"/>
        </w:rPr>
        <w:t>$$X_{\dot{u}} = -6.36\text{ kg}, \quad Y_{\dot{v}} = -7.12\text{ kg}, \quad Z_{\dot{w}} = -18.68\text{ kg}$$</w:t>
      </w:r>
    </w:p>
    <w:p>
      <w:pPr>
        <w:spacing w:before="120" w:after="12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spacing w:before="120" w:after="40"/>
      </w:pPr>
      <w:r>
        <w:rPr>
          <w:rFonts w:ascii="Arial" w:hAnsi="Arial"/>
          <w:b/>
          <w:sz w:val="20"/>
        </w:rPr>
        <w:t xml:space="preserve">3. Tensor Massa Sistem Gabungan </w:t>
      </w:r>
      <w:r>
        <w:rPr>
          <w:rFonts w:ascii="Arial" w:hAnsi="Arial"/>
          <w:b/>
          <w:sz w:val="20"/>
        </w:rPr>
        <w:t>$$\mathbf{M}$$</w:t>
      </w:r>
    </w:p>
    <w:p>
      <w:pPr>
        <w:spacing w:after="80" w:line="276" w:lineRule="auto"/>
        <w:ind w:firstLine="567"/>
        <w:jc w:val="both"/>
      </w:pPr>
      <w:r>
        <w:rPr>
          <w:rFonts w:ascii="Arial" w:hAnsi="Arial"/>
          <w:sz w:val="20"/>
        </w:rPr>
        <w:t>Penjumlahan matriks inersia bodi kaku dan massa tambah hidrodinamika menghasilkan tensor massa total sistem:</w:t>
      </w:r>
    </w:p>
    <w:p>
      <w:pPr>
        <w:spacing w:before="120" w:after="12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jc w:val="center"/>
      </w:pPr>
      <w:r>
        <w:rPr>
          <w:rFonts w:ascii="Arial" w:hAnsi="Arial"/>
          <w:sz w:val="20"/>
        </w:rPr>
        <w:t>$$\mathbf{M} = \text{diag}[19.86\text{ kg}, 20.62\text{ kg}, 32.18\text{ kg}, 0.175\text{ kg}\cdot\text{m}^2, 0.290\text{ kg}\cdot\text{m}^2, 0.490\text{ kg}\cdot\text{m}^2]$$</w:t>
      </w:r>
    </w:p>
    <w:p>
      <w:pPr>
        <w:spacing w:before="160" w:after="40"/>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spacing w:before="120" w:after="40"/>
      </w:pPr>
      <w:r>
        <w:rPr>
          <w:rFonts w:ascii="Arial" w:hAnsi="Arial"/>
          <w:b/>
          <w:sz w:val="20"/>
        </w:rPr>
        <w:t xml:space="preserve">1. Matriks Coriolis Bodi Kaku </w:t>
      </w:r>
      <w:r>
        <w:rPr>
          <w:rFonts w:ascii="Arial" w:hAnsi="Arial"/>
          <w:b/>
          <w:sz w:val="20"/>
        </w:rPr>
        <w:t>$$\mathbf{C}_{RB}(\boldsymbol{\nu})$$</w:t>
      </w:r>
    </w:p>
    <w:p>
      <w:pPr>
        <w:spacing w:after="80" w:line="276" w:lineRule="auto"/>
        <w:ind w:firstLine="567"/>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2. Matriks Coriolis Massa Tambah </w:t>
      </w:r>
      <w:r>
        <w:rPr>
          <w:rFonts w:ascii="Arial" w:hAnsi="Arial"/>
          <w:b/>
          <w:sz w:val="20"/>
        </w:rPr>
        <w:t>$$\mathbf{C}_A(\boldsymbol{\nu}_r)$$</w:t>
      </w:r>
    </w:p>
    <w:p>
      <w:pPr>
        <w:spacing w:after="80" w:line="276" w:lineRule="auto"/>
        <w:ind w:firstLine="567"/>
        <w:jc w:val="both"/>
      </w:pPr>
      <w:r>
        <w:rPr>
          <w:rFonts w:ascii="Arial" w:hAnsi="Arial"/>
          <w:sz w:val="20"/>
        </w:rPr>
        <w:t>Matriks Coriolis massa tambah diturunkan dari energi kinetik fluida terakselerasi [7]:</w:t>
      </w:r>
    </w:p>
    <w:p>
      <w:pPr>
        <w:spacing w:before="120" w:after="12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spacing w:before="160" w:after="40"/>
      </w:pPr>
      <w:r>
        <w:rPr>
          <w:rFonts w:ascii="Arial" w:hAnsi="Arial"/>
          <w:b/>
          <w:sz w:val="20"/>
        </w:rPr>
        <w:t>2.4.3 Analisis Destabilisasi Momen Munk Hidrodinamika (Hydrodynamic Munk Moment)</w:t>
      </w:r>
    </w:p>
    <w:p>
      <w:pPr>
        <w:spacing w:after="80" w:line="276" w:lineRule="auto"/>
        <w:ind w:firstLine="567"/>
        <w:jc w:val="both"/>
      </w:pPr>
      <w:r>
        <w:rPr>
          <w:rFonts w:ascii="Arial" w:hAnsi="Arial"/>
          <w:sz w:val="20"/>
        </w:rPr>
        <w:t xml:space="preserve">Fenomena hidrodinamika non-linier yang paling krusial dalam manuver wahana bawah air adalah </w:t>
      </w:r>
      <w:r>
        <w:rPr>
          <w:rFonts w:ascii="Arial" w:hAnsi="Arial"/>
          <w:i/>
          <w:sz w:val="20"/>
        </w:rPr>
        <w:t>momen Munk hidrodinamika</w:t>
      </w:r>
      <w:r>
        <w:rPr>
          <w:rFonts w:ascii="Arial" w:hAnsi="Arial"/>
          <w:sz w:val="20"/>
        </w:rPr>
        <w:t xml:space="preserve"> [7], [34]. Momen ini timbul akibat perbedaan (asymmetry)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jc w:val="center"/>
      </w:pPr>
      <w:r>
        <w:rPr>
          <w:rFonts w:ascii="Arial" w:hAnsi="Arial"/>
          <w:sz w:val="20"/>
        </w:rPr>
        <w:t>$$N_{\text{coriolis}} = (-Y_{\dot{v}}v_r)(u_r) + (X_{\dot{u}}u_r)(v_r) + 0 - M_{\dot{q}}q p + K_{\dot{p}}p q + 0$$</w:t>
      </w:r>
    </w:p>
    <w:p>
      <w:pPr>
        <w:spacing w:before="120" w:after="12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line="276" w:lineRule="auto"/>
        <w:ind w:left="567" w:hanging="283"/>
      </w:pPr>
      <w:r>
        <w:rPr>
          <w:rFonts w:ascii="Arial" w:hAnsi="Arial"/>
          <w:b w:val="0"/>
          <w:sz w:val="20"/>
        </w:rPr>
        <w:t xml:space="preserve">•  </w:t>
      </w:r>
      <w:r>
        <w:rPr>
          <w:rFonts w:ascii="Arial" w:hAnsi="Arial"/>
          <w:b w:val="0"/>
          <w:sz w:val="20"/>
        </w:rPr>
        <w:t>Misalkan wahana melaju ke depan (</w:t>
      </w:r>
      <w:r>
        <w:rPr>
          <w:rFonts w:ascii="Arial" w:hAnsi="Arial"/>
          <w:b w:val="0"/>
          <w:sz w:val="20"/>
        </w:rPr>
        <w:t>$$u_r &gt; 0$$</w:t>
      </w:r>
      <w:r>
        <w:rPr>
          <w:rFonts w:ascii="Arial" w:hAnsi="Arial"/>
          <w:b w:val="0"/>
          <w:sz w:val="20"/>
        </w:rPr>
        <w:t>) dan mengalami gangguan arus samping kecil dari arah kiri sehingga timbul kecepatan geser ke kanan (</w:t>
      </w:r>
      <w:r>
        <w:rPr>
          <w:rFonts w:ascii="Arial" w:hAnsi="Arial"/>
          <w:b w:val="0"/>
          <w:sz w:val="20"/>
        </w:rPr>
        <w:t>$$v_r &gt;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Karena </w:t>
      </w:r>
      <w:r>
        <w:rPr>
          <w:rFonts w:ascii="Arial" w:hAnsi="Arial"/>
          <w:b w:val="0"/>
          <w:sz w:val="20"/>
        </w:rPr>
        <w:t>$$(X_{\dot{u}} - Y_{\dot{v}}) &gt; 0$$</w:t>
      </w:r>
      <w:r>
        <w:rPr>
          <w:rFonts w:ascii="Arial" w:hAnsi="Arial"/>
          <w:b w:val="0"/>
          <w:sz w:val="20"/>
        </w:rPr>
        <w:t>, maka momen Munk menghasilkan torsi yaw positif:</w:t>
      </w:r>
    </w:p>
    <w:p>
      <w:pPr>
        <w:spacing w:before="120" w:after="120"/>
        <w:jc w:val="center"/>
      </w:pPr>
      <w:r>
        <w:rPr>
          <w:rFonts w:ascii="Arial" w:hAnsi="Arial"/>
          <w:sz w:val="20"/>
        </w:rPr>
        <w:t>$$N_{\text{Munk}} &gt; 0$$</w:t>
      </w:r>
    </w:p>
    <w:p>
      <w:pPr>
        <w:spacing w:after="60" w:line="276" w:lineRule="auto"/>
        <w:ind w:left="567" w:hanging="283"/>
      </w:pPr>
      <w:r>
        <w:rPr>
          <w:rFonts w:ascii="Arial" w:hAnsi="Arial"/>
          <w:b w:val="0"/>
          <w:sz w:val="20"/>
        </w:rPr>
        <w:t xml:space="preserve">•  </w:t>
      </w:r>
      <w:r>
        <w:rPr>
          <w:rFonts w:ascii="Arial" w:hAnsi="Arial"/>
          <w:b w:val="0"/>
          <w:sz w:val="20"/>
        </w:rPr>
        <w:t>Torsi yaw positif ini memutar haluan wahana semakin ke kanan, memperbesar sudut hanyut (</w:t>
      </w:r>
      <w:r>
        <w:rPr>
          <w:rFonts w:ascii="Arial" w:hAnsi="Arial"/>
          <w:b w:val="0"/>
          <w:i/>
          <w:sz w:val="20"/>
        </w:rPr>
        <w:t>drift angle</w:t>
      </w:r>
      <w:r>
        <w:rPr>
          <w:rFonts w:ascii="Arial" w:hAnsi="Arial"/>
          <w:b w:val="0"/>
          <w:sz w:val="20"/>
        </w:rPr>
        <w:t xml:space="preserve">), yang pada gilirannya menaikkan nilai </w:t>
      </w:r>
      <w:r>
        <w:rPr>
          <w:rFonts w:ascii="Arial" w:hAnsi="Arial"/>
          <w:b w:val="0"/>
          <w:sz w:val="20"/>
        </w:rPr>
        <w:t>$$v_r$$</w:t>
      </w:r>
      <w:r>
        <w:rPr>
          <w:rFonts w:ascii="Arial" w:hAnsi="Arial"/>
          <w:b w:val="0"/>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 6-pendorong, fenomena kopling silang momen Munk ini menyebabkan wahana melenceng dari jalur dan tidak mampu mempertahankan orientasi garis lurus saat melaju pada kecepatan jelajah tinggi [7], [31]. Sebaliknya, pada wahana</w:t>
      </w:r>
      <w:r>
        <w:rPr>
          <w:rFonts w:ascii="Arial" w:hAnsi="Arial"/>
          <w:sz w:val="20"/>
        </w:rPr>
        <w:t>over-actuated 8-pendorong</w:t>
      </w:r>
      <w:r>
        <w:rPr>
          <w:rFonts w:ascii="Arial" w:hAnsi="Arial"/>
          <w:i/>
          <w:sz w:val="20"/>
        </w:rPr>
        <w:t>yang diteliti dalam tugas akhir ini, sistem kendali alokasi gaya dorong terpadu dapat menghitung torsi kompensasi balik secara seketika melalui umpan balik status dari penapis EKF, sehingga momen Munk dapat diredam secara aktif (active dynamic suppression</w:t>
      </w:r>
      <w:r>
        <w:rPr>
          <w:rFonts w:ascii="Arial" w:hAnsi="Arial"/>
          <w:sz w:val="20"/>
        </w:rPr>
        <w:t>) [21], [32].</w:t>
      </w:r>
    </w:p>
    <w:p>
      <w:pPr>
        <w:spacing w:before="160" w:after="40"/>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567"/>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(cross-flow drag) sesuai formulasi Morison [7], [31]:</w:t>
      </w:r>
    </w:p>
    <w:p>
      <w:pPr>
        <w:spacing w:before="120" w:after="120"/>
        <w:jc w:val="center"/>
      </w:pPr>
      <w:r>
        <w:rPr>
          <w:rFonts w:ascii="Arial" w:hAnsi="Arial"/>
          <w:sz w:val="20"/>
        </w:rPr>
        <w:t>$$\mathbf{D}(\boldsymbol{\nu}_r) = \mathbf{D}_L + \mathbf{D}_{NL}(\boldsymbol{\nu}_r)$$</w:t>
      </w:r>
    </w:p>
    <w:p>
      <w:pPr>
        <w:spacing w:after="60" w:line="276" w:lineRule="auto"/>
        <w:ind w:left="567" w:hanging="340"/>
      </w:pPr>
      <w:r>
        <w:rPr>
          <w:rFonts w:ascii="Arial" w:hAnsi="Arial"/>
          <w:b w:val="0"/>
          <w:sz w:val="20"/>
        </w:rPr>
        <w:t xml:space="preserve">1.  </w:t>
      </w:r>
      <w:r>
        <w:rPr>
          <w:rFonts w:ascii="Arial" w:hAnsi="Arial"/>
          <w:b w:val="0"/>
          <w:i/>
          <w:sz w:val="20"/>
        </w:rPr>
        <w:t>Matriks Redaman Linier Laminar $$\mathbf{D}_L$$</w:t>
      </w:r>
      <w:r>
        <w:rPr>
          <w:rFonts w:ascii="Arial" w:hAnsi="Arial"/>
          <w:b w:val="0"/>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jc w:val="center"/>
      </w:pPr>
      <w:r>
        <w:rPr>
          <w:rFonts w:ascii="Arial" w:hAnsi="Arial"/>
          <w:sz w:val="20"/>
        </w:rPr>
        <w:t>$$\mathbf{D}_L = \text{diag}[13.7, 19.5, 31.8, 0.15, 0.25, 0.40]\text{ N}\cdot\text{s/m, N}\cdot\text{m}\cdot\text{s/rad}$$</w:t>
      </w:r>
    </w:p>
    <w:p>
      <w:pPr>
        <w:spacing w:after="60" w:line="276" w:lineRule="auto"/>
        <w:ind w:left="567" w:hanging="340"/>
      </w:pPr>
      <w:r>
        <w:rPr>
          <w:rFonts w:ascii="Arial" w:hAnsi="Arial"/>
          <w:b w:val="0"/>
          <w:sz w:val="20"/>
        </w:rPr>
        <w:t xml:space="preserve">2.  </w:t>
      </w:r>
      <w:r>
        <w:rPr>
          <w:rFonts w:ascii="Arial" w:hAnsi="Arial"/>
          <w:b w:val="0"/>
          <w:i/>
          <w:sz w:val="20"/>
        </w:rPr>
        <w:t>Matriks Redaman Kuadratik Turbulen $$\mathbf{D}_{NL}(\boldsymbol{\nu}_r)$$</w:t>
      </w:r>
      <w:r>
        <w:rPr>
          <w:rFonts w:ascii="Arial" w:hAnsi="Arial"/>
          <w:b w:val="0"/>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(vortex shedding) di sekitar struktur rangka terbuka dan tabung akrilik menimbulkan seretan kuadratik:</w:t>
      </w:r>
    </w:p>
    <w:p>
      <w:pPr>
        <w:spacing w:before="120" w:after="12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spacing w:before="160" w:after="40"/>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567"/>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dan pitch (</w:t>
      </w:r>
      <w:r>
        <w:rPr>
          <w:rFonts w:ascii="Arial" w:hAnsi="Arial"/>
          <w:sz w:val="20"/>
        </w:rPr>
        <w:t>$$\theta$$</w:t>
      </w:r>
      <w:r>
        <w:rPr>
          <w:rFonts w:ascii="Arial" w:hAnsi="Arial"/>
          <w:sz w:val="20"/>
        </w:rPr>
        <w:t>).</w:t>
      </w:r>
    </w:p>
    <w:p>
      <w:pPr>
        <w:spacing w:before="200" w:after="80"/>
      </w:pPr>
      <w:r>
        <w:rPr>
          <w:rFonts w:ascii="Arial" w:hAnsi="Arial"/>
          <w:b/>
          <w:sz w:val="20"/>
        </w:rPr>
        <w:t>2.5 Alokasi Gaya Dorong Sistem Over-Actuated 8-Pendorong</w:t>
      </w:r>
    </w:p>
    <w:p>
      <w:pPr>
        <w:spacing w:after="80" w:line="276" w:lineRule="auto"/>
        <w:ind w:firstLine="567"/>
        <w:jc w:val="both"/>
      </w:pPr>
      <w:r>
        <w:rPr>
          <w:rFonts w:ascii="Arial" w:hAnsi="Arial"/>
          <w:sz w:val="20"/>
        </w:rPr>
        <w:t xml:space="preserve">Salah satu keunggulan mendasar dari arsitektur wahana BlueROV2 Heavy adalah sistem aktuasinya yang bersifat </w:t>
      </w:r>
      <w:r>
        <w:rPr>
          <w:rFonts w:ascii="Arial" w:hAnsi="Arial"/>
          <w:i/>
          <w:sz w:val="20"/>
        </w:rPr>
        <w:t>over-actuated</w:t>
      </w:r>
      <w:r>
        <w:rPr>
          <w:rFonts w:ascii="Arial" w:hAnsi="Arial"/>
          <w:sz w:val="20"/>
        </w:rPr>
        <w:t xml:space="preserve"> [3], [21], [32]. Wahana ini dilengkapi dengan 8 unit pendorong elektro-mekanis Brushless DC (Blue Robotics BLDC Underwater Thruster)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(actuator null-space</w:t>
      </w:r>
      <w:r>
        <w:rPr>
          <w:rFonts w:ascii="Arial" w:hAnsi="Arial"/>
          <w:i/>
          <w:sz w:val="20"/>
        </w:rPr>
        <w:t>) yang memungkinkan optimasi konsumsi energi listrik, penghindaran saturasi pendorong individual, serta kemampuan rekonfigurasi toleransi kesalahan (</w:t>
      </w:r>
      <w:r>
        <w:rPr>
          <w:rFonts w:ascii="Arial" w:hAnsi="Arial"/>
          <w:sz w:val="20"/>
        </w:rPr>
        <w:t>fault-tolerant control) [21], [32].</w:t>
      </w:r>
    </w:p>
    <w:p>
      <w:pPr>
        <w:spacing w:before="160" w:after="40"/>
      </w:pPr>
      <w:r>
        <w:rPr>
          <w:rFonts w:ascii="Arial" w:hAnsi="Arial"/>
          <w:b/>
          <w:sz w:val="20"/>
        </w:rPr>
        <w:t>2.5.1 Karakteristik Dinamika Motor Pendorong Tanpa Sikat Bawah Air (</w:t>
      </w:r>
      <w:r>
        <w:rPr>
          <w:rFonts w:ascii="Arial" w:hAnsi="Arial"/>
          <w:b/>
          <w:i/>
          <w:sz w:val="20"/>
        </w:rPr>
        <w:t>BLDC Underwater Thruster</w:t>
      </w:r>
      <w:r>
        <w:rPr>
          <w:rFonts w:ascii="Arial" w:hAnsi="Arial"/>
          <w:b/>
          <w:sz w:val="20"/>
        </w:rPr>
        <w:t>)</w:t>
      </w:r>
    </w:p>
    <w:p>
      <w:pPr>
        <w:spacing w:after="80" w:line="276" w:lineRule="auto"/>
        <w:ind w:firstLine="567"/>
        <w:jc w:val="both"/>
      </w:pPr>
      <w:r>
        <w:rPr>
          <w:rFonts w:ascii="Arial" w:hAnsi="Arial"/>
          <w:sz w:val="20"/>
        </w:rPr>
        <w:t xml:space="preserve">Setiap unit motor pendorong bawah air terdiri atas motor </w:t>
      </w:r>
      <w:r>
        <w:rPr>
          <w:rFonts w:ascii="Arial" w:hAnsi="Arial"/>
          <w:i/>
          <w:sz w:val="20"/>
        </w:rPr>
        <w:t>brushless</w:t>
      </w:r>
      <w:r>
        <w:rPr>
          <w:rFonts w:ascii="Arial" w:hAnsi="Arial"/>
          <w:sz w:val="20"/>
        </w:rPr>
        <w:t xml:space="preserve"> DC (BLDC)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(Pulse Width Modulation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$$K_T$$</w:t>
      </w:r>
      <w:r>
        <w:rPr>
          <w:rFonts w:ascii="Arial" w:hAnsi="Arial"/>
          <w:b w:val="0"/>
          <w:sz w:val="20"/>
        </w:rPr>
        <w:t xml:space="preserve"> adalah koefisien gaya dorong baling-baling non-dimensi (</w:t>
      </w:r>
      <w:r>
        <w:rPr>
          <w:rFonts w:ascii="Arial" w:hAnsi="Arial"/>
          <w:b w:val="0"/>
          <w:sz w:val="20"/>
        </w:rPr>
        <w:t>$$K_T \approx 0.11$$</w:t>
      </w:r>
      <w:r>
        <w:rPr>
          <w:rFonts w:ascii="Arial" w:hAnsi="Arial"/>
          <w:b w:val="0"/>
          <w:sz w:val="20"/>
        </w:rPr>
        <w:t xml:space="preserve"> untuk gerak maju dan </w:t>
      </w:r>
      <w:r>
        <w:rPr>
          <w:rFonts w:ascii="Arial" w:hAnsi="Arial"/>
          <w:b w:val="0"/>
          <w:sz w:val="20"/>
        </w:rPr>
        <w:t>$$K_T \approx 0.09$$</w:t>
      </w:r>
      <w:r>
        <w:rPr>
          <w:rFonts w:ascii="Arial" w:hAnsi="Arial"/>
          <w:b w:val="0"/>
          <w:sz w:val="20"/>
        </w:rPr>
        <w:t xml:space="preserve"> untuk gerak mundur).</w:t>
      </w:r>
    </w:p>
    <w:p>
      <w:pPr>
        <w:spacing w:after="60" w:line="276" w:lineRule="auto"/>
        <w:ind w:left="567" w:hanging="283"/>
      </w:pPr>
      <w:r>
        <w:rPr>
          <w:rFonts w:ascii="Arial" w:hAnsi="Arial"/>
          <w:b w:val="0"/>
          <w:sz w:val="20"/>
        </w:rPr>
        <w:t xml:space="preserve">•  </w:t>
      </w:r>
      <w:r>
        <w:rPr>
          <w:rFonts w:ascii="Arial" w:hAnsi="Arial"/>
          <w:b w:val="0"/>
          <w:sz w:val="20"/>
        </w:rPr>
        <w:t>$$\rho = 1025\text{ kg/m}^3$$</w:t>
      </w:r>
      <w:r>
        <w:rPr>
          <w:rFonts w:ascii="Arial" w:hAnsi="Arial"/>
          <w:b w:val="0"/>
          <w:sz w:val="20"/>
        </w:rPr>
        <w:t xml:space="preserve"> adalah densitas massa air laut.</w:t>
      </w:r>
    </w:p>
    <w:p>
      <w:pPr>
        <w:spacing w:after="60" w:line="276" w:lineRule="auto"/>
        <w:ind w:left="567" w:hanging="283"/>
      </w:pPr>
      <w:r>
        <w:rPr>
          <w:rFonts w:ascii="Arial" w:hAnsi="Arial"/>
          <w:b w:val="0"/>
          <w:sz w:val="20"/>
        </w:rPr>
        <w:t xml:space="preserve">•  </w:t>
      </w:r>
      <w:r>
        <w:rPr>
          <w:rFonts w:ascii="Arial" w:hAnsi="Arial"/>
          <w:b w:val="0"/>
          <w:sz w:val="20"/>
        </w:rPr>
        <w:t>$$D_p = 0.076\text{ m}$$</w:t>
      </w:r>
      <w:r>
        <w:rPr>
          <w:rFonts w:ascii="Arial" w:hAnsi="Arial"/>
          <w:b w:val="0"/>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motor pendorong BLDC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spacing w:before="160" w:after="40"/>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567"/>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$$\mathbf{f} = [f_1, f_2, f_3, f_4, f_5, f_6, f_7, f_8]^T \in \mathbb{R}^8$$</w:t>
      </w:r>
      <w:r>
        <w:rPr>
          <w:rFonts w:ascii="Arial" w:hAnsi="Arial"/>
          <w:b w:val="0"/>
          <w:sz w:val="20"/>
        </w:rPr>
        <w:t xml:space="preserve"> adalah vektor gaya dorong individual tiap motor (Newton).</w:t>
      </w:r>
    </w:p>
    <w:p>
      <w:pPr>
        <w:spacing w:after="60" w:line="276" w:lineRule="auto"/>
        <w:ind w:left="567" w:hanging="283"/>
      </w:pPr>
      <w:r>
        <w:rPr>
          <w:rFonts w:ascii="Arial" w:hAnsi="Arial"/>
          <w:b w:val="0"/>
          <w:sz w:val="20"/>
        </w:rPr>
        <w:t xml:space="preserve">•  </w:t>
      </w:r>
      <w:r>
        <w:rPr>
          <w:rFonts w:ascii="Arial" w:hAnsi="Arial"/>
          <w:b w:val="0"/>
          <w:sz w:val="20"/>
        </w:rPr>
        <w:t>Kolom ke-</w:t>
      </w:r>
      <w:r>
        <w:rPr>
          <w:rFonts w:ascii="Arial" w:hAnsi="Arial"/>
          <w:b w:val="0"/>
          <w:sz w:val="20"/>
        </w:rPr>
        <w:t>$$i$$</w:t>
      </w:r>
      <w:r>
        <w:rPr>
          <w:rFonts w:ascii="Arial" w:hAnsi="Arial"/>
          <w:b w:val="0"/>
          <w:sz w:val="20"/>
        </w:rPr>
        <w:t xml:space="preserve"> dari matriks alokasi, dinotasikan </w:t>
      </w:r>
      <w:r>
        <w:rPr>
          <w:rFonts w:ascii="Arial" w:hAnsi="Arial"/>
          <w:b w:val="0"/>
          <w:sz w:val="20"/>
        </w:rPr>
        <w:t>$$\mathbf{t}_i \in \mathbb{R}^6$$</w:t>
      </w:r>
      <w:r>
        <w:rPr>
          <w:rFonts w:ascii="Arial" w:hAnsi="Arial"/>
          <w:b w:val="0"/>
          <w:sz w:val="20"/>
        </w:rPr>
        <w:t xml:space="preserve">, dibentuk dari vektor satuan arah dorong </w:t>
      </w:r>
      <w:r>
        <w:rPr>
          <w:rFonts w:ascii="Arial" w:hAnsi="Arial"/>
          <w:b w:val="0"/>
          <w:sz w:val="20"/>
        </w:rPr>
        <w:t>$$\mathbf{d}_i \in \mathbb{R}^3$$</w:t>
      </w:r>
      <w:r>
        <w:rPr>
          <w:rFonts w:ascii="Arial" w:hAnsi="Arial"/>
          <w:b w:val="0"/>
          <w:sz w:val="20"/>
        </w:rPr>
        <w:t xml:space="preserve"> dan lengan momen posisi pendorong </w:t>
      </w:r>
      <w:r>
        <w:rPr>
          <w:rFonts w:ascii="Arial" w:hAnsi="Arial"/>
          <w:b w:val="0"/>
          <w:sz w:val="20"/>
        </w:rPr>
        <w:t>$$\mathbf{r}_i = [x_i, y_i, z_i]^T \in \mathbb{R}^3$$</w:t>
      </w:r>
      <w:r>
        <w:rPr>
          <w:rFonts w:ascii="Arial" w:hAnsi="Arial"/>
          <w:b w:val="0"/>
          <w:sz w:val="20"/>
        </w:rPr>
        <w:t xml:space="preserve"> terhadap titik asal acuan </w:t>
      </w:r>
      <w:r>
        <w:rPr>
          <w:rFonts w:ascii="Arial" w:hAnsi="Arial"/>
          <w:b w:val="0"/>
          <w:sz w:val="20"/>
        </w:rPr>
        <w:t>$$O_b$$</w:t>
      </w:r>
      <w:r>
        <w:rPr>
          <w:rFonts w:ascii="Arial" w:hAnsi="Arial"/>
          <w:b w:val="0"/>
          <w:sz w:val="20"/>
        </w:rPr>
        <w:t xml:space="preserve"> [7]:</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line="276" w:lineRule="auto"/>
        <w:ind w:left="567" w:hanging="340"/>
      </w:pPr>
      <w:r>
        <w:rPr>
          <w:rFonts w:ascii="Arial" w:hAnsi="Arial"/>
          <w:b w:val="0"/>
          <w:sz w:val="20"/>
        </w:rPr>
        <w:t xml:space="preserve">1.  </w:t>
      </w:r>
      <w:r>
        <w:rPr>
          <w:rFonts w:ascii="Arial" w:hAnsi="Arial"/>
          <w:b w:val="0"/>
          <w:i/>
          <w:sz w:val="20"/>
        </w:rPr>
        <w:t>Subsistem Horizontal (Pendorong 1, 2, 3, 4)</w:t>
      </w:r>
      <w:r>
        <w:rPr>
          <w:rFonts w:ascii="Arial" w:hAnsi="Arial"/>
          <w:b w:val="0"/>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vectored</w:t>
      </w:r>
      <w:r>
        <w:rPr>
          <w:rFonts w:ascii="Arial" w:hAnsi="Arial"/>
          <w:i/>
          <w:sz w:val="20"/>
        </w:rPr>
        <w:t>dengan sudut canting $$\alpha = 45^\circ$$ ($$\pi/4\text{ rad}$$) terhadap sumbu longitudinal. Konfigurasi ini menghasilkan gaya translasi gabungan</w:t>
      </w:r>
      <w:r>
        <w:rPr>
          <w:rFonts w:ascii="Arial" w:hAnsi="Arial"/>
          <w:sz w:val="20"/>
        </w:rPr>
        <w:t>Surge</w:t>
      </w:r>
      <w:r>
        <w:rPr>
          <w:rFonts w:ascii="Arial" w:hAnsi="Arial"/>
          <w:i/>
          <w:sz w:val="20"/>
        </w:rPr>
        <w:t>($$X$$),</w:t>
      </w:r>
      <w:r>
        <w:rPr>
          <w:rFonts w:ascii="Arial" w:hAnsi="Arial"/>
          <w:sz w:val="20"/>
        </w:rPr>
        <w:t>Sway</w:t>
      </w:r>
      <w:r>
        <w:rPr>
          <w:rFonts w:ascii="Arial" w:hAnsi="Arial"/>
          <w:i/>
          <w:sz w:val="20"/>
        </w:rPr>
        <w:t>($$Y$$), dan momen rotasi</w:t>
      </w:r>
      <w:r>
        <w:rPr>
          <w:rFonts w:ascii="Arial" w:hAnsi="Arial"/>
          <w:sz w:val="20"/>
        </w:rPr>
        <w:t>Yaw (</w:t>
      </w:r>
      <w:r>
        <w:rPr>
          <w:rFonts w:ascii="Arial" w:hAnsi="Arial"/>
          <w:sz w:val="20"/>
        </w:rPr>
        <w:t>$$N$$</w:t>
      </w:r>
      <w:r>
        <w:rPr>
          <w:rFonts w:ascii="Arial" w:hAnsi="Arial"/>
          <w:sz w:val="20"/>
        </w:rPr>
        <w:t>).</w:t>
      </w:r>
    </w:p>
    <w:p>
      <w:pPr>
        <w:spacing w:after="60" w:line="276" w:lineRule="auto"/>
        <w:ind w:left="567" w:hanging="340"/>
      </w:pPr>
      <w:r>
        <w:rPr>
          <w:rFonts w:ascii="Arial" w:hAnsi="Arial"/>
          <w:b w:val="0"/>
          <w:sz w:val="20"/>
        </w:rPr>
        <w:t xml:space="preserve">2.  </w:t>
      </w:r>
      <w:r>
        <w:rPr>
          <w:rFonts w:ascii="Arial" w:hAnsi="Arial"/>
          <w:b w:val="0"/>
          <w:i/>
          <w:sz w:val="20"/>
        </w:rPr>
        <w:t>Subsistem Vertikal (Pendorong 5, 6, 7, 8)</w:t>
      </w:r>
      <w:r>
        <w:rPr>
          <w:rFonts w:ascii="Arial" w:hAnsi="Arial"/>
          <w:b w:val="0"/>
          <w:sz w:val="20"/>
        </w:rPr>
        <w:t>:</w:t>
      </w:r>
    </w:p>
    <w:p>
      <w:pPr>
        <w:spacing w:after="80" w:line="276" w:lineRule="auto"/>
        <w:ind w:firstLine="567"/>
        <w:jc w:val="both"/>
      </w:pPr>
      <w:r>
        <w:rPr>
          <w:rFonts w:ascii="Arial" w:hAnsi="Arial"/>
          <w:sz w:val="20"/>
        </w:rPr>
        <w:t>Empat pendorong dipasang vertikal di keempat sudut sasis (port-fore</w:t>
      </w:r>
      <w:r>
        <w:rPr>
          <w:rFonts w:ascii="Arial" w:hAnsi="Arial"/>
          <w:i/>
          <w:sz w:val="20"/>
        </w:rPr>
        <w:t>,</w:t>
      </w:r>
      <w:r>
        <w:rPr>
          <w:rFonts w:ascii="Arial" w:hAnsi="Arial"/>
          <w:sz w:val="20"/>
        </w:rPr>
        <w:t>starboard-fore</w:t>
      </w:r>
      <w:r>
        <w:rPr>
          <w:rFonts w:ascii="Arial" w:hAnsi="Arial"/>
          <w:i/>
          <w:sz w:val="20"/>
        </w:rPr>
        <w:t>,</w:t>
      </w:r>
      <w:r>
        <w:rPr>
          <w:rFonts w:ascii="Arial" w:hAnsi="Arial"/>
          <w:sz w:val="20"/>
        </w:rPr>
        <w:t>port-aft</w:t>
      </w:r>
      <w:r>
        <w:rPr>
          <w:rFonts w:ascii="Arial" w:hAnsi="Arial"/>
          <w:i/>
          <w:sz w:val="20"/>
        </w:rPr>
        <w:t>,</w:t>
      </w:r>
      <w:r>
        <w:rPr>
          <w:rFonts w:ascii="Arial" w:hAnsi="Arial"/>
          <w:sz w:val="20"/>
        </w:rPr>
        <w:t>starboard-aft</w:t>
      </w:r>
      <w:r>
        <w:rPr>
          <w:rFonts w:ascii="Arial" w:hAnsi="Arial"/>
          <w:i/>
          <w:sz w:val="20"/>
        </w:rPr>
        <w:t>). Pendorong ini menghasilkan gaya translasi</w:t>
      </w:r>
      <w:r>
        <w:rPr>
          <w:rFonts w:ascii="Arial" w:hAnsi="Arial"/>
          <w:sz w:val="20"/>
        </w:rPr>
        <w:t>Heave</w:t>
      </w:r>
      <w:r>
        <w:rPr>
          <w:rFonts w:ascii="Arial" w:hAnsi="Arial"/>
          <w:i/>
          <w:sz w:val="20"/>
        </w:rPr>
        <w:t>($$Z$$), serta momen kendali aktif independen pada sumbu</w:t>
      </w:r>
      <w:r>
        <w:rPr>
          <w:rFonts w:ascii="Arial" w:hAnsi="Arial"/>
          <w:sz w:val="20"/>
        </w:rPr>
        <w:t>Roll</w:t>
      </w:r>
      <w:r>
        <w:rPr>
          <w:rFonts w:ascii="Arial" w:hAnsi="Arial"/>
          <w:i/>
          <w:sz w:val="20"/>
        </w:rPr>
        <w:t>($$K$$) dan sumbu</w:t>
      </w:r>
      <w:r>
        <w:rPr>
          <w:rFonts w:ascii="Arial" w:hAnsi="Arial"/>
          <w:sz w:val="20"/>
        </w:rPr>
        <w:t>Pitch (</w:t>
      </w:r>
      <w:r>
        <w:rPr>
          <w:rFonts w:ascii="Arial" w:hAnsi="Arial"/>
          <w:sz w:val="20"/>
        </w:rPr>
        <w:t>$$M$$</w:t>
      </w:r>
      <w:r>
        <w:rPr>
          <w:rFonts w:ascii="Arial" w:hAnsi="Arial"/>
          <w:sz w:val="20"/>
        </w:rPr>
        <w:t>).</w:t>
      </w:r>
    </w:p>
    <w:p>
      <w:pPr>
        <w:spacing w:after="80" w:line="276" w:lineRule="auto"/>
        <w:ind w:firstLine="567"/>
        <w:jc w:val="both"/>
      </w:pPr>
      <w:r>
        <w:rPr>
          <w:rFonts w:ascii="Arial" w:hAnsi="Arial"/>
          <w:sz w:val="20"/>
        </w:rPr>
        <w:t xml:space="preserve">Koordinat spasial posisi dan vektor satuan arah dorong untuk kedelapan motor pendorong wahana </w:t>
      </w:r>
      <w:r>
        <w:rPr>
          <w:rFonts w:ascii="Arial" w:hAnsi="Arial"/>
          <w:i/>
          <w:sz w:val="20"/>
        </w:rPr>
        <w:t>over-actuated</w:t>
      </w:r>
      <w:r>
        <w:rPr>
          <w:rFonts w:ascii="Arial" w:hAnsi="Arial"/>
          <w:sz w:val="20"/>
        </w:rPr>
        <w:t xml:space="preserve"> disajikan pada Tabel 2.3 [3], [21], [31].</w:t>
      </w:r>
    </w:p>
    <w:p>
      <w:pPr>
        <w:spacing w:before="160" w:after="60" w:line="276" w:lineRule="auto"/>
        <w:jc w:val="center"/>
      </w:pPr>
      <w:r>
        <w:rPr>
          <w:rFonts w:ascii="Arial" w:hAnsi="Arial"/>
          <w:b/>
          <w:sz w:val="19"/>
        </w:rPr>
        <w:t xml:space="preserve">Tabel 2.3 </w:t>
      </w:r>
      <w:r>
        <w:rPr>
          <w:rFonts w:ascii="Arial" w:hAnsi="Arial"/>
          <w:b w:val="0"/>
          <w:sz w:val="19"/>
        </w:rPr>
        <w:t>Koordinat Spasial dan Vektor Orientasi 8 Pendorong Wahana Over-Actuated</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rPr>
          <w:cantSplit/>
          <w:tblHeader/>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Indeks (</w:t>
            </w:r>
            <w:r>
              <w:rPr>
                <w:rFonts w:ascii="Arial" w:hAnsi="Arial"/>
                <w:b/>
                <w:sz w:val="17"/>
              </w:rPr>
              <w:t>$$i$$</w:t>
            </w:r>
            <w:r>
              <w:rPr>
                <w:rFonts w:ascii="Arial" w:hAnsi="Arial"/>
                <w:b/>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Penamaan Pendorong</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$$d_{x,i}$$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$$d_{y,i}$$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$$d_{z,i}$$</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Kiri-Depan (Port-Fore)</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2</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Kanan-Depan (Starboard-Fore)</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3</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Kiri-Belakang (Port-Aft)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4</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Kanan-Belakang (Starboard-Aft)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Kiri-Depan (Port-Fore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Kanan-Depan (Starboard-Fore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7</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Kiri-Belakang (Port-Aft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Kanan-Belakang (Starboard-Aft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bl>
    <w:p>
      <w:pPr>
        <w:spacing w:after="80"/>
      </w:pPr>
    </w:p>
    <w:p>
      <w:pPr>
        <w:spacing w:after="80" w:line="276" w:lineRule="auto"/>
        <w:ind w:firstLine="567"/>
        <w:jc w:val="both"/>
      </w:pPr>
      <w:r>
        <w:rPr>
          <w:rFonts w:ascii="Arial" w:hAnsi="Arial"/>
          <w:sz w:val="20"/>
        </w:rPr>
        <w:t xml:space="preserve">Catatan: Nilai </w:t>
      </w:r>
      <w:r>
        <w:rPr>
          <w:rFonts w:ascii="Arial" w:hAnsi="Arial"/>
          <w:sz w:val="20"/>
        </w:rPr>
        <w:t>$$\cos(45^\circ) = \sin(45^\circ) = \frac{\sqrt{2}}{2} \approx 0.7071$$</w:t>
      </w:r>
      <w:r>
        <w:rPr>
          <w:rFonts w:ascii="Arial" w:hAnsi="Arial"/>
          <w:sz w:val="20"/>
        </w:rPr>
        <w:t>.</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jc w:val="center"/>
      </w:pPr>
      <w:r>
        <w:rPr>
          <w:rFonts w:ascii="Arial" w:hAnsi="Arial"/>
          <w:sz w:val="20"/>
        </w:rPr>
        <w:t>$$\mathbf{r}_i \times \mathbf{d}_i = \begin{bmatrix} y_i d_{z,i} - z_i d_{y,i} \\ z_i d_{x,i} - x_i d_{z,i} \\ x_i d_{y,i} - y_i d_{x,i} \end{bmatrix}$$</w:t>
      </w:r>
    </w:p>
    <w:p>
      <w:pPr>
        <w:spacing w:after="60" w:line="276" w:lineRule="auto"/>
        <w:ind w:left="567" w:hanging="340"/>
      </w:pPr>
      <w:r>
        <w:rPr>
          <w:rFonts w:ascii="Arial" w:hAnsi="Arial"/>
          <w:b w:val="0"/>
          <w:sz w:val="20"/>
        </w:rPr>
        <w:t xml:space="preserve">1.  </w:t>
      </w:r>
      <w:r>
        <w:rPr>
          <w:rFonts w:ascii="Arial" w:hAnsi="Arial"/>
          <w:b w:val="0"/>
          <w:i/>
          <w:sz w:val="20"/>
        </w:rPr>
        <w:t>Untuk Pendorong Horizontal ($$i = 1, 2, 3, 4$$)</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maka komponen momen putar roll</w:t>
      </w:r>
      <w:r>
        <w:rPr>
          <w:rFonts w:ascii="Arial" w:hAnsi="Arial"/>
          <w:i/>
          <w:sz w:val="20"/>
        </w:rPr>
        <w:t>($$K$$) dan</w:t>
      </w:r>
      <w:r>
        <w:rPr>
          <w:rFonts w:ascii="Arial" w:hAnsi="Arial"/>
          <w:sz w:val="20"/>
        </w:rPr>
        <w:t>pitch</w:t>
      </w:r>
      <w:r>
        <w:rPr>
          <w:rFonts w:ascii="Arial" w:hAnsi="Arial"/>
          <w:i/>
          <w:sz w:val="20"/>
        </w:rPr>
        <w:t>($$M$$) bernilai nol. Komponen momen</w:t>
      </w:r>
      <w:r>
        <w:rPr>
          <w:rFonts w:ascii="Arial" w:hAnsi="Arial"/>
          <w:sz w:val="20"/>
        </w:rPr>
        <w:t>yaw (</w:t>
      </w:r>
      <w:r>
        <w:rPr>
          <w:rFonts w:ascii="Arial" w:hAnsi="Arial"/>
          <w:sz w:val="20"/>
        </w:rPr>
        <w:t>$$N$$</w:t>
      </w:r>
      <w:r>
        <w:rPr>
          <w:rFonts w:ascii="Arial" w:hAnsi="Arial"/>
          <w:sz w:val="20"/>
        </w:rPr>
        <w:t>) adalah:</w:t>
      </w:r>
    </w:p>
    <w:p>
      <w:pPr>
        <w:spacing w:after="60" w:line="276" w:lineRule="auto"/>
        <w:ind w:left="567" w:hanging="283"/>
      </w:pPr>
      <w:r>
        <w:rPr>
          <w:rFonts w:ascii="Arial" w:hAnsi="Arial"/>
          <w:b w:val="0"/>
          <w:sz w:val="20"/>
        </w:rPr>
        <w:t xml:space="preserve">•  </w:t>
      </w:r>
      <w:r>
        <w:rPr>
          <w:rFonts w:ascii="Arial" w:hAnsi="Arial"/>
          <w:b w:val="0"/>
          <w:sz w:val="20"/>
        </w:rPr>
        <w:t>$$N_1 = x_1 d_{y,1} - y_1 d_{x,1} = (0.156)(0.7071) - (-0.111)(0.7071) = (0.156 + 0.111)(0.7071) = 0.267 \cdot 0.7071 \approx +0.1888\text{ m}$$</w:t>
      </w:r>
    </w:p>
    <w:p>
      <w:pPr>
        <w:spacing w:after="60" w:line="276" w:lineRule="auto"/>
        <w:ind w:left="567" w:hanging="283"/>
      </w:pPr>
      <w:r>
        <w:rPr>
          <w:rFonts w:ascii="Arial" w:hAnsi="Arial"/>
          <w:b w:val="0"/>
          <w:sz w:val="20"/>
        </w:rPr>
        <w:t xml:space="preserve">•  </w:t>
      </w:r>
      <w:r>
        <w:rPr>
          <w:rFonts w:ascii="Arial" w:hAnsi="Arial"/>
          <w:b w:val="0"/>
          <w:sz w:val="20"/>
        </w:rPr>
        <w:t>$$N_2 = x_2 d_{y,2} - y_2 d_{x,2} = (0.156)(-0.7071) - (0.111)(0.7071) = -(0.156 + 0.111)(0.7071) \approx -0.1888\text{ m}$$</w:t>
      </w:r>
    </w:p>
    <w:p>
      <w:pPr>
        <w:spacing w:after="60" w:line="276" w:lineRule="auto"/>
        <w:ind w:left="567" w:hanging="283"/>
      </w:pPr>
      <w:r>
        <w:rPr>
          <w:rFonts w:ascii="Arial" w:hAnsi="Arial"/>
          <w:b w:val="0"/>
          <w:sz w:val="20"/>
        </w:rPr>
        <w:t xml:space="preserve">•  </w:t>
      </w:r>
      <w:r>
        <w:rPr>
          <w:rFonts w:ascii="Arial" w:hAnsi="Arial"/>
          <w:b w:val="0"/>
          <w:sz w:val="20"/>
        </w:rPr>
        <w:t>$$N_3 = x_3 d_{y,3} - y_3 d_{x,3} = (-0.156)(0.7071) - (-0.111)(-0.7071) = -0.1103 - 0.0785 \approx -0.1888\text{ m}$$</w:t>
      </w:r>
    </w:p>
    <w:p>
      <w:pPr>
        <w:spacing w:after="60" w:line="276" w:lineRule="auto"/>
        <w:ind w:left="567" w:hanging="283"/>
      </w:pPr>
      <w:r>
        <w:rPr>
          <w:rFonts w:ascii="Arial" w:hAnsi="Arial"/>
          <w:b w:val="0"/>
          <w:sz w:val="20"/>
        </w:rPr>
        <w:t xml:space="preserve">•  </w:t>
      </w:r>
      <w:r>
        <w:rPr>
          <w:rFonts w:ascii="Arial" w:hAnsi="Arial"/>
          <w:b w:val="0"/>
          <w:sz w:val="20"/>
        </w:rPr>
        <w:t>$$N_4 = x_4 d_{y,4} - y_4 d_{x,4} = (-0.156)(-0.7071) - (0.111)(-0.7071) = +0.1103 + 0.0785 \approx +0.1888\text{ m}$$</w:t>
      </w:r>
    </w:p>
    <w:p>
      <w:pPr>
        <w:spacing w:after="60" w:line="276" w:lineRule="auto"/>
        <w:ind w:left="567" w:hanging="340"/>
      </w:pPr>
      <w:r>
        <w:rPr>
          <w:rFonts w:ascii="Arial" w:hAnsi="Arial"/>
          <w:b w:val="0"/>
          <w:sz w:val="20"/>
        </w:rPr>
        <w:t xml:space="preserve">2.  </w:t>
      </w:r>
      <w:r>
        <w:rPr>
          <w:rFonts w:ascii="Arial" w:hAnsi="Arial"/>
          <w:b w:val="0"/>
          <w:i/>
          <w:sz w:val="20"/>
        </w:rPr>
        <w:t>Untuk Pendorong Vertikal ($$i = 5, 6, 7, 8$$)</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line="276" w:lineRule="auto"/>
        <w:ind w:left="567" w:hanging="283"/>
      </w:pPr>
      <w:r>
        <w:rPr>
          <w:rFonts w:ascii="Arial" w:hAnsi="Arial"/>
          <w:b w:val="0"/>
          <w:sz w:val="20"/>
        </w:rPr>
        <w:t xml:space="preserve">•  </w:t>
      </w:r>
      <w:r>
        <w:rPr>
          <w:rFonts w:ascii="Arial" w:hAnsi="Arial"/>
          <w:b w:val="0"/>
          <w:sz w:val="20"/>
        </w:rPr>
        <w:t>$$K_i = y_i d_{z,i} - z_i d_{y,i} = -y_i$$</w:t>
      </w:r>
      <w:r>
        <w:rPr>
          <w:rFonts w:ascii="Arial" w:hAnsi="Arial"/>
          <w:b w:val="0"/>
          <w:sz w:val="20"/>
        </w:rPr>
        <w:t xml:space="preserve"> (momen roll)</w:t>
      </w:r>
    </w:p>
    <w:p>
      <w:pPr>
        <w:spacing w:after="60" w:line="276" w:lineRule="auto"/>
        <w:ind w:left="567" w:hanging="283"/>
      </w:pPr>
      <w:r>
        <w:rPr>
          <w:rFonts w:ascii="Arial" w:hAnsi="Arial"/>
          <w:b w:val="0"/>
          <w:sz w:val="20"/>
        </w:rPr>
        <w:t xml:space="preserve">•  </w:t>
      </w:r>
      <w:r>
        <w:rPr>
          <w:rFonts w:ascii="Arial" w:hAnsi="Arial"/>
          <w:b w:val="0"/>
          <w:sz w:val="20"/>
        </w:rPr>
        <w:t>$$M_i = z_i d_{x,i} - x_i d_{z,i} = x_i$$</w:t>
      </w:r>
      <w:r>
        <w:rPr>
          <w:rFonts w:ascii="Arial" w:hAnsi="Arial"/>
          <w:b w:val="0"/>
          <w:sz w:val="20"/>
        </w:rPr>
        <w:t xml:space="preserve"> (momen pitch)</w:t>
      </w:r>
    </w:p>
    <w:p>
      <w:pPr>
        <w:spacing w:after="60" w:line="276" w:lineRule="auto"/>
        <w:ind w:left="567" w:hanging="283"/>
      </w:pPr>
      <w:r>
        <w:rPr>
          <w:rFonts w:ascii="Arial" w:hAnsi="Arial"/>
          <w:b w:val="0"/>
          <w:sz w:val="20"/>
        </w:rPr>
        <w:t xml:space="preserve">•  </w:t>
      </w:r>
      <w:r>
        <w:rPr>
          <w:rFonts w:ascii="Arial" w:hAnsi="Arial"/>
          <w:b w:val="0"/>
          <w:sz w:val="20"/>
        </w:rPr>
        <w:t>$$N_i = x_i d_{y,i} - y_i d_{x,i} = 0$$</w:t>
      </w:r>
      <w:r>
        <w:rPr>
          <w:rFonts w:ascii="Arial" w:hAnsi="Arial"/>
          <w:b w:val="0"/>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line="276" w:lineRule="auto"/>
        <w:ind w:left="567" w:hanging="283"/>
      </w:pPr>
      <w:r>
        <w:rPr>
          <w:rFonts w:ascii="Arial" w:hAnsi="Arial"/>
          <w:b w:val="0"/>
          <w:sz w:val="20"/>
        </w:rPr>
        <w:t xml:space="preserve">•  </w:t>
      </w:r>
      <w:r>
        <w:rPr>
          <w:rFonts w:ascii="Arial" w:hAnsi="Arial"/>
          <w:b w:val="0"/>
          <w:sz w:val="20"/>
        </w:rPr>
        <w:t xml:space="preserve">Motor 5 (Port-Fore): </w:t>
      </w:r>
      <w:r>
        <w:rPr>
          <w:rFonts w:ascii="Arial" w:hAnsi="Arial"/>
          <w:b w:val="0"/>
          <w:sz w:val="20"/>
        </w:rPr>
        <w:t>$$K_5 = -(-0.218) = +0.218\text{ m}$$</w:t>
      </w:r>
      <w:r>
        <w:rPr>
          <w:rFonts w:ascii="Arial" w:hAnsi="Arial"/>
          <w:b w:val="0"/>
          <w:sz w:val="20"/>
        </w:rPr>
        <w:t xml:space="preserve">, </w:t>
      </w:r>
      <w:r>
        <w:rPr>
          <w:rFonts w:ascii="Arial" w:hAnsi="Arial"/>
          <w:b w:val="0"/>
          <w:sz w:val="20"/>
        </w:rPr>
        <w:t>$$M_5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6 (Stbd-Fore): </w:t>
      </w:r>
      <w:r>
        <w:rPr>
          <w:rFonts w:ascii="Arial" w:hAnsi="Arial"/>
          <w:b w:val="0"/>
          <w:sz w:val="20"/>
        </w:rPr>
        <w:t>$$K_6 = -(+0.218) = -0.218\text{ m}$$</w:t>
      </w:r>
      <w:r>
        <w:rPr>
          <w:rFonts w:ascii="Arial" w:hAnsi="Arial"/>
          <w:b w:val="0"/>
          <w:sz w:val="20"/>
        </w:rPr>
        <w:t xml:space="preserve">, </w:t>
      </w:r>
      <w:r>
        <w:rPr>
          <w:rFonts w:ascii="Arial" w:hAnsi="Arial"/>
          <w:b w:val="0"/>
          <w:sz w:val="20"/>
        </w:rPr>
        <w:t>$$M_6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7 (Port-Aft): </w:t>
      </w:r>
      <w:r>
        <w:rPr>
          <w:rFonts w:ascii="Arial" w:hAnsi="Arial"/>
          <w:b w:val="0"/>
          <w:sz w:val="20"/>
        </w:rPr>
        <w:t>$$K_7 = -(-0.218) = +0.218\text{ m}$$</w:t>
      </w:r>
      <w:r>
        <w:rPr>
          <w:rFonts w:ascii="Arial" w:hAnsi="Arial"/>
          <w:b w:val="0"/>
          <w:sz w:val="20"/>
        </w:rPr>
        <w:t xml:space="preserve">, </w:t>
      </w:r>
      <w:r>
        <w:rPr>
          <w:rFonts w:ascii="Arial" w:hAnsi="Arial"/>
          <w:b w:val="0"/>
          <w:sz w:val="20"/>
        </w:rPr>
        <w:t>$$M_7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8 (Stbd-Aft): </w:t>
      </w:r>
      <w:r>
        <w:rPr>
          <w:rFonts w:ascii="Arial" w:hAnsi="Arial"/>
          <w:b w:val="0"/>
          <w:sz w:val="20"/>
        </w:rPr>
        <w:t>$$K_8 = -(+0.218) = -0.218\text{ m}$$</w:t>
      </w:r>
      <w:r>
        <w:rPr>
          <w:rFonts w:ascii="Arial" w:hAnsi="Arial"/>
          <w:b w:val="0"/>
          <w:sz w:val="20"/>
        </w:rPr>
        <w:t xml:space="preserve">, </w:t>
      </w:r>
      <w:r>
        <w:rPr>
          <w:rFonts w:ascii="Arial" w:hAnsi="Arial"/>
          <w:b w:val="0"/>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i/>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line="276" w:lineRule="auto"/>
        <w:ind w:left="567" w:hanging="283"/>
      </w:pPr>
      <w:r>
        <w:rPr>
          <w:rFonts w:ascii="Arial" w:hAnsi="Arial"/>
          <w:b w:val="0"/>
          <w:sz w:val="20"/>
        </w:rPr>
        <w:t xml:space="preserve">•  </w:t>
      </w:r>
      <w:r>
        <w:rPr>
          <w:rFonts w:ascii="Arial" w:hAnsi="Arial"/>
          <w:b w:val="0"/>
          <w:sz w:val="20"/>
        </w:rPr>
        <w:t>Baris 1, 2, dan 6 (Surge, Sway, Yaw) sepenuhnya dikendalikan oleh motor horizontal 1–4.</w:t>
      </w:r>
    </w:p>
    <w:p>
      <w:pPr>
        <w:spacing w:after="60" w:line="276" w:lineRule="auto"/>
        <w:ind w:left="567" w:hanging="283"/>
      </w:pPr>
      <w:r>
        <w:rPr>
          <w:rFonts w:ascii="Arial" w:hAnsi="Arial"/>
          <w:b w:val="0"/>
          <w:sz w:val="20"/>
        </w:rPr>
        <w:t xml:space="preserve">•  </w:t>
      </w:r>
      <w:r>
        <w:rPr>
          <w:rFonts w:ascii="Arial" w:hAnsi="Arial"/>
          <w:b w:val="0"/>
          <w:sz w:val="20"/>
        </w:rPr>
        <w:t>Baris 3, 4, dan 5 (Heave, Roll, Pitch) sepenuhnya dikendalikan oleh motor vertikal 5–8.</w:t>
      </w:r>
    </w:p>
    <w:p>
      <w:pPr>
        <w:spacing w:before="160" w:after="40"/>
      </w:pPr>
      <w:r>
        <w:rPr>
          <w:rFonts w:ascii="Arial" w:hAnsi="Arial"/>
          <w:b/>
          <w:sz w:val="20"/>
        </w:rPr>
        <w:t>2.5.3 Penyelesaian Alokasi Berbasis Moore-Penrose Pseudo-Inverse</w:t>
      </w:r>
    </w:p>
    <w:p>
      <w:pPr>
        <w:spacing w:after="80" w:line="276" w:lineRule="auto"/>
        <w:ind w:firstLine="567"/>
        <w:jc w:val="both"/>
      </w:pPr>
      <w:r>
        <w:rPr>
          <w:rFonts w:ascii="Arial" w:hAnsi="Arial"/>
          <w:sz w:val="20"/>
        </w:rPr>
        <w:t>Karena sistem bersifat over-actuated</w:t>
      </w:r>
      <w:r>
        <w:rPr>
          <w:rFonts w:ascii="Arial" w:hAnsi="Arial"/>
          <w:i/>
          <w:sz w:val="20"/>
        </w:rPr>
        <w:t>, persamaan alokasi $$\boldsymbol{\tau} = \mathbf{T}_{6 \times 8} \mathbf{f}$$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sz w:val="20"/>
        </w:rPr>
        <w:t>constrained quadratic optimization) [7], [32]:</w:t>
      </w:r>
    </w:p>
    <w:p>
      <w:pPr>
        <w:spacing w:before="120" w:after="12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jc w:val="center"/>
      </w:pPr>
      <w:r>
        <w:rPr>
          <w:rFonts w:ascii="Arial" w:hAnsi="Arial"/>
          <w:sz w:val="20"/>
        </w:rPr>
        <w:t>$$\mathbf{T}_{6 \times 8} \mathbf{f} = \boldsymbol{\tau} \implies \mathbf{T}_{6 \times 8} (\mathbf{W}^{-1} \mathbf{T}_{6 \times 8}^T \boldsymbol{\lambda}) = \boldsymbol{\tau}$$</w:t>
      </w:r>
    </w:p>
    <w:p>
      <w:pPr>
        <w:spacing w:before="120" w:after="12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 direduksi secara elegan menjadi rumus</w:t>
      </w:r>
      <w:r>
        <w:rPr>
          <w:rFonts w:ascii="Arial" w:hAnsi="Arial"/>
          <w:sz w:val="20"/>
        </w:rPr>
        <w:t>Moore-Penrose Pseudo-Inverse kanan [7], [32]:</w:t>
      </w:r>
    </w:p>
    <w:p>
      <w:pPr>
        <w:spacing w:before="120" w:after="12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Algoritma ini diimplementasikan secara komputasional pada firmware</w:t>
      </w:r>
      <w:r>
        <w:rPr>
          <w:rFonts w:ascii="Arial" w:hAnsi="Arial"/>
          <w:i/>
          <w:sz w:val="20"/>
        </w:rPr>
        <w:t>ArduSub `-f</w:t>
      </w:r>
      <w:r>
        <w:rPr>
          <w:rFonts w:ascii="Arial" w:hAnsi="Arial"/>
          <w:sz w:val="20"/>
        </w:rPr>
        <w:t>vectored_6dof</w:t>
      </w:r>
      <w:r>
        <w:rPr>
          <w:rFonts w:ascii="Arial" w:hAnsi="Arial"/>
          <w:i/>
          <w:sz w:val="20"/>
        </w:rPr>
        <w:t>` di dalam mikrokontroler Pixhawk 2.4.8 pada frekuensi loop kendali 50 Hz, dilengkapi dengan logika</w:t>
      </w:r>
      <w:r>
        <w:rPr>
          <w:rFonts w:ascii="Arial" w:hAnsi="Arial"/>
          <w:sz w:val="20"/>
        </w:rPr>
        <w:t>thrust clipping and scaling untuk mencegah saturasi batas fisik motor BLDC Underwater Thruster (</w:t>
      </w:r>
      <w:r>
        <w:rPr>
          <w:rFonts w:ascii="Arial" w:hAnsi="Arial"/>
          <w:sz w:val="20"/>
        </w:rPr>
        <w:t>$$f_{\min} \le f_i \le f_{\max}$$</w:t>
      </w:r>
      <w:r>
        <w:rPr>
          <w:rFonts w:ascii="Arial" w:hAnsi="Arial"/>
          <w:sz w:val="20"/>
        </w:rPr>
        <w:t>) [3], [21].</w:t>
      </w:r>
    </w:p>
    <w:p>
      <w:pPr>
        <w:spacing w:before="200" w:after="80"/>
      </w:pPr>
      <w:r>
        <w:rPr>
          <w:rFonts w:ascii="Arial" w:hAnsi="Arial"/>
          <w:b/>
          <w:sz w:val="20"/>
        </w:rPr>
        <w:t>2.6 Teori dan Formulasi Optimal Kalman Filter Suite</w:t>
      </w:r>
    </w:p>
    <w:p>
      <w:pPr>
        <w:spacing w:after="80" w:line="276" w:lineRule="auto"/>
        <w:ind w:firstLine="567"/>
        <w:jc w:val="both"/>
      </w:pPr>
      <w:r>
        <w:rPr>
          <w:rFonts w:ascii="Arial" w:hAnsi="Arial"/>
          <w:sz w:val="20"/>
        </w:rPr>
        <w:t>Operasi otonom AUV di lingkungan laut menghadapi ketidakpastian lingkungan yang tinggi (</w:t>
      </w:r>
      <w:r>
        <w:rPr>
          <w:rFonts w:ascii="Arial" w:hAnsi="Arial"/>
          <w:i/>
          <w:sz w:val="20"/>
        </w:rPr>
        <w:t>environmental stochasticity), derau sensor frekuensi tinggi, serta penurunan kualitas visual bawah air [2], [14], [16]. Untuk menjamin estimasi keadaan spasial dan pelacakan objek yang andal dan kokoh, penelitian ini merancang dan memformulasikan</w:t>
      </w:r>
      <w:r>
        <w:rPr>
          <w:rFonts w:ascii="Arial" w:hAnsi="Arial"/>
          <w:sz w:val="20"/>
        </w:rPr>
        <w:t>Suite Optimal Kalman Filter yang terdiri dari dua tingkatan terpadu [16], [17], [25], [29]:</w:t>
      </w:r>
    </w:p>
    <w:p>
      <w:pPr>
        <w:spacing w:after="60" w:line="276" w:lineRule="auto"/>
        <w:ind w:left="567" w:hanging="340"/>
      </w:pPr>
      <w:r>
        <w:rPr>
          <w:rFonts w:ascii="Arial" w:hAnsi="Arial"/>
          <w:b w:val="0"/>
          <w:sz w:val="20"/>
        </w:rPr>
        <w:t xml:space="preserve">1.  </w:t>
      </w:r>
      <w:r>
        <w:rPr>
          <w:rFonts w:ascii="Arial" w:hAnsi="Arial"/>
          <w:b w:val="0"/>
          <w:i/>
          <w:sz w:val="20"/>
        </w:rPr>
        <w:t>Topside/Onboard Visual Target Kalman Filter (`AUVVisualKalmanFilter`)</w:t>
      </w:r>
      <w:r>
        <w:rPr>
          <w:rFonts w:ascii="Arial" w:hAnsi="Arial"/>
          <w:b w:val="0"/>
          <w:sz w:val="20"/>
        </w:rPr>
        <w:t>: Penapis Kalman linier diskrit 8-dimensi untuk melacak kotak pembatas (bounding box) target visual deteksi YOLO monokuler pada laju 30 FPS.</w:t>
      </w:r>
    </w:p>
    <w:p>
      <w:pPr>
        <w:spacing w:after="60" w:line="276" w:lineRule="auto"/>
        <w:ind w:left="567" w:hanging="340"/>
      </w:pPr>
      <w:r>
        <w:rPr>
          <w:rFonts w:ascii="Arial" w:hAnsi="Arial"/>
          <w:b w:val="0"/>
          <w:sz w:val="20"/>
        </w:rPr>
        <w:t xml:space="preserve">2.  </w:t>
      </w:r>
      <w:r>
        <w:rPr>
          <w:rFonts w:ascii="Arial" w:hAnsi="Arial"/>
          <w:b w:val="0"/>
          <w:i/>
          <w:sz w:val="20"/>
        </w:rPr>
        <w:t>Subsea Hydrodynamic Extended Kalman Filter (`AUVDynamicsKalmanFilter`)</w:t>
      </w:r>
      <w:r>
        <w:rPr>
          <w:rFonts w:ascii="Arial" w:hAnsi="Arial"/>
          <w:b w:val="0"/>
          <w:sz w:val="20"/>
        </w:rPr>
        <w:t>: Penapis Kalman non-linier terperluas (EKF) untuk melakukan fusi sensor IMU dan kedalaman berbasis persamaan dinamika Fossen 6-DOF serta mengestimasi gangguan arus laut pada laju 50 Hz.</w:t>
      </w:r>
    </w:p>
    <w:p>
      <w:pPr>
        <w:spacing w:before="160" w:after="40"/>
      </w:pPr>
      <w:r>
        <w:rPr>
          <w:rFonts w:ascii="Arial" w:hAnsi="Arial"/>
          <w:b/>
          <w:sz w:val="20"/>
        </w:rPr>
        <w:t>2.6.1 Dasar Teori Estimasi Keadaan Stokastik dan Kriteria MMSE</w:t>
      </w:r>
    </w:p>
    <w:p>
      <w:pPr>
        <w:spacing w:after="80" w:line="276" w:lineRule="auto"/>
        <w:ind w:firstLine="567"/>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jc w:val="center"/>
      </w:pPr>
      <w:r>
        <w:rPr>
          <w:rFonts w:ascii="Arial" w:hAnsi="Arial"/>
          <w:sz w:val="20"/>
        </w:rPr>
        <w:t>$$\mathbf{x}: \Omega \to \mathbb{R}^n$$</w:t>
      </w:r>
    </w:p>
    <w:p>
      <w:pPr>
        <w:spacing w:after="80" w:line="276" w:lineRule="auto"/>
        <w:ind w:firstLine="567"/>
        <w:jc w:val="both"/>
      </w:pPr>
      <w:r>
        <w:rPr>
          <w:rFonts w:ascii="Arial" w:hAnsi="Arial"/>
          <w:sz w:val="20"/>
        </w:rPr>
        <w:t xml:space="preserve">Nilai Harapan Matematis (Mathematical Expectation) atau momen statistik orde pertama dari </w:t>
      </w:r>
      <w:r>
        <w:rPr>
          <w:rFonts w:ascii="Arial" w:hAnsi="Arial"/>
          <w:sz w:val="20"/>
        </w:rPr>
        <w:t>$$\mathbf{x}$$</w:t>
      </w:r>
      <w:r>
        <w:rPr>
          <w:rFonts w:ascii="Arial" w:hAnsi="Arial"/>
          <w:sz w:val="20"/>
        </w:rPr>
        <w:t xml:space="preserve"> dinyatakan oleh integral Lebesgue:</w:t>
      </w:r>
    </w:p>
    <w:p>
      <w:pPr>
        <w:spacing w:before="120" w:after="12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(Error Covariance Matrix) atau momen statistik sentral orde kedua didefinisikan sebagai [25]:</w:t>
      </w:r>
    </w:p>
    <w:p>
      <w:pPr>
        <w:spacing w:before="120" w:after="12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jc w:val="center"/>
      </w:pPr>
      <w:r>
        <w:rPr>
          <w:rFonts w:ascii="Arial" w:hAnsi="Arial"/>
          <w:sz w:val="20"/>
        </w:rPr>
        <w:t>$$p(\mathbf{x}) = \frac{1}{(2\pi)^{n/2} \det(\mathbf{P})^{1/2}} \exp\left( -\frac{1}{2} (\mathbf{x} - \boldsymbol{\mu})^T \mathbf{P}^{-1} (\mathbf{x} - \boldsymbol{\mu}) \right)$$</w:t>
      </w:r>
    </w:p>
    <w:p>
      <w:pPr>
        <w:spacing w:before="120" w:after="40"/>
      </w:pPr>
      <w:r>
        <w:rPr>
          <w:rFonts w:ascii="Arial" w:hAnsi="Arial"/>
          <w:b/>
          <w:sz w:val="20"/>
        </w:rPr>
        <w:t>Teorema Invarian Linearitas Gaussian:</w:t>
      </w:r>
    </w:p>
    <w:p>
      <w:pPr>
        <w:spacing w:after="80" w:line="276" w:lineRule="auto"/>
        <w:ind w:firstLine="567"/>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i/>
          <w:sz w:val="20"/>
        </w:rPr>
        <w:t>selalu terdistribusi Gaussian secara eksak</w:t>
      </w:r>
      <w:r>
        <w:rPr>
          <w:rFonts w:ascii="Arial" w:hAnsi="Arial"/>
          <w:sz w:val="20"/>
        </w:rPr>
        <w:t xml:space="preserve"> [25]:</w:t>
      </w:r>
    </w:p>
    <w:p>
      <w:pPr>
        <w:spacing w:before="120" w:after="12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(closure property</w:t>
      </w:r>
      <w:r>
        <w:rPr>
          <w:rFonts w:ascii="Arial" w:hAnsi="Arial"/>
          <w:i/>
          <w:sz w:val="20"/>
        </w:rPr>
        <w:t>) ini menjadi jaminan matematis bahwa pada sistem dinamika linier berderau Gaussian, estimasi keadaan posterior optimal selalu dapat dihitung secara rekursif hanya dengan mempropagasi vektor rata-rata (</w:t>
      </w:r>
      <w:r>
        <w:rPr>
          <w:rFonts w:ascii="Arial" w:hAnsi="Arial"/>
          <w:sz w:val="20"/>
        </w:rPr>
        <w:t>mean) dan matriks kovariansi [16], [25].</w:t>
      </w:r>
    </w:p>
    <w:p>
      <w:pPr>
        <w:spacing w:before="120" w:after="40"/>
      </w:pPr>
      <w:r>
        <w:rPr>
          <w:rFonts w:ascii="Arial" w:hAnsi="Arial"/>
          <w:b/>
          <w:sz w:val="20"/>
        </w:rPr>
        <w:t>Pembuktian Kriteria Minimum Mean-Square Error (MMSE):</w:t>
      </w:r>
    </w:p>
    <w:p>
      <w:pPr>
        <w:spacing w:after="80" w:line="276" w:lineRule="auto"/>
        <w:ind w:firstLine="567"/>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i/>
          <w:sz w:val="20"/>
        </w:rPr>
        <w:t>penaksir MMSE optimal identik secara matematis dengan nilai ekspektasi bersyarat keadaan terhadap seluruh riwayat pengukuran</w:t>
      </w:r>
      <w:r>
        <w:rPr>
          <w:rFonts w:ascii="Arial" w:hAnsi="Arial"/>
          <w:sz w:val="20"/>
        </w:rPr>
        <w:t>.</w:t>
      </w:r>
    </w:p>
    <w:p>
      <w:pPr>
        <w:spacing w:before="160" w:after="40"/>
      </w:pPr>
      <w:r>
        <w:rPr>
          <w:rFonts w:ascii="Arial" w:hAnsi="Arial"/>
          <w:b/>
          <w:sz w:val="20"/>
        </w:rPr>
        <w:t>2.6.2 Derivasi Lengkap Discrete Kalman Filter (DKF) dan Bentuk Kovariansi Joseph</w:t>
      </w:r>
    </w:p>
    <w:p>
      <w:pPr>
        <w:spacing w:after="80" w:line="276" w:lineRule="auto"/>
        <w:ind w:firstLine="567"/>
        <w:jc w:val="both"/>
      </w:pPr>
      <w:r>
        <w:rPr>
          <w:rFonts w:ascii="Arial" w:hAnsi="Arial"/>
          <w:sz w:val="20"/>
        </w:rPr>
        <w:t>Model ruang keadaan linier waktu diskrit diformulasikan sebagai berikut [16], [25]:</w:t>
      </w:r>
    </w:p>
    <w:p>
      <w:pPr>
        <w:spacing w:before="120" w:after="120"/>
        <w:jc w:val="center"/>
      </w:pPr>
      <w:r>
        <w:rPr>
          <w:rFonts w:ascii="Arial" w:hAnsi="Arial"/>
          <w:sz w:val="20"/>
        </w:rPr>
        <w:t>$$\mathbf{x}_k = \mathbf{A}_{k-1}\mathbf{x}_{k-1} + \mathbf{B}_{k-1}\mathbf{u}_{k-1} + \mathbf{w}_{k-1}$$</w:t>
      </w:r>
    </w:p>
    <w:p>
      <w:pPr>
        <w:spacing w:before="120" w:after="12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$$\mathbf{A}_{k-1} \in \mathbb{R}^{n \times n}$$</w:t>
      </w:r>
      <w:r>
        <w:rPr>
          <w:rFonts w:ascii="Arial" w:hAnsi="Arial"/>
          <w:b w:val="0"/>
          <w:sz w:val="20"/>
        </w:rPr>
        <w:t>: Matriks transisi keadaan (state transition matrix).</w:t>
      </w:r>
    </w:p>
    <w:p>
      <w:pPr>
        <w:spacing w:after="60" w:line="276" w:lineRule="auto"/>
        <w:ind w:left="567" w:hanging="283"/>
      </w:pPr>
      <w:r>
        <w:rPr>
          <w:rFonts w:ascii="Arial" w:hAnsi="Arial"/>
          <w:b w:val="0"/>
          <w:sz w:val="20"/>
        </w:rPr>
        <w:t xml:space="preserve">•  </w:t>
      </w:r>
      <w:r>
        <w:rPr>
          <w:rFonts w:ascii="Arial" w:hAnsi="Arial"/>
          <w:b w:val="0"/>
          <w:sz w:val="20"/>
        </w:rPr>
        <w:t>$$\mathbf{B}_{k-1} \in \mathbb{R}^{n \times p}$$</w:t>
      </w:r>
      <w:r>
        <w:rPr>
          <w:rFonts w:ascii="Arial" w:hAnsi="Arial"/>
          <w:b w:val="0"/>
          <w:sz w:val="20"/>
        </w:rPr>
        <w:t>: Matriks input kendali.</w:t>
      </w:r>
    </w:p>
    <w:p>
      <w:pPr>
        <w:spacing w:after="60" w:line="276" w:lineRule="auto"/>
        <w:ind w:left="567" w:hanging="283"/>
      </w:pPr>
      <w:r>
        <w:rPr>
          <w:rFonts w:ascii="Arial" w:hAnsi="Arial"/>
          <w:b w:val="0"/>
          <w:sz w:val="20"/>
        </w:rPr>
        <w:t xml:space="preserve">•  </w:t>
      </w:r>
      <w:r>
        <w:rPr>
          <w:rFonts w:ascii="Arial" w:hAnsi="Arial"/>
          <w:b w:val="0"/>
          <w:sz w:val="20"/>
        </w:rPr>
        <w:t>$$\mathbf{H}_k \in \mathbb{R}^{m \times n}$$</w:t>
      </w:r>
      <w:r>
        <w:rPr>
          <w:rFonts w:ascii="Arial" w:hAnsi="Arial"/>
          <w:b w:val="0"/>
          <w:sz w:val="20"/>
        </w:rPr>
        <w:t>: Matriks model pengukuran sensor.</w:t>
      </w:r>
    </w:p>
    <w:p>
      <w:pPr>
        <w:spacing w:after="60" w:line="276" w:lineRule="auto"/>
        <w:ind w:left="567" w:hanging="283"/>
      </w:pPr>
      <w:r>
        <w:rPr>
          <w:rFonts w:ascii="Arial" w:hAnsi="Arial"/>
          <w:b w:val="0"/>
          <w:sz w:val="20"/>
        </w:rPr>
        <w:t xml:space="preserve">•  </w:t>
      </w:r>
      <w:r>
        <w:rPr>
          <w:rFonts w:ascii="Arial" w:hAnsi="Arial"/>
          <w:b w:val="0"/>
          <w:sz w:val="20"/>
        </w:rPr>
        <w:t>$$\mathbf{w}_{k-1} \sim \mathcal{N}(\mathbf{0}, \mathbf{Q}_{k-1})$$</w:t>
      </w:r>
      <w:r>
        <w:rPr>
          <w:rFonts w:ascii="Arial" w:hAnsi="Arial"/>
          <w:b w:val="0"/>
          <w:sz w:val="20"/>
        </w:rPr>
        <w:t>: Derau proses (</w:t>
      </w:r>
      <w:r>
        <w:rPr>
          <w:rFonts w:ascii="Arial" w:hAnsi="Arial"/>
          <w:b w:val="0"/>
          <w:i/>
          <w:sz w:val="20"/>
        </w:rPr>
        <w:t>process noise</w:t>
      </w:r>
      <w:r>
        <w:rPr>
          <w:rFonts w:ascii="Arial" w:hAnsi="Arial"/>
          <w:b w:val="0"/>
          <w:sz w:val="20"/>
        </w:rPr>
        <w:t xml:space="preserve">) putih Gaussian dengan kovariansi </w:t>
      </w:r>
      <w:r>
        <w:rPr>
          <w:rFonts w:ascii="Arial" w:hAnsi="Arial"/>
          <w:b w:val="0"/>
          <w:sz w:val="20"/>
        </w:rPr>
        <w:t>$$\mathbf{Q}_{k-1} \succeq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$$\mathbf{v}_k \sim \mathcal{N}(\mathbf{0}, \mathbf{R}_k)$$</w:t>
      </w:r>
      <w:r>
        <w:rPr>
          <w:rFonts w:ascii="Arial" w:hAnsi="Arial"/>
          <w:b w:val="0"/>
          <w:sz w:val="20"/>
        </w:rPr>
        <w:t>: Derau pengukuran (</w:t>
      </w:r>
      <w:r>
        <w:rPr>
          <w:rFonts w:ascii="Arial" w:hAnsi="Arial"/>
          <w:b w:val="0"/>
          <w:i/>
          <w:sz w:val="20"/>
        </w:rPr>
        <w:t>measurement noise</w:t>
      </w:r>
      <w:r>
        <w:rPr>
          <w:rFonts w:ascii="Arial" w:hAnsi="Arial"/>
          <w:b w:val="0"/>
          <w:sz w:val="20"/>
        </w:rPr>
        <w:t xml:space="preserve">) putih Gaussian dengan kovariansi </w:t>
      </w:r>
      <w:r>
        <w:rPr>
          <w:rFonts w:ascii="Arial" w:hAnsi="Arial"/>
          <w:b w:val="0"/>
          <w:sz w:val="20"/>
        </w:rPr>
        <w:t>$$\mathbf{R}_k \succ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Kedua derau diasumsikan saling bebas: </w:t>
      </w:r>
      <w:r>
        <w:rPr>
          <w:rFonts w:ascii="Arial" w:hAnsi="Arial"/>
          <w:b w:val="0"/>
          <w:sz w:val="20"/>
        </w:rPr>
        <w:t>$$\mathbb{E}[\mathbf{w}_i \mathbf{v}_j^T] = \mathbf{0}, \forall i, j$$</w:t>
      </w:r>
      <w:r>
        <w:rPr>
          <w:rFonts w:ascii="Arial" w:hAnsi="Arial"/>
          <w:b w:val="0"/>
          <w:sz w:val="20"/>
        </w:rPr>
        <w:t>.</w:t>
      </w:r>
    </w:p>
    <w:p>
      <w:pPr>
        <w:spacing w:after="80" w:line="276" w:lineRule="auto"/>
        <w:ind w:firstLine="567"/>
        <w:jc w:val="both"/>
      </w:pPr>
      <w:r>
        <w:rPr>
          <w:rFonts w:ascii="Arial" w:hAnsi="Arial"/>
          <w:sz w:val="20"/>
        </w:rPr>
        <w:t>Siklus rekursif Kalman Filter terdiri dari dua langkah utama [25]:</w:t>
      </w:r>
    </w:p>
    <w:p>
      <w:pPr>
        <w:spacing w:before="120" w:after="40"/>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567"/>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jc w:val="center"/>
      </w:pPr>
      <w:r>
        <w:rPr>
          <w:rFonts w:ascii="Arial" w:hAnsi="Arial"/>
          <w:sz w:val="20"/>
        </w:rPr>
        <w:t>$$\mathbf{P}_k^- = \mathbf{A}_{k-1} \mathbf{P}_{k-1}^+ \mathbf{A}_{k-1}^T + \mathbf{Q}_{k-1}$$</w:t>
      </w:r>
    </w:p>
    <w:p>
      <w:pPr>
        <w:spacing w:before="120" w:after="40"/>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567"/>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 $$\mathbf{e}_k^-$$, maka diperoleh</w:t>
      </w:r>
      <w:r>
        <w:rPr>
          <w:rFonts w:ascii="Arial" w:hAnsi="Arial"/>
          <w:sz w:val="20"/>
        </w:rPr>
        <w:t>Bentuk Kovariansi Joseph</w:t>
      </w:r>
      <w:r>
        <w:rPr>
          <w:rFonts w:ascii="Arial" w:hAnsi="Arial"/>
          <w:i/>
          <w:sz w:val="20"/>
        </w:rPr>
        <w:t>(Joseph Form Covariance</w:t>
      </w:r>
      <w:r>
        <w:rPr>
          <w:rFonts w:ascii="Arial" w:hAnsi="Arial"/>
          <w:sz w:val="20"/>
        </w:rPr>
        <w:t>) [25]:</w:t>
      </w:r>
    </w:p>
    <w:p>
      <w:pPr>
        <w:spacing w:before="120" w:after="12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spacing w:before="120" w:after="40"/>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567"/>
        <w:jc w:val="both"/>
      </w:pPr>
      <w:r>
        <w:rPr>
          <w:rFonts w:ascii="Arial" w:hAnsi="Arial"/>
          <w:sz w:val="20"/>
        </w:rPr>
        <w:t xml:space="preserve">Untuk meminimalkan jejak matriks kovariansi galat posterior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jc w:val="center"/>
      </w:pPr>
      <w:r>
        <w:rPr>
          <w:rFonts w:ascii="Arial" w:hAnsi="Arial"/>
          <w:sz w:val="20"/>
        </w:rPr>
        <w:t>$$\frac{\partial \text{Tr}(\mathbf{P}_k^+)}{\partial \mathbf{K}_k} = -2 (\mathbf{P}_k^- \mathbf{H}_k^T)^T + 2 \mathbf{K}_k (\mathbf{H}_k \mathbf{P}_k^- \mathbf{H}_k^T + \mathbf{R}_k) = \mathbf{0}$$</w:t>
      </w:r>
    </w:p>
    <w:p>
      <w:pPr>
        <w:spacing w:before="120" w:after="12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i/>
          <w:sz w:val="20"/>
        </w:rPr>
        <w:t>Optimal Kalman Gain</w:t>
      </w:r>
      <w:r>
        <w:rPr>
          <w:rFonts w:ascii="Arial" w:hAnsi="Arial"/>
          <w:sz w:val="20"/>
        </w:rPr>
        <w:t xml:space="preserve"> [16], [25]:</w:t>
      </w:r>
    </w:p>
    <w:p>
      <w:pPr>
        <w:spacing w:before="120" w:after="12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jc w:val="center"/>
      </w:pPr>
      <w:r>
        <w:rPr>
          <w:rFonts w:ascii="Arial" w:hAnsi="Arial"/>
          <w:sz w:val="20"/>
        </w:rPr>
        <w:t>$$\mathbf{P}_k^+ = (\mathbf{I} - \mathbf{K}_k \mathbf{H}_k) \mathbf{P}_k^-$$</w:t>
      </w:r>
    </w:p>
    <w:p>
      <w:pPr>
        <w:spacing w:before="160" w:after="40"/>
      </w:pPr>
      <w:r>
        <w:rPr>
          <w:rFonts w:ascii="Arial" w:hAnsi="Arial"/>
          <w:b/>
          <w:sz w:val="20"/>
        </w:rPr>
        <w:t>2.6.3 Derivasi Extended Kalman Filter (EKF) untuk Sistem Dinamika Non-Linier</w:t>
      </w:r>
    </w:p>
    <w:p>
      <w:pPr>
        <w:spacing w:after="80" w:line="276" w:lineRule="auto"/>
        <w:ind w:firstLine="567"/>
        <w:jc w:val="both"/>
      </w:pPr>
      <w:r>
        <w:rPr>
          <w:rFonts w:ascii="Arial" w:hAnsi="Arial"/>
          <w:sz w:val="20"/>
        </w:rPr>
        <w:t>Pada kenyataannya, dinamika wahana laut Fossen dan proyeksi optik kamera bersifat sangat non-linier [7], [25]:</w:t>
      </w:r>
    </w:p>
    <w:p>
      <w:pPr>
        <w:spacing w:before="120" w:after="120"/>
        <w:jc w:val="center"/>
      </w:pPr>
      <w:r>
        <w:rPr>
          <w:rFonts w:ascii="Arial" w:hAnsi="Arial"/>
          <w:sz w:val="20"/>
        </w:rPr>
        <w:t>$$\mathbf{x}_k = \mathbf{f}(\mathbf{x}_{k-1}, \mathbf{u}_{k-1}) + \mathbf{w}_{k-1}$$</w:t>
      </w:r>
    </w:p>
    <w:p>
      <w:pPr>
        <w:spacing w:before="120" w:after="12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(smooth </w:t>
      </w:r>
      <w:r>
        <w:rPr>
          <w:rFonts w:ascii="Arial" w:hAnsi="Arial"/>
          <w:sz w:val="20"/>
        </w:rPr>
        <w:t>$$C^1$$</w:t>
      </w:r>
      <w:r>
        <w:rPr>
          <w:rFonts w:ascii="Arial" w:hAnsi="Arial"/>
          <w:sz w:val="20"/>
        </w:rPr>
        <w:t xml:space="preserve"> mappings).</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 EKF menyelesaikan masalah ini dengan melakukan</w:t>
      </w:r>
      <w:r>
        <w:rPr>
          <w:rFonts w:ascii="Arial" w:hAnsi="Arial"/>
          <w:sz w:val="20"/>
        </w:rPr>
        <w:t>linearisasi deret Taylor orde pertama secara adaptif di sekitar titik operasi estimasi terbaik saat ini [25]:</w:t>
      </w:r>
    </w:p>
    <w:p>
      <w:pPr>
        <w:spacing w:before="120" w:after="120"/>
        <w:jc w:val="center"/>
      </w:pPr>
      <w:r>
        <w:rPr>
          <w:rFonts w:ascii="Arial" w:hAnsi="Arial"/>
          <w:sz w:val="20"/>
        </w:rPr>
        <w:t>$$\mathbf{f}(\mathbf{x}_{k-1}) \approx \mathbf{f}(\hat{\mathbf{x}}_{k-1}^+) + \mathbf{F}_{k-1} (\mathbf{x}_{k-1} - \hat{\mathbf{x}}_{k-1}^+)$$</w:t>
      </w:r>
    </w:p>
    <w:p>
      <w:pPr>
        <w:spacing w:before="120" w:after="12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line="276" w:lineRule="auto"/>
        <w:ind w:left="567" w:hanging="340"/>
      </w:pPr>
      <w:r>
        <w:rPr>
          <w:rFonts w:ascii="Arial" w:hAnsi="Arial"/>
          <w:b w:val="0"/>
          <w:sz w:val="20"/>
        </w:rPr>
        <w:t xml:space="preserve">1.  </w:t>
      </w:r>
      <w:r>
        <w:rPr>
          <w:rFonts w:ascii="Arial" w:hAnsi="Arial"/>
          <w:b w:val="0"/>
          <w:i/>
          <w:sz w:val="20"/>
        </w:rPr>
        <w:t>Prediksi Keadaan</w:t>
      </w:r>
      <w:r>
        <w:rPr>
          <w:rFonts w:ascii="Arial" w:hAnsi="Arial"/>
          <w:b w:val="0"/>
          <w:sz w:val="20"/>
        </w:rPr>
        <w:t xml:space="preserve">: </w:t>
      </w:r>
      <w:r>
        <w:rPr>
          <w:rFonts w:ascii="Arial" w:hAnsi="Arial"/>
          <w:b w:val="0"/>
          <w:sz w:val="20"/>
        </w:rPr>
        <w:t>$$\hat{\mathbf{x}}_k^- = \mathbf{f}(\hat{\mathbf{x}}_{k-1}^+, \mathbf{u}_{k-1})$$</w:t>
      </w:r>
    </w:p>
    <w:p>
      <w:pPr>
        <w:spacing w:after="60" w:line="276" w:lineRule="auto"/>
        <w:ind w:left="567" w:hanging="340"/>
      </w:pPr>
      <w:r>
        <w:rPr>
          <w:rFonts w:ascii="Arial" w:hAnsi="Arial"/>
          <w:b w:val="0"/>
          <w:sz w:val="20"/>
        </w:rPr>
        <w:t xml:space="preserve">2.  </w:t>
      </w:r>
      <w:r>
        <w:rPr>
          <w:rFonts w:ascii="Arial" w:hAnsi="Arial"/>
          <w:b w:val="0"/>
          <w:i/>
          <w:sz w:val="20"/>
        </w:rPr>
        <w:t>Prediksi Kovariansi</w:t>
      </w:r>
      <w:r>
        <w:rPr>
          <w:rFonts w:ascii="Arial" w:hAnsi="Arial"/>
          <w:b w:val="0"/>
          <w:sz w:val="20"/>
        </w:rPr>
        <w:t xml:space="preserve">: </w:t>
      </w:r>
      <w:r>
        <w:rPr>
          <w:rFonts w:ascii="Arial" w:hAnsi="Arial"/>
          <w:b w:val="0"/>
          <w:sz w:val="20"/>
        </w:rPr>
        <w:t>$$\mathbf{P}_k^- = \mathbf{F}_{k-1} \mathbf{P}_{k-1}^+ \mathbf{F}_{k-1}^T + \mathbf{Q}_{k-1}$$</w:t>
      </w:r>
    </w:p>
    <w:p>
      <w:pPr>
        <w:spacing w:after="60" w:line="276" w:lineRule="auto"/>
        <w:ind w:left="567" w:hanging="340"/>
      </w:pPr>
      <w:r>
        <w:rPr>
          <w:rFonts w:ascii="Arial" w:hAnsi="Arial"/>
          <w:b w:val="0"/>
          <w:sz w:val="20"/>
        </w:rPr>
        <w:t xml:space="preserve">3.  </w:t>
      </w:r>
      <w:r>
        <w:rPr>
          <w:rFonts w:ascii="Arial" w:hAnsi="Arial"/>
          <w:b w:val="0"/>
          <w:i/>
          <w:sz w:val="20"/>
        </w:rPr>
        <w:t>Residu Inovasi</w:t>
      </w:r>
      <w:r>
        <w:rPr>
          <w:rFonts w:ascii="Arial" w:hAnsi="Arial"/>
          <w:b w:val="0"/>
          <w:sz w:val="20"/>
        </w:rPr>
        <w:t xml:space="preserve">: </w:t>
      </w:r>
      <w:r>
        <w:rPr>
          <w:rFonts w:ascii="Arial" w:hAnsi="Arial"/>
          <w:b w:val="0"/>
          <w:sz w:val="20"/>
        </w:rPr>
        <w:t>$$\tilde{\mathbf{y}}_k = \mathbf{z}_k - \mathbf{h}(\hat{\mathbf{x}}_k^-)$$</w:t>
      </w:r>
    </w:p>
    <w:p>
      <w:pPr>
        <w:spacing w:after="60" w:line="276" w:lineRule="auto"/>
        <w:ind w:left="567" w:hanging="340"/>
      </w:pPr>
      <w:r>
        <w:rPr>
          <w:rFonts w:ascii="Arial" w:hAnsi="Arial"/>
          <w:b w:val="0"/>
          <w:sz w:val="20"/>
        </w:rPr>
        <w:t xml:space="preserve">4.  </w:t>
      </w:r>
      <w:r>
        <w:rPr>
          <w:rFonts w:ascii="Arial" w:hAnsi="Arial"/>
          <w:b w:val="0"/>
          <w:i/>
          <w:sz w:val="20"/>
        </w:rPr>
        <w:t>Kovariansi Inovasi</w:t>
      </w:r>
      <w:r>
        <w:rPr>
          <w:rFonts w:ascii="Arial" w:hAnsi="Arial"/>
          <w:b w:val="0"/>
          <w:sz w:val="20"/>
        </w:rPr>
        <w:t xml:space="preserve">: </w:t>
      </w:r>
      <w:r>
        <w:rPr>
          <w:rFonts w:ascii="Arial" w:hAnsi="Arial"/>
          <w:b w:val="0"/>
          <w:sz w:val="20"/>
        </w:rPr>
        <w:t>$$\mathbf{S}_k = \mathbf{H}_k \mathbf{P}_k^- \mathbf{H}_k^T + \mathbf{R}_k$$</w:t>
      </w:r>
    </w:p>
    <w:p>
      <w:pPr>
        <w:spacing w:after="60" w:line="276" w:lineRule="auto"/>
        <w:ind w:left="567" w:hanging="340"/>
      </w:pPr>
      <w:r>
        <w:rPr>
          <w:rFonts w:ascii="Arial" w:hAnsi="Arial"/>
          <w:b w:val="0"/>
          <w:sz w:val="20"/>
        </w:rPr>
        <w:t xml:space="preserve">5.  </w:t>
      </w:r>
      <w:r>
        <w:rPr>
          <w:rFonts w:ascii="Arial" w:hAnsi="Arial"/>
          <w:b w:val="0"/>
          <w:i/>
          <w:sz w:val="20"/>
        </w:rPr>
        <w:t>Optimal Kalman Gain</w:t>
      </w:r>
      <w:r>
        <w:rPr>
          <w:rFonts w:ascii="Arial" w:hAnsi="Arial"/>
          <w:b w:val="0"/>
          <w:sz w:val="20"/>
        </w:rPr>
        <w:t xml:space="preserve">: </w:t>
      </w:r>
      <w:r>
        <w:rPr>
          <w:rFonts w:ascii="Arial" w:hAnsi="Arial"/>
          <w:b w:val="0"/>
          <w:sz w:val="20"/>
        </w:rPr>
        <w:t>$$\mathbf{K}_k = \mathbf{P}_k^- \mathbf{H}_k^T \mathbf{S}_k^{-1}$$</w:t>
      </w:r>
    </w:p>
    <w:p>
      <w:pPr>
        <w:spacing w:after="60" w:line="276" w:lineRule="auto"/>
        <w:ind w:left="567" w:hanging="340"/>
      </w:pPr>
      <w:r>
        <w:rPr>
          <w:rFonts w:ascii="Arial" w:hAnsi="Arial"/>
          <w:b w:val="0"/>
          <w:sz w:val="20"/>
        </w:rPr>
        <w:t xml:space="preserve">6.  </w:t>
      </w:r>
      <w:r>
        <w:rPr>
          <w:rFonts w:ascii="Arial" w:hAnsi="Arial"/>
          <w:b w:val="0"/>
          <w:i/>
          <w:sz w:val="20"/>
        </w:rPr>
        <w:t>Pembaruan Keadaan</w:t>
      </w:r>
      <w:r>
        <w:rPr>
          <w:rFonts w:ascii="Arial" w:hAnsi="Arial"/>
          <w:b w:val="0"/>
          <w:sz w:val="20"/>
        </w:rPr>
        <w:t xml:space="preserve">: </w:t>
      </w:r>
      <w:r>
        <w:rPr>
          <w:rFonts w:ascii="Arial" w:hAnsi="Arial"/>
          <w:b w:val="0"/>
          <w:sz w:val="20"/>
        </w:rPr>
        <w:t>$$\hat{\mathbf{x}}_k^+ = \hat{\mathbf{x}}_k^- + \mathbf{K}_k \tilde{\mathbf{y}}_k$$</w:t>
      </w:r>
    </w:p>
    <w:p>
      <w:pPr>
        <w:spacing w:after="60" w:line="276" w:lineRule="auto"/>
        <w:ind w:left="567" w:hanging="340"/>
      </w:pPr>
      <w:r>
        <w:rPr>
          <w:rFonts w:ascii="Arial" w:hAnsi="Arial"/>
          <w:b w:val="0"/>
          <w:sz w:val="20"/>
        </w:rPr>
        <w:t xml:space="preserve">7.  </w:t>
      </w:r>
      <w:r>
        <w:rPr>
          <w:rFonts w:ascii="Arial" w:hAnsi="Arial"/>
          <w:b w:val="0"/>
          <w:i/>
          <w:sz w:val="20"/>
        </w:rPr>
        <w:t>Pembaruan Kovariansi</w:t>
      </w:r>
      <w:r>
        <w:rPr>
          <w:rFonts w:ascii="Arial" w:hAnsi="Arial"/>
          <w:b w:val="0"/>
          <w:sz w:val="20"/>
        </w:rPr>
        <w:t xml:space="preserve">: </w:t>
      </w:r>
      <w:r>
        <w:rPr>
          <w:rFonts w:ascii="Arial" w:hAnsi="Arial"/>
          <w:b w:val="0"/>
          <w:sz w:val="20"/>
        </w:rPr>
        <w:t>$$\mathbf{P}_k^+ = (\mathbf{I} - \mathbf{K}_k \mathbf{H}_k) \mathbf{P}_k^- (\mathbf{I} - \mathbf{K}_k \mathbf{H}_k)^T + \mathbf{K}_k \mathbf{R}_k \mathbf{K}_k^T$$</w:t>
      </w:r>
    </w:p>
    <w:p>
      <w:pPr>
        <w:spacing w:before="160" w:after="40"/>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Persepsi visual bawah air yang diperoleh dari kamera monokuler rentan terhadap distorsi optik, turbiditas air, hamburan cahaya, partikel tersuspensi (marine snow</w:t>
      </w:r>
      <w:r>
        <w:rPr>
          <w:rFonts w:ascii="Arial" w:hAnsi="Arial"/>
          <w:i/>
          <w:sz w:val="20"/>
        </w:rPr>
        <w:t>), serta bayangan dinamis [2], [14]. Arsitektur</w:t>
      </w:r>
      <w:r>
        <w:rPr>
          <w:rFonts w:ascii="Arial" w:hAnsi="Arial"/>
          <w:sz w:val="20"/>
        </w:rPr>
        <w:t>deep learning</w:t>
      </w:r>
      <w:r>
        <w:rPr>
          <w:rFonts w:ascii="Arial" w:hAnsi="Arial"/>
          <w:i/>
          <w:sz w:val="20"/>
        </w:rPr>
        <w:t>YOLO yang dijalankan pada komputer pendamping memprediksi koordinat kotak pembatas (</w:t>
      </w:r>
      <w:r>
        <w:rPr>
          <w:rFonts w:ascii="Arial" w:hAnsi="Arial"/>
          <w:sz w:val="20"/>
        </w:rPr>
        <w:t>bounding box</w:t>
      </w:r>
      <w:r>
        <w:rPr>
          <w:rFonts w:ascii="Arial" w:hAnsi="Arial"/>
          <w:i/>
          <w:sz w:val="20"/>
        </w:rPr>
        <w:t>) target secara</w:t>
      </w:r>
      <w:r>
        <w:rPr>
          <w:rFonts w:ascii="Arial" w:hAnsi="Arial"/>
          <w:sz w:val="20"/>
        </w:rPr>
        <w:t>frame-by-frame</w:t>
      </w:r>
      <w:r>
        <w:rPr>
          <w:rFonts w:ascii="Arial" w:hAnsi="Arial"/>
          <w:i/>
          <w:sz w:val="20"/>
        </w:rPr>
        <w:t>. Namun, deteksi visual mentah ini menghasilkan sentroid yang bergetar (</w:t>
      </w:r>
      <w:r>
        <w:rPr>
          <w:rFonts w:ascii="Arial" w:hAnsi="Arial"/>
          <w:sz w:val="20"/>
        </w:rPr>
        <w:t>centroid jitter</w:t>
      </w:r>
      <w:r>
        <w:rPr>
          <w:rFonts w:ascii="Arial" w:hAnsi="Arial"/>
          <w:i/>
          <w:sz w:val="20"/>
        </w:rPr>
        <w:t>), fluktuasi skala, deteksi palsu (</w:t>
      </w:r>
      <w:r>
        <w:rPr>
          <w:rFonts w:ascii="Arial" w:hAnsi="Arial"/>
          <w:sz w:val="20"/>
        </w:rPr>
        <w:t>false positives</w:t>
      </w:r>
      <w:r>
        <w:rPr>
          <w:rFonts w:ascii="Arial" w:hAnsi="Arial"/>
          <w:i/>
          <w:sz w:val="20"/>
        </w:rPr>
        <w:t>), dan kehilangan deteksi sesaat saat target terhalang (</w:t>
      </w:r>
      <w:r>
        <w:rPr>
          <w:rFonts w:ascii="Arial" w:hAnsi="Arial"/>
          <w:sz w:val="20"/>
        </w:rPr>
        <w:t>temporary visual occlusion) [2], [16], [17].</w:t>
      </w:r>
    </w:p>
    <w:p>
      <w:pPr>
        <w:spacing w:after="80" w:line="276" w:lineRule="auto"/>
        <w:ind w:firstLine="567"/>
        <w:jc w:val="both"/>
      </w:pPr>
      <w:r>
        <w:rPr>
          <w:rFonts w:ascii="Arial" w:hAnsi="Arial"/>
          <w:sz w:val="20"/>
        </w:rPr>
        <w:t xml:space="preserve">Untuk mengatasi degradasi optik ini, dirancang modul </w:t>
      </w:r>
      <w:r>
        <w:rPr>
          <w:rFonts w:ascii="Arial" w:hAnsi="Arial"/>
          <w:i/>
          <w:sz w:val="20"/>
        </w:rPr>
        <w:t>Topside/Onboard Visual Target Kalman Filter (`AUVVisualKalmanFilter`)</w:t>
      </w:r>
      <w:r>
        <w:rPr>
          <w:rFonts w:ascii="Arial" w:hAnsi="Arial"/>
          <w:sz w:val="20"/>
        </w:rPr>
        <w:t xml:space="preserve"> berbasis model kinematika stokastik Continuous White Noise Acceleration (CWNA) [16], [25].</w:t>
      </w:r>
    </w:p>
    <w:p>
      <w:pPr>
        <w:spacing w:before="120" w:after="40"/>
      </w:pPr>
      <w:r>
        <w:rPr>
          <w:rFonts w:ascii="Arial" w:hAnsi="Arial"/>
          <w:b/>
          <w:sz w:val="20"/>
        </w:rPr>
        <w:t>1. Formulasi Vektor Ruang Keadaan 8-Dimensi</w:t>
      </w:r>
    </w:p>
    <w:p>
      <w:pPr>
        <w:spacing w:after="80" w:line="276" w:lineRule="auto"/>
        <w:ind w:firstLine="567"/>
        <w:jc w:val="both"/>
      </w:pPr>
      <w:r>
        <w:rPr>
          <w:rFonts w:ascii="Arial" w:hAnsi="Arial"/>
          <w:sz w:val="20"/>
        </w:rPr>
        <w:t>Vektor keadaan penjejakan visual diformulasikan dalam ruang koordinat citra piksel berdimensi delapan:</w:t>
      </w:r>
    </w:p>
    <w:p>
      <w:pPr>
        <w:spacing w:before="120" w:after="12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$$x_k, y_k$$</w:t>
      </w:r>
      <w:r>
        <w:rPr>
          <w:rFonts w:ascii="Arial" w:hAnsi="Arial"/>
          <w:b w:val="0"/>
          <w:sz w:val="20"/>
        </w:rPr>
        <w:t>: Koordinat piksel horizontal dan vertikal dari titik pusat sentroid kotak pembatas (</w:t>
      </w:r>
      <w:r>
        <w:rPr>
          <w:rFonts w:ascii="Arial" w:hAnsi="Arial"/>
          <w:b w:val="0"/>
          <w:i/>
          <w:sz w:val="20"/>
        </w:rPr>
        <w:t>bounding box center</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$$s_k$$</w:t>
      </w:r>
      <w:r>
        <w:rPr>
          <w:rFonts w:ascii="Arial" w:hAnsi="Arial"/>
          <w:b w:val="0"/>
          <w:sz w:val="20"/>
        </w:rPr>
        <w:t>: Skala luasan area kotak pembatas (</w:t>
      </w:r>
      <w:r>
        <w:rPr>
          <w:rFonts w:ascii="Arial" w:hAnsi="Arial"/>
          <w:b w:val="0"/>
          <w:sz w:val="20"/>
        </w:rPr>
        <w:t>$$s = w \times h$$</w:t>
      </w:r>
      <w:r>
        <w:rPr>
          <w:rFonts w:ascii="Arial" w:hAnsi="Arial"/>
          <w:b w:val="0"/>
          <w:sz w:val="20"/>
        </w:rPr>
        <w:t xml:space="preserve"> dalam piksel kuadrat), yang berbanding terbalik dengan kuadrat jarak relatif wahana ke target (</w:t>
      </w:r>
      <w:r>
        <w:rPr>
          <w:rFonts w:ascii="Arial" w:hAnsi="Arial"/>
          <w:b w:val="0"/>
          <w:sz w:val="20"/>
        </w:rPr>
        <w:t>$$s \propto 1/d^2$$</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$$r_k$$</w:t>
      </w:r>
      <w:r>
        <w:rPr>
          <w:rFonts w:ascii="Arial" w:hAnsi="Arial"/>
          <w:b w:val="0"/>
          <w:sz w:val="20"/>
        </w:rPr>
        <w:t>: Rasio aspek dimensi kotak pembatas (</w:t>
      </w:r>
      <w:r>
        <w:rPr>
          <w:rFonts w:ascii="Arial" w:hAnsi="Arial"/>
          <w:b w:val="0"/>
          <w:sz w:val="20"/>
        </w:rPr>
        <w:t>$$r = w/h$$</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$$\dot{x}_k, \dot{y}_k, \dot{s}_k, \dot{r}_k$$</w:t>
      </w:r>
      <w:r>
        <w:rPr>
          <w:rFonts w:ascii="Arial" w:hAnsi="Arial"/>
          <w:b w:val="0"/>
          <w:sz w:val="20"/>
        </w:rPr>
        <w:t>: Laju kecepatan perubahan temporal (</w:t>
      </w:r>
      <w:r>
        <w:rPr>
          <w:rFonts w:ascii="Arial" w:hAnsi="Arial"/>
          <w:b w:val="0"/>
          <w:i/>
          <w:sz w:val="20"/>
        </w:rPr>
        <w:t>first time-derivatives</w:t>
      </w:r>
      <w:r>
        <w:rPr>
          <w:rFonts w:ascii="Arial" w:hAnsi="Arial"/>
          <w:b w:val="0"/>
          <w:sz w:val="20"/>
        </w:rPr>
        <w:t>) dari masing-masing parameter geometris citra.</w:t>
      </w:r>
    </w:p>
    <w:p>
      <w:pPr>
        <w:spacing w:before="120" w:after="40"/>
      </w:pPr>
      <w:r>
        <w:rPr>
          <w:rFonts w:ascii="Arial" w:hAnsi="Arial"/>
          <w:b/>
          <w:sz w:val="20"/>
        </w:rPr>
        <w:t>2. Model Stokastik Continuous White Noise Acceleration (CWNA)</w:t>
      </w:r>
    </w:p>
    <w:p>
      <w:pPr>
        <w:spacing w:after="80" w:line="276" w:lineRule="auto"/>
        <w:ind w:firstLine="567"/>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jc w:val="center"/>
      </w:pPr>
      <w:r>
        <w:rPr>
          <w:rFonts w:ascii="Arial" w:hAnsi="Arial"/>
          <w:sz w:val="20"/>
        </w:rPr>
        <w:t>$$\dot{\mathbf{x}}(t) = \mathbf{F}_c \mathbf{x}(t) + \mathbf{L}_c \mathbf{w}(t)$$</w:t>
      </w:r>
    </w:p>
    <w:p>
      <w:pPr>
        <w:spacing w:before="120" w:after="12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spacing w:before="120" w:after="40"/>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567"/>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567"/>
        <w:jc w:val="both"/>
      </w:pPr>
      <w:r>
        <w:rPr>
          <w:rFonts w:ascii="Arial" w:hAnsi="Arial"/>
          <w:sz w:val="20"/>
        </w:rPr>
        <w:t>Kovariansi derau proses diskrit dihitung secara eksak melalui integral konvolusi matriks eksponensial Van Loan [25]:</w:t>
      </w:r>
    </w:p>
    <w:p>
      <w:pPr>
        <w:spacing w:before="120" w:after="12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spacing w:before="120" w:after="40"/>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567"/>
        <w:jc w:val="both"/>
      </w:pPr>
      <w:r>
        <w:rPr>
          <w:rFonts w:ascii="Arial" w:hAnsi="Arial"/>
          <w:sz w:val="20"/>
        </w:rPr>
        <w:t>Model pengukuran sensor visual menghubungkan vektor keadaan 8D dengan 4 parameter observasi kotak pembatas dari detektor YOLO:</w:t>
      </w:r>
    </w:p>
    <w:p>
      <w:pPr>
        <w:spacing w:before="120" w:after="12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 $$\text{conf}_k \in [0, 1]$$. Pada kondisi air keruh, deteksi dengan nilai keyakinan rendah mengandung variansi derau spasial yang jauh lebih besar. Untuk mengakomodasi fenomena ini secara stokastik, dikembangkan formulasi</w:t>
      </w:r>
      <w:r>
        <w:rPr>
          <w:rFonts w:ascii="Arial" w:hAnsi="Arial"/>
          <w:sz w:val="20"/>
        </w:rPr>
        <w:t>kovariansi pengukuran adaptif non-linier [16], [17]:</w:t>
      </w:r>
    </w:p>
    <w:p>
      <w:pPr>
        <w:spacing w:before="120" w:after="12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$$\mathbf{R}_0 = \text{diag}[\sigma_{z,x}^2, \sigma_{z,y}^2, \sigma_{z,s}^2, \sigma_{z,r}^2]$$</w:t>
      </w:r>
      <w:r>
        <w:rPr>
          <w:rFonts w:ascii="Arial" w:hAnsi="Arial"/>
          <w:b w:val="0"/>
          <w:sz w:val="20"/>
        </w:rPr>
        <w:t xml:space="preserve"> adalah kovariansi nominal saat deteksi sempurna (</w:t>
      </w:r>
      <w:r>
        <w:rPr>
          <w:rFonts w:ascii="Arial" w:hAnsi="Arial"/>
          <w:b w:val="0"/>
          <w:sz w:val="20"/>
        </w:rPr>
        <w:t>$$\text{conf}_k \to 1.0$$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$$\alpha_{\text{conf}} \ge 1.0$$</w:t>
      </w:r>
      <w:r>
        <w:rPr>
          <w:rFonts w:ascii="Arial" w:hAnsi="Arial"/>
          <w:b w:val="0"/>
          <w:sz w:val="20"/>
        </w:rPr>
        <w:t xml:space="preserve"> adalah faktor skala penalti ketidakpastian deteksi visual.</w:t>
      </w:r>
    </w:p>
    <w:p>
      <w:pPr>
        <w:spacing w:after="60" w:line="276" w:lineRule="auto"/>
        <w:ind w:left="567" w:hanging="283"/>
      </w:pPr>
      <w:r>
        <w:rPr>
          <w:rFonts w:ascii="Arial" w:hAnsi="Arial"/>
          <w:b w:val="0"/>
          <w:sz w:val="20"/>
        </w:rPr>
        <w:t xml:space="preserve">•  </w:t>
      </w:r>
      <w:r>
        <w:rPr>
          <w:rFonts w:ascii="Arial" w:hAnsi="Arial"/>
          <w:b w:val="0"/>
          <w:sz w:val="20"/>
        </w:rPr>
        <w:t>$$\epsilon = 10^{-4}$$</w:t>
      </w:r>
      <w:r>
        <w:rPr>
          <w:rFonts w:ascii="Arial" w:hAnsi="Arial"/>
          <w:b w:val="0"/>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line="276" w:lineRule="auto"/>
        <w:ind w:left="567" w:hanging="283"/>
      </w:pPr>
      <w:r>
        <w:rPr>
          <w:rFonts w:ascii="Arial" w:hAnsi="Arial"/>
          <w:b w:val="0"/>
          <w:sz w:val="20"/>
        </w:rPr>
        <w:t xml:space="preserve">•  </w:t>
      </w:r>
      <w:r>
        <w:rPr>
          <w:rFonts w:ascii="Arial" w:hAnsi="Arial"/>
          <w:b w:val="0"/>
          <w:sz w:val="20"/>
        </w:rPr>
        <w:t>Saat deteksi target sangat jelas dan tajam (</w:t>
      </w:r>
      <w:r>
        <w:rPr>
          <w:rFonts w:ascii="Arial" w:hAnsi="Arial"/>
          <w:b w:val="0"/>
          <w:sz w:val="20"/>
        </w:rPr>
        <w:t>$$\text{conf}_k \approx 0.95$$</w:t>
      </w:r>
      <w:r>
        <w:rPr>
          <w:rFonts w:ascii="Arial" w:hAnsi="Arial"/>
          <w:b w:val="0"/>
          <w:sz w:val="20"/>
        </w:rPr>
        <w:t xml:space="preserve">), suku penalti mendekati nol sehingga </w:t>
      </w:r>
      <w:r>
        <w:rPr>
          <w:rFonts w:ascii="Arial" w:hAnsi="Arial"/>
          <w:b w:val="0"/>
          <w:sz w:val="20"/>
        </w:rPr>
        <w:t>$$\mathbf{R}_k \approx \mathbf{R}_0$$</w:t>
      </w:r>
      <w:r>
        <w:rPr>
          <w:rFonts w:ascii="Arial" w:hAnsi="Arial"/>
          <w:b w:val="0"/>
          <w:sz w:val="20"/>
        </w:rPr>
        <w:t xml:space="preserve">. Penguatan Kalman </w:t>
      </w:r>
      <w:r>
        <w:rPr>
          <w:rFonts w:ascii="Arial" w:hAnsi="Arial"/>
          <w:b w:val="0"/>
          <w:sz w:val="20"/>
        </w:rPr>
        <w:t>$$\mathbf{K}_k$$</w:t>
      </w:r>
      <w:r>
        <w:rPr>
          <w:rFonts w:ascii="Arial" w:hAnsi="Arial"/>
          <w:b w:val="0"/>
          <w:sz w:val="20"/>
        </w:rPr>
        <w:t xml:space="preserve"> membesar, mempercepat pembaruan estimasi keadaan terhadap pengukuran baru.</w:t>
      </w:r>
    </w:p>
    <w:p>
      <w:pPr>
        <w:spacing w:after="60" w:line="276" w:lineRule="auto"/>
        <w:ind w:left="567" w:hanging="283"/>
      </w:pPr>
      <w:r>
        <w:rPr>
          <w:rFonts w:ascii="Arial" w:hAnsi="Arial"/>
          <w:b w:val="0"/>
          <w:sz w:val="20"/>
        </w:rPr>
        <w:t xml:space="preserve">•  </w:t>
      </w:r>
      <w:r>
        <w:rPr>
          <w:rFonts w:ascii="Arial" w:hAnsi="Arial"/>
          <w:b w:val="0"/>
          <w:sz w:val="20"/>
        </w:rPr>
        <w:t>Saat deteksi target terdistorsi oleh gelembung air atau partikel keruh (</w:t>
      </w:r>
      <w:r>
        <w:rPr>
          <w:rFonts w:ascii="Arial" w:hAnsi="Arial"/>
          <w:b w:val="0"/>
          <w:sz w:val="20"/>
        </w:rPr>
        <w:t>$$\text{conf}_k \approx 0.3$$</w:t>
      </w:r>
      <w:r>
        <w:rPr>
          <w:rFonts w:ascii="Arial" w:hAnsi="Arial"/>
          <w:b w:val="0"/>
          <w:sz w:val="20"/>
        </w:rPr>
        <w:t xml:space="preserve">), nilai </w:t>
      </w:r>
      <w:r>
        <w:rPr>
          <w:rFonts w:ascii="Arial" w:hAnsi="Arial"/>
          <w:b w:val="0"/>
          <w:sz w:val="20"/>
        </w:rPr>
        <w:t>$$\mathbf{R}_k$$</w:t>
      </w:r>
      <w:r>
        <w:rPr>
          <w:rFonts w:ascii="Arial" w:hAnsi="Arial"/>
          <w:b w:val="0"/>
          <w:sz w:val="20"/>
        </w:rPr>
        <w:t xml:space="preserve"> melonjak secara kuadratik. Hal ini menyebabkan penguatan Kalman mengecil secara drastis (</w:t>
      </w:r>
      <w:r>
        <w:rPr>
          <w:rFonts w:ascii="Arial" w:hAnsi="Arial"/>
          <w:b w:val="0"/>
          <w:sz w:val="20"/>
        </w:rPr>
        <w:t>$$\mathbf{K}_k \to \mathbf{0}$$</w:t>
      </w:r>
      <w:r>
        <w:rPr>
          <w:rFonts w:ascii="Arial" w:hAnsi="Arial"/>
          <w:b w:val="0"/>
          <w:sz w:val="20"/>
        </w:rPr>
        <w:t>), sehingga filter secara otomatis menolak (reject) derau pengukuran yang tidak akurat dan lebih mempercayai prediksi model kinematika internalnya!</w:t>
      </w:r>
    </w:p>
    <w:p>
      <w:pPr>
        <w:spacing w:before="120" w:after="40"/>
      </w:pPr>
      <w:r>
        <w:rPr>
          <w:rFonts w:ascii="Arial" w:hAnsi="Arial"/>
          <w:b/>
          <w:sz w:val="20"/>
        </w:rPr>
        <w:t>6. Outlier Innovation Gating Berbasis Jarak Mahalanobis</w:t>
      </w:r>
    </w:p>
    <w:p>
      <w:pPr>
        <w:spacing w:after="80" w:line="276" w:lineRule="auto"/>
        <w:ind w:firstLine="567"/>
        <w:jc w:val="both"/>
      </w:pPr>
      <w:r>
        <w:rPr>
          <w:rFonts w:ascii="Arial" w:hAnsi="Arial"/>
          <w:sz w:val="20"/>
        </w:rPr>
        <w:t>Untuk mencegah penapis terganggu oleh deteksi salah (</w:t>
      </w:r>
      <w:r>
        <w:rPr>
          <w:rFonts w:ascii="Arial" w:hAnsi="Arial"/>
          <w:i/>
          <w:sz w:val="20"/>
        </w:rPr>
        <w:t>false positive clutter), residu inovasi $$\tilde{\mathbf{y}}_k = \mathbf{z}_k - \mathbf{H}\hat{\mathbf{x}}_k^-$$ divalidasi menggunakan uji hipotesis kuadratik</w:t>
      </w:r>
      <w:r>
        <w:rPr>
          <w:rFonts w:ascii="Arial" w:hAnsi="Arial"/>
          <w:sz w:val="20"/>
        </w:rPr>
        <w:t>Jarak Mahalanobis</w:t>
      </w:r>
      <w:r>
        <w:rPr>
          <w:rFonts w:ascii="Arial" w:hAnsi="Arial"/>
          <w:i/>
          <w:sz w:val="20"/>
        </w:rPr>
        <w:t>(Mahalanobis distance</w:t>
      </w:r>
      <w:r>
        <w:rPr>
          <w:rFonts w:ascii="Arial" w:hAnsi="Arial"/>
          <w:sz w:val="20"/>
        </w:rPr>
        <w:t>) [25]:</w:t>
      </w:r>
    </w:p>
    <w:p>
      <w:pPr>
        <w:spacing w:before="120" w:after="12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spacing w:before="120" w:after="40"/>
      </w:pPr>
      <w:r>
        <w:rPr>
          <w:rFonts w:ascii="Arial" w:hAnsi="Arial"/>
          <w:b/>
          <w:sz w:val="20"/>
        </w:rPr>
        <w:t>7. Penanganan Oklusi Visual dan Propagasi Dead-Reckoning</w:t>
      </w:r>
    </w:p>
    <w:p>
      <w:pPr>
        <w:spacing w:after="80" w:line="276" w:lineRule="auto"/>
        <w:ind w:firstLine="567"/>
        <w:jc w:val="both"/>
      </w:pPr>
      <w:r>
        <w:rPr>
          <w:rFonts w:ascii="Arial" w:hAnsi="Arial"/>
          <w:sz w:val="20"/>
        </w:rPr>
        <w:t>Ketika target visual terhalang total oleh struktur bawah air atau keluar dari medan pandang kamera (</w:t>
      </w:r>
      <w:r>
        <w:rPr>
          <w:rFonts w:ascii="Arial" w:hAnsi="Arial"/>
          <w:i/>
          <w:sz w:val="20"/>
        </w:rPr>
        <w:t>field of view) selama beberapa detik ($$\mathbf{z}_k = \emptyset$$), modul penapis Kalman beralih ke mode</w:t>
      </w:r>
      <w:r>
        <w:rPr>
          <w:rFonts w:ascii="Arial" w:hAnsi="Arial"/>
          <w:sz w:val="20"/>
        </w:rPr>
        <w:t>dead-reckoning murni [16], [25]:</w:t>
      </w:r>
    </w:p>
    <w:p>
      <w:pPr>
        <w:spacing w:before="120" w:after="120"/>
        <w:jc w:val="center"/>
      </w:pPr>
      <w:r>
        <w:rPr>
          <w:rFonts w:ascii="Arial" w:hAnsi="Arial"/>
          <w:sz w:val="20"/>
        </w:rPr>
        <w:t>$$\hat{\mathbf{x}}_k^+ = \hat{\mathbf{x}}_k^- = \mathbf{A}(\Delta t)\hat{\mathbf{x}}_{k-1}^+$$</w:t>
      </w:r>
    </w:p>
    <w:p>
      <w:pPr>
        <w:spacing w:before="120" w:after="12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(state transient jump).</w:t>
      </w:r>
    </w:p>
    <w:p>
      <w:pPr>
        <w:spacing w:before="160" w:after="40"/>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 sisi wahana bawah laut, estimasi status dinamika hidrodinamika 6-DOF dieksekusi secara </w:t>
      </w:r>
      <w:r>
        <w:rPr>
          <w:rFonts w:ascii="Arial" w:hAnsi="Arial"/>
          <w:i/>
          <w:sz w:val="20"/>
        </w:rPr>
        <w:t>real-time oleh</w:t>
      </w:r>
      <w:r>
        <w:rPr>
          <w:rFonts w:ascii="Arial" w:hAnsi="Arial"/>
          <w:sz w:val="20"/>
        </w:rPr>
        <w:t>Subsea Hydrodynamic Extended Kalman Filter (</w:t>
      </w:r>
      <w:r>
        <w:rPr>
          <w:rFonts w:ascii="Consolas" w:hAnsi="Consolas"/>
          <w:color w:val="333333"/>
          <w:sz w:val="19"/>
        </w:rPr>
        <w:t>AUVDynamicsKalmanFilter</w:t>
      </w:r>
      <w:r>
        <w:rPr>
          <w:rFonts w:ascii="Arial" w:hAnsi="Arial"/>
          <w:sz w:val="20"/>
        </w:rPr>
        <w:t>) yang berjalan pada komputer pendamping Raspberry Pi 4B berkomunikasi dengan Pixhawk 2.4.8 melalui protokol MAVLink pada frekuensi 50 Hz [14], [21], [29].</w:t>
      </w:r>
    </w:p>
    <w:p>
      <w:pPr>
        <w:spacing w:before="120" w:after="40"/>
      </w:pPr>
      <w:r>
        <w:rPr>
          <w:rFonts w:ascii="Arial" w:hAnsi="Arial"/>
          <w:b/>
          <w:sz w:val="20"/>
        </w:rPr>
        <w:t>1. Formulasi Model Ruang Keadaan Non-Linier Dinamika 6-DOF</w:t>
      </w:r>
    </w:p>
    <w:p>
      <w:pPr>
        <w:spacing w:after="80" w:line="276" w:lineRule="auto"/>
        <w:ind w:firstLine="567"/>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(slowly varying random walk) [7], [29]:</w:t>
      </w:r>
    </w:p>
    <w:p>
      <w:pPr>
        <w:spacing w:before="120" w:after="120"/>
        <w:jc w:val="center"/>
      </w:pPr>
      <w:r>
        <w:rPr>
          <w:rFonts w:ascii="Arial" w:hAnsi="Arial"/>
          <w:sz w:val="20"/>
        </w:rPr>
        <w:t>$$\dot{\boldsymbol{\nu}}_c = -\mathbf{S}(\boldsymbol{\nu}_2)\boldsymbol{\nu}_c + \mathbf{w}_c$$</w:t>
      </w:r>
    </w:p>
    <w:p>
      <w:pPr>
        <w:spacing w:before="120" w:after="40"/>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567"/>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jc w:val="center"/>
      </w:pPr>
      <w:r>
        <w:rPr>
          <w:rFonts w:ascii="Arial" w:hAnsi="Arial"/>
          <w:sz w:val="20"/>
        </w:rPr>
        <w:t>$$\mathbf{F}(t) = -\mathbf{M}^{-1} \left( \mathbf{C}^*(\hat{\boldsymbol{\nu}}_r) + \mathbf{D}^*(\hat{\boldsymbol{\nu}}_r) \right)$$</w:t>
      </w:r>
    </w:p>
    <w:p>
      <w:pPr>
        <w:spacing w:before="120" w:after="40"/>
      </w:pPr>
      <w:r>
        <w:rPr>
          <w:rFonts w:ascii="Arial" w:hAnsi="Arial"/>
          <w:b/>
          <w:sz w:val="20"/>
        </w:rPr>
        <w:t>3. Diskritisasi Cayley-Hamilton / Deret Taylor Orde Pertama</w:t>
      </w:r>
    </w:p>
    <w:p>
      <w:pPr>
        <w:spacing w:after="80" w:line="276" w:lineRule="auto"/>
        <w:ind w:firstLine="567"/>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spacing w:before="120" w:after="40"/>
      </w:pPr>
      <w:r>
        <w:rPr>
          <w:rFonts w:ascii="Arial" w:hAnsi="Arial"/>
          <w:b/>
          <w:sz w:val="20"/>
        </w:rPr>
        <w:t>4. Model Pengukuran Sensor dan Pengamat Arus Laut</w:t>
      </w:r>
    </w:p>
    <w:p>
      <w:pPr>
        <w:spacing w:after="80" w:line="276" w:lineRule="auto"/>
        <w:ind w:firstLine="567"/>
        <w:jc w:val="both"/>
      </w:pPr>
      <w:r>
        <w:rPr>
          <w:rFonts w:ascii="Arial" w:hAnsi="Arial"/>
          <w:sz w:val="20"/>
        </w:rPr>
        <w:t>Sistem instrumen fisik wahana menyediakan pengukuran berkala yang masuk ke dalam modul EKF:</w:t>
      </w:r>
    </w:p>
    <w:p>
      <w:pPr>
        <w:spacing w:after="60" w:line="276" w:lineRule="auto"/>
        <w:ind w:left="567" w:hanging="340"/>
      </w:pPr>
      <w:r>
        <w:rPr>
          <w:rFonts w:ascii="Arial" w:hAnsi="Arial"/>
          <w:b w:val="0"/>
          <w:sz w:val="20"/>
        </w:rPr>
        <w:t xml:space="preserve">1.  </w:t>
      </w:r>
      <w:r>
        <w:rPr>
          <w:rFonts w:ascii="Arial" w:hAnsi="Arial"/>
          <w:b w:val="0"/>
          <w:sz w:val="20"/>
        </w:rPr>
        <w:t>Sensor IMU 6-Sumbu (Pixhawk 2.4.8): Mengukur percepatan spesifik tiga sumbu (</w:t>
      </w:r>
      <w:r>
        <w:rPr>
          <w:rFonts w:ascii="Arial" w:hAnsi="Arial"/>
          <w:b w:val="0"/>
          <w:sz w:val="20"/>
        </w:rPr>
        <w:t>$$a_x, a_y, a_z$$</w:t>
      </w:r>
      <w:r>
        <w:rPr>
          <w:rFonts w:ascii="Arial" w:hAnsi="Arial"/>
          <w:b w:val="0"/>
          <w:sz w:val="20"/>
        </w:rPr>
        <w:t>) dan kecepatan sudut tiga sumbu (</w:t>
      </w:r>
      <w:r>
        <w:rPr>
          <w:rFonts w:ascii="Arial" w:hAnsi="Arial"/>
          <w:b w:val="0"/>
          <w:sz w:val="20"/>
        </w:rPr>
        <w:t>$$p, q, r$$</w:t>
      </w:r>
      <w:r>
        <w:rPr>
          <w:rFonts w:ascii="Arial" w:hAnsi="Arial"/>
          <w:b w:val="0"/>
          <w:sz w:val="20"/>
        </w:rPr>
        <w:t>) pada frekuensi 50 Hz.</w:t>
      </w:r>
    </w:p>
    <w:p>
      <w:pPr>
        <w:spacing w:after="60" w:line="276" w:lineRule="auto"/>
        <w:ind w:left="567" w:hanging="340"/>
      </w:pPr>
      <w:r>
        <w:rPr>
          <w:rFonts w:ascii="Arial" w:hAnsi="Arial"/>
          <w:b w:val="0"/>
          <w:sz w:val="20"/>
        </w:rPr>
        <w:t xml:space="preserve">2.  </w:t>
      </w:r>
      <w:r>
        <w:rPr>
          <w:rFonts w:ascii="Arial" w:hAnsi="Arial"/>
          <w:b w:val="0"/>
          <w:sz w:val="20"/>
        </w:rPr>
        <w:t>Sensor Tekanan Kedalaman MS5837-30BA: Mengukur tekanan hidrostatis air laut yang dikonversikan secara presisi menjadi kedalaman vertikal (</w:t>
      </w:r>
      <w:r>
        <w:rPr>
          <w:rFonts w:ascii="Arial" w:hAnsi="Arial"/>
          <w:b w:val="0"/>
          <w:sz w:val="20"/>
        </w:rPr>
        <w:t>$$z_{\text{depth}} = (P - P_{\text{atm}})/(\rho g)$$</w:t>
      </w:r>
      <w:r>
        <w:rPr>
          <w:rFonts w:ascii="Arial" w:hAnsi="Arial"/>
          <w:b w:val="0"/>
          <w:sz w:val="20"/>
        </w:rPr>
        <w:t>) pada frekuensi 10–20 Hz.</w:t>
      </w:r>
    </w:p>
    <w:p>
      <w:pPr>
        <w:spacing w:after="60" w:line="276" w:lineRule="auto"/>
        <w:ind w:left="567" w:hanging="340"/>
      </w:pPr>
      <w:r>
        <w:rPr>
          <w:rFonts w:ascii="Arial" w:hAnsi="Arial"/>
          <w:b w:val="0"/>
          <w:sz w:val="20"/>
        </w:rPr>
        <w:t xml:space="preserve">3.  </w:t>
      </w:r>
      <w:r>
        <w:rPr>
          <w:rFonts w:ascii="Arial" w:hAnsi="Arial"/>
          <w:b w:val="0"/>
          <w:i/>
          <w:sz w:val="20"/>
        </w:rPr>
        <w:t>Sensor Kecepatan DVL / Model Estimasi Samping</w:t>
      </w:r>
      <w:r>
        <w:rPr>
          <w:rFonts w:ascii="Arial" w:hAnsi="Arial"/>
          <w:b w:val="0"/>
          <w:sz w:val="20"/>
        </w:rPr>
        <w:t>: Mengukur kecepatan linier wahana terhadap dasar laut (bottom tracking).</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w:t>
      </w:r>
      <w:r>
        <w:rPr>
          <w:rFonts w:ascii="Arial" w:hAnsi="Arial"/>
          <w:sz w:val="20"/>
        </w:rPr>
        <w:t>attitude hold) dan peredaman aktif terhadap momen Munk hidrodinamika yang tidak stabil [21], [32].</w:t>
      </w:r>
    </w:p>
    <w:p>
      <w:r>
        <w:br w:type="page"/>
      </w:r>
    </w:p>
    <w:p>
      <w:pPr>
        <w:spacing w:before="240" w:after="240"/>
        <w:jc w:val="center"/>
      </w:pPr>
      <w:r>
        <w:rPr>
          <w:rFonts w:ascii="Arial" w:hAnsi="Arial"/>
          <w:b/>
          <w:sz w:val="22"/>
        </w:rPr>
        <w:t>BAB III</w:t>
        <w:br/>
        <w:t>METODOLOGI PENELITIAN</w:t>
      </w:r>
    </w:p>
    <w:p>
      <w:pPr>
        <w:spacing w:after="80" w:line="276" w:lineRule="auto"/>
        <w:ind w:left="680"/>
      </w:pPr>
      <w:r>
        <w:rPr>
          <w:rFonts w:ascii="Arial" w:hAnsi="Arial"/>
          <w:b w:val="0"/>
          <w:i/>
          <w:sz w:val="19"/>
        </w:rPr>
        <w:t>Penulis: MUH. RADHI SYAFIQ GHANIM. S</w:t>
      </w:r>
    </w:p>
    <w:p>
      <w:pPr>
        <w:spacing w:after="80" w:line="276" w:lineRule="auto"/>
        <w:ind w:left="680"/>
      </w:pPr>
      <w:r>
        <w:rPr>
          <w:rFonts w:ascii="Arial" w:hAnsi="Arial"/>
          <w:b w:val="0"/>
          <w:i/>
          <w:sz w:val="19"/>
        </w:rPr>
        <w:t>NIM: D021201006</w:t>
      </w:r>
    </w:p>
    <w:p>
      <w:pPr>
        <w:spacing w:after="80" w:line="276" w:lineRule="auto"/>
        <w:ind w:left="680"/>
      </w:pPr>
      <w:r>
        <w:rPr>
          <w:rFonts w:ascii="Arial" w:hAnsi="Arial"/>
          <w:b w:val="0"/>
          <w:i/>
          <w:sz w:val="19"/>
        </w:rPr>
        <w:t>Departemen: Departemen Teknik Mesin, Fakultas Teknik, Universitas Hasanuddin</w:t>
      </w:r>
    </w:p>
    <w:p>
      <w:pPr>
        <w:spacing w:after="80" w:line="276" w:lineRule="auto"/>
        <w:ind w:left="680"/>
      </w:pPr>
      <w:r>
        <w:rPr>
          <w:rFonts w:ascii="Arial" w:hAnsi="Arial"/>
          <w:b w:val="0"/>
          <w:i/>
          <w:sz w:val="19"/>
        </w:rPr>
        <w:t>Format Penulisan: Sesuai dengan Pedoman Tugas Akhir Mahasiswa Sarjana (S1) Universitas Hasanuddin</w:t>
      </w:r>
    </w:p>
    <w:p>
      <w:pPr>
        <w:spacing w:after="80" w:line="276" w:lineRule="auto"/>
        <w:ind w:left="680"/>
      </w:pPr>
      <w:r>
        <w:rPr>
          <w:rFonts w:ascii="Arial" w:hAnsi="Arial"/>
          <w:b w:val="0"/>
          <w:i/>
          <w:sz w:val="19"/>
        </w:rPr>
        <w:t>Standar Notasi: Society of Naval Architects and Marine Engineers (SNAME, 1950) &amp; Fossen (2021)</w:t>
      </w:r>
    </w:p>
    <w:p>
      <w:pPr>
        <w:spacing w:after="80" w:line="276" w:lineRule="auto"/>
        <w:ind w:left="680"/>
      </w:pPr>
      <w:r>
        <w:rPr>
          <w:rFonts w:ascii="Arial" w:hAnsi="Arial"/>
          <w:b w:val="0"/>
          <w:i/>
          <w:sz w:val="19"/>
        </w:rPr>
        <w:t xml:space="preserve">Format Matematis: Seluruh persamaan dan simbol variabel diformat menggunakan delimitasi </w:t>
      </w:r>
      <w:r>
        <w:rPr>
          <w:rFonts w:ascii="Arial" w:hAnsi="Arial"/>
          <w:b w:val="0"/>
          <w:i/>
          <w:sz w:val="19"/>
        </w:rPr>
        <w:t>$$...$$</w:t>
      </w:r>
      <w:r>
        <w:rPr>
          <w:rFonts w:ascii="Arial" w:hAnsi="Arial"/>
          <w:b w:val="0"/>
          <w:i/>
          <w:sz w:val="19"/>
        </w:rPr>
        <w:t xml:space="preserve"> untuk Google Docs Auto-LaTeX Equations.</w:t>
      </w:r>
    </w:p>
    <w:p>
      <w:pPr>
        <w:spacing w:before="200" w:after="80"/>
      </w:pPr>
      <w:r>
        <w:rPr>
          <w:rFonts w:ascii="Arial" w:hAnsi="Arial"/>
          <w:b/>
          <w:sz w:val="20"/>
        </w:rPr>
        <w:t>3.1 Tempat dan Waktu Penelitian</w:t>
      </w:r>
    </w:p>
    <w:p>
      <w:pPr>
        <w:spacing w:before="160" w:after="40"/>
      </w:pPr>
      <w:r>
        <w:rPr>
          <w:rFonts w:ascii="Arial" w:hAnsi="Arial"/>
          <w:b/>
          <w:sz w:val="20"/>
        </w:rPr>
        <w:t>3.1.1 Tempat Pelaksanaan Penelitian</w:t>
      </w:r>
    </w:p>
    <w:p>
      <w:pPr>
        <w:spacing w:after="80" w:line="276" w:lineRule="auto"/>
        <w:ind w:firstLine="567"/>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over-actuated 8-pendorong ini dilaksanakan di:</w:t>
      </w:r>
    </w:p>
    <w:p>
      <w:pPr>
        <w:spacing w:after="60" w:line="276" w:lineRule="auto"/>
        <w:ind w:left="567" w:hanging="340"/>
      </w:pPr>
      <w:r>
        <w:rPr>
          <w:rFonts w:ascii="Arial" w:hAnsi="Arial"/>
          <w:b w:val="0"/>
          <w:sz w:val="20"/>
        </w:rPr>
        <w:t xml:space="preserve">1.  </w:t>
      </w:r>
      <w:r>
        <w:rPr>
          <w:rFonts w:ascii="Arial" w:hAnsi="Arial"/>
          <w:b w:val="0"/>
          <w:i/>
          <w:sz w:val="20"/>
        </w:rPr>
        <w:t>Laboratorium Mekatronika dan Robotika</w:t>
      </w:r>
      <w:r>
        <w:rPr>
          <w:rFonts w:ascii="Arial" w:hAnsi="Arial"/>
          <w:b w:val="0"/>
          <w:sz w:val="20"/>
        </w:rPr>
        <w:t>, Departemen Teknik Mesin, Fakultas Teknik, Universitas Hasanuddin, Kampus Terpadu Fakultas Teknik Unhas, Gowa, Sulawesi Selatan. Fasilitas laboratorium digunakan untuk pengembangan modul komputasi tepi (companion computer</w:t>
      </w:r>
      <w:r>
        <w:rPr>
          <w:rFonts w:ascii="Arial" w:hAnsi="Arial"/>
          <w:b w:val="0"/>
          <w:i/>
          <w:sz w:val="20"/>
        </w:rPr>
        <w:t>Raspberry Pi 4B), integrasi sensor inersia dan sensor tekanan subsea pada</w:t>
      </w:r>
      <w:r>
        <w:rPr>
          <w:rFonts w:ascii="Arial" w:hAnsi="Arial"/>
          <w:b w:val="0"/>
          <w:sz w:val="20"/>
        </w:rPr>
        <w:t>flight controller</w:t>
      </w:r>
      <w:r>
        <w:rPr>
          <w:rFonts w:ascii="Arial" w:hAnsi="Arial"/>
          <w:b w:val="0"/>
          <w:i/>
          <w:sz w:val="20"/>
        </w:rPr>
        <w:t>Pixhawk 2.4.8, perakitan kabel komunikasi</w:t>
      </w:r>
      <w:r>
        <w:rPr>
          <w:rFonts w:ascii="Arial" w:hAnsi="Arial"/>
          <w:b w:val="0"/>
          <w:sz w:val="20"/>
        </w:rPr>
        <w:t>tether</w:t>
      </w:r>
      <w:r>
        <w:rPr>
          <w:rFonts w:ascii="Arial" w:hAnsi="Arial"/>
          <w:b w:val="0"/>
          <w:i/>
          <w:sz w:val="20"/>
        </w:rPr>
        <w:t>Ethernet Fathom-X, serta pengujian</w:t>
      </w:r>
      <w:r>
        <w:rPr>
          <w:rFonts w:ascii="Arial" w:hAnsi="Arial"/>
          <w:b w:val="0"/>
          <w:sz w:val="20"/>
        </w:rPr>
        <w:t>Hardware-In-The-Loop (HITL).</w:t>
      </w:r>
    </w:p>
    <w:p>
      <w:pPr>
        <w:spacing w:after="60" w:line="276" w:lineRule="auto"/>
        <w:ind w:left="567" w:hanging="340"/>
      </w:pPr>
      <w:r>
        <w:rPr>
          <w:rFonts w:ascii="Arial" w:hAnsi="Arial"/>
          <w:b w:val="0"/>
          <w:sz w:val="20"/>
        </w:rPr>
        <w:t xml:space="preserve">2.  </w:t>
      </w:r>
      <w:r>
        <w:rPr>
          <w:rFonts w:ascii="Arial" w:hAnsi="Arial"/>
          <w:b w:val="0"/>
          <w:i/>
          <w:sz w:val="20"/>
        </w:rPr>
        <w:t>Fasilitas Komputasi GPU dan Simulasi Topside</w:t>
      </w:r>
      <w:r>
        <w:rPr>
          <w:rFonts w:ascii="Arial" w:hAnsi="Arial"/>
          <w:b w:val="0"/>
          <w:sz w:val="20"/>
        </w:rPr>
        <w:t>, digunakan untuk eksekusi simulasi lingkungan hidrodinamika virtual Software-In-The-Loop</w:t>
      </w:r>
      <w:r>
        <w:rPr>
          <w:rFonts w:ascii="Arial" w:hAnsi="Arial"/>
          <w:b w:val="0"/>
          <w:i/>
          <w:sz w:val="20"/>
        </w:rPr>
        <w:t>(SITL) berbasis robotik Gazebo Harmonic dan ROS 2 Jazzy Jalisco, akselerasi jaringan syaraf tiruan</w:t>
      </w:r>
      <w:r>
        <w:rPr>
          <w:rFonts w:ascii="Arial" w:hAnsi="Arial"/>
          <w:b w:val="0"/>
          <w:sz w:val="20"/>
        </w:rPr>
        <w:t>deep learning</w:t>
      </w:r>
      <w:r>
        <w:rPr>
          <w:rFonts w:ascii="Arial" w:hAnsi="Arial"/>
          <w:b w:val="0"/>
          <w:i/>
          <w:sz w:val="20"/>
        </w:rPr>
        <w:t>YOLO26 / YOLO-World, serta komputasi penapis</w:t>
      </w:r>
      <w:r>
        <w:rPr>
          <w:rFonts w:ascii="Arial" w:hAnsi="Arial"/>
          <w:b w:val="0"/>
          <w:sz w:val="20"/>
        </w:rPr>
        <w:t>8D Visual Target Kalman Filter.</w:t>
      </w:r>
    </w:p>
    <w:p>
      <w:pPr>
        <w:spacing w:before="160" w:after="40"/>
      </w:pPr>
      <w:r>
        <w:rPr>
          <w:rFonts w:ascii="Arial" w:hAnsi="Arial"/>
          <w:b/>
          <w:sz w:val="20"/>
        </w:rPr>
        <w:t>3.1.2 Waktu Pelaksanaan Penelitian</w:t>
      </w:r>
    </w:p>
    <w:p>
      <w:pPr>
        <w:spacing w:after="80" w:line="276" w:lineRule="auto"/>
        <w:ind w:firstLine="567"/>
        <w:jc w:val="both"/>
      </w:pPr>
      <w:r>
        <w:rPr>
          <w:rFonts w:ascii="Arial" w:hAnsi="Arial"/>
          <w:sz w:val="20"/>
        </w:rPr>
        <w:t>Pelaksanaan penelitian tugas akhir ini dijadwalkan berlangsung selama kurun waktu enam bulan pada Tahun Akademik 2026/2027 (September 2026 hingga Februari 2027). Rincian tahapan pelaksanaan penelitian disusun ke dalam jadwal kerja bulanan sebagai berikut:</w:t>
      </w:r>
    </w:p>
    <w:p>
      <w:pPr>
        <w:spacing w:after="60" w:line="276" w:lineRule="auto"/>
        <w:ind w:left="567" w:hanging="283"/>
      </w:pPr>
      <w:r>
        <w:rPr>
          <w:rFonts w:ascii="Arial" w:hAnsi="Arial"/>
          <w:b w:val="0"/>
          <w:sz w:val="20"/>
        </w:rPr>
        <w:t xml:space="preserve">•  </w:t>
      </w:r>
      <w:r>
        <w:rPr>
          <w:rFonts w:ascii="Arial" w:hAnsi="Arial"/>
          <w:b w:val="0"/>
          <w:sz w:val="20"/>
        </w:rPr>
        <w:t>Bulan 1 (September 2026): Studi literatur komprehensif, perumusan formulasi matematis kinematika dan dinamika 6-DOF, serta perancangan geometri kerangka wahana.</w:t>
      </w:r>
    </w:p>
    <w:p>
      <w:pPr>
        <w:spacing w:after="60" w:line="276" w:lineRule="auto"/>
        <w:ind w:left="567" w:hanging="283"/>
      </w:pPr>
      <w:r>
        <w:rPr>
          <w:rFonts w:ascii="Arial" w:hAnsi="Arial"/>
          <w:b w:val="0"/>
          <w:sz w:val="20"/>
        </w:rPr>
        <w:t xml:space="preserve">•  </w:t>
      </w:r>
      <w:r>
        <w:rPr>
          <w:rFonts w:ascii="Arial" w:hAnsi="Arial"/>
          <w:b w:val="0"/>
          <w:sz w:val="20"/>
        </w:rPr>
        <w:t>Bulan 2 (Oktober 2026): Fabrikasi kerangka kustom (</w:t>
      </w:r>
      <w:r>
        <w:rPr>
          <w:rFonts w:ascii="Arial" w:hAnsi="Arial"/>
          <w:b w:val="0"/>
          <w:i/>
          <w:sz w:val="20"/>
        </w:rPr>
        <w:t>custom frame</w:t>
      </w:r>
      <w:r>
        <w:rPr>
          <w:rFonts w:ascii="Arial" w:hAnsi="Arial"/>
          <w:b w:val="0"/>
          <w:sz w:val="20"/>
        </w:rPr>
        <w:t>), perakitan tabung lambung silinder akrilik kedap air (</w:t>
      </w:r>
      <w:r>
        <w:rPr>
          <w:rFonts w:ascii="Arial" w:hAnsi="Arial"/>
          <w:b w:val="0"/>
          <w:i/>
          <w:sz w:val="20"/>
        </w:rPr>
        <w:t>custom hull</w:t>
      </w:r>
      <w:r>
        <w:rPr>
          <w:rFonts w:ascii="Arial" w:hAnsi="Arial"/>
          <w:b w:val="0"/>
          <w:sz w:val="20"/>
        </w:rPr>
        <w:t>), instalasi 8 motor pendorong BLDC, 8 unit ESC EMAX BLHeli 30A, dan kalibrasi sensor kedalaman MS5837.</w:t>
      </w:r>
    </w:p>
    <w:p>
      <w:pPr>
        <w:spacing w:after="60" w:line="276" w:lineRule="auto"/>
        <w:ind w:left="567" w:hanging="283"/>
      </w:pPr>
      <w:r>
        <w:rPr>
          <w:rFonts w:ascii="Arial" w:hAnsi="Arial"/>
          <w:b w:val="0"/>
          <w:sz w:val="20"/>
        </w:rPr>
        <w:t xml:space="preserve">•  </w:t>
      </w:r>
      <w:r>
        <w:rPr>
          <w:rFonts w:ascii="Arial" w:hAnsi="Arial"/>
          <w:b w:val="0"/>
          <w:sz w:val="20"/>
        </w:rPr>
        <w:t xml:space="preserve">Bulan 3 (November 2026): Perancangan dan integrasi arsitektur komputasi perangkat keras </w:t>
      </w:r>
      <w:r>
        <w:rPr>
          <w:rFonts w:ascii="Arial" w:hAnsi="Arial"/>
          <w:b w:val="0"/>
          <w:i/>
          <w:sz w:val="20"/>
        </w:rPr>
        <w:t>companion computer</w:t>
      </w:r>
      <w:r>
        <w:rPr>
          <w:rFonts w:ascii="Arial" w:hAnsi="Arial"/>
          <w:b w:val="0"/>
          <w:sz w:val="20"/>
        </w:rPr>
        <w:t xml:space="preserve"> Raspberry Pi 4B, </w:t>
      </w:r>
      <w:r>
        <w:rPr>
          <w:rFonts w:ascii="Arial" w:hAnsi="Arial"/>
          <w:b w:val="0"/>
          <w:i/>
          <w:sz w:val="20"/>
        </w:rPr>
        <w:t>flight controller</w:t>
      </w:r>
      <w:r>
        <w:rPr>
          <w:rFonts w:ascii="Arial" w:hAnsi="Arial"/>
          <w:b w:val="0"/>
          <w:sz w:val="20"/>
        </w:rPr>
        <w:t xml:space="preserve"> Pixhawk 2.4.8 (ArduSub </w:t>
      </w:r>
      <w:r>
        <w:rPr>
          <w:rFonts w:ascii="Consolas" w:hAnsi="Consolas"/>
          <w:b w:val="0"/>
          <w:sz w:val="19"/>
        </w:rPr>
        <w:t>vectored_6dof</w:t>
      </w:r>
      <w:r>
        <w:rPr>
          <w:rFonts w:ascii="Arial" w:hAnsi="Arial"/>
          <w:b w:val="0"/>
          <w:sz w:val="20"/>
        </w:rPr>
        <w:t xml:space="preserve">), serta pengujian jalur </w:t>
      </w:r>
      <w:r>
        <w:rPr>
          <w:rFonts w:ascii="Arial" w:hAnsi="Arial"/>
          <w:b w:val="0"/>
          <w:i/>
          <w:sz w:val="20"/>
        </w:rPr>
        <w:t>tether</w:t>
      </w:r>
      <w:r>
        <w:rPr>
          <w:rFonts w:ascii="Arial" w:hAnsi="Arial"/>
          <w:b w:val="0"/>
          <w:sz w:val="20"/>
        </w:rPr>
        <w:t xml:space="preserve"> Ethernet.</w:t>
      </w:r>
    </w:p>
    <w:p>
      <w:pPr>
        <w:spacing w:after="60" w:line="276" w:lineRule="auto"/>
        <w:ind w:left="567" w:hanging="283"/>
      </w:pPr>
      <w:r>
        <w:rPr>
          <w:rFonts w:ascii="Arial" w:hAnsi="Arial"/>
          <w:b w:val="0"/>
          <w:sz w:val="20"/>
        </w:rPr>
        <w:t xml:space="preserve">•  </w:t>
      </w:r>
      <w:r>
        <w:rPr>
          <w:rFonts w:ascii="Arial" w:hAnsi="Arial"/>
          <w:b w:val="0"/>
          <w:sz w:val="20"/>
        </w:rPr>
        <w:t xml:space="preserve">Bulan 4 (Desember 2026): Pengembangan algoritma </w:t>
      </w:r>
      <w:r>
        <w:rPr>
          <w:rFonts w:ascii="Arial" w:hAnsi="Arial"/>
          <w:b w:val="0"/>
          <w:i/>
          <w:sz w:val="20"/>
        </w:rPr>
        <w:t>Dual Kalman Filter</w:t>
      </w:r>
      <w:r>
        <w:rPr>
          <w:rFonts w:ascii="Arial" w:hAnsi="Arial"/>
          <w:b w:val="0"/>
          <w:sz w:val="20"/>
        </w:rPr>
        <w:t xml:space="preserve"> (</w:t>
      </w:r>
      <w:r>
        <w:rPr>
          <w:rFonts w:ascii="Arial" w:hAnsi="Arial"/>
          <w:b w:val="0"/>
          <w:i/>
          <w:sz w:val="20"/>
        </w:rPr>
        <w:t>Topside Visual Kalman Filter</w:t>
      </w:r>
      <w:r>
        <w:rPr>
          <w:rFonts w:ascii="Arial" w:hAnsi="Arial"/>
          <w:b w:val="0"/>
          <w:sz w:val="20"/>
        </w:rPr>
        <w:t xml:space="preserve"> 8D pada laptop berakselerasi GPU NVIDIA dan </w:t>
      </w:r>
      <w:r>
        <w:rPr>
          <w:rFonts w:ascii="Arial" w:hAnsi="Arial"/>
          <w:b w:val="0"/>
          <w:i/>
          <w:sz w:val="20"/>
        </w:rPr>
        <w:t>Subsea AUVDynamicsKalmanFilter</w:t>
      </w:r>
      <w:r>
        <w:rPr>
          <w:rFonts w:ascii="Arial" w:hAnsi="Arial"/>
          <w:b w:val="0"/>
          <w:sz w:val="20"/>
        </w:rPr>
        <w:t xml:space="preserve"> 6-DOF pada RPi 4B) serta simulasi </w:t>
      </w:r>
      <w:r>
        <w:rPr>
          <w:rFonts w:ascii="Arial" w:hAnsi="Arial"/>
          <w:b w:val="0"/>
          <w:i/>
          <w:sz w:val="20"/>
        </w:rPr>
        <w:t>Software-In-The-Loop</w:t>
      </w:r>
      <w:r>
        <w:rPr>
          <w:rFonts w:ascii="Arial" w:hAnsi="Arial"/>
          <w:b w:val="0"/>
          <w:sz w:val="20"/>
        </w:rPr>
        <w:t xml:space="preserve"> (SITL) Gazebo Harmonic.</w:t>
      </w:r>
    </w:p>
    <w:p>
      <w:pPr>
        <w:spacing w:after="60" w:line="276" w:lineRule="auto"/>
        <w:ind w:left="567" w:hanging="283"/>
      </w:pPr>
      <w:r>
        <w:rPr>
          <w:rFonts w:ascii="Arial" w:hAnsi="Arial"/>
          <w:b w:val="0"/>
          <w:sz w:val="20"/>
        </w:rPr>
        <w:t xml:space="preserve">•  </w:t>
      </w:r>
      <w:r>
        <w:rPr>
          <w:rFonts w:ascii="Arial" w:hAnsi="Arial"/>
          <w:b w:val="0"/>
          <w:sz w:val="20"/>
        </w:rPr>
        <w:t xml:space="preserve">Bulan 5 (Januari 2027): Pengujian eksperimental terpadu </w:t>
      </w:r>
      <w:r>
        <w:rPr>
          <w:rFonts w:ascii="Arial" w:hAnsi="Arial"/>
          <w:b w:val="0"/>
          <w:i/>
          <w:sz w:val="20"/>
        </w:rPr>
        <w:t>Hardware-In-The-Loop</w:t>
      </w:r>
      <w:r>
        <w:rPr>
          <w:rFonts w:ascii="Arial" w:hAnsi="Arial"/>
          <w:b w:val="0"/>
          <w:sz w:val="20"/>
        </w:rPr>
        <w:t xml:space="preserve"> (HITL) di tangki uji perairan Laboratorium Mekatronika dan Robotika, evaluasi ketahanan pelacakan target visual (</w:t>
      </w:r>
      <w:r>
        <w:rPr>
          <w:rFonts w:ascii="Arial" w:hAnsi="Arial"/>
          <w:b w:val="0"/>
          <w:i/>
          <w:sz w:val="20"/>
        </w:rPr>
        <w:t>tracking</w:t>
      </w:r>
      <w:r>
        <w:rPr>
          <w:rFonts w:ascii="Arial" w:hAnsi="Arial"/>
          <w:b w:val="0"/>
          <w:sz w:val="20"/>
        </w:rPr>
        <w:t xml:space="preserve"> YOLO), dan analisis penolakan gangguan arus laut.</w:t>
      </w:r>
    </w:p>
    <w:p>
      <w:pPr>
        <w:spacing w:after="60" w:line="276" w:lineRule="auto"/>
        <w:ind w:left="567" w:hanging="283"/>
      </w:pPr>
      <w:r>
        <w:rPr>
          <w:rFonts w:ascii="Arial" w:hAnsi="Arial"/>
          <w:b w:val="0"/>
          <w:sz w:val="20"/>
        </w:rPr>
        <w:t xml:space="preserve">•  </w:t>
      </w:r>
      <w:r>
        <w:rPr>
          <w:rFonts w:ascii="Arial" w:hAnsi="Arial"/>
          <w:b w:val="0"/>
          <w:sz w:val="20"/>
        </w:rPr>
        <w:t>Bulan 6 (Februari 2027): Analisis data kuantitatif komprehensif, kalkulasi metrik evaluasi galat (RMSE dan MAE), penyusunan laporan naskah skripsi, dan penyelesaian administrasi tugas akhir.</w:t>
      </w:r>
    </w:p>
    <w:p>
      <w:pPr>
        <w:spacing w:before="160" w:after="40"/>
      </w:pPr>
      <w:r>
        <w:rPr>
          <w:rFonts w:ascii="Arial" w:hAnsi="Arial"/>
          <w:b/>
          <w:sz w:val="20"/>
        </w:rPr>
        <w:t>3.1.3 Batasan dan Asumsi Penelitian</w:t>
      </w:r>
    </w:p>
    <w:p>
      <w:pPr>
        <w:spacing w:after="80" w:line="276" w:lineRule="auto"/>
        <w:ind w:firstLine="567"/>
        <w:jc w:val="both"/>
      </w:pPr>
      <w:r>
        <w:rPr>
          <w:rFonts w:ascii="Arial" w:hAnsi="Arial"/>
          <w:sz w:val="20"/>
        </w:rPr>
        <w:t>Untuk menjaga fokus analisis teknik mesin pada sistem wahana otonom dan memastikan ketercapaian target ilmiah, ditetapkan batasan dan asumsi penelitian sebagai berikut:</w:t>
      </w:r>
    </w:p>
    <w:p>
      <w:pPr>
        <w:spacing w:after="60" w:line="276" w:lineRule="auto"/>
        <w:ind w:left="567" w:hanging="340"/>
      </w:pPr>
      <w:r>
        <w:rPr>
          <w:rFonts w:ascii="Arial" w:hAnsi="Arial"/>
          <w:b w:val="0"/>
          <w:sz w:val="20"/>
        </w:rPr>
        <w:t xml:space="preserve">1.  </w:t>
      </w:r>
      <w:r>
        <w:rPr>
          <w:rFonts w:ascii="Arial" w:hAnsi="Arial"/>
          <w:b w:val="0"/>
          <w:sz w:val="20"/>
        </w:rPr>
        <w:t>Model Wahana: Wahana yang diteliti menggunakan kerangka kustom dan lambung silinder akrilik (</w:t>
      </w:r>
      <w:r>
        <w:rPr>
          <w:rFonts w:ascii="Arial" w:hAnsi="Arial"/>
          <w:b w:val="0"/>
          <w:i/>
          <w:sz w:val="20"/>
        </w:rPr>
        <w:t>custom-made AUV hull and frame</w:t>
      </w:r>
      <w:r>
        <w:rPr>
          <w:rFonts w:ascii="Arial" w:hAnsi="Arial"/>
          <w:b w:val="0"/>
          <w:sz w:val="20"/>
        </w:rPr>
        <w:t xml:space="preserve">) untuk sistem </w:t>
      </w:r>
      <w:r>
        <w:rPr>
          <w:rFonts w:ascii="Arial" w:hAnsi="Arial"/>
          <w:b w:val="0"/>
          <w:i/>
          <w:sz w:val="20"/>
        </w:rPr>
        <w:t>Over-Actuated 8-Thruster 6-DOF Vectored AUV</w:t>
      </w:r>
      <w:r>
        <w:rPr>
          <w:rFonts w:ascii="Arial" w:hAnsi="Arial"/>
          <w:b w:val="0"/>
          <w:sz w:val="20"/>
        </w:rPr>
        <w:t>. Sistem propulsi terdiri atas 8 unit motor pendorong tanpa sikat bawah air (</w:t>
      </w:r>
      <w:r>
        <w:rPr>
          <w:rFonts w:ascii="Arial" w:hAnsi="Arial"/>
          <w:b w:val="0"/>
          <w:i/>
          <w:sz w:val="20"/>
        </w:rPr>
        <w:t>BLDC underwater thrusters</w:t>
      </w:r>
      <w:r>
        <w:rPr>
          <w:rFonts w:ascii="Arial" w:hAnsi="Arial"/>
          <w:b w:val="0"/>
          <w:sz w:val="20"/>
        </w:rPr>
        <w:t xml:space="preserve">) 12–24V yang dikonfigurasikan menjadi 4 pendorong horizontal bersudut vektor </w:t>
      </w:r>
      <w:r>
        <w:rPr>
          <w:rFonts w:ascii="Arial" w:hAnsi="Arial"/>
          <w:b w:val="0"/>
          <w:sz w:val="20"/>
        </w:rPr>
        <w:t>$$45^\circ$$</w:t>
      </w:r>
      <w:r>
        <w:rPr>
          <w:rFonts w:ascii="Arial" w:hAnsi="Arial"/>
          <w:b w:val="0"/>
          <w:sz w:val="20"/>
        </w:rPr>
        <w:t xml:space="preserve"> dan 4 pendorong vertikal independen pada empat sudut kerangka. Motor pendorong komersial ini dipilih karena ketersediaannya di pasar Indonesia, menggantikan motor Blue Robotics BLDC Underwater Thruster yang tidak tersedia di dalam negeri [3], [21].</w:t>
      </w:r>
    </w:p>
    <w:p>
      <w:pPr>
        <w:spacing w:after="60" w:line="276" w:lineRule="auto"/>
        <w:ind w:left="567" w:hanging="340"/>
      </w:pPr>
      <w:r>
        <w:rPr>
          <w:rFonts w:ascii="Arial" w:hAnsi="Arial"/>
          <w:b w:val="0"/>
          <w:sz w:val="20"/>
        </w:rPr>
        <w:t xml:space="preserve">2.  </w:t>
      </w:r>
      <w:r>
        <w:rPr>
          <w:rFonts w:ascii="Arial" w:hAnsi="Arial"/>
          <w:b w:val="0"/>
          <w:i/>
          <w:sz w:val="20"/>
        </w:rPr>
        <w:t>Karakteristik Fluida Kerja</w:t>
      </w:r>
      <w:r>
        <w:rPr>
          <w:rFonts w:ascii="Arial" w:hAnsi="Arial"/>
          <w:b w:val="0"/>
          <w:sz w:val="20"/>
        </w:rPr>
        <w:t xml:space="preserve">: Media fluida diasumsikan sebagai fluida inkompresibel tak terbatas (unbounded incompressible fluid) homogen dengan densitas air tawar nominal </w:t>
      </w:r>
      <w:r>
        <w:rPr>
          <w:rFonts w:ascii="Arial" w:hAnsi="Arial"/>
          <w:b w:val="0"/>
          <w:sz w:val="20"/>
        </w:rPr>
        <w:t>$$\rho = 1000\text{ kg/m}^3$$</w:t>
      </w:r>
      <w:r>
        <w:rPr>
          <w:rFonts w:ascii="Arial" w:hAnsi="Arial"/>
          <w:b w:val="0"/>
          <w:sz w:val="20"/>
        </w:rPr>
        <w:t xml:space="preserve"> untuk uji laboratorium simulasi dan air laut nominal </w:t>
      </w:r>
      <w:r>
        <w:rPr>
          <w:rFonts w:ascii="Arial" w:hAnsi="Arial"/>
          <w:b w:val="0"/>
          <w:sz w:val="20"/>
        </w:rPr>
        <w:t>$$\rho = 1025\text{ kg/m}^3$$</w:t>
      </w:r>
      <w:r>
        <w:rPr>
          <w:rFonts w:ascii="Arial" w:hAnsi="Arial"/>
          <w:b w:val="0"/>
          <w:sz w:val="20"/>
        </w:rPr>
        <w:t xml:space="preserve"> untuk uji kondisi subsea penuh [5], [7].</w:t>
      </w:r>
    </w:p>
    <w:p>
      <w:pPr>
        <w:spacing w:after="60" w:line="276" w:lineRule="auto"/>
        <w:ind w:left="567" w:hanging="340"/>
      </w:pPr>
      <w:r>
        <w:rPr>
          <w:rFonts w:ascii="Arial" w:hAnsi="Arial"/>
          <w:b w:val="0"/>
          <w:sz w:val="20"/>
        </w:rPr>
        <w:t xml:space="preserve">3.  </w:t>
      </w:r>
      <w:r>
        <w:rPr>
          <w:rFonts w:ascii="Arial" w:hAnsi="Arial"/>
          <w:b w:val="0"/>
          <w:i/>
          <w:sz w:val="20"/>
        </w:rPr>
        <w:t>Rezim Kecepatan Operasi</w:t>
      </w:r>
      <w:r>
        <w:rPr>
          <w:rFonts w:ascii="Arial" w:hAnsi="Arial"/>
          <w:b w:val="0"/>
          <w:sz w:val="20"/>
        </w:rPr>
        <w:t>: Kecepatan linier translasi wahana dibatasi pada rentang kecepatan rendah hingga sedang (</w:t>
      </w:r>
      <w:r>
        <w:rPr>
          <w:rFonts w:ascii="Arial" w:hAnsi="Arial"/>
          <w:b w:val="0"/>
          <w:sz w:val="20"/>
        </w:rPr>
        <w:t>$$|\boldsymbol{\nu}| \le 1.5\text{ m/s}$$</w:t>
      </w:r>
      <w:r>
        <w:rPr>
          <w:rFonts w:ascii="Arial" w:hAnsi="Arial"/>
          <w:b w:val="0"/>
          <w:sz w:val="20"/>
        </w:rPr>
        <w:t>), di mana gelombang permukaan dan efek batas dinding dapat diabaikan (deep-water assumption).</w:t>
      </w:r>
    </w:p>
    <w:p>
      <w:pPr>
        <w:spacing w:after="60" w:line="276" w:lineRule="auto"/>
        <w:ind w:left="567" w:hanging="340"/>
      </w:pPr>
      <w:r>
        <w:rPr>
          <w:rFonts w:ascii="Arial" w:hAnsi="Arial"/>
          <w:b w:val="0"/>
          <w:sz w:val="20"/>
        </w:rPr>
        <w:t xml:space="preserve">4.  </w:t>
      </w:r>
      <w:r>
        <w:rPr>
          <w:rFonts w:ascii="Arial" w:hAnsi="Arial"/>
          <w:b w:val="0"/>
          <w:i/>
          <w:sz w:val="20"/>
        </w:rPr>
        <w:t>Gangguan Arus Laut (</w:t>
      </w:r>
      <w:r>
        <w:rPr>
          <w:rFonts w:ascii="Arial" w:hAnsi="Arial"/>
          <w:b w:val="0"/>
          <w:sz w:val="20"/>
        </w:rPr>
        <w:t>Ocean Currents)</w:t>
      </w:r>
      <w:r>
        <w:rPr>
          <w:rFonts w:ascii="Arial" w:hAnsi="Arial"/>
          <w:b w:val="0"/>
          <w:i/>
          <w:sz w:val="20"/>
        </w:rPr>
        <w:t>: Arus laut dimodelkan sebagai aliran irasional dan konstan atau bervariasi lambat (</w:t>
      </w:r>
      <w:r>
        <w:rPr>
          <w:rFonts w:ascii="Arial" w:hAnsi="Arial"/>
          <w:b w:val="0"/>
          <w:sz w:val="20"/>
        </w:rPr>
        <w:t>slowly-varying horizontal current) relatif terhadap waktu dalam kerangka bumi:</w:t>
      </w:r>
    </w:p>
    <w:p>
      <w:pPr>
        <w:spacing w:before="120" w:after="120"/>
        <w:jc w:val="center"/>
      </w:pPr>
      <w:r>
        <w:rPr>
          <w:rFonts w:ascii="Arial" w:hAnsi="Arial"/>
          <w:sz w:val="20"/>
        </w:rPr>
        <w:t>$$\dot{\mathbf{V}}_c^n \approx \mathbf{0}$$</w:t>
      </w:r>
    </w:p>
    <w:p>
      <w:pPr>
        <w:spacing w:after="60" w:line="276" w:lineRule="auto"/>
        <w:ind w:left="567" w:hanging="340"/>
      </w:pPr>
      <w:r>
        <w:rPr>
          <w:rFonts w:ascii="Arial" w:hAnsi="Arial"/>
          <w:b w:val="0"/>
          <w:sz w:val="20"/>
        </w:rPr>
        <w:t xml:space="preserve">5.  </w:t>
      </w:r>
      <w:r>
        <w:rPr>
          <w:rFonts w:ascii="Arial" w:hAnsi="Arial"/>
          <w:b w:val="0"/>
          <w:i/>
          <w:sz w:val="20"/>
        </w:rPr>
        <w:t>Kondisi Optik Bawah Air</w:t>
      </w:r>
      <w:r>
        <w:rPr>
          <w:rFonts w:ascii="Arial" w:hAnsi="Arial"/>
          <w:b w:val="0"/>
          <w:sz w:val="20"/>
        </w:rPr>
        <w:t>: Citra visual monokuler dari kamera diasumsikan mengalami degradasi kontras, penyerapan spektral, dan hamburan cahaya (scattering</w:t>
      </w:r>
      <w:r>
        <w:rPr>
          <w:rFonts w:ascii="Arial" w:hAnsi="Arial"/>
          <w:b w:val="0"/>
          <w:i/>
          <w:sz w:val="20"/>
        </w:rPr>
        <w:t>) khas lingkungan perairan, yang dimitigasi secara komputasional melalui algoritma prapemrosesan</w:t>
      </w:r>
      <w:r>
        <w:rPr>
          <w:rFonts w:ascii="Arial" w:hAnsi="Arial"/>
          <w:b w:val="0"/>
          <w:sz w:val="20"/>
        </w:rPr>
        <w:t>Contrast Limited Adaptive Histogram Equalization (CLAHE) [2], [14].</w:t>
      </w:r>
    </w:p>
    <w:p>
      <w:pPr>
        <w:spacing w:before="200" w:after="80"/>
      </w:pPr>
      <w:r>
        <w:rPr>
          <w:rFonts w:ascii="Arial" w:hAnsi="Arial"/>
          <w:b/>
          <w:sz w:val="20"/>
        </w:rPr>
        <w:t>3.2 Diagram Alir Penelitian</w:t>
      </w:r>
    </w:p>
    <w:p>
      <w:pPr>
        <w:spacing w:after="80" w:line="276" w:lineRule="auto"/>
        <w:ind w:firstLine="567"/>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tujuh fase utama dan dua gerbang evaluasi keputusan (</w:t>
      </w:r>
      <w:r>
        <w:rPr>
          <w:rFonts w:ascii="Arial" w:hAnsi="Arial"/>
          <w:i/>
          <w:sz w:val="20"/>
        </w:rPr>
        <w:t>decision gateways</w:t>
      </w:r>
      <w:r>
        <w:rPr>
          <w:rFonts w:ascii="Arial" w:hAnsi="Arial"/>
          <w:sz w:val="20"/>
        </w:rPr>
        <w:t>) yang saling terhubung secara terstruktur, sebagaimana divisualisasikan pada diagram alir di bawah ini:</w:t>
      </w:r>
    </w:p>
    <w:p>
      <w:pPr>
        <w:spacing w:before="160" w:after="80"/>
        <w:jc w:val="center"/>
      </w:pPr>
      <w:r>
        <w:drawing>
          <wp:inline xmlns:a="http://schemas.openxmlformats.org/drawingml/2006/main" xmlns:pic="http://schemas.openxmlformats.org/drawingml/2006/picture">
            <wp:extent cx="4608000" cy="4276489"/>
            <wp:docPr id="3" name="Picture 3"/>
            <wp:cNvGraphicFramePr>
              <a:graphicFrameLocks noChangeAspect="1"/>
            </wp:cNvGraphicFramePr>
            <a:graphic>
              <a:graphicData uri="http://schemas.openxmlformats.org/drawingml/2006/picture">
                <pic:pic>
                  <pic:nvPicPr>
                    <pic:cNvPr id="0" name="diagram_alir_penelitian.png"/>
                    <pic:cNvPicPr/>
                  </pic:nvPicPr>
                  <pic:blipFill>
                    <a:blip r:embed="rId14"/>
                    <a:stretch>
                      <a:fillRect/>
                    </a:stretch>
                  </pic:blipFill>
                  <pic:spPr>
                    <a:xfrm>
                      <a:off x="0" y="0"/>
                      <a:ext cx="4608000" cy="4276489"/>
                    </a:xfrm>
                    <a:prstGeom prst="rect"/>
                  </pic:spPr>
                </pic:pic>
              </a:graphicData>
            </a:graphic>
          </wp:inline>
        </w:drawing>
      </w:r>
    </w:p>
    <w:p>
      <w:pPr>
        <w:spacing w:before="80" w:after="160" w:line="276" w:lineRule="auto"/>
        <w:jc w:val="center"/>
      </w:pPr>
      <w:r>
        <w:rPr>
          <w:rFonts w:ascii="Arial" w:hAnsi="Arial"/>
          <w:b/>
          <w:sz w:val="19"/>
        </w:rPr>
        <w:t xml:space="preserve">Gambar 3.1 </w:t>
      </w:r>
      <w:r>
        <w:rPr>
          <w:rFonts w:ascii="Arial" w:hAnsi="Arial"/>
          <w:b w:val="0"/>
          <w:sz w:val="19"/>
        </w:rPr>
        <w:t>Diagram alir tahapan penelitian komprehensif</w:t>
      </w:r>
    </w:p>
    <w:p>
      <w:pPr>
        <w:spacing w:before="160" w:after="40"/>
      </w:pPr>
      <w:r>
        <w:rPr>
          <w:rFonts w:ascii="Arial" w:hAnsi="Arial"/>
          <w:b/>
          <w:sz w:val="20"/>
        </w:rPr>
        <w:t>Penjelasan Rinci Setiap Tahapan Diagram Alir:</w:t>
      </w:r>
    </w:p>
    <w:p>
      <w:pPr>
        <w:spacing w:after="60" w:line="276" w:lineRule="auto"/>
        <w:ind w:left="567" w:hanging="340"/>
      </w:pPr>
      <w:r>
        <w:rPr>
          <w:rFonts w:ascii="Arial" w:hAnsi="Arial"/>
          <w:b w:val="0"/>
          <w:sz w:val="20"/>
        </w:rPr>
        <w:t xml:space="preserve">1.  </w:t>
      </w:r>
      <w:r>
        <w:rPr>
          <w:rFonts w:ascii="Arial" w:hAnsi="Arial"/>
          <w:b w:val="0"/>
          <w:i/>
          <w:sz w:val="20"/>
        </w:rPr>
        <w:t>Fase I (Studi Pendahuluan dan Perumusan Masalah)</w:t>
      </w:r>
      <w:r>
        <w:rPr>
          <w:rFonts w:ascii="Arial" w:hAnsi="Arial"/>
          <w:b w:val="0"/>
          <w:sz w:val="20"/>
        </w:rPr>
        <w:t xml:space="preserve">: Mengidentifikasi keterbatasan mendasar pada wahana konvensional </w:t>
      </w:r>
      <w:r>
        <w:rPr>
          <w:rFonts w:ascii="Arial" w:hAnsi="Arial"/>
          <w:b w:val="0"/>
          <w:i/>
          <w:sz w:val="20"/>
        </w:rPr>
        <w:t>underactuated</w:t>
      </w:r>
      <w:r>
        <w:rPr>
          <w:rFonts w:ascii="Arial" w:hAnsi="Arial"/>
          <w:b w:val="0"/>
          <w:sz w:val="20"/>
        </w:rPr>
        <w:t xml:space="preserve"> 6-pendorong, khususnya fenomena kopling silang momen Munk hidrodinamika yang mendestabilisasi gerak </w:t>
      </w:r>
      <w:r>
        <w:rPr>
          <w:rFonts w:ascii="Arial" w:hAnsi="Arial"/>
          <w:b w:val="0"/>
          <w:i/>
          <w:sz w:val="20"/>
        </w:rPr>
        <w:t>yaw</w:t>
      </w:r>
      <w:r>
        <w:rPr>
          <w:rFonts w:ascii="Arial" w:hAnsi="Arial"/>
          <w:b w:val="0"/>
          <w:sz w:val="20"/>
        </w:rPr>
        <w:t xml:space="preserve"> dan ketidakmampuan manuver </w:t>
      </w:r>
      <w:r>
        <w:rPr>
          <w:rFonts w:ascii="Arial" w:hAnsi="Arial"/>
          <w:b w:val="0"/>
          <w:i/>
          <w:sz w:val="20"/>
        </w:rPr>
        <w:t>pitch-hold</w:t>
      </w:r>
      <w:r>
        <w:rPr>
          <w:rFonts w:ascii="Arial" w:hAnsi="Arial"/>
          <w:b w:val="0"/>
          <w:sz w:val="20"/>
        </w:rPr>
        <w:t xml:space="preserve"> aktif [7], [6], [32], [40], [34]. Studi literatur dipusatkan pada publikasi mutakhir (</w:t>
      </w:r>
      <w:r>
        <w:rPr>
          <w:rFonts w:ascii="Arial" w:hAnsi="Arial"/>
          <w:b w:val="0"/>
          <w:sz w:val="20"/>
        </w:rPr>
        <w:t>$$\ge 2021$$</w:t>
      </w:r>
      <w:r>
        <w:rPr>
          <w:rFonts w:ascii="Arial" w:hAnsi="Arial"/>
          <w:b w:val="0"/>
          <w:sz w:val="20"/>
        </w:rPr>
        <w:t xml:space="preserve">) di bidang estimasi parameter hidrodinamika [1], penapis Bayesian [25], dan kendali wahana </w:t>
      </w:r>
      <w:r>
        <w:rPr>
          <w:rFonts w:ascii="Arial" w:hAnsi="Arial"/>
          <w:b w:val="0"/>
          <w:i/>
          <w:sz w:val="20"/>
        </w:rPr>
        <w:t>over-actuated</w:t>
      </w:r>
      <w:r>
        <w:rPr>
          <w:rFonts w:ascii="Arial" w:hAnsi="Arial"/>
          <w:b w:val="0"/>
          <w:sz w:val="20"/>
        </w:rPr>
        <w:t xml:space="preserve"> [21], [32].</w:t>
      </w:r>
    </w:p>
    <w:p>
      <w:pPr>
        <w:spacing w:after="60" w:line="276" w:lineRule="auto"/>
        <w:ind w:left="567" w:hanging="340"/>
      </w:pPr>
      <w:r>
        <w:rPr>
          <w:rFonts w:ascii="Arial" w:hAnsi="Arial"/>
          <w:b w:val="0"/>
          <w:sz w:val="20"/>
        </w:rPr>
        <w:t xml:space="preserve">2.  </w:t>
      </w:r>
      <w:r>
        <w:rPr>
          <w:rFonts w:ascii="Arial" w:hAnsi="Arial"/>
          <w:b w:val="0"/>
          <w:i/>
          <w:sz w:val="20"/>
        </w:rPr>
        <w:t>Fase II (Pemodelan Matematis Rigorous)</w:t>
      </w:r>
      <w:r>
        <w:rPr>
          <w:rFonts w:ascii="Arial" w:hAnsi="Arial"/>
          <w:b w:val="0"/>
          <w:sz w:val="20"/>
        </w:rPr>
        <w:t xml:space="preserve">: Menurunkan model analitis lengkap gerak wahana bawah air 6-DOF berdasarkan standar SNAME (1950) dan Fossen (2021) [7]. Formulasi meliputi transformasi rotasi </w:t>
      </w:r>
      <w:r>
        <w:rPr>
          <w:rFonts w:ascii="Arial" w:hAnsi="Arial"/>
          <w:b w:val="0"/>
          <w:sz w:val="20"/>
        </w:rPr>
        <w:t>$$SO(3)$$</w:t>
      </w:r>
      <w:r>
        <w:rPr>
          <w:rFonts w:ascii="Arial" w:hAnsi="Arial"/>
          <w:b w:val="0"/>
          <w:sz w:val="20"/>
        </w:rPr>
        <w:t xml:space="preserve">, perumusan kinematika kuaternion bebas </w:t>
      </w:r>
      <w:r>
        <w:rPr>
          <w:rFonts w:ascii="Arial" w:hAnsi="Arial"/>
          <w:b w:val="0"/>
          <w:i/>
          <w:sz w:val="20"/>
        </w:rPr>
        <w:t>gimbal lock</w:t>
      </w:r>
      <w:r>
        <w:rPr>
          <w:rFonts w:ascii="Arial" w:hAnsi="Arial"/>
          <w:b w:val="0"/>
          <w:sz w:val="20"/>
        </w:rPr>
        <w:t xml:space="preserve">, pemodelan tensor inersia total </w:t>
      </w:r>
      <w:r>
        <w:rPr>
          <w:rFonts w:ascii="Arial" w:hAnsi="Arial"/>
          <w:b w:val="0"/>
          <w:sz w:val="20"/>
        </w:rPr>
        <w:t>$$\mathbf{M}$$</w:t>
      </w:r>
      <w:r>
        <w:rPr>
          <w:rFonts w:ascii="Arial" w:hAnsi="Arial"/>
          <w:b w:val="0"/>
          <w:sz w:val="20"/>
        </w:rPr>
        <w:t xml:space="preserve">, tensor Coriolis </w:t>
      </w:r>
      <w:r>
        <w:rPr>
          <w:rFonts w:ascii="Arial" w:hAnsi="Arial"/>
          <w:b w:val="0"/>
          <w:sz w:val="20"/>
        </w:rPr>
        <w:t>$$\mathbf{C}(\boldsymbol{\nu})$$</w:t>
      </w:r>
      <w:r>
        <w:rPr>
          <w:rFonts w:ascii="Arial" w:hAnsi="Arial"/>
          <w:b w:val="0"/>
          <w:sz w:val="20"/>
        </w:rPr>
        <w:t xml:space="preserve">, tensor redaman non-linier </w:t>
      </w:r>
      <w:r>
        <w:rPr>
          <w:rFonts w:ascii="Arial" w:hAnsi="Arial"/>
          <w:b w:val="0"/>
          <w:sz w:val="20"/>
        </w:rPr>
        <w:t>$$\mathbf{D}(\boldsymbol{\nu}_r)$$</w:t>
      </w:r>
      <w:r>
        <w:rPr>
          <w:rFonts w:ascii="Arial" w:hAnsi="Arial"/>
          <w:b w:val="0"/>
          <w:sz w:val="20"/>
        </w:rPr>
        <w:t xml:space="preserve">, gaya apung/berat hidrostatis </w:t>
      </w:r>
      <w:r>
        <w:rPr>
          <w:rFonts w:ascii="Arial" w:hAnsi="Arial"/>
          <w:b w:val="0"/>
          <w:sz w:val="20"/>
        </w:rPr>
        <w:t>$$\mathbf{g}(\boldsymbol{\eta})$$</w:t>
      </w:r>
      <w:r>
        <w:rPr>
          <w:rFonts w:ascii="Arial" w:hAnsi="Arial"/>
          <w:b w:val="0"/>
          <w:sz w:val="20"/>
        </w:rPr>
        <w:t xml:space="preserve">, serta matriks geometri alokasi pendorong </w:t>
      </w:r>
      <w:r>
        <w:rPr>
          <w:rFonts w:ascii="Arial" w:hAnsi="Arial"/>
          <w:b w:val="0"/>
          <w:sz w:val="20"/>
        </w:rPr>
        <w:t>$$\mathbf{T}_{6 \times 8}$$</w:t>
      </w:r>
      <w:r>
        <w:rPr>
          <w:rFonts w:ascii="Arial" w:hAnsi="Arial"/>
          <w:b w:val="0"/>
          <w:sz w:val="20"/>
        </w:rPr>
        <w:t xml:space="preserve"> menggunakan invers semu Moore-Penrose [21], [32].</w:t>
      </w:r>
    </w:p>
    <w:p>
      <w:pPr>
        <w:spacing w:after="60" w:line="276" w:lineRule="auto"/>
        <w:ind w:left="567" w:hanging="340"/>
      </w:pPr>
      <w:r>
        <w:rPr>
          <w:rFonts w:ascii="Arial" w:hAnsi="Arial"/>
          <w:b w:val="0"/>
          <w:sz w:val="20"/>
        </w:rPr>
        <w:t xml:space="preserve">3.  </w:t>
      </w:r>
      <w:r>
        <w:rPr>
          <w:rFonts w:ascii="Arial" w:hAnsi="Arial"/>
          <w:b w:val="0"/>
          <w:i/>
          <w:sz w:val="20"/>
        </w:rPr>
        <w:t>Fase III (Perancangan Arsitektur Dual Kalman Filter)</w:t>
      </w:r>
      <w:r>
        <w:rPr>
          <w:rFonts w:ascii="Arial" w:hAnsi="Arial"/>
          <w:b w:val="0"/>
          <w:sz w:val="20"/>
        </w:rPr>
        <w:t>: Merancang dua modul penapis optimal yang bekerja secara komplementer:</w:t>
      </w:r>
    </w:p>
    <w:p>
      <w:pPr>
        <w:spacing w:after="60" w:line="276" w:lineRule="auto"/>
        <w:ind w:left="567" w:hanging="283"/>
      </w:pPr>
      <w:r>
        <w:rPr>
          <w:rFonts w:ascii="Arial" w:hAnsi="Arial"/>
          <w:b w:val="0"/>
          <w:sz w:val="20"/>
        </w:rPr>
        <w:t xml:space="preserve">•  </w:t>
      </w:r>
      <w:r>
        <w:rPr>
          <w:rFonts w:ascii="Arial" w:hAnsi="Arial"/>
          <w:b w:val="0"/>
          <w:i/>
          <w:sz w:val="20"/>
        </w:rPr>
        <w:t>Topside/Onboard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adaptif berbobot skor konfidensi YOLO </w:t>
      </w:r>
      <w:r>
        <w:rPr>
          <w:rFonts w:ascii="Arial" w:hAnsi="Arial"/>
          <w:b w:val="0"/>
          <w:sz w:val="20"/>
        </w:rPr>
        <w:t>$$\mathbf{R}_k(\text{conf})$$</w:t>
      </w:r>
      <w:r>
        <w:rPr>
          <w:rFonts w:ascii="Arial" w:hAnsi="Arial"/>
          <w:b w:val="0"/>
          <w:sz w:val="20"/>
        </w:rPr>
        <w:t xml:space="preserve">, validasi jarak inovasi Mahalanobis </w:t>
      </w:r>
      <w:r>
        <w:rPr>
          <w:rFonts w:ascii="Arial" w:hAnsi="Arial"/>
          <w:b w:val="0"/>
          <w:sz w:val="20"/>
        </w:rPr>
        <w:t>$$\chi^2(4)$$</w:t>
      </w:r>
      <w:r>
        <w:rPr>
          <w:rFonts w:ascii="Arial" w:hAnsi="Arial"/>
          <w:b w:val="0"/>
          <w:sz w:val="20"/>
        </w:rPr>
        <w:t xml:space="preserve">, dan mekanisme propagasi </w:t>
      </w:r>
      <w:r>
        <w:rPr>
          <w:rFonts w:ascii="Arial" w:hAnsi="Arial"/>
          <w:b w:val="0"/>
          <w:i/>
          <w:sz w:val="20"/>
        </w:rPr>
        <w:t>dead-reckoning</w:t>
      </w:r>
      <w:r>
        <w:rPr>
          <w:rFonts w:ascii="Arial" w:hAnsi="Arial"/>
          <w:b w:val="0"/>
          <w:sz w:val="20"/>
        </w:rPr>
        <w:t xml:space="preserve"> saat terjadi oklusi visual [16], [17], [25].</w:t>
      </w:r>
    </w:p>
    <w:p>
      <w:pPr>
        <w:spacing w:after="60" w:line="276" w:lineRule="auto"/>
        <w:ind w:left="567" w:hanging="283"/>
      </w:pPr>
      <w:r>
        <w:rPr>
          <w:rFonts w:ascii="Arial" w:hAnsi="Arial"/>
          <w:b w:val="0"/>
          <w:sz w:val="20"/>
        </w:rPr>
        <w:t xml:space="preserve">•  </w:t>
      </w:r>
      <w:r>
        <w:rPr>
          <w:rFonts w:ascii="Arial" w:hAnsi="Arial"/>
          <w:b w:val="0"/>
          <w:i/>
          <w:sz w:val="20"/>
        </w:rPr>
        <w:t>Subsea Hydrodynamic Dynamics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6-DOF yang menggabungkan pembacaan sensor inersia Pixhawk dan sensor tekanan kedalaman dengan model kinetika Fossen, dilengkapi pengamat gangguan arus laut (</w:t>
      </w:r>
      <w:r>
        <w:rPr>
          <w:rFonts w:ascii="Arial" w:hAnsi="Arial"/>
          <w:b w:val="0"/>
          <w:i/>
          <w:sz w:val="20"/>
        </w:rPr>
        <w:t>ocean current disturbance observer</w:t>
      </w:r>
      <w:r>
        <w:rPr>
          <w:rFonts w:ascii="Arial" w:hAnsi="Arial"/>
          <w:b w:val="0"/>
          <w:sz w:val="20"/>
        </w:rPr>
        <w:t>) [7], [18], [29].</w:t>
      </w:r>
    </w:p>
    <w:p>
      <w:pPr>
        <w:spacing w:after="60" w:line="276" w:lineRule="auto"/>
        <w:ind w:left="567" w:hanging="340"/>
      </w:pPr>
      <w:r>
        <w:rPr>
          <w:rFonts w:ascii="Arial" w:hAnsi="Arial"/>
          <w:b w:val="0"/>
          <w:sz w:val="20"/>
        </w:rPr>
        <w:t xml:space="preserve">4.  </w:t>
      </w:r>
      <w:r>
        <w:rPr>
          <w:rFonts w:ascii="Arial" w:hAnsi="Arial"/>
          <w:b w:val="0"/>
          <w:i/>
          <w:sz w:val="20"/>
        </w:rPr>
        <w:t>Fase IV (Simulasi Software-In-The-Loop / SITL)</w:t>
      </w:r>
      <w:r>
        <w:rPr>
          <w:rFonts w:ascii="Arial" w:hAnsi="Arial"/>
          <w:b w:val="0"/>
          <w:sz w:val="20"/>
        </w:rPr>
        <w:t>: Membangun lingkungan simulasi virtual presisi tinggi memanfaatkan simulator Gazebo Harmonic (</w:t>
      </w:r>
      <w:r>
        <w:rPr>
          <w:rFonts w:ascii="Consolas" w:hAnsi="Consolas"/>
          <w:b w:val="0"/>
          <w:sz w:val="19"/>
        </w:rPr>
        <w:t>gz-sim 8.14</w:t>
      </w:r>
      <w:r>
        <w:rPr>
          <w:rFonts w:ascii="Arial" w:hAnsi="Arial"/>
          <w:b w:val="0"/>
          <w:sz w:val="20"/>
        </w:rPr>
        <w:t xml:space="preserve">) dan </w:t>
      </w:r>
      <w:r>
        <w:rPr>
          <w:rFonts w:ascii="Arial" w:hAnsi="Arial"/>
          <w:b w:val="0"/>
          <w:i/>
          <w:sz w:val="20"/>
        </w:rPr>
        <w:t>Robot Operating System</w:t>
      </w:r>
      <w:r>
        <w:rPr>
          <w:rFonts w:ascii="Arial" w:hAnsi="Arial"/>
          <w:b w:val="0"/>
          <w:sz w:val="20"/>
        </w:rPr>
        <w:t xml:space="preserve"> (ROS 2 Jazzy Jalisco) [14], [31]. Wahana AUV 8-pendorong dimodelkan dalam format </w:t>
      </w:r>
      <w:r>
        <w:rPr>
          <w:rFonts w:ascii="Arial" w:hAnsi="Arial"/>
          <w:b w:val="0"/>
          <w:i/>
          <w:sz w:val="20"/>
        </w:rPr>
        <w:t>Simulation Description Format</w:t>
      </w:r>
      <w:r>
        <w:rPr>
          <w:rFonts w:ascii="Arial" w:hAnsi="Arial"/>
          <w:b w:val="0"/>
          <w:sz w:val="20"/>
        </w:rPr>
        <w:t xml:space="preserve"> (SDF) lengkap dengan </w:t>
      </w:r>
      <w:r>
        <w:rPr>
          <w:rFonts w:ascii="Arial" w:hAnsi="Arial"/>
          <w:b w:val="0"/>
          <w:i/>
          <w:sz w:val="20"/>
        </w:rPr>
        <w:t>plugin</w:t>
      </w:r>
      <w:r>
        <w:rPr>
          <w:rFonts w:ascii="Arial" w:hAnsi="Arial"/>
          <w:b w:val="0"/>
          <w:sz w:val="20"/>
        </w:rPr>
        <w:t xml:space="preserve"> hidrodinamika dan daya apung. Sistem kendali dieksekusi melalui ArduSub SITL dengan model kerangka </w:t>
      </w:r>
      <w:r>
        <w:rPr>
          <w:rFonts w:ascii="Consolas" w:hAnsi="Consolas"/>
          <w:b w:val="0"/>
          <w:sz w:val="19"/>
        </w:rPr>
        <w:t>vectored_6dof</w:t>
      </w:r>
      <w:r>
        <w:rPr>
          <w:rFonts w:ascii="Arial" w:hAnsi="Arial"/>
          <w:b w:val="0"/>
          <w:sz w:val="20"/>
        </w:rPr>
        <w:t xml:space="preserve"> yang berkomunikasi dua arah via protokol JSON/UDP [21].</w:t>
      </w:r>
    </w:p>
    <w:p>
      <w:pPr>
        <w:spacing w:after="60" w:line="276" w:lineRule="auto"/>
        <w:ind w:left="567" w:hanging="283"/>
      </w:pPr>
      <w:r>
        <w:rPr>
          <w:rFonts w:ascii="Arial" w:hAnsi="Arial"/>
          <w:b w:val="0"/>
          <w:sz w:val="20"/>
        </w:rPr>
        <w:t xml:space="preserve">•  </w:t>
      </w:r>
      <w:r>
        <w:rPr>
          <w:rFonts w:ascii="Arial" w:hAnsi="Arial"/>
          <w:b w:val="0"/>
          <w:i/>
          <w:sz w:val="20"/>
        </w:rPr>
        <w:t>Evaluasi Validasi SITL dan Konvergensi Filter (Decision Gateway 1)</w:t>
      </w:r>
      <w:r>
        <w:rPr>
          <w:rFonts w:ascii="Arial" w:hAnsi="Arial"/>
          <w:b w:val="0"/>
          <w:sz w:val="20"/>
        </w:rPr>
        <w:t xml:space="preserve">: Merupakan gerbang pengujian pertama untuk memastikan bahwa model numerik dan penapis Kalman stabil sebelum diaplikasikan ke perangkat keras. Kriteria evaluasi mencakup kekonvergenan kovariansi galat </w:t>
      </w:r>
      <w:r>
        <w:rPr>
          <w:rFonts w:ascii="Arial" w:hAnsi="Arial"/>
          <w:b w:val="0"/>
          <w:sz w:val="20"/>
        </w:rPr>
        <w:t>$$\mathbf{P}_k$$</w:t>
      </w:r>
      <w:r>
        <w:rPr>
          <w:rFonts w:ascii="Arial" w:hAnsi="Arial"/>
          <w:b w:val="0"/>
          <w:sz w:val="20"/>
        </w:rPr>
        <w:t xml:space="preserve">, tidak adanya osilasi divergen pada alokasi gaya dorong, dan respon dinamika yang konsisten pada resolusi </w:t>
      </w:r>
      <w:r>
        <w:rPr>
          <w:rFonts w:ascii="Arial" w:hAnsi="Arial"/>
          <w:b w:val="0"/>
          <w:i/>
          <w:sz w:val="20"/>
        </w:rPr>
        <w:t>step size</w:t>
      </w:r>
      <w:r>
        <w:rPr>
          <w:rFonts w:ascii="Arial" w:hAnsi="Arial"/>
          <w:b w:val="0"/>
          <w:sz w:val="20"/>
        </w:rPr>
        <w:t xml:space="preserve"> waktu nyata (</w:t>
      </w:r>
      <w:r>
        <w:rPr>
          <w:rFonts w:ascii="Arial" w:hAnsi="Arial"/>
          <w:b w:val="0"/>
          <w:sz w:val="20"/>
        </w:rPr>
        <w:t>$$\Delta t = 1\text{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merevisi parameter pemodelan fisik (Fase II) serta menala ulang kovariansi derau proses </w:t>
      </w:r>
      <w:r>
        <w:rPr>
          <w:rFonts w:ascii="Arial" w:hAnsi="Arial"/>
          <w:b w:val="0"/>
          <w:sz w:val="20"/>
        </w:rPr>
        <w:t>$$\mathbf{Q}$$</w:t>
      </w:r>
      <w:r>
        <w:rPr>
          <w:rFonts w:ascii="Arial" w:hAnsi="Arial"/>
          <w:b w:val="0"/>
          <w:sz w:val="20"/>
        </w:rPr>
        <w:t xml:space="preserve"> dan derau pengukuran </w:t>
      </w:r>
      <w:r>
        <w:rPr>
          <w:rFonts w:ascii="Arial" w:hAnsi="Arial"/>
          <w:b w:val="0"/>
          <w:sz w:val="20"/>
        </w:rPr>
        <w:t>$$\mathbf{R}$$</w:t>
      </w:r>
      <w:r>
        <w:rPr>
          <w:rFonts w:ascii="Arial" w:hAnsi="Arial"/>
          <w:b w:val="0"/>
          <w:sz w:val="20"/>
        </w:rPr>
        <w:t xml:space="preserve"> (Fase III). Jika simulasi valid dan konvergen (</w:t>
      </w:r>
      <w:r>
        <w:rPr>
          <w:rFonts w:ascii="Arial" w:hAnsi="Arial"/>
          <w:b w:val="0"/>
          <w:i/>
          <w:sz w:val="20"/>
        </w:rPr>
        <w:t>Ya</w:t>
      </w:r>
      <w:r>
        <w:rPr>
          <w:rFonts w:ascii="Arial" w:hAnsi="Arial"/>
          <w:b w:val="0"/>
          <w:sz w:val="20"/>
        </w:rPr>
        <w:t>), penelitian berlanjut ke integrasi fisik.</w:t>
      </w:r>
    </w:p>
    <w:p>
      <w:pPr>
        <w:spacing w:after="60" w:line="276" w:lineRule="auto"/>
        <w:ind w:left="567" w:hanging="340"/>
      </w:pPr>
      <w:r>
        <w:rPr>
          <w:rFonts w:ascii="Arial" w:hAnsi="Arial"/>
          <w:b w:val="0"/>
          <w:sz w:val="20"/>
        </w:rPr>
        <w:t xml:space="preserve">5.  </w:t>
      </w:r>
      <w:r>
        <w:rPr>
          <w:rFonts w:ascii="Arial" w:hAnsi="Arial"/>
          <w:b w:val="0"/>
          <w:i/>
          <w:sz w:val="20"/>
        </w:rPr>
        <w:t>Fase V (Integrasi Hardware-In-The-Loop / HITL dan Fabrikasi Fisik)</w:t>
      </w:r>
      <w:r>
        <w:rPr>
          <w:rFonts w:ascii="Arial" w:hAnsi="Arial"/>
          <w:b w:val="0"/>
          <w:sz w:val="20"/>
        </w:rPr>
        <w:t xml:space="preserve">: Mengintegrasikan perangkat keras fisik wahana ke dalam lingkungan komputasi permukaan melalui kabel </w:t>
      </w:r>
      <w:r>
        <w:rPr>
          <w:rFonts w:ascii="Arial" w:hAnsi="Arial"/>
          <w:b w:val="0"/>
          <w:i/>
          <w:sz w:val="20"/>
        </w:rPr>
        <w:t>tether</w:t>
      </w:r>
      <w:r>
        <w:rPr>
          <w:rFonts w:ascii="Arial" w:hAnsi="Arial"/>
          <w:b w:val="0"/>
          <w:sz w:val="20"/>
        </w:rPr>
        <w:t xml:space="preserve"> Ethernet subsea [2], [14]. Komponen fisik mencakup sasis akrilik kedap air (</w:t>
      </w:r>
      <w:r>
        <w:rPr>
          <w:rFonts w:ascii="Arial" w:hAnsi="Arial"/>
          <w:b w:val="0"/>
          <w:i/>
          <w:sz w:val="20"/>
        </w:rPr>
        <w:t>custom pressure hull</w:t>
      </w:r>
      <w:r>
        <w:rPr>
          <w:rFonts w:ascii="Arial" w:hAnsi="Arial"/>
          <w:b w:val="0"/>
          <w:sz w:val="20"/>
        </w:rPr>
        <w:t xml:space="preserve">), </w:t>
      </w:r>
      <w:r>
        <w:rPr>
          <w:rFonts w:ascii="Arial" w:hAnsi="Arial"/>
          <w:b w:val="0"/>
          <w:i/>
          <w:sz w:val="20"/>
        </w:rPr>
        <w:t>flight controller</w:t>
      </w:r>
      <w:r>
        <w:rPr>
          <w:rFonts w:ascii="Arial" w:hAnsi="Arial"/>
          <w:b w:val="0"/>
          <w:sz w:val="20"/>
        </w:rPr>
        <w:t xml:space="preserve"> Pixhawk 2.4.8 (menjalankan ArduSub), </w:t>
      </w:r>
      <w:r>
        <w:rPr>
          <w:rFonts w:ascii="Arial" w:hAnsi="Arial"/>
          <w:b w:val="0"/>
          <w:i/>
          <w:sz w:val="20"/>
        </w:rPr>
        <w:t>companion computer</w:t>
      </w:r>
      <w:r>
        <w:rPr>
          <w:rFonts w:ascii="Arial" w:hAnsi="Arial"/>
          <w:b w:val="0"/>
          <w:sz w:val="20"/>
        </w:rPr>
        <w:t xml:space="preserve"> Raspberry Pi 4B (menjalankan BlueOS), 8 unit ESC EMAX BLHeli 30A, 8 motor BLDC </w:t>
      </w:r>
      <w:r>
        <w:rPr>
          <w:rFonts w:ascii="Arial" w:hAnsi="Arial"/>
          <w:b w:val="0"/>
          <w:i/>
          <w:sz w:val="20"/>
        </w:rPr>
        <w:t>underwater thruster</w:t>
      </w:r>
      <w:r>
        <w:rPr>
          <w:rFonts w:ascii="Arial" w:hAnsi="Arial"/>
          <w:b w:val="0"/>
          <w:sz w:val="20"/>
        </w:rPr>
        <w:t xml:space="preserve">, baterai Li-Po 4S 6000 mAh, sensor tekanan digital Bar30 MS5837, serta kamera Raspberry Pi Rev 1.3 dan Logitech C922. Stasiun permukaan memproses deteksi objek YOLO dan mengeksekusi penapis visual 8D, lalu mengirimkan </w:t>
      </w:r>
      <w:r>
        <w:rPr>
          <w:rFonts w:ascii="Arial" w:hAnsi="Arial"/>
          <w:b w:val="0"/>
          <w:i/>
          <w:sz w:val="20"/>
        </w:rPr>
        <w:t>setpoint</w:t>
      </w:r>
      <w:r>
        <w:rPr>
          <w:rFonts w:ascii="Arial" w:hAnsi="Arial"/>
          <w:b w:val="0"/>
          <w:sz w:val="20"/>
        </w:rPr>
        <w:t xml:space="preserve"> kendali </w:t>
      </w:r>
      <w:r>
        <w:rPr>
          <w:rFonts w:ascii="Arial" w:hAnsi="Arial"/>
          <w:b w:val="0"/>
          <w:i/>
          <w:sz w:val="20"/>
        </w:rPr>
        <w:t>visual servoing</w:t>
      </w:r>
      <w:r>
        <w:rPr>
          <w:rFonts w:ascii="Arial" w:hAnsi="Arial"/>
          <w:b w:val="0"/>
          <w:sz w:val="20"/>
        </w:rPr>
        <w:t xml:space="preserve"> kembali ke wahana melalui MAVLink.</w:t>
      </w:r>
    </w:p>
    <w:p>
      <w:pPr>
        <w:spacing w:after="60" w:line="276" w:lineRule="auto"/>
        <w:ind w:left="567" w:hanging="340"/>
      </w:pPr>
      <w:r>
        <w:rPr>
          <w:rFonts w:ascii="Arial" w:hAnsi="Arial"/>
          <w:b w:val="0"/>
          <w:sz w:val="20"/>
        </w:rPr>
        <w:t xml:space="preserve">6.  </w:t>
      </w:r>
      <w:r>
        <w:rPr>
          <w:rFonts w:ascii="Arial" w:hAnsi="Arial"/>
          <w:b w:val="0"/>
          <w:i/>
          <w:sz w:val="20"/>
        </w:rPr>
        <w:t>Fase VI (Pengujian Eksperimental, Validasi, dan Akuisisi Data)</w:t>
      </w:r>
      <w:r>
        <w:rPr>
          <w:rFonts w:ascii="Arial" w:hAnsi="Arial"/>
          <w:b w:val="0"/>
          <w:sz w:val="20"/>
        </w:rPr>
        <w:t>: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Pr>
          <w:rFonts w:ascii="Arial" w:hAnsi="Arial"/>
          <w:b w:val="0"/>
          <w:i/>
          <w:sz w:val="20"/>
        </w:rPr>
        <w:t>real-time execution profiling</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Evaluasi Kinerja Eksperimental (Decision Gateway 2)</w:t>
      </w:r>
      <w:r>
        <w:rPr>
          <w:rFonts w:ascii="Arial" w:hAnsi="Arial"/>
          <w:b w:val="0"/>
          <w:sz w:val="20"/>
        </w:rPr>
        <w:t xml:space="preserve">: Merupakan gerbang keputusan kedua terhadap data hasil uji eksperimental fisik. Kriteria keberhasilan dinilai berdasarkan: (a) </w:t>
      </w:r>
      <w:r>
        <w:rPr>
          <w:rFonts w:ascii="Arial" w:hAnsi="Arial"/>
          <w:b w:val="0"/>
          <w:i/>
          <w:sz w:val="20"/>
        </w:rPr>
        <w:t>Root Mean Square Error</w:t>
      </w:r>
      <w:r>
        <w:rPr>
          <w:rFonts w:ascii="Arial" w:hAnsi="Arial"/>
          <w:b w:val="0"/>
          <w:sz w:val="20"/>
        </w:rPr>
        <w:t xml:space="preserve"> (RMSE) pelacakan posisi dan estimasi kecepatan yang rendah, (b) kestabilan orientasi wahana (minim osilasi pada </w:t>
      </w:r>
      <w:r>
        <w:rPr>
          <w:rFonts w:ascii="Arial" w:hAnsi="Arial"/>
          <w:b w:val="0"/>
          <w:i/>
          <w:sz w:val="20"/>
        </w:rPr>
        <w:t>pitch</w:t>
      </w:r>
      <w:r>
        <w:rPr>
          <w:rFonts w:ascii="Arial" w:hAnsi="Arial"/>
          <w:b w:val="0"/>
          <w:sz w:val="20"/>
        </w:rPr>
        <w:t xml:space="preserve"> dan </w:t>
      </w:r>
      <w:r>
        <w:rPr>
          <w:rFonts w:ascii="Arial" w:hAnsi="Arial"/>
          <w:b w:val="0"/>
          <w:i/>
          <w:sz w:val="20"/>
        </w:rPr>
        <w:t>yaw</w:t>
      </w:r>
      <w:r>
        <w:rPr>
          <w:rFonts w:ascii="Arial" w:hAnsi="Arial"/>
          <w:b w:val="0"/>
          <w:sz w:val="20"/>
        </w:rPr>
        <w:t xml:space="preserve"> akibat kopling momen Munk), serta (c) </w:t>
      </w:r>
      <w:r>
        <w:rPr>
          <w:rFonts w:ascii="Arial" w:hAnsi="Arial"/>
          <w:b w:val="0"/>
          <w:i/>
          <w:sz w:val="20"/>
        </w:rPr>
        <w:t>throughput</w:t>
      </w:r>
      <w:r>
        <w:rPr>
          <w:rFonts w:ascii="Arial" w:hAnsi="Arial"/>
          <w:b w:val="0"/>
          <w:sz w:val="20"/>
        </w:rPr>
        <w:t xml:space="preserve"> pemrosesan visual mencapai batas waktu nyata (</w:t>
      </w:r>
      <w:r>
        <w:rPr>
          <w:rFonts w:ascii="Arial" w:hAnsi="Arial"/>
          <w:b w:val="0"/>
          <w:sz w:val="20"/>
        </w:rPr>
        <w:t>$$\ge 30\text{ FPS}$$</w:t>
      </w:r>
      <w:r>
        <w:rPr>
          <w:rFonts w:ascii="Arial" w:hAnsi="Arial"/>
          <w:b w:val="0"/>
          <w:sz w:val="20"/>
        </w:rPr>
        <w:t xml:space="preserve"> dengan latensi </w:t>
      </w:r>
      <w:r>
        <w:rPr>
          <w:rFonts w:ascii="Arial" w:hAnsi="Arial"/>
          <w:b w:val="0"/>
          <w:sz w:val="20"/>
        </w:rPr>
        <w:t>$$\le 40\text{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melakukan penalaan ulang pada algoritma kendali MAVLink dan estimator fisik (kembali ke Fase V dan Fase III). Jika seluruh target kinerja tercapai (</w:t>
      </w:r>
      <w:r>
        <w:rPr>
          <w:rFonts w:ascii="Arial" w:hAnsi="Arial"/>
          <w:b w:val="0"/>
          <w:i/>
          <w:sz w:val="20"/>
        </w:rPr>
        <w:t>Ya</w:t>
      </w:r>
      <w:r>
        <w:rPr>
          <w:rFonts w:ascii="Arial" w:hAnsi="Arial"/>
          <w:b w:val="0"/>
          <w:sz w:val="20"/>
        </w:rPr>
        <w:t>), penelitian berlanjut ke analisis akhir.</w:t>
      </w:r>
    </w:p>
    <w:p>
      <w:pPr>
        <w:spacing w:after="60" w:line="276" w:lineRule="auto"/>
        <w:ind w:left="567" w:hanging="340"/>
      </w:pPr>
      <w:r>
        <w:rPr>
          <w:rFonts w:ascii="Arial" w:hAnsi="Arial"/>
          <w:b w:val="0"/>
          <w:sz w:val="20"/>
        </w:rPr>
        <w:t xml:space="preserve">7.  </w:t>
      </w:r>
      <w:r>
        <w:rPr>
          <w:rFonts w:ascii="Arial" w:hAnsi="Arial"/>
          <w:b w:val="0"/>
          <w:i/>
          <w:sz w:val="20"/>
        </w:rPr>
        <w:t>Fase VII (Analisis Data Komprehensif, Pembahasan, dan Kesimpulan)</w:t>
      </w:r>
      <w:r>
        <w:rPr>
          <w:rFonts w:ascii="Arial" w:hAnsi="Arial"/>
          <w:b w:val="0"/>
          <w:sz w:val="20"/>
        </w:rPr>
        <w:t xml:space="preserve">: Melakukan analisis kuantitatif mendalam terhadap seluruh metrik evaluasi eksperimen (RMSE, MAE, TSR, </w:t>
      </w:r>
      <w:r>
        <w:rPr>
          <w:rFonts w:ascii="Arial" w:hAnsi="Arial"/>
          <w:b w:val="0"/>
          <w:i/>
          <w:sz w:val="20"/>
        </w:rPr>
        <w:t>settling time</w:t>
      </w:r>
      <w:r>
        <w:rPr>
          <w:rFonts w:ascii="Arial" w:hAnsi="Arial"/>
          <w:b w:val="0"/>
          <w:sz w:val="20"/>
        </w:rPr>
        <w:t>), mensintesis interaksi antara pemodelan dinamika 6-DOF dan estimasi keadaan penapis Kalman, menyusun simpulan terpadu, serta merumuskan laporan akhir naskah proposal/skripsi dan manuskrip publikasi ilmiah.</w:t>
      </w:r>
    </w:p>
    <w:p>
      <w:pPr>
        <w:spacing w:before="200" w:after="80"/>
      </w:pPr>
      <w:r>
        <w:rPr>
          <w:rFonts w:ascii="Arial" w:hAnsi="Arial"/>
          <w:b/>
          <w:sz w:val="20"/>
        </w:rPr>
        <w:t>3.3 Identifikasi Parameter Fisik dan Hidrodinamika Wahana</w:t>
      </w:r>
    </w:p>
    <w:p>
      <w:pPr>
        <w:spacing w:after="80" w:line="276" w:lineRule="auto"/>
        <w:ind w:firstLine="567"/>
        <w:jc w:val="both"/>
      </w:pPr>
      <w:r>
        <w:rPr>
          <w:rFonts w:ascii="Arial" w:hAnsi="Arial"/>
          <w:sz w:val="20"/>
        </w:rPr>
        <w:t>Keberhasilan perancangan penapis Kalman dinamika (</w:t>
      </w:r>
      <w:r>
        <w:rPr>
          <w:rFonts w:ascii="Arial" w:hAnsi="Arial"/>
          <w:i/>
          <w:sz w:val="20"/>
        </w:rPr>
        <w:t>AUVDynamicsKalmanFilter) dan alokasi gaya dorong</w:t>
      </w:r>
      <w:r>
        <w:rPr>
          <w:rFonts w:ascii="Arial" w:hAnsi="Arial"/>
          <w:sz w:val="20"/>
        </w:rPr>
        <w:t>over-actuated</w:t>
      </w:r>
      <w:r>
        <w:rPr>
          <w:rFonts w:ascii="Arial" w:hAnsi="Arial"/>
          <w:i/>
          <w:sz w:val="20"/>
        </w:rPr>
        <w:t>bergantung mutlak pada akurasi parameter fisik dan koefisien hidrodinamika wahana. Sub-bab ini merangkum identifikasi numerik dari parameter benda tegar (</w:t>
      </w:r>
      <w:r>
        <w:rPr>
          <w:rFonts w:ascii="Arial" w:hAnsi="Arial"/>
          <w:sz w:val="20"/>
        </w:rPr>
        <w:t>rigid-body</w:t>
      </w:r>
      <w:r>
        <w:rPr>
          <w:rFonts w:ascii="Arial" w:hAnsi="Arial"/>
          <w:i/>
          <w:sz w:val="20"/>
        </w:rPr>
        <w:t>), massa tambah hidrodinamika (</w:t>
      </w:r>
      <w:r>
        <w:rPr>
          <w:rFonts w:ascii="Arial" w:hAnsi="Arial"/>
          <w:sz w:val="20"/>
        </w:rPr>
        <w:t>added mass</w:t>
      </w:r>
      <w:r>
        <w:rPr>
          <w:rFonts w:ascii="Arial" w:hAnsi="Arial"/>
          <w:i/>
          <w:sz w:val="20"/>
        </w:rPr>
        <w:t>), redaman fluida (</w:t>
      </w:r>
      <w:r>
        <w:rPr>
          <w:rFonts w:ascii="Arial" w:hAnsi="Arial"/>
          <w:sz w:val="20"/>
        </w:rPr>
        <w:t>hydrodynamic damping</w:t>
      </w:r>
      <w:r>
        <w:rPr>
          <w:rFonts w:ascii="Arial" w:hAnsi="Arial"/>
          <w:i/>
          <w:sz w:val="20"/>
        </w:rPr>
        <w:t>), gaya pemulih hidrostatis (</w:t>
      </w:r>
      <w:r>
        <w:rPr>
          <w:rFonts w:ascii="Arial" w:hAnsi="Arial"/>
          <w:sz w:val="20"/>
        </w:rPr>
        <w:t>restoring forces), serta geometri alokasi pendorong 8-motor BlueROV2 Heavy [1], [3], [7], [34].</w:t>
      </w:r>
    </w:p>
    <w:p>
      <w:pPr>
        <w:spacing w:before="160" w:after="40"/>
      </w:pPr>
      <w:r>
        <w:rPr>
          <w:rFonts w:ascii="Arial" w:hAnsi="Arial"/>
          <w:b/>
          <w:sz w:val="20"/>
        </w:rPr>
        <w:t>3.3.1 Parameter Fisik dan Properti Benda Tegar (Rigid-Body Properties)</w:t>
      </w:r>
    </w:p>
    <w:p>
      <w:pPr>
        <w:spacing w:after="80" w:line="276" w:lineRule="auto"/>
        <w:ind w:firstLine="567"/>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High-Density Polyethylene (HDPE) [3]. Parameter massa total, dimensi fisik, dan posisi pusat massa/apung ditabulasikan pada Tabel 3.1.</w:t>
      </w:r>
    </w:p>
    <w:p>
      <w:pPr>
        <w:spacing w:before="160" w:after="60" w:line="276" w:lineRule="auto"/>
        <w:jc w:val="center"/>
      </w:pPr>
      <w:r>
        <w:rPr>
          <w:rFonts w:ascii="Arial" w:hAnsi="Arial"/>
          <w:b/>
          <w:sz w:val="19"/>
        </w:rPr>
        <w:t xml:space="preserve">Tabel 3.1 </w:t>
      </w:r>
      <w:r>
        <w:rPr>
          <w:rFonts w:ascii="Arial" w:hAnsi="Arial"/>
          <w:b w:val="0"/>
          <w:sz w:val="19"/>
        </w:rPr>
        <w:t>Parameter Fisik dan Properti Benda Tegar Wahana Over-Actuated 8-Pendorong</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Parameter Fisis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Simbol Matematis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Sumber / Metode Penentuan</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Total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$$13.00$$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timbangan digital presisi [3]</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Panjang Total (</w:t>
            </w:r>
            <w:r>
              <w:rPr>
                <w:rFonts w:ascii="Arial" w:hAnsi="Arial"/>
                <w:b w:val="0"/>
                <w:i/>
                <w:sz w:val="17"/>
              </w:rPr>
              <w:t>Length</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$$0.457$$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Lebar Total (</w:t>
            </w:r>
            <w:r>
              <w:rPr>
                <w:rFonts w:ascii="Arial" w:hAnsi="Arial"/>
                <w:b w:val="0"/>
                <w:i/>
                <w:sz w:val="17"/>
              </w:rPr>
              <w:t>Beam/Width</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$$0.338$$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Tinggi Total (</w:t>
            </w:r>
            <w:r>
              <w:rPr>
                <w:rFonts w:ascii="Arial" w:hAnsi="Arial"/>
                <w:b w:val="0"/>
                <w:i/>
                <w:sz w:val="17"/>
              </w:rPr>
              <w:t>Height</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$$0.254$$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Volume Benaman Total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$$\nabla$$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$$0.0132$$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model CAD 3D &amp; hukum Archimedes</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Posisi Pusat Apung (CB)</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$$\mathbf{r}_b = [x_b, y_b, z_b]^T$$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 0.00, 0.00]^T$$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Ditetapkan sebagai titik asal bodi (</w:t>
            </w:r>
            <w:r>
              <w:rPr>
                <w:rFonts w:ascii="Arial" w:hAnsi="Arial"/>
                <w:b w:val="0"/>
                <w:sz w:val="17"/>
              </w:rPr>
              <w:t>$$O_b$$</w:t>
            </w:r>
            <w:r>
              <w:rPr>
                <w:rFonts w:ascii="Arial" w:hAnsi="Arial"/>
                <w:b w:val="0"/>
                <w:sz w:val="17"/>
              </w:rPr>
              <w:t>) [7]</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Posisi Pusat Gravitasi (CG)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$$\mathbf{r}_g = [x_g, y_g, z_g]^T$$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 0.00, 0.02]^T$$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distribusi massa ballast bawah [3], [31]</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Roll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$$I_{xx}$$</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Pitch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$$I_{yy}$$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$$0.240$$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Yaw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$$I_{zz}$$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$$0.280$$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Densitas Air Tawar Uji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$$\rho_{\text{fresh}}$$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$$\text{kg/m}^3$$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Standar kondisi fluida laboratorium</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Densitas Air Laut Nominal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$$\rho_{\text{salt}}$$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$$1025.0$$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$$\text{kg/m}^3$$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Standar oseanografi subsea DNV (2021) [5]</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Percepatan Gravitasi Lokal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$$9.80665$$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$$\text{m/s}^2$$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Standar gravitasi bumi internasional</w:t>
            </w:r>
          </w:p>
        </w:tc>
      </w:tr>
    </w:tbl>
    <w:p>
      <w:pPr>
        <w:spacing w:after="8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jc w:val="center"/>
      </w:pPr>
      <w:r>
        <w:rPr>
          <w:rFonts w:ascii="Arial" w:hAnsi="Arial"/>
          <w:sz w:val="20"/>
        </w:rPr>
        <w:t>$$W = m g = 13.00 \times 9.80665 = 127.486\text{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before="120" w:after="120"/>
        <w:jc w:val="center"/>
      </w:pPr>
      <w:r>
        <w:rPr>
          <w:rFonts w:ascii="Arial" w:hAnsi="Arial"/>
          <w:sz w:val="20"/>
        </w:rPr>
        <w:t>$$B_{\text{fresh}} = \rho_{\text{fresh}} g \nabla = 1000.0 \times 9.80665 \times 0.0132 = 129.448\text{ N}$$</w:t>
      </w:r>
    </w:p>
    <w:p>
      <w:pPr>
        <w:spacing w:before="120" w:after="120"/>
        <w:jc w:val="center"/>
      </w:pPr>
      <w:r>
        <w:rPr>
          <w:rFonts w:ascii="Arial" w:hAnsi="Arial"/>
          <w:sz w:val="20"/>
        </w:rPr>
        <w:t>$$B_{\text{salt}} = \rho_{\text{salt}} g \nabla = 1025.0 \times 9.80665 \times 0.0132 = 132.684\text{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$$+1.962\text{ N}$$</w:t>
      </w:r>
      <w:r>
        <w:rPr>
          <w:rFonts w:ascii="Arial" w:hAnsi="Arial"/>
          <w:sz w:val="20"/>
        </w:rPr>
        <w:t xml:space="preserve"> (pada air tawar) dan </w:t>
      </w:r>
      <w:r>
        <w:rPr>
          <w:rFonts w:ascii="Arial" w:hAnsi="Arial"/>
          <w:sz w:val="20"/>
        </w:rPr>
        <w:t>$$+5.198\text{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(fail-safe design),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+0.02\text{ m}$$</w:t>
      </w:r>
      <w:r>
        <w:rPr>
          <w:rFonts w:ascii="Arial" w:hAnsi="Arial"/>
          <w:sz w:val="20"/>
        </w:rPr>
        <w:t>) terletak di bawah pusat apung (</w:t>
      </w:r>
      <w:r>
        <w:rPr>
          <w:rFonts w:ascii="Arial" w:hAnsi="Arial"/>
          <w:sz w:val="20"/>
        </w:rPr>
        <w:t>$$z_b = 0.00\text{ m}$$</w:t>
      </w:r>
      <w:r>
        <w:rPr>
          <w:rFonts w:ascii="Arial" w:hAnsi="Arial"/>
          <w:sz w:val="20"/>
        </w:rPr>
        <w:t>), jarak metasentrik vertikal bernilai positif (</w:t>
      </w:r>
      <w:r>
        <w:rPr>
          <w:rFonts w:ascii="Arial" w:hAnsi="Arial"/>
          <w:sz w:val="20"/>
        </w:rPr>
        <w:t>$$\overline{BG} = z_g - z_b = +0.02\text{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$$\mathbf{M}_{RB} \in \mathbb{R}^{6 \times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m\mathbf{I}_{3 \times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spacing w:before="160" w:after="40"/>
      </w:pPr>
      <w:r>
        <w:rPr>
          <w:rFonts w:ascii="Arial" w:hAnsi="Arial"/>
          <w:b/>
          <w:sz w:val="20"/>
        </w:rPr>
        <w:t>3.3.2 Estimasi Derivatif Massa Tambah Hidrodinamika (Hydrodynamic Added Mass)</w:t>
      </w:r>
    </w:p>
    <w:p>
      <w:pPr>
        <w:spacing w:after="80" w:line="276" w:lineRule="auto"/>
        <w:ind w:firstLine="567"/>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Planar Motion Mechanism (PMM) dan survei literatur wahana kelas BlueROV2 [1], [4], [7], [12], [26], [28], [31], [34], [37]:</w:t>
      </w:r>
    </w:p>
    <w:p>
      <w:pPr>
        <w:spacing w:before="120" w:after="120"/>
        <w:jc w:val="center"/>
      </w:pPr>
      <w:r>
        <w:rPr>
          <w:rFonts w:ascii="Arial" w:hAnsi="Arial"/>
          <w:sz w:val="20"/>
        </w:rPr>
        <w:t>$$\mathbf{M}_A = -\text{diag}\left( X_{\dot{u}}, Y_{\dot{v}}, Z_{\dot{w}}, K_{\dot{p}}, M_{\dot{q}}, N_{\dot{r}}  \right)$$</w:t>
      </w:r>
    </w:p>
    <w:p>
      <w:pPr>
        <w:spacing w:after="80" w:line="276" w:lineRule="auto"/>
        <w:ind w:firstLine="567"/>
        <w:jc w:val="both"/>
      </w:pPr>
      <w:r>
        <w:rPr>
          <w:rFonts w:ascii="Arial" w:hAnsi="Arial"/>
          <w:sz w:val="20"/>
        </w:rPr>
        <w:t>Nilai numerik massa tambah hidrodinamika dirangkum pada Tabel 3.2.</w:t>
      </w:r>
    </w:p>
    <w:p>
      <w:pPr>
        <w:spacing w:before="160" w:after="60" w:line="276" w:lineRule="auto"/>
        <w:jc w:val="center"/>
      </w:pPr>
      <w:r>
        <w:rPr>
          <w:rFonts w:ascii="Arial" w:hAnsi="Arial"/>
          <w:b/>
          <w:sz w:val="19"/>
        </w:rPr>
        <w:t xml:space="preserve">Tabel 3.2 </w:t>
      </w:r>
      <w:r>
        <w:rPr>
          <w:rFonts w:ascii="Arial" w:hAnsi="Arial"/>
          <w:b w:val="0"/>
          <w:sz w:val="19"/>
        </w:rPr>
        <w:t>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Notasi SNAME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Interpretasi Fisis Fluida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$$X_{\dot{u}}$$</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$$-5.50$$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frontal ramping</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$$Y_{\dot{v}}$$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$$-12.70$$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samping tabung ganda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$$Z_{\dot{w}}$$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$$-14.60$$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datar atas/bawah</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$$K_{\dot{p}}$$</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longitudinal</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$$M_{\dot{q}}$$</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transversal</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$$N_{\dot{r}}$$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vertikal</w:t>
            </w:r>
          </w:p>
        </w:tc>
      </w:tr>
    </w:tbl>
    <w:p>
      <w:pPr>
        <w:spacing w:after="8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jc w:val="center"/>
      </w:pPr>
      <w:r>
        <w:rPr>
          <w:rFonts w:ascii="Arial" w:hAnsi="Arial"/>
          <w:sz w:val="20"/>
        </w:rPr>
        <w:t>$$|Y_{\dot{v}}| = 12.70\text{ kg} &gt; |X_{\dot{u}}| = 5.50\text{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jc w:val="center"/>
      </w:pPr>
      <w:r>
        <w:rPr>
          <w:rFonts w:ascii="Arial" w:hAnsi="Arial"/>
          <w:sz w:val="20"/>
        </w:rPr>
        <w:t>$$X_{\dot{u}} - Y_{\dot{v}} = -5.50 - (-12.70) = +7.20\text{ kg} &gt; 0$$</w:t>
      </w:r>
    </w:p>
    <w:p>
      <w:pPr>
        <w:spacing w:after="80" w:line="276" w:lineRule="auto"/>
        <w:ind w:firstLine="567"/>
        <w:jc w:val="both"/>
      </w:pPr>
      <w:r>
        <w:rPr>
          <w:rFonts w:ascii="Arial" w:hAnsi="Arial"/>
          <w:sz w:val="20"/>
        </w:rPr>
        <w:t xml:space="preserve">Nilai positif </w:t>
      </w:r>
      <w:r>
        <w:rPr>
          <w:rFonts w:ascii="Arial" w:hAnsi="Arial"/>
          <w:sz w:val="20"/>
        </w:rPr>
        <w:t>$$+7.20\text{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jc w:val="center"/>
      </w:pPr>
      <w:r>
        <w:rPr>
          <w:rFonts w:ascii="Arial" w:hAnsi="Arial"/>
          <w:sz w:val="20"/>
        </w:rPr>
        <w:t>$$N_{\text{Munk}} = +7.20 \, u_r v_r \quad (\text{N}\cdot\text{m})$$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spacing w:before="160" w:after="40"/>
      </w:pPr>
      <w:r>
        <w:rPr>
          <w:rFonts w:ascii="Arial" w:hAnsi="Arial"/>
          <w:b/>
          <w:sz w:val="20"/>
        </w:rPr>
        <w:t>3.3.3 Matriks Koefisien Redaman Hidrodinamika Fluida</w:t>
      </w:r>
    </w:p>
    <w:p>
      <w:pPr>
        <w:spacing w:after="80" w:line="276" w:lineRule="auto"/>
        <w:ind w:firstLine="567"/>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(quadratic form drag</w:t>
      </w:r>
      <w:r>
        <w:rPr>
          <w:rFonts w:ascii="Arial" w:hAnsi="Arial"/>
          <w:i/>
          <w:sz w:val="20"/>
        </w:rPr>
        <w:t>$$\mathbf{D}_{NL}$$) akibat pusaran turbulen (</w:t>
      </w:r>
      <w:r>
        <w:rPr>
          <w:rFonts w:ascii="Arial" w:hAnsi="Arial"/>
          <w:sz w:val="20"/>
        </w:rPr>
        <w:t>vortex shedding) di sekitar struktur kerangka terbuka [7], [31], [34]:</w:t>
      </w:r>
    </w:p>
    <w:p>
      <w:pPr>
        <w:spacing w:before="120" w:after="120"/>
        <w:jc w:val="center"/>
      </w:pPr>
      <w:r>
        <w:rPr>
          <w:rFonts w:ascii="Arial" w:hAnsi="Arial"/>
          <w:sz w:val="20"/>
        </w:rPr>
        <w:t>$$\mathbf{D}(\boldsymbol{\nu}_r) = \mathbf{D}_L + \mathbf{D}_{NL}(\boldsymbol{\nu}_r)$$</w:t>
      </w:r>
    </w:p>
    <w:p>
      <w:pPr>
        <w:spacing w:after="80" w:line="276" w:lineRule="auto"/>
        <w:ind w:firstLine="567"/>
        <w:jc w:val="both"/>
      </w:pPr>
      <w:r>
        <w:rPr>
          <w:rFonts w:ascii="Arial" w:hAnsi="Arial"/>
          <w:sz w:val="20"/>
        </w:rPr>
        <w:t>di mana matriks linier dan matriks kuadratik diagonal didefinisikan sebagai:</w:t>
      </w:r>
    </w:p>
    <w:p>
      <w:pPr>
        <w:spacing w:before="120" w:after="120"/>
        <w:jc w:val="center"/>
      </w:pPr>
      <w:r>
        <w:rPr>
          <w:rFonts w:ascii="Arial" w:hAnsi="Arial"/>
          <w:sz w:val="20"/>
        </w:rPr>
        <w:t>$$\mathbf{D}_L = -\text{diag}\left( X_u, Y_v, Z_w, K_p, M_q, N_r  \right)$$</w:t>
      </w:r>
    </w:p>
    <w:p>
      <w:pPr>
        <w:spacing w:before="120" w:after="120"/>
        <w:jc w:val="center"/>
      </w:pPr>
      <w:r>
        <w:rPr>
          <w:rFonts w:ascii="Arial" w:hAnsi="Arial"/>
          <w:sz w:val="20"/>
        </w:rPr>
        <w:t>$$\mathbf{D}_{NL}(\boldsymbol{\nu}_r) = -\text{diag}\left( X_{u|u|}|u_r|, Y_{v|v|}|v_r|, Z_{w|w|}|w_r|, K_{p|p|}|p|, M_{q|q|}|q|, N_{r|r|}|r|  \right)$$</w:t>
      </w:r>
    </w:p>
    <w:p>
      <w:pPr>
        <w:spacing w:after="80" w:line="276" w:lineRule="auto"/>
        <w:ind w:firstLine="567"/>
        <w:jc w:val="both"/>
      </w:pPr>
      <w:r>
        <w:rPr>
          <w:rFonts w:ascii="Arial" w:hAnsi="Arial"/>
          <w:sz w:val="20"/>
        </w:rPr>
        <w:t>Nilai-nilai koefisien redaman yang digunakan dalam penelitian ini disajikan pada Tabel 3.3 [31], [34].</w:t>
      </w:r>
    </w:p>
    <w:p>
      <w:pPr>
        <w:spacing w:before="160" w:after="60" w:line="276" w:lineRule="auto"/>
        <w:jc w:val="center"/>
      </w:pPr>
      <w:r>
        <w:rPr>
          <w:rFonts w:ascii="Arial" w:hAnsi="Arial"/>
          <w:b/>
          <w:sz w:val="19"/>
        </w:rPr>
        <w:t xml:space="preserve">Tabel 3.3 </w:t>
      </w:r>
      <w:r>
        <w:rPr>
          <w:rFonts w:ascii="Arial" w:hAnsi="Arial"/>
          <w:b w:val="0"/>
          <w:sz w:val="19"/>
        </w:rPr>
        <w:t>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rPr>
          <w:cantSplit/>
          <w:tblHeader/>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Sumbu Gerak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Linier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Kuadratik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w:t>
            </w:r>
            <w:r>
              <w:rPr>
                <w:rFonts w:ascii="Arial" w:hAnsi="Arial"/>
                <w:b w:val="0"/>
                <w:sz w:val="17"/>
              </w:rPr>
              <w:t>$$u$$</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$$-4.03\text{ N}\cdot\text{s/m}$$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$$-18.18\text{ N}\cdot\text{s}^2/\text{m}^2$$</w:t>
            </w: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Sway (</w:t>
            </w:r>
            <w:r>
              <w:rPr>
                <w:rFonts w:ascii="Arial" w:hAnsi="Arial"/>
                <w:b w:val="0"/>
                <w:sz w:val="17"/>
              </w:rPr>
              <w:t>$$v$$</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$$-6.22\text{ N}\cdot\text{s/m}$$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$$-21.66\text{ N}\cdot\text{s}^2/\text{m}^2$$</w:t>
            </w: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w:t>
            </w:r>
            <w:r>
              <w:rPr>
                <w:rFonts w:ascii="Arial" w:hAnsi="Arial"/>
                <w:b w:val="0"/>
                <w:sz w:val="17"/>
              </w:rPr>
              <w:t>$$w$$</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$$-5.18\text{ N}\cdot\text{s/m}$$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$$-36.99\text{ N}\cdot\text{s}^2/\text{m}^2$$</w:t>
            </w: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Roll (</w:t>
            </w:r>
            <w:r>
              <w:rPr>
                <w:rFonts w:ascii="Arial" w:hAnsi="Arial"/>
                <w:b w:val="0"/>
                <w:sz w:val="17"/>
              </w:rPr>
              <w:t>$$p$$</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$$-0.07\text{ N}\cdot\text{m}\cdot\text{s/rad}$$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$$-1.55\text{ N}\cdot\text{m}\cdot\text{s}^2/\text{rad}^2$$</w:t>
            </w: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Pitch (</w:t>
            </w:r>
            <w:r>
              <w:rPr>
                <w:rFonts w:ascii="Arial" w:hAnsi="Arial"/>
                <w:b w:val="0"/>
                <w:sz w:val="17"/>
              </w:rPr>
              <w:t>$$q$$</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$$-0.07\text{ N}\cdot\text{m}\cdot\text{s/rad}$$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$$-1.55\text{ N}\cdot\text{m}\cdot\text{s}^2/\text{rad}^2$$</w:t>
            </w: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Yaw (</w:t>
            </w:r>
            <w:r>
              <w:rPr>
                <w:rFonts w:ascii="Arial" w:hAnsi="Arial"/>
                <w:b w:val="0"/>
                <w:sz w:val="17"/>
              </w:rPr>
              <w:t>$$r$$</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$$-0.07\text{ N}\cdot\text{m}\cdot\text{s/rad}$$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$$-1.55\text{ N}\cdot\text{m}\cdot\text{s}^2/\text{rad}^2$$</w:t>
            </w:r>
          </w:p>
        </w:tc>
      </w:tr>
    </w:tbl>
    <w:p>
      <w:pPr>
        <w:spacing w:after="80"/>
      </w:pPr>
    </w:p>
    <w:p>
      <w:pPr>
        <w:spacing w:before="160" w:after="40"/>
      </w:pPr>
      <w:r>
        <w:rPr>
          <w:rFonts w:ascii="Arial" w:hAnsi="Arial"/>
          <w:b/>
          <w:sz w:val="20"/>
        </w:rPr>
        <w:t>3.3.4 Konfigurasi Geometri dan Matriks Alokasi Pendorong 8-Motor (</w:t>
      </w:r>
      <w:r>
        <w:rPr>
          <w:rFonts w:ascii="Arial" w:hAnsi="Arial"/>
          <w:b/>
          <w:sz w:val="20"/>
        </w:rPr>
        <w:t>$$\mathbf{T}_{6 \times 8}$$</w:t>
      </w:r>
      <w:r>
        <w:rPr>
          <w:rFonts w:ascii="Arial" w:hAnsi="Arial"/>
          <w:b/>
          <w:sz w:val="20"/>
        </w:rPr>
        <w:t>)</w:t>
      </w:r>
    </w:p>
    <w:p>
      <w:pPr>
        <w:spacing w:after="80" w:line="276" w:lineRule="auto"/>
        <w:ind w:firstLine="567"/>
        <w:jc w:val="both"/>
      </w:pPr>
      <w:r>
        <w:rPr>
          <w:rFonts w:ascii="Arial" w:hAnsi="Arial"/>
          <w:sz w:val="20"/>
        </w:rPr>
        <w:t>Konfigurasi pendorong pada BlueROV2 Heavy terdiri dari delapan motor pendorong BLDC bawah air [3], [21]:</w:t>
      </w:r>
    </w:p>
    <w:p>
      <w:pPr>
        <w:spacing w:after="60" w:line="276" w:lineRule="auto"/>
        <w:ind w:left="567" w:hanging="340"/>
      </w:pPr>
      <w:r>
        <w:rPr>
          <w:rFonts w:ascii="Arial" w:hAnsi="Arial"/>
          <w:b w:val="0"/>
          <w:sz w:val="20"/>
        </w:rPr>
        <w:t xml:space="preserve">1.  </w:t>
      </w:r>
      <w:r>
        <w:rPr>
          <w:rFonts w:ascii="Arial" w:hAnsi="Arial"/>
          <w:b w:val="0"/>
          <w:i/>
          <w:sz w:val="20"/>
        </w:rPr>
        <w:t>Pendorong Horizontal 1–4</w:t>
      </w:r>
      <w:r>
        <w:rPr>
          <w:rFonts w:ascii="Arial" w:hAnsi="Arial"/>
          <w:b w:val="0"/>
          <w:sz w:val="20"/>
        </w:rPr>
        <w:t>: Dipasang pada bidang horizontal (</w:t>
      </w:r>
      <w:r>
        <w:rPr>
          <w:rFonts w:ascii="Arial" w:hAnsi="Arial"/>
          <w:b w:val="0"/>
          <w:sz w:val="20"/>
        </w:rPr>
        <w:t>$$xy$$</w:t>
      </w:r>
      <w:r>
        <w:rPr>
          <w:rFonts w:ascii="Arial" w:hAnsi="Arial"/>
          <w:b w:val="0"/>
          <w:sz w:val="20"/>
        </w:rPr>
        <w:t xml:space="preserve">) dengan sudut kemiringan </w:t>
      </w:r>
      <w:r>
        <w:rPr>
          <w:rFonts w:ascii="Arial" w:hAnsi="Arial"/>
          <w:b w:val="0"/>
          <w:sz w:val="20"/>
        </w:rPr>
        <w:t>$$\pm 45^\circ$$</w:t>
      </w:r>
      <w:r>
        <w:rPr>
          <w:rFonts w:ascii="Arial" w:hAnsi="Arial"/>
          <w:b w:val="0"/>
          <w:sz w:val="20"/>
        </w:rPr>
        <w:t xml:space="preserve"> (</w:t>
      </w:r>
      <w:r>
        <w:rPr>
          <w:rFonts w:ascii="Arial" w:hAnsi="Arial"/>
          <w:b w:val="0"/>
          <w:sz w:val="20"/>
        </w:rPr>
        <w:t>$$\pi/4\text{ rad}$$</w:t>
      </w:r>
      <w:r>
        <w:rPr>
          <w:rFonts w:ascii="Arial" w:hAnsi="Arial"/>
          <w:b w:val="0"/>
          <w:sz w:val="20"/>
        </w:rPr>
        <w:t xml:space="preserve">) terhadap sumbu longitudinal. Konfigurasi vektor ini menghasilkan gaya dorong terkopling pada sumbu </w:t>
      </w:r>
      <w:r>
        <w:rPr>
          <w:rFonts w:ascii="Arial" w:hAnsi="Arial"/>
          <w:b w:val="0"/>
          <w:i/>
          <w:sz w:val="20"/>
        </w:rPr>
        <w:t>Surge</w:t>
      </w:r>
      <w:r>
        <w:rPr>
          <w:rFonts w:ascii="Arial" w:hAnsi="Arial"/>
          <w:b w:val="0"/>
          <w:sz w:val="20"/>
        </w:rPr>
        <w:t xml:space="preserve">, </w:t>
      </w:r>
      <w:r>
        <w:rPr>
          <w:rFonts w:ascii="Arial" w:hAnsi="Arial"/>
          <w:b w:val="0"/>
          <w:i/>
          <w:sz w:val="20"/>
        </w:rPr>
        <w:t>Sway</w:t>
      </w:r>
      <w:r>
        <w:rPr>
          <w:rFonts w:ascii="Arial" w:hAnsi="Arial"/>
          <w:b w:val="0"/>
          <w:sz w:val="20"/>
        </w:rPr>
        <w:t xml:space="preserve">, dan torsi </w:t>
      </w:r>
      <w:r>
        <w:rPr>
          <w:rFonts w:ascii="Arial" w:hAnsi="Arial"/>
          <w:b w:val="0"/>
          <w:i/>
          <w:sz w:val="20"/>
        </w:rPr>
        <w:t>Yaw</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Pendorong Vertikal 5–8</w:t>
      </w:r>
      <w:r>
        <w:rPr>
          <w:rFonts w:ascii="Arial" w:hAnsi="Arial"/>
          <w:b w:val="0"/>
          <w:sz w:val="20"/>
        </w:rPr>
        <w:t xml:space="preserve">: Dipasang tegak lurus searah sumbu </w:t>
      </w:r>
      <w:r>
        <w:rPr>
          <w:rFonts w:ascii="Arial" w:hAnsi="Arial"/>
          <w:b w:val="0"/>
          <w:sz w:val="20"/>
        </w:rPr>
        <w:t>$$z$$</w:t>
      </w:r>
      <w:r>
        <w:rPr>
          <w:rFonts w:ascii="Arial" w:hAnsi="Arial"/>
          <w:b w:val="0"/>
          <w:sz w:val="20"/>
        </w:rPr>
        <w:t xml:space="preserve"> pada empat sudut terluar kerangka. Konfigurasi ini menghasilkan gaya dorong murni pada sumbu </w:t>
      </w:r>
      <w:r>
        <w:rPr>
          <w:rFonts w:ascii="Arial" w:hAnsi="Arial"/>
          <w:b w:val="0"/>
          <w:i/>
          <w:sz w:val="20"/>
        </w:rPr>
        <w:t>Heave</w:t>
      </w:r>
      <w:r>
        <w:rPr>
          <w:rFonts w:ascii="Arial" w:hAnsi="Arial"/>
          <w:b w:val="0"/>
          <w:sz w:val="20"/>
        </w:rPr>
        <w:t xml:space="preserve">, serta torsi diferensial pada sumbu </w:t>
      </w:r>
      <w:r>
        <w:rPr>
          <w:rFonts w:ascii="Arial" w:hAnsi="Arial"/>
          <w:b w:val="0"/>
          <w:i/>
          <w:sz w:val="20"/>
        </w:rPr>
        <w:t>Roll</w:t>
      </w:r>
      <w:r>
        <w:rPr>
          <w:rFonts w:ascii="Arial" w:hAnsi="Arial"/>
          <w:b w:val="0"/>
          <w:sz w:val="20"/>
        </w:rPr>
        <w:t xml:space="preserve"> dan </w:t>
      </w:r>
      <w:r>
        <w:rPr>
          <w:rFonts w:ascii="Arial" w:hAnsi="Arial"/>
          <w:b w:val="0"/>
          <w:i/>
          <w:sz w:val="20"/>
        </w:rPr>
        <w:t>Pitch</w:t>
      </w:r>
      <w:r>
        <w:rPr>
          <w:rFonts w:ascii="Arial" w:hAnsi="Arial"/>
          <w:b w:val="0"/>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spacing w:before="160" w:after="60" w:line="276" w:lineRule="auto"/>
        <w:jc w:val="center"/>
      </w:pPr>
      <w:r>
        <w:rPr>
          <w:rFonts w:ascii="Arial" w:hAnsi="Arial"/>
          <w:b/>
          <w:sz w:val="19"/>
        </w:rPr>
        <w:t xml:space="preserve">Tabel 3.4 </w:t>
      </w:r>
      <w:r>
        <w:rPr>
          <w:rFonts w:ascii="Arial" w:hAnsi="Arial"/>
          <w:b w:val="0"/>
          <w:sz w:val="19"/>
        </w:rPr>
        <w:t>Posisi Spasial dan Vektor Satuan Gaya Dorong 8-Pendorong Bervektor</w:t>
      </w:r>
    </w:p>
    <w:tbl>
      <w:tblPr>
        <w:tblW w:type="auto" w:w="0"/>
        <w:jc w:val="center"/>
        <w:tblLook w:firstColumn="1" w:firstRow="1" w:lastColumn="0" w:lastRow="0" w:noHBand="0" w:noVBand="1" w:val="04A0"/>
      </w:tblPr>
      <w:tblGrid>
        <w:gridCol w:w="1238"/>
        <w:gridCol w:w="1238"/>
        <w:gridCol w:w="1238"/>
        <w:gridCol w:w="1238"/>
        <w:gridCol w:w="1238"/>
        <w:gridCol w:w="1238"/>
      </w:tblGrid>
      <w:tr>
        <w:trPr>
          <w:cantSplit/>
          <w:tblHeader/>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No. Pendorong</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Vektor Arah Gaya Dorong </w:t>
            </w:r>
            <w:r>
              <w:rPr>
                <w:rFonts w:ascii="Arial" w:hAnsi="Arial"/>
                <w:b/>
                <w:sz w:val="17"/>
              </w:rPr>
              <w:t>$$\mathbf{d}_i$$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Aksi Sumbu Utama</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1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2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3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4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5 (Vertikal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6 (Vertikal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7 (Vertikal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8 (Vertikal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bl>
    <w:p>
      <w:pPr>
        <w:spacing w:after="8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$$\mathbf{T}_{6 \times 8}$$</w:t>
      </w:r>
      <w:r>
        <w:rPr>
          <w:rFonts w:ascii="Arial" w:hAnsi="Arial"/>
          <w:sz w:val="20"/>
        </w:rPr>
        <w:t xml:space="preserve"> dibentuk melalui hubungan momen gaya:</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$$\mathbf{T}_{6 \times 8} \in \mathbb{R}^{6 \times 8}$$</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jc w:val="center"/>
      </w:pPr>
      <w:r>
        <w:rPr>
          <w:rFonts w:ascii="Arial" w:hAnsi="Arial"/>
          <w:sz w:val="20"/>
        </w:rPr>
        <w:t>$$\tau_{N,1} = x_1 d_{y,1} - y_1 d_{x,1} = (0.156)(-0.7071) - (0.111)(0.7071) = -0.1103 - 0.0785 = -0.1888\text{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before="120" w:after="120"/>
        <w:jc w:val="center"/>
      </w:pPr>
      <w:r>
        <w:rPr>
          <w:rFonts w:ascii="Arial" w:hAnsi="Arial"/>
          <w:sz w:val="20"/>
        </w:rPr>
        <w:t>$$\mathbf{f} = \mathbf{T}_{6 \times 8}^\dagger \boldsymbol{\tau} = \mathbf{T}_{6 \times 8}^T \left( \mathbf{T}_{6 \times 8} \mathbf{T}_{6 \times 8}^T  \right)^{-1} \boldsymbol{\tau}$$</w:t>
      </w:r>
    </w:p>
    <w:p>
      <w:pPr>
        <w:spacing w:after="80" w:line="276" w:lineRule="auto"/>
        <w:ind w:firstLine="567"/>
        <w:jc w:val="both"/>
      </w:pPr>
      <w:r>
        <w:rPr>
          <w:rFonts w:ascii="Arial" w:hAnsi="Arial"/>
          <w:sz w:val="20"/>
        </w:rPr>
        <w:t xml:space="preserve">Setiap komponen gaya dorong </w:t>
      </w:r>
      <w:r>
        <w:rPr>
          <w:rFonts w:ascii="Arial" w:hAnsi="Arial"/>
          <w:sz w:val="20"/>
        </w:rPr>
        <w:t>$$f_i\text{ (N)}$$</w:t>
      </w:r>
      <w:r>
        <w:rPr>
          <w:rFonts w:ascii="Arial" w:hAnsi="Arial"/>
          <w:sz w:val="20"/>
        </w:rPr>
        <w:t xml:space="preserve"> kemudian dipetakan ke sinyal lebar pulsa servo aktuator PWM (</w:t>
      </w:r>
      <w:r>
        <w:rPr>
          <w:rFonts w:ascii="Arial" w:hAnsi="Arial"/>
          <w:sz w:val="20"/>
        </w:rPr>
        <w:t>$$1100 - 1900\text{ }\mu\text{s}$$</w:t>
      </w:r>
      <w:r>
        <w:rPr>
          <w:rFonts w:ascii="Arial" w:hAnsi="Arial"/>
          <w:sz w:val="20"/>
        </w:rPr>
        <w:t xml:space="preserve">) dengan zona mati (deadband) nominal </w:t>
      </w:r>
      <w:r>
        <w:rPr>
          <w:rFonts w:ascii="Arial" w:hAnsi="Arial"/>
          <w:sz w:val="20"/>
        </w:rPr>
        <w:t>$$1475 - 1525\text{ }\mu\text{s}$$</w:t>
      </w:r>
      <w:r>
        <w:rPr>
          <w:rFonts w:ascii="Arial" w:hAnsi="Arial"/>
          <w:sz w:val="20"/>
        </w:rPr>
        <w:t xml:space="preserve"> sesuai karakteristik elektro-hidrodinamika ESC motor pendorong BLDC bawah air [3]:</w:t>
      </w:r>
    </w:p>
    <w:p>
      <w:pPr>
        <w:spacing w:after="80" w:line="276" w:lineRule="auto"/>
        <w:ind w:firstLine="567"/>
        <w:jc w:val="both"/>
      </w:pPr>
      <w:r>
        <w:rPr>
          <w:rFonts w:ascii="Arial" w:hAnsi="Arial"/>
          <w:sz w:val="20"/>
        </w:rPr>
        <w:t>$$\text{PWM}_i = \begin{cases}</w:t>
      </w:r>
    </w:p>
    <w:p>
      <w:pPr>
        <w:spacing w:after="80" w:line="276" w:lineRule="auto"/>
        <w:ind w:firstLine="567"/>
        <w:jc w:val="both"/>
      </w:pPr>
      <w:r>
        <w:rPr>
          <w:rFonts w:ascii="Arial" w:hAnsi="Arial"/>
          <w:sz w:val="20"/>
        </w:rPr>
        <w:t>1500 &amp; \text{jika } |f_i| &lt; f_{\text{thresh}} \</w:t>
      </w:r>
    </w:p>
    <w:p>
      <w:pPr>
        <w:spacing w:after="80" w:line="276" w:lineRule="auto"/>
        <w:ind w:firstLine="567"/>
        <w:jc w:val="both"/>
      </w:pPr>
      <w:r>
        <w:rPr>
          <w:rFonts w:ascii="Arial" w:hAnsi="Arial"/>
          <w:sz w:val="20"/>
        </w:rPr>
        <w:t>1525 + \left( \frac{f_i}{f_{\max}}  \right) \times 375 &amp; \text{jika } f_i \ge f_{\text{thresh}} \</w:t>
      </w:r>
    </w:p>
    <w:p>
      <w:pPr>
        <w:spacing w:after="80" w:line="276" w:lineRule="auto"/>
        <w:ind w:firstLine="567"/>
        <w:jc w:val="both"/>
      </w:pPr>
      <w:r>
        <w:rPr>
          <w:rFonts w:ascii="Arial" w:hAnsi="Arial"/>
          <w:sz w:val="20"/>
        </w:rPr>
        <w:t>1475 + \left( \frac{f_i}{f_{\max}}  \right) \times 375 &amp; \text{jika } f_i \le -f_{\text{thresh}}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35.0\text{ N}$$</w:t>
      </w:r>
      <w:r>
        <w:rPr>
          <w:rFonts w:ascii="Arial" w:hAnsi="Arial"/>
          <w:sz w:val="20"/>
        </w:rPr>
        <w:t xml:space="preserve"> pada tegangan suplai nominal </w:t>
      </w:r>
      <w:r>
        <w:rPr>
          <w:rFonts w:ascii="Arial" w:hAnsi="Arial"/>
          <w:sz w:val="20"/>
        </w:rPr>
        <w:t>$$16.0\text{ V}$$</w:t>
      </w:r>
      <w:r>
        <w:rPr>
          <w:rFonts w:ascii="Arial" w:hAnsi="Arial"/>
          <w:sz w:val="20"/>
        </w:rPr>
        <w:t xml:space="preserve"> [3].</w:t>
      </w:r>
    </w:p>
    <w:p>
      <w:pPr>
        <w:spacing w:before="200" w:after="80"/>
      </w:pPr>
      <w:r>
        <w:rPr>
          <w:rFonts w:ascii="Arial" w:hAnsi="Arial"/>
          <w:b/>
          <w:sz w:val="20"/>
        </w:rPr>
        <w:t>3.4 Perancangan Arsitektur Software-In-The-Loop (SITL)</w:t>
      </w:r>
    </w:p>
    <w:p>
      <w:pPr>
        <w:spacing w:after="80" w:line="276" w:lineRule="auto"/>
        <w:ind w:firstLine="567"/>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 dan kinematika/dinamika 6-DOF secara komprehensif di lingkungan simulasi hidrodinamika virtual sebelum diimplementasikan pada perangkat keras fisik, sejalan dengan metodologi</w:t>
      </w:r>
      <w:r>
        <w:rPr>
          <w:rFonts w:ascii="Arial" w:hAnsi="Arial"/>
          <w:sz w:val="20"/>
        </w:rPr>
        <w:t xml:space="preserve">simulation-driven dan validasi </w:t>
      </w:r>
      <w:r>
        <w:rPr>
          <w:rFonts w:ascii="Arial" w:hAnsi="Arial"/>
          <w:i/>
          <w:sz w:val="20"/>
        </w:rPr>
        <w:t>digital twin</w:t>
      </w:r>
      <w:r>
        <w:rPr>
          <w:rFonts w:ascii="Arial" w:hAnsi="Arial"/>
          <w:sz w:val="20"/>
        </w:rPr>
        <w:t xml:space="preserve"> yang dirumuskan oleh Karras dkk. (2024) serta Mari dkk. (2026) [14], [15], [19], [21], [31].</w:t>
      </w:r>
    </w:p>
    <w:p>
      <w:pPr>
        <w:spacing w:before="160" w:after="80"/>
        <w:jc w:val="center"/>
      </w:pPr>
      <w:r>
        <w:drawing>
          <wp:inline xmlns:a="http://schemas.openxmlformats.org/drawingml/2006/main" xmlns:pic="http://schemas.openxmlformats.org/drawingml/2006/picture">
            <wp:extent cx="4608000" cy="3000558"/>
            <wp:docPr id="4" name="Picture 4"/>
            <wp:cNvGraphicFramePr>
              <a:graphicFrameLocks noChangeAspect="1"/>
            </wp:cNvGraphicFramePr>
            <a:graphic>
              <a:graphicData uri="http://schemas.openxmlformats.org/drawingml/2006/picture">
                <pic:pic>
                  <pic:nvPicPr>
                    <pic:cNvPr id="0" name="arsitektur_sitl.png"/>
                    <pic:cNvPicPr/>
                  </pic:nvPicPr>
                  <pic:blipFill>
                    <a:blip r:embed="rId15"/>
                    <a:stretch>
                      <a:fillRect/>
                    </a:stretch>
                  </pic:blipFill>
                  <pic:spPr>
                    <a:xfrm>
                      <a:off x="0" y="0"/>
                      <a:ext cx="4608000" cy="3000558"/>
                    </a:xfrm>
                    <a:prstGeom prst="rect"/>
                  </pic:spPr>
                </pic:pic>
              </a:graphicData>
            </a:graphic>
          </wp:inline>
        </w:drawing>
      </w:r>
    </w:p>
    <w:p>
      <w:pPr>
        <w:spacing w:before="80" w:after="160" w:line="276" w:lineRule="auto"/>
        <w:jc w:val="center"/>
      </w:pPr>
      <w:r>
        <w:rPr>
          <w:rFonts w:ascii="Arial" w:hAnsi="Arial"/>
          <w:b/>
          <w:sz w:val="19"/>
        </w:rPr>
        <w:t xml:space="preserve">Gambar 3.2 </w:t>
      </w:r>
      <w:r>
        <w:rPr>
          <w:rFonts w:ascii="Arial" w:hAnsi="Arial"/>
          <w:b w:val="0"/>
          <w:sz w:val="19"/>
        </w:rPr>
        <w:t xml:space="preserve">Arsitektur simulasi </w:t>
      </w:r>
      <w:r>
        <w:rPr>
          <w:rFonts w:ascii="Arial" w:hAnsi="Arial"/>
          <w:b w:val="0"/>
          <w:i/>
          <w:sz w:val="19"/>
        </w:rPr>
        <w:t>software-in-the-loop</w:t>
      </w:r>
      <w:r>
        <w:rPr>
          <w:rFonts w:ascii="Arial" w:hAnsi="Arial"/>
          <w:b w:val="0"/>
          <w:sz w:val="19"/>
        </w:rPr>
        <w:t xml:space="preserve"> (SITL) sistem AUV</w:t>
      </w:r>
    </w:p>
    <w:p>
      <w:pPr>
        <w:spacing w:before="160" w:after="40"/>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567"/>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Simulation Description Format</w:t>
      </w:r>
      <w:r>
        <w:rPr>
          <w:rFonts w:ascii="Arial" w:hAnsi="Arial"/>
          <w:i/>
          <w:sz w:val="20"/>
        </w:rPr>
        <w:t>(SDF) yang mendefinisikan geometri visual, geometri tumbukan (</w:t>
      </w:r>
      <w:r>
        <w:rPr>
          <w:rFonts w:ascii="Arial" w:hAnsi="Arial"/>
          <w:sz w:val="20"/>
        </w:rPr>
        <w:t>collision mesh), properti inersia, serta plugin fisika fluida:</w:t>
      </w:r>
    </w:p>
    <w:p>
      <w:pPr>
        <w:spacing w:after="60" w:line="276" w:lineRule="auto"/>
        <w:ind w:left="567" w:hanging="340"/>
      </w:pPr>
      <w:r>
        <w:rPr>
          <w:rFonts w:ascii="Arial" w:hAnsi="Arial"/>
          <w:b w:val="0"/>
          <w:sz w:val="20"/>
        </w:rPr>
        <w:t xml:space="preserve">1.  </w:t>
      </w:r>
      <w:r>
        <w:rPr>
          <w:rFonts w:ascii="Arial" w:hAnsi="Arial"/>
          <w:b w:val="0"/>
          <w:i/>
          <w:sz w:val="20"/>
        </w:rPr>
        <w:t>Plugin Daya Apung (`gz-sim-buoyancy-system`)</w:t>
      </w:r>
      <w:r>
        <w:rPr>
          <w:rFonts w:ascii="Arial" w:hAnsi="Arial"/>
          <w:b w:val="0"/>
          <w:sz w:val="20"/>
        </w:rPr>
        <w:t>: Menghitung gaya angkat hidrostatis Archimedes secara terdistribusi berdasarkan volume elemen wahana yang tercelup fluida dan gradien tekanan kedalaman [31].</w:t>
      </w:r>
    </w:p>
    <w:p>
      <w:pPr>
        <w:spacing w:after="60" w:line="276" w:lineRule="auto"/>
        <w:ind w:left="567" w:hanging="340"/>
      </w:pPr>
      <w:r>
        <w:rPr>
          <w:rFonts w:ascii="Arial" w:hAnsi="Arial"/>
          <w:b w:val="0"/>
          <w:sz w:val="20"/>
        </w:rPr>
        <w:t xml:space="preserve">2.  </w:t>
      </w:r>
      <w:r>
        <w:rPr>
          <w:rFonts w:ascii="Arial" w:hAnsi="Arial"/>
          <w:b w:val="0"/>
          <w:i/>
          <w:sz w:val="20"/>
        </w:rPr>
        <w:t>Plugin Hidrodinamika (`gz-sim-hydrodynamics-system`)</w:t>
      </w:r>
      <w:r>
        <w:rPr>
          <w:rFonts w:ascii="Arial" w:hAnsi="Arial"/>
          <w:b w:val="0"/>
          <w:sz w:val="20"/>
        </w:rPr>
        <w:t>: Mengimplementasikan model persamaan gerak Fossen (2021) secara langsung di dalam inti mesin fisika (physics engine) Gazebo [7]. Parameter massa tambah (</w:t>
      </w:r>
      <w:r>
        <w:rPr>
          <w:rFonts w:ascii="Arial" w:hAnsi="Arial"/>
          <w:b w:val="0"/>
          <w:sz w:val="20"/>
        </w:rPr>
        <w:t>$$X_{\dot{u}}, Y_{\dot{v}}, Z_{\dot{w}}, K_{\dot{p}}, M_{\dot{q}}, N_{\dot{r}}$$</w:t>
      </w:r>
      <w:r>
        <w:rPr>
          <w:rFonts w:ascii="Arial" w:hAnsi="Arial"/>
          <w:b w:val="0"/>
          <w:sz w:val="20"/>
        </w:rPr>
        <w:t>) dan koefisien redaman hidrodinamika linier serta kuadratik (</w:t>
      </w:r>
      <w:r>
        <w:rPr>
          <w:rFonts w:ascii="Arial" w:hAnsi="Arial"/>
          <w:b w:val="0"/>
          <w:sz w:val="20"/>
        </w:rPr>
        <w:t>$$X_u, X_{u|u|}, Y_v, Y_{v|v|}, \dots$$</w:t>
      </w:r>
      <w:r>
        <w:rPr>
          <w:rFonts w:ascii="Arial" w:hAnsi="Arial"/>
          <w:b w:val="0"/>
          <w:sz w:val="20"/>
        </w:rPr>
        <w:t>) dimasukkan sesuai hasil identifikasi pada Sub-bab 3.3.</w:t>
      </w:r>
    </w:p>
    <w:p>
      <w:pPr>
        <w:spacing w:after="60" w:line="276" w:lineRule="auto"/>
        <w:ind w:left="567" w:hanging="340"/>
      </w:pPr>
      <w:r>
        <w:rPr>
          <w:rFonts w:ascii="Arial" w:hAnsi="Arial"/>
          <w:b w:val="0"/>
          <w:sz w:val="20"/>
        </w:rPr>
        <w:t xml:space="preserve">3.  </w:t>
      </w:r>
      <w:r>
        <w:rPr>
          <w:rFonts w:ascii="Arial" w:hAnsi="Arial"/>
          <w:b w:val="0"/>
          <w:i/>
          <w:sz w:val="20"/>
        </w:rPr>
        <w:t>Plugin `ardupilot_gazebo`</w:t>
      </w:r>
      <w:r>
        <w:rPr>
          <w:rFonts w:ascii="Arial" w:hAnsi="Arial"/>
          <w:b w:val="0"/>
          <w:sz w:val="20"/>
        </w:rPr>
        <w: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(lockstep simulation) pada frekuensi </w:t>
      </w:r>
      <w:r>
        <w:rPr>
          <w:rFonts w:ascii="Arial" w:hAnsi="Arial"/>
          <w:b w:val="0"/>
          <w:sz w:val="20"/>
        </w:rPr>
        <w:t>$$200\text{ Hz}$$</w:t>
      </w:r>
      <w:r>
        <w:rPr>
          <w:rFonts w:ascii="Arial" w:hAnsi="Arial"/>
          <w:b w:val="0"/>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spacing w:before="160" w:after="40"/>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567"/>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spacing w:before="160" w:after="40"/>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567"/>
        <w:jc w:val="both"/>
      </w:pPr>
      <w:r>
        <w:rPr>
          <w:rFonts w:ascii="Arial" w:hAnsi="Arial"/>
          <w:sz w:val="20"/>
        </w:rPr>
        <w:t>Untuk memfasilitasi pertukaran data antara simulator Gazebo Harmonic dan ekosistem komputasi robotika, diimplementasikan jembatan komunikasi ros_gz_bridge pada distribusi ROS 2 Jazzy Jalisco [14]:</w:t>
      </w:r>
    </w:p>
    <w:p>
      <w:pPr>
        <w:spacing w:after="60" w:line="276" w:lineRule="auto"/>
        <w:ind w:left="567" w:hanging="340"/>
      </w:pPr>
      <w:r>
        <w:rPr>
          <w:rFonts w:ascii="Arial" w:hAnsi="Arial"/>
          <w:b w:val="0"/>
          <w:sz w:val="20"/>
        </w:rPr>
        <w:t xml:space="preserve">1.  </w:t>
      </w:r>
      <w:r>
        <w:rPr>
          <w:rFonts w:ascii="Arial" w:hAnsi="Arial"/>
          <w:b w:val="0"/>
          <w:sz w:val="20"/>
        </w:rPr>
        <w:t xml:space="preserve">Topik data odometri wahana </w:t>
      </w:r>
      <w:r>
        <w:rPr>
          <w:rFonts w:ascii="Consolas" w:hAnsi="Consolas"/>
          <w:b w:val="0"/>
          <w:sz w:val="19"/>
        </w:rPr>
        <w:t>/model/bluerov2_heavy/odometry</w:t>
      </w:r>
      <w:r>
        <w:rPr>
          <w:rFonts w:ascii="Arial" w:hAnsi="Arial"/>
          <w:b w:val="0"/>
          <w:sz w:val="20"/>
        </w:rPr>
        <w:t xml:space="preserve"> dijembatani menjadi pesan ROS 2 </w:t>
      </w:r>
      <w:r>
        <w:rPr>
          <w:rFonts w:ascii="Consolas" w:hAnsi="Consolas"/>
          <w:b w:val="0"/>
          <w:sz w:val="19"/>
        </w:rPr>
        <w:t>nav_msgs/msg/Odometry</w:t>
      </w:r>
      <w:r>
        <w:rPr>
          <w:rFonts w:ascii="Arial" w:hAnsi="Arial"/>
          <w:b w:val="0"/>
          <w:sz w:val="20"/>
        </w:rPr>
        <w:t xml:space="preserve"> untuk merekam koordinat posisi </w:t>
      </w:r>
      <w:r>
        <w:rPr>
          <w:rFonts w:ascii="Arial" w:hAnsi="Arial"/>
          <w:b w:val="0"/>
          <w:sz w:val="20"/>
        </w:rPr>
        <w:t>$$(x, y, z)$$</w:t>
      </w:r>
      <w:r>
        <w:rPr>
          <w:rFonts w:ascii="Arial" w:hAnsi="Arial"/>
          <w:b w:val="0"/>
          <w:sz w:val="20"/>
        </w:rPr>
        <w:t>, orientasi kuaternion, dan kecepatan linier/sudut wahana sebagai nilai kebenaran dasar (</w:t>
      </w:r>
      <w:r>
        <w:rPr>
          <w:rFonts w:ascii="Arial" w:hAnsi="Arial"/>
          <w:b w:val="0"/>
          <w:i/>
          <w:sz w:val="20"/>
        </w:rPr>
        <w:t>ground truth</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 xml:space="preserve">Topik kamera virtual bawah air </w:t>
      </w:r>
      <w:r>
        <w:rPr>
          <w:rFonts w:ascii="Consolas" w:hAnsi="Consolas"/>
          <w:b w:val="0"/>
          <w:sz w:val="19"/>
        </w:rPr>
        <w:t>/camera/image_raw</w:t>
      </w:r>
      <w:r>
        <w:rPr>
          <w:rFonts w:ascii="Arial" w:hAnsi="Arial"/>
          <w:b w:val="0"/>
          <w:sz w:val="20"/>
        </w:rPr>
        <w:t xml:space="preserve"> dijembatani menjadi pesan ROS 2 </w:t>
      </w:r>
      <w:r>
        <w:rPr>
          <w:rFonts w:ascii="Consolas" w:hAnsi="Consolas"/>
          <w:b w:val="0"/>
          <w:sz w:val="19"/>
        </w:rPr>
        <w:t>sensor_msgs/msg/Image</w:t>
      </w:r>
      <w:r>
        <w:rPr>
          <w:rFonts w:ascii="Arial" w:hAnsi="Arial"/>
          <w:b w:val="0"/>
          <w:sz w:val="20"/>
        </w:rPr>
        <w:t xml:space="preserve"> dengan laju penyegaran </w:t>
      </w:r>
      <w:r>
        <w:rPr>
          <w:rFonts w:ascii="Arial" w:hAnsi="Arial"/>
          <w:b w:val="0"/>
          <w:sz w:val="20"/>
        </w:rPr>
        <w:t>$$30\text{ FPS}$$</w:t>
      </w:r>
      <w:r>
        <w:rPr>
          <w:rFonts w:ascii="Arial" w:hAnsi="Arial"/>
          <w:b w:val="0"/>
          <w:sz w:val="20"/>
        </w:rPr>
        <w:t xml:space="preserve"> pada resolusi </w:t>
      </w:r>
      <w:r>
        <w:rPr>
          <w:rFonts w:ascii="Arial" w:hAnsi="Arial"/>
          <w:b w:val="0"/>
          <w:sz w:val="20"/>
        </w:rPr>
        <w:t>$$1280 \times 720$$</w:t>
      </w:r>
      <w:r>
        <w:rPr>
          <w:rFonts w:ascii="Arial" w:hAnsi="Arial"/>
          <w:b w:val="0"/>
          <w:sz w:val="20"/>
        </w:rPr>
        <w:t xml:space="preserve"> piksel.</w:t>
      </w:r>
    </w:p>
    <w:p>
      <w:pPr>
        <w:spacing w:after="60" w:line="276" w:lineRule="auto"/>
        <w:ind w:left="567" w:hanging="340"/>
      </w:pPr>
      <w:r>
        <w:rPr>
          <w:rFonts w:ascii="Arial" w:hAnsi="Arial"/>
          <w:b w:val="0"/>
          <w:sz w:val="20"/>
        </w:rPr>
        <w:t xml:space="preserve">3.  </w:t>
      </w:r>
      <w:r>
        <w:rPr>
          <w:rFonts w:ascii="Arial" w:hAnsi="Arial"/>
          <w:b w:val="0"/>
          <w:sz w:val="20"/>
        </w:rPr>
        <w:t xml:space="preserve">Node pembaca kecepatan </w:t>
      </w:r>
      <w:r>
        <w:rPr>
          <w:rFonts w:ascii="Consolas" w:hAnsi="Consolas"/>
          <w:b w:val="0"/>
          <w:sz w:val="19"/>
        </w:rPr>
        <w:t>display_velocity.py</w:t>
      </w:r>
      <w:r>
        <w:rPr>
          <w:rFonts w:ascii="Arial" w:hAnsi="Arial"/>
          <w:b w:val="0"/>
          <w:sz w:val="20"/>
        </w:rPr>
        <w:t xml:space="preserve"> mengekstraksi kecepatan bodi relatif wahana secara </w:t>
      </w:r>
      <w:r>
        <w:rPr>
          <w:rFonts w:ascii="Arial" w:hAnsi="Arial"/>
          <w:b w:val="0"/>
          <w:i/>
          <w:sz w:val="20"/>
        </w:rPr>
        <w:t>real-time</w:t>
      </w:r>
      <w:r>
        <w:rPr>
          <w:rFonts w:ascii="Arial" w:hAnsi="Arial"/>
          <w:b w:val="0"/>
          <w:sz w:val="20"/>
        </w:rPr>
        <w:t xml:space="preserve"> untuk memvalidasi estimasi kecepatan dari penapis dinamika EKF.</w:t>
      </w:r>
    </w:p>
    <w:p>
      <w:pPr>
        <w:spacing w:before="200" w:after="80"/>
      </w:pPr>
      <w:r>
        <w:rPr>
          <w:rFonts w:ascii="Arial" w:hAnsi="Arial"/>
          <w:b/>
          <w:sz w:val="20"/>
        </w:rPr>
        <w:t>3.5 Perancangan Arsitektur Hardware-In-The-Loop (HITL)</w:t>
      </w:r>
    </w:p>
    <w:p>
      <w:pPr>
        <w:spacing w:after="80" w:line="276" w:lineRule="auto"/>
        <w:ind w:firstLine="567"/>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spacing w:before="160" w:after="80"/>
        <w:jc w:val="center"/>
      </w:pPr>
      <w:r>
        <w:drawing>
          <wp:inline xmlns:a="http://schemas.openxmlformats.org/drawingml/2006/main" xmlns:pic="http://schemas.openxmlformats.org/drawingml/2006/picture">
            <wp:extent cx="4608000" cy="3893581"/>
            <wp:docPr id="5" name="Picture 5"/>
            <wp:cNvGraphicFramePr>
              <a:graphicFrameLocks noChangeAspect="1"/>
            </wp:cNvGraphicFramePr>
            <a:graphic>
              <a:graphicData uri="http://schemas.openxmlformats.org/drawingml/2006/picture">
                <pic:pic>
                  <pic:nvPicPr>
                    <pic:cNvPr id="0" name="arsitektur_hitl.png"/>
                    <pic:cNvPicPr/>
                  </pic:nvPicPr>
                  <pic:blipFill>
                    <a:blip r:embed="rId16"/>
                    <a:stretch>
                      <a:fillRect/>
                    </a:stretch>
                  </pic:blipFill>
                  <pic:spPr>
                    <a:xfrm>
                      <a:off x="0" y="0"/>
                      <a:ext cx="4608000" cy="3893581"/>
                    </a:xfrm>
                    <a:prstGeom prst="rect"/>
                  </pic:spPr>
                </pic:pic>
              </a:graphicData>
            </a:graphic>
          </wp:inline>
        </w:drawing>
      </w:r>
    </w:p>
    <w:p>
      <w:pPr>
        <w:spacing w:before="80" w:after="160" w:line="276" w:lineRule="auto"/>
        <w:jc w:val="center"/>
      </w:pPr>
      <w:r>
        <w:rPr>
          <w:rFonts w:ascii="Arial" w:hAnsi="Arial"/>
          <w:b/>
          <w:sz w:val="19"/>
        </w:rPr>
        <w:t xml:space="preserve">Gambar 3.3 </w:t>
      </w:r>
      <w:r>
        <w:rPr>
          <w:rFonts w:ascii="Arial" w:hAnsi="Arial"/>
          <w:b w:val="0"/>
          <w:sz w:val="19"/>
        </w:rPr>
        <w:t xml:space="preserve">Arsitektur integrasi </w:t>
      </w:r>
      <w:r>
        <w:rPr>
          <w:rFonts w:ascii="Arial" w:hAnsi="Arial"/>
          <w:b w:val="0"/>
          <w:i/>
          <w:sz w:val="19"/>
        </w:rPr>
        <w:t>hardware-in-the-loop</w:t>
      </w:r>
      <w:r>
        <w:rPr>
          <w:rFonts w:ascii="Arial" w:hAnsi="Arial"/>
          <w:b w:val="0"/>
          <w:sz w:val="19"/>
        </w:rPr>
        <w:t xml:space="preserve"> (HITL) mekatronika AUV</w:t>
      </w:r>
    </w:p>
    <w:p>
      <w:pPr>
        <w:spacing w:before="160" w:after="40"/>
      </w:pPr>
      <w:r>
        <w:rPr>
          <w:rFonts w:ascii="Arial" w:hAnsi="Arial"/>
          <w:b/>
          <w:sz w:val="20"/>
        </w:rPr>
        <w:t>3.5.1 Komponen Perangkat Keras dan Interkoneksi Fisik</w:t>
      </w:r>
    </w:p>
    <w:p>
      <w:pPr>
        <w:spacing w:after="80" w:line="276" w:lineRule="auto"/>
        <w:ind w:firstLine="567"/>
        <w:jc w:val="both"/>
      </w:pPr>
      <w:r>
        <w:rPr>
          <w:rFonts w:ascii="Arial" w:hAnsi="Arial"/>
          <w:sz w:val="20"/>
        </w:rPr>
        <w:t>Spesifikasi perangkat keras mekatronika yang diintegrasikan dalam arsitektur HITL dirangkum pada Tabel 3.5.</w:t>
      </w:r>
    </w:p>
    <w:p>
      <w:pPr>
        <w:spacing w:before="160" w:after="60" w:line="276" w:lineRule="auto"/>
        <w:jc w:val="center"/>
      </w:pPr>
      <w:r>
        <w:rPr>
          <w:rFonts w:ascii="Arial" w:hAnsi="Arial"/>
          <w:b/>
          <w:sz w:val="19"/>
        </w:rPr>
        <w:t xml:space="preserve">Tabel 3.5 </w:t>
      </w:r>
      <w:r>
        <w:rPr>
          <w:rFonts w:ascii="Arial" w:hAnsi="Arial"/>
          <w:b w:val="0"/>
          <w:sz w:val="19"/>
        </w:rPr>
        <w:t>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rPr>
          <w:cantSplit/>
          <w:tblHeader/>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Modul Sistem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Komponen Spesifik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Antarmuka / Protokol</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Fungsi Utama dalam Sistem</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Rangka &amp; Lambung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Custom-made AUV Hull &amp; Frame (Tabung Akrilik Silinder Kedap Air + Kerangka 8 Pendorong)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Mekanikal / Sealing O-Ring Ganda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Struktur fisik penahan tekanan hidrostatis dan dudukan geometris 8 pendorong bervektor</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Flight Controller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Pixhawk 2.4.8 (STM32F427 Cortex-M4, 168 MHz)</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UART Serial (</w:t>
            </w:r>
            <w:r>
              <w:rPr>
                <w:rFonts w:ascii="Arial" w:hAnsi="Arial"/>
                <w:b w:val="0"/>
                <w:sz w:val="17"/>
              </w:rPr>
              <w:t>/dev/ttyAMA0</w:t>
            </w:r>
            <w:r>
              <w:rPr>
                <w:rFonts w:ascii="Arial" w:hAnsi="Arial"/>
                <w:b w:val="0"/>
                <w:sz w:val="17"/>
              </w:rPr>
              <w:t>, 921600 baud)</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Eksekusi ArduSub </w:t>
            </w:r>
            <w:r>
              <w:rPr>
                <w:rFonts w:ascii="Arial" w:hAnsi="Arial"/>
                <w:b w:val="0"/>
                <w:sz w:val="17"/>
              </w:rPr>
              <w:t>vectored_6dof</w:t>
            </w:r>
            <w:r>
              <w:rPr>
                <w:rFonts w:ascii="Arial" w:hAnsi="Arial"/>
                <w:b w:val="0"/>
                <w:sz w:val="17"/>
              </w:rPr>
              <w:t>, akuisisi IMU internal, loop kendali sikap, alokasi 8 pendorong [14]</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Companion Computer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Raspberry Pi 4B (Quad-core Cortex-A72 @ 1.5 GHz, 4GB RAM)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Ethernet 10/100/1000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Menjalankan sistem operasi BlueOS, kompresi video H.264, jembatan REST telemetri </w:t>
            </w:r>
            <w:r>
              <w:rPr>
                <w:rFonts w:ascii="Arial" w:hAnsi="Arial"/>
                <w:b w:val="0"/>
                <w:sz w:val="17"/>
              </w:rPr>
              <w:t>mavlink2rest</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Sensor Kedalaman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Sensor Tekanan &amp; Kedalaman Digital Subsea MS5837-30BA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I2C Bus (Alamat </w:t>
            </w:r>
            <w:r>
              <w:rPr>
                <w:rFonts w:ascii="Arial" w:hAnsi="Arial"/>
                <w:b w:val="0"/>
                <w:sz w:val="17"/>
              </w:rPr>
              <w:t>0x76</w:t>
            </w:r>
            <w:r>
              <w:rPr>
                <w:rFonts w:ascii="Arial" w:hAnsi="Arial"/>
                <w:b w:val="0"/>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Pengukuran tekanan absolut fluida (0–30 bar) dan estimasi kedalaman dengan resolusi </w:t>
            </w:r>
            <w:r>
              <w:rPr>
                <w:rFonts w:ascii="Arial" w:hAnsi="Arial"/>
                <w:b w:val="0"/>
                <w:sz w:val="17"/>
              </w:rPr>
              <w:t>$$0.2\text{ mm}$$</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Modul Kamera Utama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Raspberry Pi Camera Rev 1.3 (OmniVision OV5647 5MP)</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MIPI CSI-2 Ribbon Cable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Akuisisi citra visual bawah air monokuler </w:t>
            </w:r>
            <w:r>
              <w:rPr>
                <w:rFonts w:ascii="Arial" w:hAnsi="Arial"/>
                <w:b w:val="0"/>
                <w:sz w:val="17"/>
              </w:rPr>
              <w:t>$$1280 \times 720$$</w:t>
            </w:r>
            <w:r>
              <w:rPr>
                <w:rFonts w:ascii="Arial" w:hAnsi="Arial"/>
                <w:b w:val="0"/>
                <w:sz w:val="17"/>
              </w:rPr>
              <w:t xml:space="preserve"> piksel @ 30 FPS untuk pelacakan target</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Kamera Sekunder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Logitech C922 Pro Stream Webcam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USB 2.0 (Protokol UVC / MJPG)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Kamera uji alternatif resolusi tinggi Full HD 1080p / 720p dengan lensa sudut lebar</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Komputer Topside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Laptop dengan GPU NVIDIA (CUDA / TensorRT)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Tether Ethernet RJ45</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Pemrosesan visi YOLO pada GPU NVIDIA &amp; penapis Topside Visual Kalman Filter 8D</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Pengendali Kecepatan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8x ESC EMAX BLHeli 30A (Bidirectional Firmware)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Sinyal PWM (</w:t>
            </w:r>
            <w:r>
              <w:rPr>
                <w:rFonts w:ascii="Arial" w:hAnsi="Arial"/>
                <w:b w:val="0"/>
                <w:sz w:val="17"/>
              </w:rPr>
              <w:t>$$1100 - 1900\text{ }\mu\text{s}$$</w:t>
            </w:r>
            <w:r>
              <w:rPr>
                <w:rFonts w:ascii="Arial" w:hAnsi="Arial"/>
                <w:b w:val="0"/>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Pengaturan komutasi dan kecepatan putar dua arah (maju-mundur) 8 motor pendorong BLDC</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Sistem Penggerak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8x BLDC Motor Underwater Thruster (12–24V, 4-Blade Propeller)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Fasa 3-Kawat ke ESC</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Aktuasi gaya dorong 6-DOF </w:t>
            </w:r>
            <w:r>
              <w:rPr>
                <w:rFonts w:ascii="Arial" w:hAnsi="Arial"/>
                <w:b w:val="0"/>
                <w:i/>
                <w:sz w:val="17"/>
              </w:rPr>
              <w:t>over-actuated</w:t>
            </w:r>
            <w:r>
              <w:rPr>
                <w:rFonts w:ascii="Arial" w:hAnsi="Arial"/>
                <w:b w:val="0"/>
                <w:sz w:val="17"/>
              </w:rPr>
              <w:t xml:space="preserve"> (gaya dorong nominal 3–5 kgf per motor, putaran CW/CCW)</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Sistem Catu Daya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Baterai Li-Po 4S1P 14.8V kapasitas 6000 mAh (88.8 Wh)</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Konektor Arus Tinggi XT90 / Power Module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Pencatu daya utama sistem propulsi pendorong dan modul elektronik internal wahana</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Pengisi Daya Baterai</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SKYRC IMAX B6AC V2 Cerdas Mikroprosesor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Dual Input AC/DC, Port JST-XH Balance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Pengisian daya dan penyeimbangan tegangan tiap sel baterai Li-Po secara presisi dan aman</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Komunikasi</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Tether Ethernet Subsea CAT5e/CAT6</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Antarmuka RJ45 (Bandwidth 100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Transmisi data aliran video H.264 dan komunikasi dua arah telemetri kendali MAVLink</w:t>
            </w:r>
          </w:p>
        </w:tc>
      </w:tr>
    </w:tbl>
    <w:p>
      <w:pPr>
        <w:spacing w:after="8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spacing w:before="160" w:after="80"/>
        <w:jc w:val="center"/>
      </w:pPr>
      <w:r>
        <w:drawing>
          <wp:inline xmlns:a="http://schemas.openxmlformats.org/drawingml/2006/main" xmlns:pic="http://schemas.openxmlformats.org/drawingml/2006/picture">
            <wp:extent cx="4608000" cy="2536989"/>
            <wp:docPr id="6" name="Picture 6"/>
            <wp:cNvGraphicFramePr>
              <a:graphicFrameLocks noChangeAspect="1"/>
            </wp:cNvGraphicFramePr>
            <a:graphic>
              <a:graphicData uri="http://schemas.openxmlformats.org/drawingml/2006/picture">
                <pic:pic>
                  <pic:nvPicPr>
                    <pic:cNvPr id="0" name="placeholder_frame_hull.png"/>
                    <pic:cNvPicPr/>
                  </pic:nvPicPr>
                  <pic:blipFill>
                    <a:blip r:embed="rId17"/>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3.4 </w:t>
      </w:r>
      <w:r>
        <w:rPr>
          <w:rFonts w:ascii="Arial" w:hAnsi="Arial"/>
          <w:b w:val="0"/>
          <w:sz w:val="19"/>
        </w:rPr>
        <w:t>Rangka (</w:t>
      </w:r>
      <w:r>
        <w:rPr>
          <w:rFonts w:ascii="Arial" w:hAnsi="Arial"/>
          <w:b w:val="0"/>
          <w:i/>
          <w:sz w:val="19"/>
        </w:rPr>
        <w:t>frame</w:t>
      </w:r>
      <w:r>
        <w:rPr>
          <w:rFonts w:ascii="Arial" w:hAnsi="Arial"/>
          <w:b w:val="0"/>
          <w:sz w:val="19"/>
        </w:rPr>
        <w:t>) dan lambung tekanan kustom (</w:t>
      </w:r>
      <w:r>
        <w:rPr>
          <w:rFonts w:ascii="Arial" w:hAnsi="Arial"/>
          <w:b w:val="0"/>
          <w:i/>
          <w:sz w:val="19"/>
        </w:rPr>
        <w:t>custom pressure hull</w:t>
      </w:r>
      <w:r>
        <w:rPr>
          <w:rFonts w:ascii="Arial" w:hAnsi="Arial"/>
          <w:b w:val="0"/>
          <w:sz w:val="19"/>
        </w:rPr>
        <w:t>) AUV 8-pendorong</w:t>
      </w:r>
    </w:p>
    <w:p>
      <w:pPr>
        <w:spacing w:before="160" w:after="80"/>
        <w:jc w:val="center"/>
      </w:pPr>
      <w:r>
        <w:drawing>
          <wp:inline xmlns:a="http://schemas.openxmlformats.org/drawingml/2006/main" xmlns:pic="http://schemas.openxmlformats.org/drawingml/2006/picture">
            <wp:extent cx="4608000" cy="2536989"/>
            <wp:docPr id="7" name="Picture 7"/>
            <wp:cNvGraphicFramePr>
              <a:graphicFrameLocks noChangeAspect="1"/>
            </wp:cNvGraphicFramePr>
            <a:graphic>
              <a:graphicData uri="http://schemas.openxmlformats.org/drawingml/2006/picture">
                <pic:pic>
                  <pic:nvPicPr>
                    <pic:cNvPr id="0" name="placeholder_pixhawk.png"/>
                    <pic:cNvPicPr/>
                  </pic:nvPicPr>
                  <pic:blipFill>
                    <a:blip r:embed="rId18"/>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3.5 </w:t>
      </w:r>
      <w:r>
        <w:rPr>
          <w:rFonts w:ascii="Arial" w:hAnsi="Arial"/>
          <w:b w:val="0"/>
          <w:sz w:val="19"/>
        </w:rPr>
        <w:t>Papan pengendali penerbangan (</w:t>
      </w:r>
      <w:r>
        <w:rPr>
          <w:rFonts w:ascii="Arial" w:hAnsi="Arial"/>
          <w:b w:val="0"/>
          <w:i/>
          <w:sz w:val="19"/>
        </w:rPr>
        <w:t>flight controller</w:t>
      </w:r>
      <w:r>
        <w:rPr>
          <w:rFonts w:ascii="Arial" w:hAnsi="Arial"/>
          <w:b w:val="0"/>
          <w:sz w:val="19"/>
        </w:rPr>
        <w:t>) Pixhawk 2.4.8</w:t>
      </w:r>
    </w:p>
    <w:p>
      <w:pPr>
        <w:spacing w:before="160" w:after="80"/>
        <w:jc w:val="center"/>
      </w:pPr>
      <w:r>
        <w:drawing>
          <wp:inline xmlns:a="http://schemas.openxmlformats.org/drawingml/2006/main" xmlns:pic="http://schemas.openxmlformats.org/drawingml/2006/picture">
            <wp:extent cx="4608000" cy="2536989"/>
            <wp:docPr id="8" name="Picture 8"/>
            <wp:cNvGraphicFramePr>
              <a:graphicFrameLocks noChangeAspect="1"/>
            </wp:cNvGraphicFramePr>
            <a:graphic>
              <a:graphicData uri="http://schemas.openxmlformats.org/drawingml/2006/picture">
                <pic:pic>
                  <pic:nvPicPr>
                    <pic:cNvPr id="0" name="placeholder_rpi4.png"/>
                    <pic:cNvPicPr/>
                  </pic:nvPicPr>
                  <pic:blipFill>
                    <a:blip r:embed="rId19"/>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3.6 </w:t>
      </w:r>
      <w:r>
        <w:rPr>
          <w:rFonts w:ascii="Arial" w:hAnsi="Arial"/>
          <w:b w:val="0"/>
          <w:sz w:val="19"/>
        </w:rPr>
        <w:t>Komputer pendamping (</w:t>
      </w:r>
      <w:r>
        <w:rPr>
          <w:rFonts w:ascii="Arial" w:hAnsi="Arial"/>
          <w:b w:val="0"/>
          <w:i/>
          <w:sz w:val="19"/>
        </w:rPr>
        <w:t>companion computer</w:t>
      </w:r>
      <w:r>
        <w:rPr>
          <w:rFonts w:ascii="Arial" w:hAnsi="Arial"/>
          <w:b w:val="0"/>
          <w:sz w:val="19"/>
        </w:rPr>
        <w:t>) Raspberry Pi 4B</w:t>
      </w:r>
    </w:p>
    <w:p>
      <w:pPr>
        <w:spacing w:before="160" w:after="80"/>
        <w:jc w:val="center"/>
      </w:pPr>
      <w:r>
        <w:drawing>
          <wp:inline xmlns:a="http://schemas.openxmlformats.org/drawingml/2006/main" xmlns:pic="http://schemas.openxmlformats.org/drawingml/2006/picture">
            <wp:extent cx="4608000" cy="2536989"/>
            <wp:docPr id="9" name="Picture 9"/>
            <wp:cNvGraphicFramePr>
              <a:graphicFrameLocks noChangeAspect="1"/>
            </wp:cNvGraphicFramePr>
            <a:graphic>
              <a:graphicData uri="http://schemas.openxmlformats.org/drawingml/2006/picture">
                <pic:pic>
                  <pic:nvPicPr>
                    <pic:cNvPr id="0" name="placeholder_esc.png"/>
                    <pic:cNvPicPr/>
                  </pic:nvPicPr>
                  <pic:blipFill>
                    <a:blip r:embed="rId20"/>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3.7 </w:t>
      </w:r>
      <w:r>
        <w:rPr>
          <w:rFonts w:ascii="Arial" w:hAnsi="Arial"/>
          <w:b w:val="0"/>
          <w:sz w:val="19"/>
        </w:rPr>
        <w:t>Modul pengendali kecepatan elektronik (ESC EMAX BLHeli 30A)</w:t>
      </w:r>
    </w:p>
    <w:p>
      <w:pPr>
        <w:spacing w:before="160" w:after="80"/>
        <w:jc w:val="center"/>
      </w:pPr>
      <w:r>
        <w:drawing>
          <wp:inline xmlns:a="http://schemas.openxmlformats.org/drawingml/2006/main" xmlns:pic="http://schemas.openxmlformats.org/drawingml/2006/picture">
            <wp:extent cx="4608000" cy="2536989"/>
            <wp:docPr id="10" name="Picture 10"/>
            <wp:cNvGraphicFramePr>
              <a:graphicFrameLocks noChangeAspect="1"/>
            </wp:cNvGraphicFramePr>
            <a:graphic>
              <a:graphicData uri="http://schemas.openxmlformats.org/drawingml/2006/picture">
                <pic:pic>
                  <pic:nvPicPr>
                    <pic:cNvPr id="0" name="placeholder_thruster.png"/>
                    <pic:cNvPicPr/>
                  </pic:nvPicPr>
                  <pic:blipFill>
                    <a:blip r:embed="rId21"/>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3.8 </w:t>
      </w:r>
      <w:r>
        <w:rPr>
          <w:rFonts w:ascii="Arial" w:hAnsi="Arial"/>
          <w:b w:val="0"/>
          <w:sz w:val="19"/>
        </w:rPr>
        <w:t>Motor pendorong bawah air (</w:t>
      </w:r>
      <w:r>
        <w:rPr>
          <w:rFonts w:ascii="Arial" w:hAnsi="Arial"/>
          <w:b w:val="0"/>
          <w:i/>
          <w:sz w:val="19"/>
        </w:rPr>
        <w:t>BLDC underwater thruster</w:t>
      </w:r>
      <w:r>
        <w:rPr>
          <w:rFonts w:ascii="Arial" w:hAnsi="Arial"/>
          <w:b w:val="0"/>
          <w:sz w:val="19"/>
        </w:rPr>
        <w:t>)</w:t>
      </w:r>
    </w:p>
    <w:p>
      <w:pPr>
        <w:spacing w:before="160" w:after="80"/>
        <w:jc w:val="center"/>
      </w:pPr>
      <w:r>
        <w:drawing>
          <wp:inline xmlns:a="http://schemas.openxmlformats.org/drawingml/2006/main" xmlns:pic="http://schemas.openxmlformats.org/drawingml/2006/picture">
            <wp:extent cx="4608000" cy="2536989"/>
            <wp:docPr id="11" name="Picture 11"/>
            <wp:cNvGraphicFramePr>
              <a:graphicFrameLocks noChangeAspect="1"/>
            </wp:cNvGraphicFramePr>
            <a:graphic>
              <a:graphicData uri="http://schemas.openxmlformats.org/drawingml/2006/picture">
                <pic:pic>
                  <pic:nvPicPr>
                    <pic:cNvPr id="0" name="placeholder_baterai.png"/>
                    <pic:cNvPicPr/>
                  </pic:nvPicPr>
                  <pic:blipFill>
                    <a:blip r:embed="rId22"/>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3.9 </w:t>
      </w:r>
      <w:r>
        <w:rPr>
          <w:rFonts w:ascii="Arial" w:hAnsi="Arial"/>
          <w:b w:val="0"/>
          <w:sz w:val="19"/>
        </w:rPr>
        <w:t>Sumber daya baterai Li-Po 4S 14.8V 6000 mAh dan pengisi daya SKYRC IMAX B6AC V2</w:t>
      </w:r>
    </w:p>
    <w:p>
      <w:pPr>
        <w:spacing w:before="160" w:after="40"/>
      </w:pPr>
      <w:r>
        <w:rPr>
          <w:rFonts w:ascii="Arial" w:hAnsi="Arial"/>
          <w:b/>
          <w:sz w:val="20"/>
        </w:rPr>
        <w:t>3.5.2 Aliran Data Telemetri Cepat (Low-Latency Telemetry Bridge)</w:t>
      </w:r>
    </w:p>
    <w:p>
      <w:pPr>
        <w:spacing w:after="80" w:line="276" w:lineRule="auto"/>
        <w:ind w:firstLine="567"/>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line="276" w:lineRule="auto"/>
        <w:ind w:left="567" w:hanging="340"/>
      </w:pPr>
      <w:r>
        <w:rPr>
          <w:rFonts w:ascii="Arial" w:hAnsi="Arial"/>
          <w:b w:val="0"/>
          <w:sz w:val="20"/>
        </w:rPr>
        <w:t xml:space="preserve">1.  </w:t>
      </w:r>
      <w:r>
        <w:rPr>
          <w:rFonts w:ascii="Arial" w:hAnsi="Arial"/>
          <w:b w:val="0"/>
          <w:i/>
          <w:sz w:val="20"/>
        </w:rPr>
        <w:t>Akuisisi Data IMU dan Tekanan</w:t>
      </w:r>
      <w:r>
        <w:rPr>
          <w:rFonts w:ascii="Arial" w:hAnsi="Arial"/>
          <w:b w:val="0"/>
          <w:sz w:val="20"/>
        </w:rPr>
        <w:t xml:space="preserve">: Modul Python </w:t>
      </w:r>
      <w:r>
        <w:rPr>
          <w:rFonts w:ascii="Consolas" w:hAnsi="Consolas"/>
          <w:b w:val="0"/>
          <w:sz w:val="19"/>
        </w:rPr>
        <w:t>SubseaTelemetryBridge</w:t>
      </w:r>
      <w:r>
        <w:rPr>
          <w:rFonts w:ascii="Arial" w:hAnsi="Arial"/>
          <w:b w:val="0"/>
          <w:sz w:val="20"/>
        </w:rPr>
        <w:t xml:space="preserve"> pada berkas [</w:t>
      </w:r>
      <w:r>
        <w:rPr>
          <w:rFonts w:ascii="Consolas" w:hAnsi="Consolas"/>
          <w:b w:val="0"/>
          <w:sz w:val="19"/>
        </w:rPr>
        <w:t>auv_dynamics_hil_node.py</w:t>
      </w:r>
      <w:r>
        <w:rPr>
          <w:rFonts w:ascii="Arial" w:hAnsi="Arial"/>
          <w:b w:val="0"/>
          <w:sz w:val="20"/>
        </w:rPr>
        <w:t>](file:///home/radhi/Documents/AUV_GitHub_Upload/auv_dynamics_hil_node.py) melakukan polling</w:t>
      </w:r>
      <w:r>
        <w:rPr>
          <w:rFonts w:ascii="Arial" w:hAnsi="Arial"/>
          <w:b w:val="0"/>
          <w:i/>
          <w:sz w:val="20"/>
        </w:rPr>
        <w:t>data JSON pada endpoint `http://192.168.2.2:6040/mavlink/vehicles/1/components/1/messages` dengan batas waktu (</w:t>
      </w:r>
      <w:r>
        <w:rPr>
          <w:rFonts w:ascii="Arial" w:hAnsi="Arial"/>
          <w:b w:val="0"/>
          <w:sz w:val="20"/>
        </w:rPr>
        <w:t xml:space="preserve">timeout) </w:t>
      </w:r>
      <w:r>
        <w:rPr>
          <w:rFonts w:ascii="Arial" w:hAnsi="Arial"/>
          <w:b w:val="0"/>
          <w:sz w:val="20"/>
        </w:rPr>
        <w:t>$$0.25\text{ detik}$$</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Pengekstrakkan Pesan MAVLink</w:t>
      </w:r>
      <w:r>
        <w:rPr>
          <w:rFonts w:ascii="Arial" w:hAnsi="Arial"/>
          <w:b w:val="0"/>
          <w:sz w:val="20"/>
        </w:rPr>
        <w:t xml:space="preserve">: Pesan </w:t>
      </w:r>
      <w:r>
        <w:rPr>
          <w:rFonts w:ascii="Consolas" w:hAnsi="Consolas"/>
          <w:b w:val="0"/>
          <w:sz w:val="19"/>
        </w:rPr>
        <w:t>SCALED_IMU2</w:t>
      </w:r>
      <w:r>
        <w:rPr>
          <w:rFonts w:ascii="Arial" w:hAnsi="Arial"/>
          <w:b w:val="0"/>
          <w:sz w:val="20"/>
        </w:rPr>
        <w:t xml:space="preserve"> atau </w:t>
      </w:r>
      <w:r>
        <w:rPr>
          <w:rFonts w:ascii="Consolas" w:hAnsi="Consolas"/>
          <w:b w:val="0"/>
          <w:sz w:val="19"/>
        </w:rPr>
        <w:t>RAW_IMU</w:t>
      </w:r>
      <w:r>
        <w:rPr>
          <w:rFonts w:ascii="Arial" w:hAnsi="Arial"/>
          <w:b w:val="0"/>
          <w:sz w:val="20"/>
        </w:rPr>
        <w:t xml:space="preserve"> diekstraksi untuk memperoleh percepatan linier tiga sumbu (</w:t>
      </w:r>
      <w:r>
        <w:rPr>
          <w:rFonts w:ascii="Arial" w:hAnsi="Arial"/>
          <w:b w:val="0"/>
          <w:sz w:val="20"/>
        </w:rPr>
        <w:t>$$a_x, a_y, a_z$$</w:t>
      </w:r>
      <w:r>
        <w:rPr>
          <w:rFonts w:ascii="Arial" w:hAnsi="Arial"/>
          <w:b w:val="0"/>
          <w:sz w:val="20"/>
        </w:rPr>
        <w:t>) dan kecepatan sudut (</w:t>
      </w:r>
      <w:r>
        <w:rPr>
          <w:rFonts w:ascii="Arial" w:hAnsi="Arial"/>
          <w:b w:val="0"/>
          <w:sz w:val="20"/>
        </w:rPr>
        <w:t>$$p, q, r$$</w:t>
      </w:r>
      <w:r>
        <w:rPr>
          <w:rFonts w:ascii="Arial" w:hAnsi="Arial"/>
          <w:b w:val="0"/>
          <w:sz w:val="20"/>
        </w:rPr>
        <w:t xml:space="preserve">). Pesan </w:t>
      </w:r>
      <w:r>
        <w:rPr>
          <w:rFonts w:ascii="Consolas" w:hAnsi="Consolas"/>
          <w:b w:val="0"/>
          <w:sz w:val="19"/>
        </w:rPr>
        <w:t>ATTITUDE</w:t>
      </w:r>
      <w:r>
        <w:rPr>
          <w:rFonts w:ascii="Arial" w:hAnsi="Arial"/>
          <w:b w:val="0"/>
          <w:sz w:val="20"/>
        </w:rPr>
        <w:t xml:space="preserve"> diekstraksi untuk memperoleh orientasi Euler (</w:t>
      </w:r>
      <w:r>
        <w:rPr>
          <w:rFonts w:ascii="Arial" w:hAnsi="Arial"/>
          <w:b w:val="0"/>
          <w:sz w:val="20"/>
        </w:rPr>
        <w:t>$$\phi, \theta, \psi$$</w:t>
      </w:r>
      <w:r>
        <w:rPr>
          <w:rFonts w:ascii="Arial" w:hAnsi="Arial"/>
          <w:b w:val="0"/>
          <w:sz w:val="20"/>
        </w:rPr>
        <w:t xml:space="preserve">). Pesan </w:t>
      </w:r>
      <w:r>
        <w:rPr>
          <w:rFonts w:ascii="Consolas" w:hAnsi="Consolas"/>
          <w:b w:val="0"/>
          <w:sz w:val="19"/>
        </w:rPr>
        <w:t>SCALED_PRESSURE2</w:t>
      </w:r>
      <w:r>
        <w:rPr>
          <w:rFonts w:ascii="Arial" w:hAnsi="Arial"/>
          <w:b w:val="0"/>
          <w:sz w:val="20"/>
        </w:rPr>
        <w:t xml:space="preserve"> diekstraksi untuk memperoleh tekanan absolut subsea (</w:t>
      </w:r>
      <w:r>
        <w:rPr>
          <w:rFonts w:ascii="Arial" w:hAnsi="Arial"/>
          <w:b w:val="0"/>
          <w:sz w:val="20"/>
        </w:rPr>
        <w:t>$$P_{\text{fluid}}$$</w:t>
      </w:r>
      <w:r>
        <w:rPr>
          <w:rFonts w:ascii="Arial" w:hAnsi="Arial"/>
          <w:b w:val="0"/>
          <w:sz w:val="20"/>
        </w:rPr>
        <w:t xml:space="preserve">). Pesan </w:t>
      </w:r>
      <w:r>
        <w:rPr>
          <w:rFonts w:ascii="Consolas" w:hAnsi="Consolas"/>
          <w:b w:val="0"/>
          <w:sz w:val="19"/>
        </w:rPr>
        <w:t>SERVO_OUTPUT_RAW</w:t>
      </w:r>
      <w:r>
        <w:rPr>
          <w:rFonts w:ascii="Arial" w:hAnsi="Arial"/>
          <w:b w:val="0"/>
          <w:sz w:val="20"/>
        </w:rPr>
        <w:t xml:space="preserve"> diekstraksi untuk merekam sinyal PWM dari delapan pendorong secara simultan.</w:t>
      </w:r>
    </w:p>
    <w:p>
      <w:pPr>
        <w:spacing w:after="60" w:line="276" w:lineRule="auto"/>
        <w:ind w:left="567" w:hanging="340"/>
      </w:pPr>
      <w:r>
        <w:rPr>
          <w:rFonts w:ascii="Arial" w:hAnsi="Arial"/>
          <w:b w:val="0"/>
          <w:sz w:val="20"/>
        </w:rPr>
        <w:t xml:space="preserve">3.  </w:t>
      </w:r>
      <w:r>
        <w:rPr>
          <w:rFonts w:ascii="Arial" w:hAnsi="Arial"/>
          <w:b w:val="0"/>
          <w:i/>
          <w:sz w:val="20"/>
        </w:rPr>
        <w:t>Kalibrasi Tekanan Atmosfer Otomatis</w:t>
      </w:r>
      <w:r>
        <w:rPr>
          <w:rFonts w:ascii="Arial" w:hAnsi="Arial"/>
          <w:b w:val="0"/>
          <w:sz w:val="20"/>
        </w:rPr>
        <w:t>: Saat node diinisialisasi di permukaan air, sistem secara otomatis mengambil sampel baseline tekanan atmosfer sebanyak 10 sampel untuk mengkalibrasi tekanan udara lokal (</w:t>
      </w:r>
      <w:r>
        <w:rPr>
          <w:rFonts w:ascii="Arial" w:hAnsi="Arial"/>
          <w:b w:val="0"/>
          <w:sz w:val="20"/>
        </w:rPr>
        <w:t>$$P_{\text{atm}}$$</w:t>
      </w:r>
      <w:r>
        <w:rPr>
          <w:rFonts w:ascii="Arial" w:hAnsi="Arial"/>
          <w:b w:val="0"/>
          <w:sz w:val="20"/>
        </w:rPr>
        <w:t>). Kedalaman subsea dihitung secara langsung menggunakan persamaan hidrostatik:</w:t>
      </w:r>
    </w:p>
    <w:p>
      <w:pPr>
        <w:spacing w:before="120" w:after="120"/>
        <w:jc w:val="center"/>
      </w:pPr>
      <w:r>
        <w:rPr>
          <w:rFonts w:ascii="Arial" w:hAnsi="Arial"/>
          <w:sz w:val="20"/>
        </w:rPr>
        <w:t>$$z_k = \frac{(P_{\text{fluid}} - P_{\text{atm}}) \times 100.0}{\rho g}$$</w:t>
      </w:r>
    </w:p>
    <w:p>
      <w:pPr>
        <w:spacing w:after="80" w:line="276" w:lineRule="auto"/>
        <w:ind w:firstLine="567"/>
        <w:jc w:val="both"/>
      </w:pPr>
      <w:r>
        <w:rPr>
          <w:rFonts w:ascii="Arial" w:hAnsi="Arial"/>
          <w:sz w:val="20"/>
        </w:rPr>
        <w:t>dengan konversi tekanan dari hektopaskal (hPa) ke Pascal (</w:t>
      </w:r>
      <w:r>
        <w:rPr>
          <w:rFonts w:ascii="Arial" w:hAnsi="Arial"/>
          <w:sz w:val="20"/>
        </w:rPr>
        <w:t>$$1\text{ hPa} = 100.0\text{ Pa}$$</w:t>
      </w:r>
      <w:r>
        <w:rPr>
          <w:rFonts w:ascii="Arial" w:hAnsi="Arial"/>
          <w:sz w:val="20"/>
        </w:rPr>
        <w:t>).</w:t>
      </w:r>
    </w:p>
    <w:p>
      <w:pPr>
        <w:spacing w:before="160" w:after="40"/>
      </w:pPr>
      <w:r>
        <w:rPr>
          <w:rFonts w:ascii="Arial" w:hAnsi="Arial"/>
          <w:b/>
          <w:sz w:val="20"/>
        </w:rPr>
        <w:t>3.5.3 Pipeline Prapemrosesan Citra Visual dan Deteksi Objek YOLO</w:t>
      </w:r>
    </w:p>
    <w:p>
      <w:pPr>
        <w:spacing w:after="80" w:line="276" w:lineRule="auto"/>
        <w:ind w:firstLine="567"/>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line="276" w:lineRule="auto"/>
        <w:ind w:left="567" w:hanging="340"/>
      </w:pPr>
      <w:r>
        <w:rPr>
          <w:rFonts w:ascii="Arial" w:hAnsi="Arial"/>
          <w:b w:val="0"/>
          <w:sz w:val="20"/>
        </w:rPr>
        <w:t xml:space="preserve">1.  </w:t>
      </w:r>
      <w:r>
        <w:rPr>
          <w:rFonts w:ascii="Arial" w:hAnsi="Arial"/>
          <w:b w:val="0"/>
          <w:i/>
          <w:sz w:val="20"/>
        </w:rPr>
        <w:t>Prapemrosesan Peningkatan Kontras Adaptif (CLAHE)</w:t>
      </w:r>
      <w:r>
        <w:rPr>
          <w:rFonts w:ascii="Arial" w:hAnsi="Arial"/>
          <w:b w:val="0"/>
          <w:sz w:val="20"/>
        </w:rPr>
        <w:t>: Citra RGB yang diterima didegradasi oleh partikel air dikonversi ke ruang warna CIE LAB. Saluran kecerahan (Luminance channel</w:t>
      </w:r>
      <w:r>
        <w:rPr>
          <w:rFonts w:ascii="Arial" w:hAnsi="Arial"/>
          <w:b w:val="0"/>
          <w:i/>
          <w:sz w:val="20"/>
        </w:rPr>
        <w:t>$$L$$) ditingkatkan menggunakan operator CLAHE (</w:t>
      </w:r>
      <w:r>
        <w:rPr>
          <w:rFonts w:ascii="Arial" w:hAnsi="Arial"/>
          <w:b w:val="0"/>
          <w:sz w:val="20"/>
        </w:rPr>
        <w:t>Contrast Limited Adaptive Histogram Equalization</w:t>
      </w:r>
      <w:r>
        <w:rPr>
          <w:rFonts w:ascii="Arial" w:hAnsi="Arial"/>
          <w:b w:val="0"/>
          <w:i/>
          <w:sz w:val="20"/>
        </w:rPr>
        <w:t>) dengan parameter ambang klip (</w:t>
      </w:r>
      <w:r>
        <w:rPr>
          <w:rFonts w:ascii="Arial" w:hAnsi="Arial"/>
          <w:b w:val="0"/>
          <w:sz w:val="20"/>
        </w:rPr>
        <w:t>clip limit</w:t>
      </w:r>
      <w:r>
        <w:rPr>
          <w:rFonts w:ascii="Arial" w:hAnsi="Arial"/>
          <w:b w:val="0"/>
          <w:i/>
          <w:sz w:val="20"/>
        </w:rPr>
        <w:t>) $$2.5$$ dan ukuran kisi ubin (</w:t>
      </w:r>
      <w:r>
        <w:rPr>
          <w:rFonts w:ascii="Arial" w:hAnsi="Arial"/>
          <w:b w:val="0"/>
          <w:sz w:val="20"/>
        </w:rPr>
        <w:t xml:space="preserve">tile grid size) </w:t>
      </w:r>
      <w:r>
        <w:rPr>
          <w:rFonts w:ascii="Arial" w:hAnsi="Arial"/>
          <w:b w:val="0"/>
          <w:sz w:val="20"/>
        </w:rPr>
        <w:t>$$8 \times 8$$</w:t>
      </w:r>
      <w:r>
        <w:rPr>
          <w:rFonts w:ascii="Arial" w:hAnsi="Arial"/>
          <w:b w:val="0"/>
          <w:sz w:val="20"/>
        </w:rPr>
        <w:t>:</w:t>
      </w:r>
    </w:p>
    <w:p>
      <w:pPr>
        <w:spacing w:before="120" w:after="120"/>
        <w:jc w:val="center"/>
      </w:pPr>
      <w:r>
        <w:rPr>
          <w:rFonts w:ascii="Arial" w:hAnsi="Arial"/>
          <w:sz w:val="20"/>
        </w:rPr>
        <w:t>$$L_{\text{enhanced}} = \text{CLAHE}(L, \text{clipLimit}=2.5, \text{grid}=(8, 8))$$</w:t>
      </w:r>
    </w:p>
    <w:p>
      <w:pPr>
        <w:spacing w:after="80" w:line="276" w:lineRule="auto"/>
        <w:ind w:firstLine="567"/>
        <w:jc w:val="both"/>
      </w:pPr>
      <w:r>
        <w:rPr>
          <w:rFonts w:ascii="Arial" w:hAnsi="Arial"/>
          <w:sz w:val="20"/>
        </w:rPr>
        <w:t xml:space="preserve">Saluran </w:t>
      </w:r>
      <w:r>
        <w:rPr>
          <w:rFonts w:ascii="Arial" w:hAnsi="Arial"/>
          <w:sz w:val="20"/>
        </w:rPr>
        <w:t>$$L_{\text{enhanced}}$$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(edge sharpness) target bawah air dan menetralkan kabut warna hijau/biru tanpa memperkuat derau latar belakang [2].</w:t>
      </w:r>
    </w:p>
    <w:p>
      <w:pPr>
        <w:spacing w:after="60" w:line="276" w:lineRule="auto"/>
        <w:ind w:left="567" w:hanging="340"/>
      </w:pPr>
      <w:r>
        <w:rPr>
          <w:rFonts w:ascii="Arial" w:hAnsi="Arial"/>
          <w:b w:val="0"/>
          <w:sz w:val="20"/>
        </w:rPr>
        <w:t xml:space="preserve">2.  </w:t>
      </w:r>
      <w:r>
        <w:rPr>
          <w:rFonts w:ascii="Arial" w:hAnsi="Arial"/>
          <w:b w:val="0"/>
          <w:i/>
          <w:sz w:val="20"/>
        </w:rPr>
        <w:t>Inferensi Deteksi Objek YOLO26 World</w:t>
      </w:r>
      <w:r>
        <w:rPr>
          <w:rFonts w:ascii="Arial" w:hAnsi="Arial"/>
          <w:b w:val="0"/>
          <w:sz w:val="20"/>
        </w:rPr>
        <w:t>: Citra yang telah ditingkatkan diumpankan ke arsitektur jaringan syaraf tiruan YOLO26 World</w:t>
      </w:r>
      <w:r>
        <w:rPr>
          <w:rFonts w:ascii="Arial" w:hAnsi="Arial"/>
          <w:b w:val="0"/>
          <w:i/>
          <w:sz w:val="20"/>
        </w:rPr>
        <w:t>(atau model kustom</w:t>
      </w:r>
      <w:r>
        <w:rPr>
          <w:rFonts w:ascii="Arial" w:hAnsi="Arial"/>
          <w:b w:val="0"/>
          <w:sz w:val="20"/>
        </w:rPr>
        <w:t xml:space="preserve">fine-tuned 11 kelas bawah air) pada resolusi spasial </w:t>
      </w:r>
      <w:r>
        <w:rPr>
          <w:rFonts w:ascii="Arial" w:hAnsi="Arial"/>
          <w:b w:val="0"/>
          <w:sz w:val="20"/>
        </w:rPr>
        <w:t>$$1024 \times 1024$$</w:t>
      </w:r>
      <w:r>
        <w:rPr>
          <w:rFonts w:ascii="Arial" w:hAnsi="Arial"/>
          <w:b w:val="0"/>
          <w:sz w:val="20"/>
        </w:rPr>
        <w:t xml:space="preserve"> piksel. Model dieksekusi dengan akselerasi perangkat keras GPU NVIDIA RTX 4070 Laptop (CUDA) menggunakan presisi floating point 16-bit (FP16). Keluaran deteksi berupa koordinat kotak pembatas (</w:t>
      </w:r>
      <w:r>
        <w:rPr>
          <w:rFonts w:ascii="Arial" w:hAnsi="Arial"/>
          <w:b w:val="0"/>
          <w:i/>
          <w:sz w:val="20"/>
        </w:rPr>
        <w:t>bounding box</w:t>
      </w:r>
      <w:r>
        <w:rPr>
          <w:rFonts w:ascii="Arial" w:hAnsi="Arial"/>
          <w:b w:val="0"/>
          <w:sz w:val="20"/>
        </w:rPr>
        <w:t>):</w:t>
      </w:r>
    </w:p>
    <w:p>
      <w:pPr>
        <w:spacing w:before="120" w:after="120"/>
        <w:jc w:val="center"/>
      </w:pPr>
      <w:r>
        <w:rPr>
          <w:rFonts w:ascii="Arial" w:hAnsi="Arial"/>
          <w:sz w:val="20"/>
        </w:rPr>
        <w:t>$$\mathbf{z}_k = [x_m, y_m, w_m, h_m]^T$$</w:t>
      </w:r>
    </w:p>
    <w:p>
      <w:pPr>
        <w:spacing w:after="80" w:line="276" w:lineRule="auto"/>
        <w:ind w:firstLine="567"/>
        <w:jc w:val="both"/>
      </w:pPr>
      <w:r>
        <w:rPr>
          <w:rFonts w:ascii="Arial" w:hAnsi="Arial"/>
          <w:sz w:val="20"/>
        </w:rPr>
        <w:t xml:space="preserve">beserta skor keyakinan deteksi (detection confidence score) </w:t>
      </w:r>
      <w:r>
        <w:rPr>
          <w:rFonts w:ascii="Arial" w:hAnsi="Arial"/>
          <w:sz w:val="20"/>
        </w:rPr>
        <w:t>$$\text{conf}_k \in [0, 1]$$</w:t>
      </w:r>
      <w:r>
        <w:rPr>
          <w:rFonts w:ascii="Arial" w:hAnsi="Arial"/>
          <w:sz w:val="20"/>
        </w:rPr>
        <w:t>.</w:t>
      </w:r>
    </w:p>
    <w:p>
      <w:pPr>
        <w:spacing w:before="160" w:after="40"/>
      </w:pPr>
      <w:r>
        <w:rPr>
          <w:rFonts w:ascii="Arial" w:hAnsi="Arial"/>
          <w:b/>
          <w:sz w:val="20"/>
        </w:rPr>
        <w:t>3.5.4 Algoritma Implementasi Dual Kalman Filter</w:t>
      </w:r>
    </w:p>
    <w:p>
      <w:pPr>
        <w:spacing w:after="80" w:line="276" w:lineRule="auto"/>
        <w:ind w:firstLine="567"/>
        <w:jc w:val="both"/>
      </w:pPr>
      <w:r>
        <w:rPr>
          <w:rFonts w:ascii="Arial" w:hAnsi="Arial"/>
          <w:sz w:val="20"/>
        </w:rPr>
        <w:t>Sistem estimasi keadaan terdiri dari dua penapis Kalman yang beroperasi secara terpisah namun saling menyokong:</w:t>
      </w:r>
    </w:p>
    <w:p>
      <w:pPr>
        <w:spacing w:before="120" w:after="40"/>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line="276" w:lineRule="auto"/>
        <w:ind w:left="567" w:hanging="283"/>
      </w:pPr>
      <w:r>
        <w:rPr>
          <w:rFonts w:ascii="Arial" w:hAnsi="Arial"/>
          <w:b w:val="0"/>
          <w:sz w:val="20"/>
        </w:rPr>
        <w:t xml:space="preserve">•  </w:t>
      </w:r>
      <w:r>
        <w:rPr>
          <w:rFonts w:ascii="Arial" w:hAnsi="Arial"/>
          <w:b w:val="0"/>
          <w:i/>
          <w:sz w:val="20"/>
        </w:rPr>
        <w:t>Vektor Keadaan 8D</w:t>
      </w:r>
      <w:r>
        <w:rPr>
          <w:rFonts w:ascii="Arial" w:hAnsi="Arial"/>
          <w:b w:val="0"/>
          <w:sz w:val="20"/>
        </w:rPr>
        <w:t>:</w:t>
      </w:r>
    </w:p>
    <w:p>
      <w:pPr>
        <w:spacing w:before="120" w:after="120"/>
        <w:jc w:val="center"/>
      </w:pPr>
      <w:r>
        <w:rPr>
          <w:rFonts w:ascii="Arial" w:hAnsi="Arial"/>
          <w:sz w:val="20"/>
        </w:rPr>
        <w:t>$$\mathbf{x}_{\text{vis}}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$$s = w \times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line="276" w:lineRule="auto"/>
        <w:ind w:left="567" w:hanging="283"/>
      </w:pPr>
      <w:r>
        <w:rPr>
          <w:rFonts w:ascii="Arial" w:hAnsi="Arial"/>
          <w:b w:val="0"/>
          <w:sz w:val="20"/>
        </w:rPr>
        <w:t xml:space="preserve">•  </w:t>
      </w:r>
      <w:r>
        <w:rPr>
          <w:rFonts w:ascii="Arial" w:hAnsi="Arial"/>
          <w:b w:val="0"/>
          <w:i/>
          <w:sz w:val="20"/>
        </w:rPr>
        <w:t>Kovariansi Proses Stokastik CWNA</w:t>
      </w:r>
      <w:r>
        <w:rPr>
          <w:rFonts w:ascii="Arial" w:hAnsi="Arial"/>
          <w:b w:val="0"/>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\frac{\Delta t^3}{3} \tilde{\mathbf{Q}} &amp; \frac{\Delta t^2}{2} \tilde{\mathbf{Q}} \</w:t>
      </w:r>
    </w:p>
    <w:p>
      <w:pPr>
        <w:spacing w:after="80" w:line="276" w:lineRule="auto"/>
        <w:ind w:firstLine="567"/>
        <w:jc w:val="both"/>
      </w:pPr>
      <w:r>
        <w:rPr>
          <w:rFonts w:ascii="Arial" w:hAnsi="Arial"/>
          <w:sz w:val="20"/>
        </w:rPr>
        <w:t>\frac{\Delta t^2}{2} \tilde{\mathbf{Q}} &amp; \Delta t \tilde{\mathbf{Q}}</w:t>
      </w:r>
    </w:p>
    <w:p>
      <w:pPr>
        <w:spacing w:after="80" w:line="276" w:lineRule="auto"/>
        <w:ind w:firstLine="567"/>
        <w:jc w:val="both"/>
      </w:pPr>
      <w:r>
        <w:rPr>
          <w:rFonts w:ascii="Arial" w:hAnsi="Arial"/>
          <w:sz w:val="20"/>
        </w:rPr>
        <w:t>\end{bmatrix}, \quad \tilde{\mathbf{Q}} = \text{diag}(q_x,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Kovariansi Pengukuran Adaptif Berbobot Konfidensi</w:t>
      </w:r>
      <w:r>
        <w:rPr>
          <w:rFonts w:ascii="Arial" w:hAnsi="Arial"/>
          <w:b w:val="0"/>
          <w:sz w:val="20"/>
        </w:rPr>
        <w:t>:</w:t>
      </w:r>
    </w:p>
    <w:p>
      <w:pPr>
        <w:spacing w:before="120" w:after="120"/>
        <w:jc w:val="center"/>
      </w:pPr>
      <w:r>
        <w:rPr>
          <w:rFonts w:ascii="Arial" w:hAnsi="Arial"/>
          <w:sz w:val="20"/>
        </w:rPr>
        <w:t>$$\mathbf{R}_k(\text{conf}) = \frac{\mathbf{R}_0}{\max(\text{conf}_k,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$$\text{conf} \to 1.0$$</w:t>
      </w:r>
      <w:r>
        <w:rPr>
          <w:rFonts w:ascii="Arial" w:hAnsi="Arial"/>
          <w:sz w:val="20"/>
        </w:rPr>
        <w:t>), penapis mempercayai pengukuran sensor, sedangkan saat konfidensi rendah di air keruh (</w:t>
      </w:r>
      <w:r>
        <w:rPr>
          <w:rFonts w:ascii="Arial" w:hAnsi="Arial"/>
          <w:sz w:val="20"/>
        </w:rPr>
        <w:t>$$\text{conf} &lt; 0.4$$</w:t>
      </w:r>
      <w:r>
        <w:rPr>
          <w:rFonts w:ascii="Arial" w:hAnsi="Arial"/>
          <w:sz w:val="20"/>
        </w:rPr>
        <w:t>), penapis lebih mengandalkan propagasi model internal.</w:t>
      </w:r>
    </w:p>
    <w:p>
      <w:pPr>
        <w:spacing w:after="60" w:line="276" w:lineRule="auto"/>
        <w:ind w:left="567" w:hanging="283"/>
      </w:pPr>
      <w:r>
        <w:rPr>
          <w:rFonts w:ascii="Arial" w:hAnsi="Arial"/>
          <w:b w:val="0"/>
          <w:sz w:val="20"/>
        </w:rPr>
        <w:t xml:space="preserve">•  </w:t>
      </w:r>
      <w:r>
        <w:rPr>
          <w:rFonts w:ascii="Arial" w:hAnsi="Arial"/>
          <w:b w:val="0"/>
          <w:i/>
          <w:sz w:val="20"/>
        </w:rPr>
        <w:t>Validasi Inovasi Jarak Mahalanobis (</w:t>
      </w:r>
      <w:r>
        <w:rPr>
          <w:rFonts w:ascii="Arial" w:hAnsi="Arial"/>
          <w:b w:val="0"/>
          <w:sz w:val="20"/>
        </w:rPr>
        <w:t>Outlier Gating</w:t>
      </w:r>
      <w:r>
        <w:rPr>
          <w:rFonts w:ascii="Arial" w:hAnsi="Arial"/>
          <w:b w:val="0"/>
          <w:i/>
          <w:sz w:val="20"/>
        </w:rPr>
        <w:t>)</w:t>
      </w:r>
      <w:r>
        <w:rPr>
          <w:rFonts w:ascii="Arial" w:hAnsi="Arial"/>
          <w:b w:val="0"/>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jc w:val="center"/>
      </w:pPr>
      <w:r>
        <w:rPr>
          <w:rFonts w:ascii="Arial" w:hAnsi="Arial"/>
          <w:sz w:val="20"/>
        </w:rPr>
        <w:t>$$d_M^2 = \mathbf{y}_k^T \mathbf{S}_k^{-1} \mathbf{y}_k \le \gamma_{\text{gate}}$$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jc w:val="center"/>
      </w:pPr>
      <w:r>
        <w:rPr>
          <w:rFonts w:ascii="Arial" w:hAnsi="Arial"/>
          <w:sz w:val="20"/>
        </w:rPr>
        <w:t>$$\gamma_{\text{gate}} = \chi_{0.95}^2(4) = 9.488$$</w:t>
      </w:r>
    </w:p>
    <w:p>
      <w:pPr>
        <w:spacing w:after="80" w:line="276" w:lineRule="auto"/>
        <w:ind w:firstLine="567"/>
        <w:jc w:val="both"/>
      </w:pPr>
      <w:r>
        <w:rPr>
          <w:rFonts w:ascii="Arial" w:hAnsi="Arial"/>
          <w:sz w:val="20"/>
        </w:rPr>
        <w:t>Deteksi palsu yang melompat melebihi ambang batas ini secara otomatis ditolak (rejected) untuk mencegah deviasi lintasan.</w:t>
      </w:r>
    </w:p>
    <w:p>
      <w:pPr>
        <w:spacing w:after="60" w:line="276" w:lineRule="auto"/>
        <w:ind w:left="567" w:hanging="283"/>
      </w:pPr>
      <w:r>
        <w:rPr>
          <w:rFonts w:ascii="Arial" w:hAnsi="Arial"/>
          <w:b w:val="0"/>
          <w:sz w:val="20"/>
        </w:rPr>
        <w:t xml:space="preserve">•  </w:t>
      </w:r>
      <w:r>
        <w:rPr>
          <w:rFonts w:ascii="Arial" w:hAnsi="Arial"/>
          <w:b w:val="0"/>
          <w:i/>
          <w:sz w:val="20"/>
        </w:rPr>
        <w:t>Mekanisme Penjembatan Oklusi (</w:t>
      </w:r>
      <w:r>
        <w:rPr>
          <w:rFonts w:ascii="Arial" w:hAnsi="Arial"/>
          <w:b w:val="0"/>
          <w:sz w:val="20"/>
        </w:rPr>
        <w:t>Occlusion Bridging):</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$$N_{\text{missed}}$$</w:t>
      </w:r>
      <w:r>
        <w:rPr>
          <w:rFonts w:ascii="Arial" w:hAnsi="Arial"/>
          <w:sz w:val="20"/>
        </w:rPr>
        <w:t xml:space="preserve"> frame berturut-turut (</w:t>
      </w:r>
      <w:r>
        <w:rPr>
          <w:rFonts w:ascii="Arial" w:hAnsi="Arial"/>
          <w:sz w:val="20"/>
        </w:rPr>
        <w:t>$$N_{\text{missed}}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jc w:val="center"/>
      </w:pPr>
      <w:r>
        <w:rPr>
          <w:rFonts w:ascii="Arial" w:hAnsi="Arial"/>
          <w:sz w:val="20"/>
        </w:rPr>
        <w:t>$$\hat{\mathbf{x}}_k = \mathbf{A}(\Delta t) \hat{\mathbf{x}}_{k-1}$$</w:t>
      </w:r>
    </w:p>
    <w:p>
      <w:pPr>
        <w:spacing w:before="120" w:after="12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spacing w:before="120" w:after="40"/>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Dijalankan secara langsung pada frekuensi </w:t>
      </w:r>
      <w:r>
        <w:rPr>
          <w:rFonts w:ascii="Arial" w:hAnsi="Arial"/>
          <w:sz w:val="20"/>
        </w:rPr>
        <w:t>$$50\text{ Hz}$$</w:t>
      </w:r>
      <w:r>
        <w:rPr>
          <w:rFonts w:ascii="Arial" w:hAnsi="Arial"/>
          <w:sz w:val="20"/>
        </w:rPr>
        <w:t xml:space="preserve"> (</w:t>
      </w:r>
      <w:r>
        <w:rPr>
          <w:rFonts w:ascii="Arial" w:hAnsi="Arial"/>
          <w:sz w:val="20"/>
        </w:rPr>
        <w:t>$$\Delta t = 20\text{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line="276" w:lineRule="auto"/>
        <w:ind w:left="567" w:hanging="283"/>
      </w:pPr>
      <w:r>
        <w:rPr>
          <w:rFonts w:ascii="Arial" w:hAnsi="Arial"/>
          <w:b w:val="0"/>
          <w:sz w:val="20"/>
        </w:rPr>
        <w:t xml:space="preserve">•  </w:t>
      </w:r>
      <w:r>
        <w:rPr>
          <w:rFonts w:ascii="Arial" w:hAnsi="Arial"/>
          <w:b w:val="0"/>
          <w:i/>
          <w:sz w:val="20"/>
        </w:rPr>
        <w:t>Vektor Keadaan Dinamika 9-Dimensi</w:t>
      </w:r>
      <w:r>
        <w:rPr>
          <w:rFonts w:ascii="Arial" w:hAnsi="Arial"/>
          <w:b w:val="0"/>
          <w:sz w:val="20"/>
        </w:rPr>
        <w:t>:</w:t>
      </w:r>
    </w:p>
    <w:p>
      <w:pPr>
        <w:spacing w:before="120" w:after="120"/>
        <w:jc w:val="center"/>
      </w:pPr>
      <w:r>
        <w:rPr>
          <w:rFonts w:ascii="Arial" w:hAnsi="Arial"/>
          <w:sz w:val="20"/>
        </w:rPr>
        <w:t>$$\mathbf{x}_{\text{dyn}}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line="276" w:lineRule="auto"/>
        <w:ind w:left="567" w:hanging="283"/>
      </w:pPr>
      <w:r>
        <w:rPr>
          <w:rFonts w:ascii="Arial" w:hAnsi="Arial"/>
          <w:b w:val="0"/>
          <w:sz w:val="20"/>
        </w:rPr>
        <w:t xml:space="preserve">•  </w:t>
      </w:r>
      <w:r>
        <w:rPr>
          <w:rFonts w:ascii="Arial" w:hAnsi="Arial"/>
          <w:b w:val="0"/>
          <w:i/>
          <w:sz w:val="20"/>
        </w:rPr>
        <w:t>Vektor Pengukuran Multi-Sensor</w:t>
      </w:r>
      <w:r>
        <w:rPr>
          <w:rFonts w:ascii="Arial" w:hAnsi="Arial"/>
          <w:b w:val="0"/>
          <w:sz w:val="20"/>
        </w:rPr>
        <w:t>:</w:t>
      </w:r>
    </w:p>
    <w:p>
      <w:pPr>
        <w:spacing w:before="120" w:after="120"/>
        <w:jc w:val="center"/>
      </w:pPr>
      <w:r>
        <w:rPr>
          <w:rFonts w:ascii="Arial" w:hAnsi="Arial"/>
          <w:sz w:val="20"/>
        </w:rPr>
        <w:t>$$\mathbf{z}_{\text{dyn}} = [a_x, a_y, a_z, p_{\text{gyro}}, q_{\text{gyro}}, r_{\text{gyro}}, \dot{z}_{\text{bar30}}]^T$$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line="276" w:lineRule="auto"/>
        <w:ind w:left="567" w:hanging="283"/>
      </w:pPr>
      <w:r>
        <w:rPr>
          <w:rFonts w:ascii="Arial" w:hAnsi="Arial"/>
          <w:b w:val="0"/>
          <w:sz w:val="20"/>
        </w:rPr>
        <w:t xml:space="preserve">•  </w:t>
      </w:r>
      <w:r>
        <w:rPr>
          <w:rFonts w:ascii="Arial" w:hAnsi="Arial"/>
          <w:b w:val="0"/>
          <w:i/>
          <w:sz w:val="20"/>
        </w:rPr>
        <w:t>Linearisasi Analitis Matriks Transisi Kontinu $$\mathbf{F}$$</w:t>
      </w:r>
      <w:r>
        <w:rPr>
          <w:rFonts w:ascii="Arial" w:hAnsi="Arial"/>
          <w:b w:val="0"/>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\boldsymbol{\tau})}{\partial \mathbf{x}} \right|_{\hat{\mathbf{x}}} = \begin{bmatrix}</w:t>
      </w:r>
    </w:p>
    <w:p>
      <w:pPr>
        <w:spacing w:after="80" w:line="276" w:lineRule="auto"/>
        <w:ind w:firstLine="567"/>
        <w:jc w:val="both"/>
      </w:pPr>
      <w:r>
        <w:rPr>
          <w:rFonts w:ascii="Arial" w:hAnsi="Arial"/>
          <w:sz w:val="20"/>
        </w:rPr>
        <w:t>-\mathbf{M}^{-1}\left( \mathbf{C}^</w:t>
      </w:r>
      <w:r>
        <w:rPr>
          <w:rFonts w:ascii="Arial" w:hAnsi="Arial"/>
          <w:i/>
          <w:sz w:val="20"/>
        </w:rPr>
        <w:t>(\hat{\boldsymbol{\nu}}_r) + \mathbf{D}^</w:t>
      </w:r>
      <w:r>
        <w:rPr>
          <w:rFonts w:ascii="Arial" w:hAnsi="Arial"/>
          <w:sz w:val="20"/>
        </w:rPr>
        <w:t>(\hat{\boldsymbol{\nu}}_r) \right) &amp; \mathbf{0}_{6 \times 3} \\</w:t>
      </w:r>
    </w:p>
    <w:p>
      <w:pPr>
        <w:spacing w:after="80" w:line="276" w:lineRule="auto"/>
        <w:ind w:firstLine="567"/>
        <w:jc w:val="both"/>
      </w:pPr>
      <w:r>
        <w:rPr>
          <w:rFonts w:ascii="Arial" w:hAnsi="Arial"/>
          <w:sz w:val="20"/>
        </w:rPr>
        <w:t>\mathbf{0}_{3 \times 6} &amp; \mathbf{0}_{3 \times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before="120" w:after="120"/>
        <w:jc w:val="center"/>
      </w:pPr>
      <w:r>
        <w:rPr>
          <w:rFonts w:ascii="Arial" w:hAnsi="Arial"/>
          <w:sz w:val="20"/>
        </w:rPr>
        <w:t>$$\mathbf{D}^*(\hat{\boldsymbol{\nu}}_r) = \text{diag}\left( -(X_u + 2 X_{u|u|}|\hat{u}_r|), -(Y_v + 2 Y_{v|v|}|\hat{v}_r|), \dots  \right)$$</w:t>
      </w:r>
    </w:p>
    <w:p>
      <w:pPr>
        <w:spacing w:after="80" w:line="276" w:lineRule="auto"/>
        <w:ind w:firstLine="567"/>
        <w:jc w:val="both"/>
      </w:pPr>
      <w:r>
        <w:rPr>
          <w:rFonts w:ascii="Arial" w:hAnsi="Arial"/>
          <w:sz w:val="20"/>
        </w:rPr>
        <w:t xml:space="preserve">dan suku kopling silang momen Munk terefleksikan pada baris ke-6 matriks </w:t>
      </w:r>
      <w:r>
        <w:rPr>
          <w:rFonts w:ascii="Arial" w:hAnsi="Arial"/>
          <w:sz w:val="20"/>
        </w:rPr>
        <w:t>$$\mathbf{C}^*(\hat{\boldsymbol{\nu}}_r)$$</w:t>
      </w:r>
      <w:r>
        <w:rPr>
          <w:rFonts w:ascii="Arial" w:hAnsi="Arial"/>
          <w:sz w:val="20"/>
        </w:rPr>
        <w:t xml:space="preserve"> [7], [34].</w:t>
      </w:r>
    </w:p>
    <w:p>
      <w:pPr>
        <w:spacing w:after="60" w:line="276" w:lineRule="auto"/>
        <w:ind w:left="567" w:hanging="283"/>
      </w:pPr>
      <w:r>
        <w:rPr>
          <w:rFonts w:ascii="Arial" w:hAnsi="Arial"/>
          <w:b w:val="0"/>
          <w:sz w:val="20"/>
        </w:rPr>
        <w:t xml:space="preserve">•  </w:t>
      </w:r>
      <w:r>
        <w:rPr>
          <w:rFonts w:ascii="Arial" w:hAnsi="Arial"/>
          <w:b w:val="0"/>
          <w:i/>
          <w:sz w:val="20"/>
        </w:rPr>
        <w:t>Diskritisasi Matriks Fundamental Transisi</w:t>
      </w:r>
      <w:r>
        <w:rPr>
          <w:rFonts w:ascii="Arial" w:hAnsi="Arial"/>
          <w:b w:val="0"/>
          <w:sz w:val="20"/>
        </w:rPr>
        <w:t>:</w:t>
      </w:r>
    </w:p>
    <w:p>
      <w:pPr>
        <w:spacing w:before="120" w:after="120"/>
        <w:jc w:val="center"/>
      </w:pPr>
      <w:r>
        <w:rPr>
          <w:rFonts w:ascii="Arial" w:hAnsi="Arial"/>
          <w:sz w:val="20"/>
        </w:rPr>
        <w:t>$$\boldsymbol{\Phi} \approx \mathbf{I}_{9 \times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\mathbf{Q}_{\text{dyn}}$$</w:t>
      </w:r>
      <w:r>
        <w:rPr>
          <w:rFonts w:ascii="Arial" w:hAnsi="Arial"/>
          <w:sz w:val="20"/>
        </w:rPr>
        <w:t xml:space="preserve"> berjalan sangat cepat tanpa beban faktorisasi matriks eksponensial yang berat pada prosesor embedded ARM Cortex-A72 Raspberry Pi.</w:t>
      </w:r>
    </w:p>
    <w:p>
      <w:pPr>
        <w:spacing w:before="200" w:after="80"/>
      </w:pPr>
      <w:r>
        <w:rPr>
          <w:rFonts w:ascii="Arial" w:hAnsi="Arial"/>
          <w:b/>
          <w:sz w:val="20"/>
        </w:rPr>
        <w:t>3.6 Prosedur Pengujian dan Evaluasi Kinerja</w:t>
      </w:r>
    </w:p>
    <w:p>
      <w:pPr>
        <w:spacing w:after="80" w:line="276" w:lineRule="auto"/>
        <w:ind w:firstLine="567"/>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spacing w:before="160" w:after="40"/>
      </w:pPr>
      <w:r>
        <w:rPr>
          <w:rFonts w:ascii="Arial" w:hAnsi="Arial"/>
          <w:b/>
          <w:sz w:val="20"/>
        </w:rPr>
        <w:t>3.6.1 Skenario 1: Evaluasi Pelacakan Visual Target Dinamis dan Ketahanan terhadap Oklusi</w:t>
      </w:r>
    </w:p>
    <w:p>
      <w:pPr>
        <w:spacing w:after="80" w:line="276" w:lineRule="auto"/>
        <w:ind w:firstLine="567"/>
        <w:jc w:val="both"/>
      </w:pPr>
      <w:r>
        <w:rPr>
          <w:rFonts w:ascii="Arial" w:hAnsi="Arial"/>
          <w:sz w:val="20"/>
        </w:rPr>
        <w:t>Skenario ini bertujuan menguji akurasi pelacakan visual penapis AUVVisualKalmanFilter dalam meredam derau deteksi YOLO dan mempertahankan penjejakan target saat terjadi kehilangan deteksi visual sementara [2], [14], [25].</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 xml:space="preserve">Wahana AUV diposisikan mengapung di depan target visual referensi (misalnya pelampung bawah air underwater buoy atau penanda berstruktur) pada jarak observasi nominal </w:t>
      </w:r>
      <w:r>
        <w:rPr>
          <w:rFonts w:ascii="Arial" w:hAnsi="Arial"/>
          <w:b w:val="0"/>
          <w:sz w:val="20"/>
        </w:rPr>
        <w:t>$$1.5 - 3.0\text{ meter}$$</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Target visual digerakkan secara dinamis mengikuti trajektori spasial acak pada bidang pandang kamera (</w:t>
      </w:r>
      <w:r>
        <w:rPr>
          <w:rFonts w:ascii="Arial" w:hAnsi="Arial"/>
          <w:b w:val="0"/>
          <w:sz w:val="20"/>
        </w:rPr>
        <w:t>$$xy$$</w:t>
      </w:r>
      <w:r>
        <w:rPr>
          <w:rFonts w:ascii="Arial" w:hAnsi="Arial"/>
          <w:b w:val="0"/>
          <w:sz w:val="20"/>
        </w:rPr>
        <w:t xml:space="preserve">) dan variasi jarak maju-mundur (perubahan skala area </w:t>
      </w:r>
      <w:r>
        <w:rPr>
          <w:rFonts w:ascii="Arial" w:hAnsi="Arial"/>
          <w:b w:val="0"/>
          <w:sz w:val="20"/>
        </w:rPr>
        <w:t>$$s$$</w:t>
      </w:r>
      <w:r>
        <w:rPr>
          <w:rFonts w:ascii="Arial" w:hAnsi="Arial"/>
          <w:b w:val="0"/>
          <w:sz w:val="20"/>
        </w:rPr>
        <w:t>).</w:t>
      </w:r>
    </w:p>
    <w:p>
      <w:pPr>
        <w:spacing w:after="60" w:line="276" w:lineRule="auto"/>
        <w:ind w:left="567" w:hanging="340"/>
      </w:pPr>
      <w:r>
        <w:rPr>
          <w:rFonts w:ascii="Arial" w:hAnsi="Arial"/>
          <w:b w:val="0"/>
          <w:sz w:val="20"/>
        </w:rPr>
        <w:t xml:space="preserve">3.  </w:t>
      </w:r>
      <w:r>
        <w:rPr>
          <w:rFonts w:ascii="Arial" w:hAnsi="Arial"/>
          <w:b w:val="0"/>
          <w:i/>
          <w:sz w:val="20"/>
        </w:rPr>
        <w:t>Injeksi Derau Pengukuran Sintetis</w:t>
      </w:r>
      <w:r>
        <w:rPr>
          <w:rFonts w:ascii="Arial" w:hAnsi="Arial"/>
          <w:b w:val="0"/>
          <w:sz w:val="20"/>
        </w:rPr>
        <w:t>: Untuk menguji ketahanan filter terhadap turbiditas dan fluktuasi pencahayaan, sinyal deteksi kotak pembatas YOLO diinjeksikan derau acak Gaussian dengan variansi spasial terkontrol:</w:t>
      </w:r>
    </w:p>
    <w:p>
      <w:pPr>
        <w:spacing w:before="120" w:after="120"/>
        <w:jc w:val="center"/>
      </w:pPr>
      <w:r>
        <w:rPr>
          <w:rFonts w:ascii="Arial" w:hAnsi="Arial"/>
          <w:sz w:val="20"/>
        </w:rPr>
        <w:t>$$\mathbf{z}_{\text{noisy}, k} = \mathbf{z}_k + \mathcal{N}(\mathbf{0}, \sigma_{\text{noise}}^2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$$\sigma_{\text{noise}} \in [5, 25]\text{ piksel}$$</w:t>
      </w:r>
      <w:r>
        <w:rPr>
          <w:rFonts w:ascii="Arial" w:hAnsi="Arial"/>
          <w:sz w:val="20"/>
        </w:rPr>
        <w:t>.</w:t>
      </w:r>
    </w:p>
    <w:p>
      <w:pPr>
        <w:spacing w:after="60" w:line="276" w:lineRule="auto"/>
        <w:ind w:left="567" w:hanging="340"/>
      </w:pPr>
      <w:r>
        <w:rPr>
          <w:rFonts w:ascii="Arial" w:hAnsi="Arial"/>
          <w:b w:val="0"/>
          <w:sz w:val="20"/>
        </w:rPr>
        <w:t xml:space="preserve">4.  </w:t>
      </w:r>
      <w:r>
        <w:rPr>
          <w:rFonts w:ascii="Arial" w:hAnsi="Arial"/>
          <w:b w:val="0"/>
          <w:i/>
          <w:sz w:val="20"/>
        </w:rPr>
        <w:t>Simulasi Oklusi Visual Temporer</w:t>
      </w:r>
      <w:r>
        <w:rPr>
          <w:rFonts w:ascii="Arial" w:hAnsi="Arial"/>
          <w:b w:val="0"/>
          <w:sz w:val="20"/>
        </w:rPr>
        <w:t>: Selama interval waktu pelacakan detik ke-</w:t>
      </w:r>
      <w:r>
        <w:rPr>
          <w:rFonts w:ascii="Arial" w:hAnsi="Arial"/>
          <w:b w:val="0"/>
          <w:sz w:val="20"/>
        </w:rPr>
        <w:t>$$10$$</w:t>
      </w:r>
      <w:r>
        <w:rPr>
          <w:rFonts w:ascii="Arial" w:hAnsi="Arial"/>
          <w:b w:val="0"/>
          <w:sz w:val="20"/>
        </w:rPr>
        <w:t xml:space="preserve"> hingga detik ke-</w:t>
      </w:r>
      <w:r>
        <w:rPr>
          <w:rFonts w:ascii="Arial" w:hAnsi="Arial"/>
          <w:b w:val="0"/>
          <w:sz w:val="20"/>
        </w:rPr>
        <w:t>$$11.5$$</w:t>
      </w:r>
      <w:r>
        <w:rPr>
          <w:rFonts w:ascii="Arial" w:hAnsi="Arial"/>
          <w:b w:val="0"/>
          <w:sz w:val="20"/>
        </w:rPr>
        <w:t xml:space="preserve"> (sebanyak </w:t>
      </w:r>
      <w:r>
        <w:rPr>
          <w:rFonts w:ascii="Arial" w:hAnsi="Arial"/>
          <w:b w:val="0"/>
          <w:sz w:val="20"/>
        </w:rPr>
        <w:t>$$45$$</w:t>
      </w:r>
      <w:r>
        <w:rPr>
          <w:rFonts w:ascii="Arial" w:hAnsi="Arial"/>
          <w:b w:val="0"/>
          <w:sz w:val="20"/>
        </w:rPr>
        <w:t xml:space="preserve"> frame beruntun), aliran bounding box dari YOLO dihentikan secara artifisial (</w:t>
      </w:r>
      <w:r>
        <w:rPr>
          <w:rFonts w:ascii="Arial" w:hAnsi="Arial"/>
          <w:b w:val="0"/>
          <w:sz w:val="20"/>
        </w:rPr>
        <w:t>$$\text{conf}_k = 0$$</w:t>
      </w:r>
      <w:r>
        <w:rPr>
          <w:rFonts w:ascii="Arial" w:hAnsi="Arial"/>
          <w:b w:val="0"/>
          <w:sz w:val="20"/>
        </w:rPr>
        <w:t>) untuk merepresentasikan kondisi target terhalang total oleh awan gelembung atau partikel sedimen pekat.</w:t>
      </w:r>
    </w:p>
    <w:p>
      <w:pPr>
        <w:spacing w:after="60" w:line="276" w:lineRule="auto"/>
        <w:ind w:left="567" w:hanging="340"/>
      </w:pPr>
      <w:r>
        <w:rPr>
          <w:rFonts w:ascii="Arial" w:hAnsi="Arial"/>
          <w:b w:val="0"/>
          <w:sz w:val="20"/>
        </w:rPr>
        <w:t xml:space="preserve">5.  </w:t>
      </w:r>
      <w:r>
        <w:rPr>
          <w:rFonts w:ascii="Arial" w:hAnsi="Arial"/>
          <w:b w:val="0"/>
          <w:sz w:val="20"/>
        </w:rPr>
        <w:t>Sinyal trajektori hasil penapisan Kalman dibandingkan secara kuantitatif terhadap sinyal koordinat deteksi mentah (raw YOLO detection) dan posisi kebenaran dasar (</w:t>
      </w:r>
      <w:r>
        <w:rPr>
          <w:rFonts w:ascii="Arial" w:hAnsi="Arial"/>
          <w:b w:val="0"/>
          <w:i/>
          <w:sz w:val="20"/>
        </w:rPr>
        <w:t>ground truth</w:t>
      </w:r>
      <w:r>
        <w:rPr>
          <w:rFonts w:ascii="Arial" w:hAnsi="Arial"/>
          <w:b w:val="0"/>
          <w:sz w:val="20"/>
        </w:rPr>
        <w:t>).</w:t>
      </w:r>
    </w:p>
    <w:p>
      <w:pPr>
        <w:spacing w:before="160" w:after="40"/>
      </w:pPr>
      <w:r>
        <w:rPr>
          <w:rFonts w:ascii="Arial" w:hAnsi="Arial"/>
          <w:b/>
          <w:sz w:val="20"/>
        </w:rPr>
        <w:t>3.6.2 Skenario 2: Rekonstruksi Kecepatan Bodi 6-DOF dan Mitigasi Momen Munk</w:t>
      </w:r>
    </w:p>
    <w:p>
      <w:pPr>
        <w:spacing w:after="80" w:line="276" w:lineRule="auto"/>
        <w:ind w:firstLine="567"/>
        <w:jc w:val="both"/>
      </w:pPr>
      <w:r>
        <w:rPr>
          <w:rFonts w:ascii="Arial" w:hAnsi="Arial"/>
          <w:sz w:val="20"/>
        </w:rPr>
        <w:t>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Wahana dioperasikan dalam lingkungan simulasi Gazebo Harmonic dan diarahkan menjalankan serangkaian manuver uji standar:</w:t>
      </w:r>
    </w:p>
    <w:p>
      <w:pPr>
        <w:spacing w:after="60" w:line="276" w:lineRule="auto"/>
        <w:ind w:left="567" w:hanging="283"/>
      </w:pPr>
      <w:r>
        <w:rPr>
          <w:rFonts w:ascii="Arial" w:hAnsi="Arial"/>
          <w:b w:val="0"/>
          <w:sz w:val="20"/>
        </w:rPr>
        <w:t xml:space="preserve">•  </w:t>
      </w:r>
      <w:r>
        <w:rPr>
          <w:rFonts w:ascii="Arial" w:hAnsi="Arial"/>
          <w:b w:val="0"/>
          <w:i/>
          <w:sz w:val="20"/>
        </w:rPr>
        <w:t>Uji Akselerasi Lurus (Surge Acceleration)</w:t>
      </w:r>
      <w:r>
        <w:rPr>
          <w:rFonts w:ascii="Arial" w:hAnsi="Arial"/>
          <w:b w:val="0"/>
          <w:sz w:val="20"/>
        </w:rPr>
        <w:t xml:space="preserve">: Wahana dipercepat dari diam hingga mencapai kecepatan jelajah </w:t>
      </w:r>
      <w:r>
        <w:rPr>
          <w:rFonts w:ascii="Arial" w:hAnsi="Arial"/>
          <w:b w:val="0"/>
          <w:sz w:val="20"/>
        </w:rPr>
        <w:t>$$u = 1.0\text{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Belok Terkopling (Coupled Turning Circle)</w:t>
      </w:r>
      <w:r>
        <w:rPr>
          <w:rFonts w:ascii="Arial" w:hAnsi="Arial"/>
          <w:b w:val="0"/>
          <w:sz w:val="20"/>
        </w:rPr>
        <w:t xml:space="preserve">: Wahana diberi perintah kecepatan sudut yaw </w:t>
      </w:r>
      <w:r>
        <w:rPr>
          <w:rFonts w:ascii="Arial" w:hAnsi="Arial"/>
          <w:b w:val="0"/>
          <w:sz w:val="20"/>
        </w:rPr>
        <w:t>$$r = 0.5\text{ rad/s}$$</w:t>
      </w:r>
      <w:r>
        <w:rPr>
          <w:rFonts w:ascii="Arial" w:hAnsi="Arial"/>
          <w:b w:val="0"/>
          <w:sz w:val="20"/>
        </w:rPr>
        <w:t xml:space="preserve"> secara simultan dengan kecepatan surge </w:t>
      </w:r>
      <w:r>
        <w:rPr>
          <w:rFonts w:ascii="Arial" w:hAnsi="Arial"/>
          <w:b w:val="0"/>
          <w:sz w:val="20"/>
        </w:rPr>
        <w:t>$$u = 0.8\text{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Stabilitas Pitch Aktif (Active Pitch-Hold Tracking)</w:t>
      </w:r>
      <w:r>
        <w:rPr>
          <w:rFonts w:ascii="Arial" w:hAnsi="Arial"/>
          <w:b w:val="0"/>
          <w:sz w:val="20"/>
        </w:rPr>
        <w:t>: Wahana diarahkan mempertahankan sudut tukik tertentu (</w:t>
      </w:r>
      <w:r>
        <w:rPr>
          <w:rFonts w:ascii="Arial" w:hAnsi="Arial"/>
          <w:b w:val="0"/>
          <w:sz w:val="20"/>
        </w:rPr>
        <w:t>$$\theta = -15^\circ$$</w:t>
      </w:r>
      <w:r>
        <w:rPr>
          <w:rFonts w:ascii="Arial" w:hAnsi="Arial"/>
          <w:b w:val="0"/>
          <w:sz w:val="20"/>
        </w:rPr>
        <w:t>) untuk inspeksi dasar perairan sembari bermanuver melintang (swaying).</w:t>
      </w:r>
    </w:p>
    <w:p>
      <w:pPr>
        <w:spacing w:after="60" w:line="276" w:lineRule="auto"/>
        <w:ind w:left="567" w:hanging="340"/>
      </w:pPr>
      <w:r>
        <w:rPr>
          <w:rFonts w:ascii="Arial" w:hAnsi="Arial"/>
          <w:b w:val="0"/>
          <w:sz w:val="20"/>
        </w:rPr>
        <w:t xml:space="preserve">2.  </w:t>
      </w:r>
      <w:r>
        <w:rPr>
          <w:rFonts w:ascii="Arial" w:hAnsi="Arial"/>
          <w:b w:val="0"/>
          <w:i/>
          <w:sz w:val="20"/>
        </w:rPr>
        <w:t>Injeksi Gangguan Arus Laut (</w:t>
      </w:r>
      <w:r>
        <w:rPr>
          <w:rFonts w:ascii="Arial" w:hAnsi="Arial"/>
          <w:b w:val="0"/>
          <w:sz w:val="20"/>
        </w:rPr>
        <w:t>Ocean Current Disturbance): Pada detik ke-</w:t>
      </w:r>
      <w:r>
        <w:rPr>
          <w:rFonts w:ascii="Arial" w:hAnsi="Arial"/>
          <w:b w:val="0"/>
          <w:sz w:val="20"/>
        </w:rPr>
        <w:t>$$15$$</w:t>
      </w:r>
      <w:r>
        <w:rPr>
          <w:rFonts w:ascii="Arial" w:hAnsi="Arial"/>
          <w:b w:val="0"/>
          <w:sz w:val="20"/>
        </w:rPr>
        <w:t>, fluida virtual Gazebo diinjeksikan vektor arus laut konstan:</w:t>
      </w:r>
    </w:p>
    <w:p>
      <w:pPr>
        <w:spacing w:before="120" w:after="120"/>
        <w:jc w:val="center"/>
      </w:pPr>
      <w:r>
        <w:rPr>
          <w:rFonts w:ascii="Arial" w:hAnsi="Arial"/>
          <w:sz w:val="20"/>
        </w:rPr>
        <w:t>$$\mathbf{V}_c^n = [0.30, 0.15, 0.00]^T\text{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jc w:val="center"/>
      </w:pPr>
      <w:r>
        <w:rPr>
          <w:rFonts w:ascii="Arial" w:hAnsi="Arial"/>
          <w:sz w:val="20"/>
        </w:rPr>
        <w:t>$$N_{\text{Munk}} = (X_{\dot{u}} - Y_{\dot{v}})u_r v_r = +7.20 \, u_r v_r$$</w:t>
      </w:r>
    </w:p>
    <w:p>
      <w:pPr>
        <w:spacing w:after="60" w:line="276" w:lineRule="auto"/>
        <w:ind w:left="567" w:hanging="340"/>
      </w:pPr>
      <w:r>
        <w:rPr>
          <w:rFonts w:ascii="Arial" w:hAnsi="Arial"/>
          <w:b w:val="0"/>
          <w:sz w:val="20"/>
        </w:rPr>
        <w:t xml:space="preserve">3.  </w:t>
      </w:r>
      <w:r>
        <w:rPr>
          <w:rFonts w:ascii="Arial" w:hAnsi="Arial"/>
          <w:b w:val="0"/>
          <w:sz w:val="20"/>
        </w:rPr>
        <w:t xml:space="preserve">Modul EKF merekonstruksi estimasi kecepatan bodi </w:t>
      </w:r>
      <w:r>
        <w:rPr>
          <w:rFonts w:ascii="Arial" w:hAnsi="Arial"/>
          <w:b w:val="0"/>
          <w:sz w:val="20"/>
        </w:rPr>
        <w:t>$$\hat{\boldsymbol{\nu}}_r$$</w:t>
      </w:r>
      <w:r>
        <w:rPr>
          <w:rFonts w:ascii="Arial" w:hAnsi="Arial"/>
          <w:b w:val="0"/>
          <w:sz w:val="20"/>
        </w:rPr>
        <w:t xml:space="preserve"> dan estimasi arus </w:t>
      </w:r>
      <w:r>
        <w:rPr>
          <w:rFonts w:ascii="Arial" w:hAnsi="Arial"/>
          <w:b w:val="0"/>
          <w:sz w:val="20"/>
        </w:rPr>
        <w:t>$$\hat{\mathbf{V}}_c^n$$</w:t>
      </w:r>
      <w:r>
        <w:rPr>
          <w:rFonts w:ascii="Arial" w:hAnsi="Arial"/>
          <w:b w:val="0"/>
          <w:sz w:val="20"/>
        </w:rPr>
        <w:t xml:space="preserve"> secara langsung dari telemetri IMU Pixhawk 2.4.8 dan sensor tekanan Bar30 MS5837.</w:t>
      </w:r>
    </w:p>
    <w:p>
      <w:pPr>
        <w:spacing w:after="60" w:line="276" w:lineRule="auto"/>
        <w:ind w:left="567" w:hanging="340"/>
      </w:pPr>
      <w:r>
        <w:rPr>
          <w:rFonts w:ascii="Arial" w:hAnsi="Arial"/>
          <w:b w:val="0"/>
          <w:sz w:val="20"/>
        </w:rPr>
        <w:t xml:space="preserve">4.  </w:t>
      </w:r>
      <w:r>
        <w:rPr>
          <w:rFonts w:ascii="Arial" w:hAnsi="Arial"/>
          <w:b w:val="0"/>
          <w:sz w:val="20"/>
        </w:rPr>
        <w:t xml:space="preserve">Sinyal gaya dorong kompensasi dari alokasi Moore-Penrose dievaluasi untuk membuktikan peredaman momen Munk pada wahana </w:t>
      </w:r>
      <w:r>
        <w:rPr>
          <w:rFonts w:ascii="Arial" w:hAnsi="Arial"/>
          <w:b w:val="0"/>
          <w:i/>
          <w:sz w:val="20"/>
        </w:rPr>
        <w:t>over-actuated</w:t>
      </w:r>
      <w:r>
        <w:rPr>
          <w:rFonts w:ascii="Arial" w:hAnsi="Arial"/>
          <w:b w:val="0"/>
          <w:sz w:val="20"/>
        </w:rPr>
        <w:t xml:space="preserve"> 8-pendorong dibandingkan dengan wahana konvensional </w:t>
      </w:r>
      <w:r>
        <w:rPr>
          <w:rFonts w:ascii="Arial" w:hAnsi="Arial"/>
          <w:b w:val="0"/>
          <w:i/>
          <w:sz w:val="20"/>
        </w:rPr>
        <w:t>underactuated</w:t>
      </w:r>
      <w:r>
        <w:rPr>
          <w:rFonts w:ascii="Arial" w:hAnsi="Arial"/>
          <w:b w:val="0"/>
          <w:sz w:val="20"/>
        </w:rPr>
        <w:t xml:space="preserve"> 6-pendorong [21], [32].</w:t>
      </w:r>
    </w:p>
    <w:p>
      <w:pPr>
        <w:spacing w:before="160" w:after="40"/>
      </w:pPr>
      <w:r>
        <w:rPr>
          <w:rFonts w:ascii="Arial" w:hAnsi="Arial"/>
          <w:b/>
          <w:sz w:val="20"/>
        </w:rPr>
        <w:t>3.6.3 Skenario 3: Analisis Waktu Komputasi dan Latensi Waktu Nyata (Real-Time Profiling)</w:t>
      </w:r>
    </w:p>
    <w:p>
      <w:pPr>
        <w:spacing w:after="80" w:line="276" w:lineRule="auto"/>
        <w:ind w:firstLine="567"/>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 GPU dan</w:t>
      </w:r>
      <w:r>
        <w:rPr>
          <w:rFonts w:ascii="Arial" w:hAnsi="Arial"/>
          <w:sz w:val="20"/>
        </w:rPr>
        <w:t>companion computer</w:t>
      </w:r>
      <w:r>
        <w:rPr>
          <w:rFonts w:ascii="Arial" w:hAnsi="Arial"/>
          <w:i/>
          <w:sz w:val="20"/>
        </w:rPr>
        <w:t>ARM</w:t>
      </w:r>
      <w:r>
        <w:rPr>
          <w:rFonts w:ascii="Arial" w:hAnsi="Arial"/>
          <w:sz w:val="20"/>
        </w:rPr>
        <w:t>) agar memenuhi standar operasi deterministik tanpa keterlambatan (</w:t>
      </w:r>
      <w:r>
        <w:rPr>
          <w:rFonts w:ascii="Arial" w:hAnsi="Arial"/>
          <w:i/>
          <w:sz w:val="20"/>
        </w:rPr>
        <w:t>zero-lag</w:t>
      </w:r>
      <w:r>
        <w:rPr>
          <w:rFonts w:ascii="Arial" w:hAnsi="Arial"/>
          <w:sz w:val="20"/>
        </w:rPr>
        <w:t xml:space="preserve">real-time constraint) pada laju penyegaran </w:t>
      </w:r>
      <w:r>
        <w:rPr>
          <w:rFonts w:ascii="Arial" w:hAnsi="Arial"/>
          <w:sz w:val="20"/>
        </w:rPr>
        <w:t>$$30\text{ FPS}$$</w:t>
      </w:r>
      <w:r>
        <w:rPr>
          <w:rFonts w:ascii="Arial" w:hAnsi="Arial"/>
          <w:sz w:val="20"/>
        </w:rPr>
        <w:t xml:space="preserve"> (</w:t>
      </w:r>
      <w:r>
        <w:rPr>
          <w:rFonts w:ascii="Arial" w:hAnsi="Arial"/>
          <w:sz w:val="20"/>
        </w:rPr>
        <w:t>$$\Delta t \le 33.3\text{ ms}$$</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Menggunakan modul pewaktu presisi tinggi hardware timer Python (</w:t>
      </w:r>
      <w:r>
        <w:rPr>
          <w:rFonts w:ascii="Consolas" w:hAnsi="Consolas"/>
          <w:b w:val="0"/>
          <w:sz w:val="19"/>
        </w:rPr>
        <w:t>time.perf_counter_ns()</w:t>
      </w:r>
      <w:r>
        <w:rPr>
          <w:rFonts w:ascii="Arial" w:hAnsi="Arial"/>
          <w:b w:val="0"/>
          <w:sz w:val="20"/>
        </w:rPr>
        <w:t xml:space="preserve">), dilakukan pencatatan durasi komputasi mikrodetik pada setiap segmen pipeline selama </w:t>
      </w:r>
      <w:r>
        <w:rPr>
          <w:rFonts w:ascii="Arial" w:hAnsi="Arial"/>
          <w:b w:val="0"/>
          <w:sz w:val="20"/>
        </w:rPr>
        <w:t>$$1.000$$</w:t>
      </w:r>
      <w:r>
        <w:rPr>
          <w:rFonts w:ascii="Arial" w:hAnsi="Arial"/>
          <w:b w:val="0"/>
          <w:sz w:val="20"/>
        </w:rPr>
        <w:t xml:space="preserve"> siklus eksekusi beruntun:</w:t>
      </w:r>
    </w:p>
    <w:p>
      <w:pPr>
        <w:spacing w:after="60" w:line="276" w:lineRule="auto"/>
        <w:ind w:left="567" w:hanging="283"/>
      </w:pPr>
      <w:r>
        <w:rPr>
          <w:rFonts w:ascii="Arial" w:hAnsi="Arial"/>
          <w:b w:val="0"/>
          <w:sz w:val="20"/>
        </w:rPr>
        <w:t xml:space="preserve">•  </w:t>
      </w:r>
      <w:r>
        <w:rPr>
          <w:rFonts w:ascii="Arial" w:hAnsi="Arial"/>
          <w:b w:val="0"/>
          <w:sz w:val="20"/>
        </w:rPr>
        <w:t xml:space="preserve">Waktu akuisisi dan dekode frame citra UDP: </w:t>
      </w:r>
      <w:r>
        <w:rPr>
          <w:rFonts w:ascii="Arial" w:hAnsi="Arial"/>
          <w:b w:val="0"/>
          <w:sz w:val="20"/>
        </w:rPr>
        <w:t>$$t_{\text{capture}}$$</w:t>
      </w:r>
    </w:p>
    <w:p>
      <w:pPr>
        <w:spacing w:after="60" w:line="276" w:lineRule="auto"/>
        <w:ind w:left="567" w:hanging="283"/>
      </w:pPr>
      <w:r>
        <w:rPr>
          <w:rFonts w:ascii="Arial" w:hAnsi="Arial"/>
          <w:b w:val="0"/>
          <w:sz w:val="20"/>
        </w:rPr>
        <w:t xml:space="preserve">•  </w:t>
      </w:r>
      <w:r>
        <w:rPr>
          <w:rFonts w:ascii="Arial" w:hAnsi="Arial"/>
          <w:b w:val="0"/>
          <w:sz w:val="20"/>
        </w:rPr>
        <w:t xml:space="preserve">Waktu prapemrosesan adaptif CLAHE: </w:t>
      </w:r>
      <w:r>
        <w:rPr>
          <w:rFonts w:ascii="Arial" w:hAnsi="Arial"/>
          <w:b w:val="0"/>
          <w:sz w:val="20"/>
        </w:rPr>
        <w:t>$$t_{\text{clahe}}$$</w:t>
      </w:r>
    </w:p>
    <w:p>
      <w:pPr>
        <w:spacing w:after="60" w:line="276" w:lineRule="auto"/>
        <w:ind w:left="567" w:hanging="283"/>
      </w:pPr>
      <w:r>
        <w:rPr>
          <w:rFonts w:ascii="Arial" w:hAnsi="Arial"/>
          <w:b w:val="0"/>
          <w:sz w:val="20"/>
        </w:rPr>
        <w:t xml:space="preserve">•  </w:t>
      </w:r>
      <w:r>
        <w:rPr>
          <w:rFonts w:ascii="Arial" w:hAnsi="Arial"/>
          <w:b w:val="0"/>
          <w:sz w:val="20"/>
        </w:rPr>
        <w:t xml:space="preserve">Waktu inferensi forward-pass jaringan syaraf YOLO26 World: </w:t>
      </w:r>
      <w:r>
        <w:rPr>
          <w:rFonts w:ascii="Arial" w:hAnsi="Arial"/>
          <w:b w:val="0"/>
          <w:sz w:val="20"/>
        </w:rPr>
        <w:t>$$t_{\text{infer}}$$</w:t>
      </w:r>
    </w:p>
    <w:p>
      <w:pPr>
        <w:spacing w:after="60" w:line="276" w:lineRule="auto"/>
        <w:ind w:left="567" w:hanging="283"/>
      </w:pPr>
      <w:r>
        <w:rPr>
          <w:rFonts w:ascii="Arial" w:hAnsi="Arial"/>
          <w:b w:val="0"/>
          <w:sz w:val="20"/>
        </w:rPr>
        <w:t xml:space="preserve">•  </w:t>
      </w:r>
      <w:r>
        <w:rPr>
          <w:rFonts w:ascii="Arial" w:hAnsi="Arial"/>
          <w:b w:val="0"/>
          <w:sz w:val="20"/>
        </w:rPr>
        <w:t xml:space="preserve">Waktu eksekusi prediksi dan pembaruan penapis visual 8D: </w:t>
      </w:r>
      <w:r>
        <w:rPr>
          <w:rFonts w:ascii="Arial" w:hAnsi="Arial"/>
          <w:b w:val="0"/>
          <w:sz w:val="20"/>
        </w:rPr>
        <w:t>$$t_{\text{vis\_kf}}$$</w:t>
      </w:r>
    </w:p>
    <w:p>
      <w:pPr>
        <w:spacing w:after="60" w:line="276" w:lineRule="auto"/>
        <w:ind w:left="567" w:hanging="283"/>
      </w:pPr>
      <w:r>
        <w:rPr>
          <w:rFonts w:ascii="Arial" w:hAnsi="Arial"/>
          <w:b w:val="0"/>
          <w:sz w:val="20"/>
        </w:rPr>
        <w:t xml:space="preserve">•  </w:t>
      </w:r>
      <w:r>
        <w:rPr>
          <w:rFonts w:ascii="Arial" w:hAnsi="Arial"/>
          <w:b w:val="0"/>
          <w:sz w:val="20"/>
        </w:rPr>
        <w:t xml:space="preserve">Waktu enkapsulasi paket MAVLink dan transmisi tether: </w:t>
      </w:r>
      <w:r>
        <w:rPr>
          <w:rFonts w:ascii="Arial" w:hAnsi="Arial"/>
          <w:b w:val="0"/>
          <w:sz w:val="20"/>
        </w:rPr>
        <w:t>$$t_{\text{mavlink}}$$</w:t>
      </w:r>
    </w:p>
    <w:p>
      <w:pPr>
        <w:spacing w:after="60" w:line="276" w:lineRule="auto"/>
        <w:ind w:left="567" w:hanging="283"/>
      </w:pPr>
      <w:r>
        <w:rPr>
          <w:rFonts w:ascii="Arial" w:hAnsi="Arial"/>
          <w:b w:val="0"/>
          <w:sz w:val="20"/>
        </w:rPr>
        <w:t xml:space="preserve">•  </w:t>
      </w:r>
      <w:r>
        <w:rPr>
          <w:rFonts w:ascii="Arial" w:hAnsi="Arial"/>
          <w:b w:val="0"/>
          <w:sz w:val="20"/>
        </w:rPr>
        <w:t xml:space="preserve">Waktu siklus eksekusi EKF dinamika pada Raspberry Pi 4B: </w:t>
      </w:r>
      <w:r>
        <w:rPr>
          <w:rFonts w:ascii="Arial" w:hAnsi="Arial"/>
          <w:b w:val="0"/>
          <w:sz w:val="20"/>
        </w:rPr>
        <w:t>$$t_{\text{dyn\_ekf}}$$</w:t>
      </w:r>
    </w:p>
    <w:p>
      <w:pPr>
        <w:spacing w:after="60" w:line="276" w:lineRule="auto"/>
        <w:ind w:left="567" w:hanging="340"/>
      </w:pPr>
      <w:r>
        <w:rPr>
          <w:rFonts w:ascii="Arial" w:hAnsi="Arial"/>
          <w:b w:val="0"/>
          <w:sz w:val="20"/>
        </w:rPr>
        <w:t xml:space="preserve">2.  </w:t>
      </w:r>
      <w:r>
        <w:rPr>
          <w:rFonts w:ascii="Arial" w:hAnsi="Arial"/>
          <w:b w:val="0"/>
          <w:sz w:val="20"/>
        </w:rPr>
        <w:t>Data waktu komputasi dianalisis secara statistik untuk menentukan nilai rerata (</w:t>
      </w:r>
      <w:r>
        <w:rPr>
          <w:rFonts w:ascii="Arial" w:hAnsi="Arial"/>
          <w:b w:val="0"/>
          <w:i/>
          <w:sz w:val="20"/>
        </w:rPr>
        <w:t>mean execution time), deviasi standar (</w:t>
      </w:r>
      <w:r>
        <w:rPr>
          <w:rFonts w:ascii="Arial" w:hAnsi="Arial"/>
          <w:b w:val="0"/>
          <w:sz w:val="20"/>
        </w:rPr>
        <w:t>jitter</w:t>
      </w:r>
      <w:r>
        <w:rPr>
          <w:rFonts w:ascii="Arial" w:hAnsi="Arial"/>
          <w:b w:val="0"/>
          <w:i/>
          <w:sz w:val="20"/>
        </w:rPr>
        <w:t>), dan waktu eksekusi terburuk (</w:t>
      </w:r>
      <w:r>
        <w:rPr>
          <w:rFonts w:ascii="Arial" w:hAnsi="Arial"/>
          <w:b w:val="0"/>
          <w:sz w:val="20"/>
        </w:rPr>
        <w:t>worst-case execution time / WCET).</w:t>
      </w:r>
    </w:p>
    <w:p>
      <w:pPr>
        <w:spacing w:before="160" w:after="40"/>
      </w:pPr>
      <w:r>
        <w:rPr>
          <w:rFonts w:ascii="Arial" w:hAnsi="Arial"/>
          <w:b/>
          <w:sz w:val="20"/>
        </w:rPr>
        <w:t>3.6.4 Metrik Evaluasi Kinerja Kuantitatif</w:t>
      </w:r>
    </w:p>
    <w:p>
      <w:pPr>
        <w:spacing w:after="80" w:line="276" w:lineRule="auto"/>
        <w:ind w:firstLine="567"/>
        <w:jc w:val="both"/>
      </w:pPr>
      <w:r>
        <w:rPr>
          <w:rFonts w:ascii="Arial" w:hAnsi="Arial"/>
          <w:sz w:val="20"/>
        </w:rPr>
        <w:t>Untuk memberikan penilaian performa yang objektif dan terstandarisasi secara ilmiah, digunakan metrik evaluasi kuantitatif sebagai berikut:</w:t>
      </w:r>
    </w:p>
    <w:p>
      <w:pPr>
        <w:spacing w:before="120" w:after="40"/>
      </w:pPr>
      <w:r>
        <w:rPr>
          <w:rFonts w:ascii="Arial" w:hAnsi="Arial"/>
          <w:b/>
          <w:sz w:val="20"/>
        </w:rPr>
        <w:t>1. Root Mean Square Error (RMSE)</w:t>
      </w:r>
    </w:p>
    <w:p>
      <w:pPr>
        <w:spacing w:after="80" w:line="276" w:lineRule="auto"/>
        <w:ind w:firstLine="567"/>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before="120" w:after="120"/>
        <w:jc w:val="center"/>
      </w:pPr>
      <w:r>
        <w:rPr>
          <w:rFonts w:ascii="Arial" w:hAnsi="Arial"/>
          <w:sz w:val="20"/>
        </w:rPr>
        <w:t>$$\text{RMSE} = \sqrt{\frac{1}{N} \sum_{k=1}^N \left( x_k^{\text{true}} - \hat{x}_k  \right)^2}$$</w:t>
      </w:r>
    </w:p>
    <w:p>
      <w:pPr>
        <w:spacing w:before="120" w:after="40"/>
      </w:pPr>
      <w:r>
        <w:rPr>
          <w:rFonts w:ascii="Arial" w:hAnsi="Arial"/>
          <w:b/>
          <w:sz w:val="20"/>
        </w:rPr>
        <w:t>2. Mean Absolute Error (MAE)</w:t>
      </w:r>
    </w:p>
    <w:p>
      <w:pPr>
        <w:spacing w:after="80" w:line="276" w:lineRule="auto"/>
        <w:ind w:firstLine="567"/>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before="120" w:after="120"/>
        <w:jc w:val="center"/>
      </w:pPr>
      <w:r>
        <w:rPr>
          <w:rFonts w:ascii="Arial" w:hAnsi="Arial"/>
          <w:sz w:val="20"/>
        </w:rPr>
        <w:t>$$\text{MAE} = \frac{1}{N} \sum_{k=1}^N \left| x_k^{\text{true}} - \hat{x}_k  \right|$$</w:t>
      </w:r>
    </w:p>
    <w:p>
      <w:pPr>
        <w:spacing w:before="120" w:after="40"/>
      </w:pPr>
      <w:r>
        <w:rPr>
          <w:rFonts w:ascii="Arial" w:hAnsi="Arial"/>
          <w:b/>
          <w:sz w:val="20"/>
        </w:rPr>
        <w:t>3. Tracking Success Rate (TSR)</w:t>
      </w:r>
    </w:p>
    <w:p>
      <w:pPr>
        <w:spacing w:after="80" w:line="276" w:lineRule="auto"/>
        <w:ind w:firstLine="567"/>
        <w:jc w:val="both"/>
      </w:pPr>
      <w:r>
        <w:rPr>
          <w:rFonts w:ascii="Arial" w:hAnsi="Arial"/>
          <w:sz w:val="20"/>
        </w:rPr>
        <w:t>Rasio persentase keberhasilan pelacak visual dalam mempertahankan estimasi posisi target di dalam wilayah toleransi spasial (</w:t>
      </w:r>
      <w:r>
        <w:rPr>
          <w:rFonts w:ascii="Arial" w:hAnsi="Arial"/>
          <w:sz w:val="20"/>
        </w:rPr>
        <w:t>$$\delta_{\text{tol}} \le 20\text{ piksel}$$</w:t>
      </w:r>
      <w:r>
        <w:rPr>
          <w:rFonts w:ascii="Arial" w:hAnsi="Arial"/>
          <w:sz w:val="20"/>
        </w:rPr>
        <w:t xml:space="preserve">) sepanjang durasi pengujian </w:t>
      </w:r>
      <w:r>
        <w:rPr>
          <w:rFonts w:ascii="Arial" w:hAnsi="Arial"/>
          <w:sz w:val="20"/>
        </w:rPr>
        <w:t>$$N_{\text{total}}$$</w:t>
      </w:r>
      <w:r>
        <w:rPr>
          <w:rFonts w:ascii="Arial" w:hAnsi="Arial"/>
          <w:sz w:val="20"/>
        </w:rPr>
        <w:t xml:space="preserve"> frame:</w:t>
      </w:r>
    </w:p>
    <w:p>
      <w:pPr>
        <w:spacing w:before="120" w:after="120"/>
        <w:jc w:val="center"/>
      </w:pPr>
      <w:r>
        <w:rPr>
          <w:rFonts w:ascii="Arial" w:hAnsi="Arial"/>
          <w:sz w:val="20"/>
        </w:rPr>
        <w:t>$$\text{TSR} = \left( \frac{N_{\text{success}}}{N_{\text{total}}}  \right) \times 100\%$$</w:t>
      </w:r>
    </w:p>
    <w:p>
      <w:pPr>
        <w:spacing w:before="120" w:after="40"/>
      </w:pPr>
      <w:r>
        <w:rPr>
          <w:rFonts w:ascii="Arial" w:hAnsi="Arial"/>
          <w:b/>
          <w:sz w:val="20"/>
        </w:rPr>
        <w:t xml:space="preserve">4. Waktu Pemulihan Oklusi (Occlusion Recovery Time / </w:t>
      </w:r>
      <w:r>
        <w:rPr>
          <w:rFonts w:ascii="Arial" w:hAnsi="Arial"/>
          <w:b/>
          <w:sz w:val="20"/>
        </w:rPr>
        <w:t>$$t_{\text{rec}}$$</w:t>
      </w:r>
      <w:r>
        <w:rPr>
          <w:rFonts w:ascii="Arial" w:hAnsi="Arial"/>
          <w:b/>
          <w:sz w:val="20"/>
        </w:rPr>
        <w:t>)</w:t>
      </w:r>
    </w:p>
    <w:p>
      <w:pPr>
        <w:spacing w:after="80" w:line="276" w:lineRule="auto"/>
        <w:ind w:firstLine="567"/>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$$\text{galat} &lt; 5\text{ piksel}$$</w:t>
      </w:r>
      <w:r>
        <w:rPr>
          <w:rFonts w:ascii="Arial" w:hAnsi="Arial"/>
          <w:sz w:val="20"/>
        </w:rPr>
        <w:t>) sesaat setelah target visual muncul kembali dari oklusi total.</w:t>
      </w:r>
    </w:p>
    <w:p>
      <w:r>
        <w:br w:type="page"/>
      </w:r>
    </w:p>
    <w:p>
      <w:pPr>
        <w:spacing w:before="240" w:after="240"/>
        <w:jc w:val="center"/>
      </w:pPr>
      <w:r>
        <w:rPr>
          <w:rFonts w:ascii="Arial" w:hAnsi="Arial"/>
          <w:b/>
          <w:sz w:val="22"/>
        </w:rPr>
        <w:t>DAFTAR PUSTAKA</w:t>
      </w:r>
    </w:p>
    <w:p>
      <w:pPr>
        <w:spacing w:after="80" w:line="276" w:lineRule="auto"/>
        <w:ind w:firstLine="567"/>
        <w:jc w:val="both"/>
      </w:pPr>
      <w:r>
        <w:rPr>
          <w:rFonts w:ascii="Arial" w:hAnsi="Arial"/>
          <w:sz w:val="20"/>
        </w:rPr>
        <w:t>Daftar pustaka induk ini berfungsi sebagai register sitasi tunggal yang tersinkronisasi secara global untuk proposal skripsi sarjana:</w:t>
      </w:r>
    </w:p>
    <w:p>
      <w:pPr>
        <w:spacing w:after="80" w:line="276" w:lineRule="auto"/>
        <w:ind w:firstLine="567"/>
        <w:jc w:val="both"/>
      </w:pPr>
      <w:r>
        <w:rPr>
          <w:rFonts w:ascii="Arial" w:hAnsi="Arial"/>
          <w:i/>
          <w:sz w:val="20"/>
        </w:rPr>
        <w:t>"ANALISIS KINEMATIKA, DINAMIKA, DAN ESTIMASI KEADAAN OPTIMAL</w:t>
      </w:r>
      <w:r>
        <w:rPr>
          <w:rFonts w:ascii="Arial" w:hAnsi="Arial"/>
          <w:sz w:val="20"/>
        </w:rPr>
        <w:t>KALMAN FILTER</w:t>
      </w:r>
      <w:r>
        <w:rPr>
          <w:rFonts w:ascii="Arial" w:hAnsi="Arial"/>
          <w:i/>
          <w:sz w:val="20"/>
        </w:rPr>
        <w:t>UNTUK</w:t>
      </w:r>
      <w:r>
        <w:rPr>
          <w:rFonts w:ascii="Arial" w:hAnsi="Arial"/>
          <w:sz w:val="20"/>
        </w:rPr>
        <w:t>VISION-BASED TRACKING</w:t>
      </w:r>
      <w:r>
        <w:rPr>
          <w:rFonts w:ascii="Arial" w:hAnsi="Arial"/>
          <w:i/>
          <w:sz w:val="20"/>
        </w:rPr>
        <w:t>PADA</w:t>
      </w:r>
      <w:r>
        <w:rPr>
          <w:rFonts w:ascii="Arial" w:hAnsi="Arial"/>
          <w:sz w:val="20"/>
        </w:rPr>
        <w:t>OVER-ACTUATED 8-THRUSTER 6-DOF VECTORED AUV</w:t>
      </w:r>
      <w:r>
        <w:rPr>
          <w:rFonts w:ascii="Arial" w:hAnsi="Arial"/>
          <w:i/>
          <w:sz w:val="20"/>
        </w:rPr>
        <w:t>"</w:t>
      </w:r>
    </w:p>
    <w:p>
      <w:pPr>
        <w:spacing w:after="80" w:line="276" w:lineRule="auto"/>
        <w:ind w:firstLine="567"/>
        <w:jc w:val="both"/>
      </w:pPr>
      <w:r>
        <w:rPr>
          <w:rFonts w:ascii="Arial" w:hAnsi="Arial"/>
          <w:i/>
          <w:sz w:val="20"/>
        </w:rPr>
        <w:t>(Analysis of Kinematics, Dynamics, and Optimal Kalman Filter State Estimation for Vision-Based Tracking on an Over-Actuated 8-Thruster 6-DOF Vectored AUV)</w:t>
      </w:r>
    </w:p>
    <w:p>
      <w:pPr>
        <w:spacing w:after="80" w:line="276" w:lineRule="auto"/>
        <w:ind w:firstLine="567"/>
        <w:jc w:val="both"/>
      </w:pPr>
      <w:r>
        <w:rPr>
          <w:rFonts w:ascii="Arial" w:hAnsi="Arial"/>
          <w:sz w:val="20"/>
        </w:rPr>
        <w:t>Penulis: MUH. RADHI SYAFIQ GHANIM. S (NIM: D021201006) — Departemen Teknik Mesin, Fakultas Teknik, Universitas Hasanuddin</w:t>
      </w:r>
    </w:p>
    <w:p>
      <w:pPr>
        <w:spacing w:after="80" w:line="276" w:lineRule="auto"/>
        <w:ind w:left="680"/>
      </w:pPr>
      <w:r>
        <w:rPr>
          <w:rFonts w:ascii="Arial" w:hAnsi="Arial"/>
          <w:b w:val="0"/>
          <w:i/>
          <w:sz w:val="19"/>
        </w:rPr>
        <w:t>[!IMPORTANT]</w:t>
      </w:r>
    </w:p>
    <w:p>
      <w:pPr>
        <w:spacing w:after="80" w:line="276" w:lineRule="auto"/>
        <w:ind w:left="680"/>
      </w:pPr>
      <w:r>
        <w:rPr>
          <w:rFonts w:ascii="Arial" w:hAnsi="Arial"/>
          <w:b w:val="0"/>
          <w:i/>
          <w:sz w:val="19"/>
        </w:rPr>
        <w:t>Aturan Penyusunan Alfabetis dan Publikasi $$\ge 2021$$</w:t>
      </w:r>
      <w:r>
        <w:rPr>
          <w:rFonts w:ascii="Arial" w:hAnsi="Arial"/>
          <w:b w:val="0"/>
          <w:i/>
          <w:sz w:val="19"/>
        </w:rPr>
        <w:t>:</w:t>
      </w:r>
    </w:p>
    <w:p>
      <w:pPr>
        <w:spacing w:after="80" w:line="276" w:lineRule="auto"/>
        <w:ind w:left="680"/>
      </w:pPr>
      <w:r>
        <w:rPr>
          <w:rFonts w:ascii="Arial" w:hAnsi="Arial"/>
          <w:b w:val="0"/>
          <w:i/>
          <w:sz w:val="19"/>
        </w:rPr>
        <w:t xml:space="preserve">Seluruh pustaka rujukan disusun secara ketat berdasarkan urutan alfabetis (A–Z) nama belakang penulis utama atau institusi penerbit, serta diterbitkan pada rentang tahun 2021 hingga 2026. Setiap nomor indeks </w:t>
      </w:r>
      <w:r>
        <w:rPr>
          <w:rFonts w:ascii="Arial" w:hAnsi="Arial"/>
          <w:b w:val="0"/>
          <w:i/>
          <w:sz w:val="19"/>
        </w:rPr>
        <w:t>[i]</w:t>
      </w:r>
      <w:r>
        <w:rPr>
          <w:rFonts w:ascii="Arial" w:hAnsi="Arial"/>
          <w:b w:val="0"/>
          <w:i/>
          <w:sz w:val="19"/>
        </w:rPr>
        <w:t xml:space="preserve"> bersifat tetap dan tersinkronisasi secara identik di seluruh bab proposal skripsi.</w:t>
      </w:r>
    </w:p>
    <w:p>
      <w:pPr>
        <w:spacing w:before="160" w:after="40"/>
      </w:pPr>
      <w:r>
        <w:rPr>
          <w:rFonts w:ascii="Arial" w:hAnsi="Arial"/>
          <w:b/>
          <w:sz w:val="20"/>
        </w:rPr>
        <w:t>Global Synchronized Alphabetical Citation Index (</w:t>
      </w:r>
      <w:r>
        <w:rPr>
          <w:rFonts w:ascii="Arial" w:hAnsi="Arial"/>
          <w:b/>
          <w:sz w:val="20"/>
        </w:rPr>
        <w:t>$$\ge 2021$$</w:t>
      </w:r>
      <w:r>
        <w:rPr>
          <w:rFonts w:ascii="Arial" w:hAnsi="Arial"/>
          <w:b/>
          <w:sz w:val="20"/>
        </w:rPr>
        <w:t>)</w:t>
      </w:r>
    </w:p>
    <w:p>
      <w:pPr>
        <w:spacing w:after="60" w:line="276" w:lineRule="auto"/>
        <w:ind w:left="567" w:hanging="283"/>
      </w:pPr>
      <w:r>
        <w:rPr>
          <w:rFonts w:ascii="Arial" w:hAnsi="Arial"/>
          <w:b w:val="0"/>
          <w:sz w:val="20"/>
        </w:rPr>
        <w:t xml:space="preserve">•  </w:t>
      </w:r>
      <w:r>
        <w:rPr>
          <w:rFonts w:ascii="Arial" w:hAnsi="Arial"/>
          <w:b w:val="0"/>
          <w:i/>
          <w:sz w:val="20"/>
        </w:rPr>
        <w:t>[1]</w:t>
      </w:r>
      <w:r>
        <w:rPr>
          <w:rFonts w:ascii="Arial" w:hAnsi="Arial"/>
          <w:b w:val="0"/>
          <w:sz w:val="20"/>
        </w:rPr>
        <w:t xml:space="preserve"> Ahmed, F., Xiang, X., Jiang, C., &amp; Wang, Y. (2023). Survey on Traditional and AI-Based Estimation Techniques for Hydrodynamic Coefficients of Autonomous Underwater Vehicle. Ocean Engineering, 268, 113300. https://doi.org/10.1016/j.oceaneng.2023.113300</w:t>
      </w:r>
    </w:p>
    <w:p>
      <w:pPr>
        <w:spacing w:after="60" w:line="276" w:lineRule="auto"/>
        <w:ind w:left="567" w:hanging="283"/>
      </w:pPr>
      <w:r>
        <w:rPr>
          <w:rFonts w:ascii="Arial" w:hAnsi="Arial"/>
          <w:b w:val="0"/>
          <w:sz w:val="20"/>
        </w:rPr>
        <w:t xml:space="preserve">•  </w:t>
      </w:r>
      <w:r>
        <w:rPr>
          <w:rFonts w:ascii="Arial" w:hAnsi="Arial"/>
          <w:b w:val="0"/>
          <w:i/>
          <w:sz w:val="20"/>
        </w:rPr>
        <w:t>[2]</w:t>
      </w:r>
      <w:r>
        <w:rPr>
          <w:rFonts w:ascii="Arial" w:hAnsi="Arial"/>
          <w:b w:val="0"/>
          <w:sz w:val="20"/>
        </w:rPr>
        <w:t xml:space="preserve"> Alinei-Poiană, T., Rețe, D., Martinovici, D., Maer, V. M., &amp; Bușoniu, L. (2024). A BlueROV2-Based Platform for Underwater Mapping Experiments. IFAC-PapersOnLine, 58(20), 470–475. https://doi.org/10.1016/j.ifacol.2024.10.098</w:t>
      </w:r>
    </w:p>
    <w:p>
      <w:pPr>
        <w:spacing w:after="60" w:line="276" w:lineRule="auto"/>
        <w:ind w:left="567" w:hanging="283"/>
      </w:pPr>
      <w:r>
        <w:rPr>
          <w:rFonts w:ascii="Arial" w:hAnsi="Arial"/>
          <w:b w:val="0"/>
          <w:sz w:val="20"/>
        </w:rPr>
        <w:t xml:space="preserve">•  </w:t>
      </w:r>
      <w:r>
        <w:rPr>
          <w:rFonts w:ascii="Arial" w:hAnsi="Arial"/>
          <w:b w:val="0"/>
          <w:i/>
          <w:sz w:val="20"/>
        </w:rPr>
        <w:t>[3]</w:t>
      </w:r>
      <w:r>
        <w:rPr>
          <w:rFonts w:ascii="Arial" w:hAnsi="Arial"/>
          <w:b w:val="0"/>
          <w:sz w:val="20"/>
        </w:rPr>
        <w:t xml:space="preserve"> Blue Robotics (2024). BlueROV2 Heavy Configuration Retrofit Operating Guide and Technical Specifications. Blue Robotics Inc., Torrance, CA, USA.</w:t>
      </w:r>
    </w:p>
    <w:p>
      <w:pPr>
        <w:spacing w:after="60" w:line="276" w:lineRule="auto"/>
        <w:ind w:left="567" w:hanging="283"/>
      </w:pPr>
      <w:r>
        <w:rPr>
          <w:rFonts w:ascii="Arial" w:hAnsi="Arial"/>
          <w:b w:val="0"/>
          <w:sz w:val="20"/>
        </w:rPr>
        <w:t xml:space="preserve">•  </w:t>
      </w:r>
      <w:r>
        <w:rPr>
          <w:rFonts w:ascii="Arial" w:hAnsi="Arial"/>
          <w:b w:val="0"/>
          <w:i/>
          <w:sz w:val="20"/>
        </w:rPr>
        <w:t>[4]</w:t>
      </w:r>
      <w:r>
        <w:rPr>
          <w:rFonts w:ascii="Arial" w:hAnsi="Arial"/>
          <w:b w:val="0"/>
          <w:sz w:val="2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pPr>
        <w:spacing w:after="60" w:line="276" w:lineRule="auto"/>
        <w:ind w:left="567" w:hanging="283"/>
      </w:pPr>
      <w:r>
        <w:rPr>
          <w:rFonts w:ascii="Arial" w:hAnsi="Arial"/>
          <w:b w:val="0"/>
          <w:sz w:val="20"/>
        </w:rPr>
        <w:t xml:space="preserve">•  </w:t>
      </w:r>
      <w:r>
        <w:rPr>
          <w:rFonts w:ascii="Arial" w:hAnsi="Arial"/>
          <w:b w:val="0"/>
          <w:i/>
          <w:sz w:val="20"/>
        </w:rPr>
        <w:t>[5]</w:t>
      </w:r>
      <w:r>
        <w:rPr>
          <w:rFonts w:ascii="Arial" w:hAnsi="Arial"/>
          <w:b w:val="0"/>
          <w:sz w:val="20"/>
        </w:rPr>
        <w:t xml:space="preserve"> Det Norske Veritas (DNV) (2021). Environmental Conditions and Environmental Loads / Modelling and Analysis of Marine Operations. Recommended Practice DNVGL-RP-N103, Oslo, Norway.</w:t>
      </w:r>
    </w:p>
    <w:p>
      <w:pPr>
        <w:spacing w:after="60" w:line="276" w:lineRule="auto"/>
        <w:ind w:left="567" w:hanging="283"/>
      </w:pPr>
      <w:r>
        <w:rPr>
          <w:rFonts w:ascii="Arial" w:hAnsi="Arial"/>
          <w:b w:val="0"/>
          <w:sz w:val="20"/>
        </w:rPr>
        <w:t xml:space="preserve">•  </w:t>
      </w:r>
      <w:r>
        <w:rPr>
          <w:rFonts w:ascii="Arial" w:hAnsi="Arial"/>
          <w:b w:val="0"/>
          <w:i/>
          <w:sz w:val="20"/>
        </w:rPr>
        <w:t>[6]</w:t>
      </w:r>
      <w:r>
        <w:rPr>
          <w:rFonts w:ascii="Arial" w:hAnsi="Arial"/>
          <w:b w:val="0"/>
          <w:sz w:val="2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pPr>
        <w:spacing w:after="60" w:line="276" w:lineRule="auto"/>
        <w:ind w:left="567" w:hanging="283"/>
      </w:pPr>
      <w:r>
        <w:rPr>
          <w:rFonts w:ascii="Arial" w:hAnsi="Arial"/>
          <w:b w:val="0"/>
          <w:sz w:val="20"/>
        </w:rPr>
        <w:t xml:space="preserve">•  </w:t>
      </w:r>
      <w:r>
        <w:rPr>
          <w:rFonts w:ascii="Arial" w:hAnsi="Arial"/>
          <w:b w:val="0"/>
          <w:i/>
          <w:sz w:val="20"/>
        </w:rPr>
        <w:t>[7]</w:t>
      </w:r>
      <w:r>
        <w:rPr>
          <w:rFonts w:ascii="Arial" w:hAnsi="Arial"/>
          <w:b w:val="0"/>
          <w:sz w:val="20"/>
        </w:rPr>
        <w:t xml:space="preserve"> Fossen, T. I. (2021). Handbook of Marine Craft Hydrodynamics and Motion Control. John Wiley &amp; Sons, 2nd Edition, Hoboken, NJ, USA.</w:t>
      </w:r>
    </w:p>
    <w:p>
      <w:pPr>
        <w:spacing w:after="60" w:line="276" w:lineRule="auto"/>
        <w:ind w:left="567" w:hanging="283"/>
      </w:pPr>
      <w:r>
        <w:rPr>
          <w:rFonts w:ascii="Arial" w:hAnsi="Arial"/>
          <w:b w:val="0"/>
          <w:sz w:val="20"/>
        </w:rPr>
        <w:t xml:space="preserve">•  </w:t>
      </w:r>
      <w:r>
        <w:rPr>
          <w:rFonts w:ascii="Arial" w:hAnsi="Arial"/>
          <w:b w:val="0"/>
          <w:i/>
          <w:sz w:val="20"/>
        </w:rPr>
        <w:t>[8]</w:t>
      </w:r>
      <w:r>
        <w:rPr>
          <w:rFonts w:ascii="Arial" w:hAnsi="Arial"/>
          <w:b w:val="0"/>
          <w:sz w:val="20"/>
        </w:rPr>
        <w:t xml:space="preserve"> Franchi, M., Ridolfi, A., &amp; Allotta, B. (2022). Tethered Multi-Robot Systems in Marine Environments: A Review. Current Robotics Reports, 3(4), 229–239. https://doi.org/10.1007/s43154-022-00091-x</w:t>
      </w:r>
    </w:p>
    <w:p>
      <w:pPr>
        <w:spacing w:after="60" w:line="276" w:lineRule="auto"/>
        <w:ind w:left="567" w:hanging="283"/>
      </w:pPr>
      <w:r>
        <w:rPr>
          <w:rFonts w:ascii="Arial" w:hAnsi="Arial"/>
          <w:b w:val="0"/>
          <w:sz w:val="20"/>
        </w:rPr>
        <w:t xml:space="preserve">•  </w:t>
      </w:r>
      <w:r>
        <w:rPr>
          <w:rFonts w:ascii="Arial" w:hAnsi="Arial"/>
          <w:b w:val="0"/>
          <w:i/>
          <w:sz w:val="20"/>
        </w:rPr>
        <w:t>[9]</w:t>
      </w:r>
      <w:r>
        <w:rPr>
          <w:rFonts w:ascii="Arial" w:hAnsi="Arial"/>
          <w:b w:val="0"/>
          <w:sz w:val="20"/>
        </w:rPr>
        <w:t xml:space="preserve"> Gaggero, P., Corradini, F., &amp; Fossen, T. I. (2024). Tracking Data of a Remotely Operated Vehicle and Its Tether Using a Motion Capture System and a Tension Sensor. Scientific Data, 11, 482. https://doi.org/10.1038/s41597-024-03297-7</w:t>
      </w:r>
    </w:p>
    <w:p>
      <w:pPr>
        <w:spacing w:after="60" w:line="276" w:lineRule="auto"/>
        <w:ind w:left="567" w:hanging="283"/>
      </w:pPr>
      <w:r>
        <w:rPr>
          <w:rFonts w:ascii="Arial" w:hAnsi="Arial"/>
          <w:b w:val="0"/>
          <w:sz w:val="20"/>
        </w:rPr>
        <w:t xml:space="preserve">•  </w:t>
      </w:r>
      <w:r>
        <w:rPr>
          <w:rFonts w:ascii="Arial" w:hAnsi="Arial"/>
          <w:b w:val="0"/>
          <w:i/>
          <w:sz w:val="20"/>
        </w:rPr>
        <w:t>[10]</w:t>
      </w:r>
      <w:r>
        <w:rPr>
          <w:rFonts w:ascii="Arial" w:hAnsi="Arial"/>
          <w:b w:val="0"/>
          <w:sz w:val="20"/>
        </w:rPr>
        <w:t xml:space="preserve"> Ge, Z., Yang, F., Lu, W., Wei, P., Ying, Y., &amp; Peng, C. (2025). A Navigation System for ROV's Inspection on Fish Net Cage. IFAC-PapersOnLine, arXiv:2503.00482.</w:t>
      </w:r>
    </w:p>
    <w:p>
      <w:pPr>
        <w:spacing w:after="60" w:line="276" w:lineRule="auto"/>
        <w:ind w:left="567" w:hanging="283"/>
      </w:pPr>
      <w:r>
        <w:rPr>
          <w:rFonts w:ascii="Arial" w:hAnsi="Arial"/>
          <w:b w:val="0"/>
          <w:sz w:val="20"/>
        </w:rPr>
        <w:t xml:space="preserve">•  </w:t>
      </w:r>
      <w:r>
        <w:rPr>
          <w:rFonts w:ascii="Arial" w:hAnsi="Arial"/>
          <w:b w:val="0"/>
          <w:i/>
          <w:sz w:val="20"/>
        </w:rPr>
        <w:t>[11]</w:t>
      </w:r>
      <w:r>
        <w:rPr>
          <w:rFonts w:ascii="Arial" w:hAnsi="Arial"/>
          <w:b w:val="0"/>
          <w:sz w:val="20"/>
        </w:rPr>
        <w:t xml:space="preserve"> Gieraths, M., Kuchelmeister, F., &amp; Albiez, J. (2023). Modular Hardware Architecture for the Development of Underwater Vehicles Based on Systems Engineering. Sensors, 23(17), 7481. https://doi.org/10.3390/s23177481</w:t>
      </w:r>
    </w:p>
    <w:p>
      <w:pPr>
        <w:spacing w:after="60" w:line="276" w:lineRule="auto"/>
        <w:ind w:left="567" w:hanging="283"/>
      </w:pPr>
      <w:r>
        <w:rPr>
          <w:rFonts w:ascii="Arial" w:hAnsi="Arial"/>
          <w:b w:val="0"/>
          <w:sz w:val="20"/>
        </w:rPr>
        <w:t xml:space="preserve">•  </w:t>
      </w:r>
      <w:r>
        <w:rPr>
          <w:rFonts w:ascii="Arial" w:hAnsi="Arial"/>
          <w:b w:val="0"/>
          <w:i/>
          <w:sz w:val="20"/>
        </w:rPr>
        <w:t>[12]</w:t>
      </w:r>
      <w:r>
        <w:rPr>
          <w:rFonts w:ascii="Arial" w:hAnsi="Arial"/>
          <w:b w:val="0"/>
          <w:sz w:val="20"/>
        </w:rPr>
        <w:t xml:space="preserve"> Hong, L., Wang, X., &amp; Zhang, D. (2024). CFD-Based Hydrodynamic Performance Investigation of Autonomous Underwater Vehicles: A Survey. Ocean Engineering, 305, 117911. https://doi.org/10.1016/j.oceaneng.2024.117911</w:t>
      </w:r>
    </w:p>
    <w:p>
      <w:pPr>
        <w:spacing w:after="60" w:line="276" w:lineRule="auto"/>
        <w:ind w:left="567" w:hanging="283"/>
      </w:pPr>
      <w:r>
        <w:rPr>
          <w:rFonts w:ascii="Arial" w:hAnsi="Arial"/>
          <w:b w:val="0"/>
          <w:sz w:val="20"/>
        </w:rPr>
        <w:t xml:space="preserve">•  </w:t>
      </w:r>
      <w:r>
        <w:rPr>
          <w:rFonts w:ascii="Arial" w:hAnsi="Arial"/>
          <w:b w:val="0"/>
          <w:i/>
          <w:sz w:val="20"/>
        </w:rPr>
        <w:t>[13]</w:t>
      </w:r>
      <w:r>
        <w:rPr>
          <w:rFonts w:ascii="Arial" w:hAnsi="Arial"/>
          <w:b w:val="0"/>
          <w:sz w:val="20"/>
        </w:rPr>
        <w:t xml:space="preserve"> Huang, Z., Shen, Y., Du, Y., Yang, C., &amp; Wang, H. (2026). Event-Triggered Control for UUV Trajectory Tracking Based on Grey Wolf Optimized Disturbance Observation and Adaptive Sliding Mode. Ocean Engineering, 345, 123102. https://doi.org/10.1016/j.oceaneng.2026.123102</w:t>
      </w:r>
    </w:p>
    <w:p>
      <w:pPr>
        <w:spacing w:after="60" w:line="276" w:lineRule="auto"/>
        <w:ind w:left="567" w:hanging="283"/>
      </w:pPr>
      <w:r>
        <w:rPr>
          <w:rFonts w:ascii="Arial" w:hAnsi="Arial"/>
          <w:b w:val="0"/>
          <w:sz w:val="20"/>
        </w:rPr>
        <w:t xml:space="preserve">•  </w:t>
      </w:r>
      <w:r>
        <w:rPr>
          <w:rFonts w:ascii="Arial" w:hAnsi="Arial"/>
          <w:b w:val="0"/>
          <w:i/>
          <w:sz w:val="20"/>
        </w:rPr>
        <w:t>[14]</w:t>
      </w:r>
      <w:r>
        <w:rPr>
          <w:rFonts w:ascii="Arial" w:hAnsi="Arial"/>
          <w:b w:val="0"/>
          <w:sz w:val="2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pPr>
        <w:spacing w:after="60" w:line="276" w:lineRule="auto"/>
        <w:ind w:left="567" w:hanging="283"/>
      </w:pPr>
      <w:r>
        <w:rPr>
          <w:rFonts w:ascii="Arial" w:hAnsi="Arial"/>
          <w:b w:val="0"/>
          <w:sz w:val="20"/>
        </w:rPr>
        <w:t xml:space="preserve">•  </w:t>
      </w:r>
      <w:r>
        <w:rPr>
          <w:rFonts w:ascii="Arial" w:hAnsi="Arial"/>
          <w:b w:val="0"/>
          <w:i/>
          <w:sz w:val="20"/>
        </w:rPr>
        <w:t>[15]</w:t>
      </w:r>
      <w:r>
        <w:rPr>
          <w:rFonts w:ascii="Arial" w:hAnsi="Arial"/>
          <w:b w:val="0"/>
          <w:sz w:val="20"/>
        </w:rPr>
        <w:t xml:space="preserve"> Karras, A. A., Charalampous, K., &amp; Kyriakopoulos, K. J. (2024). From Virtual Waters to Real Oceans: A Simulation-Driven Approach to ROV Control System Design. Journal of Marine Science and Engineering, 12(11), 1957. https://doi.org/10.3390/jmse12111957</w:t>
      </w:r>
    </w:p>
    <w:p>
      <w:pPr>
        <w:spacing w:after="60" w:line="276" w:lineRule="auto"/>
        <w:ind w:left="567" w:hanging="283"/>
      </w:pPr>
      <w:r>
        <w:rPr>
          <w:rFonts w:ascii="Arial" w:hAnsi="Arial"/>
          <w:b w:val="0"/>
          <w:sz w:val="20"/>
        </w:rPr>
        <w:t xml:space="preserve">•  </w:t>
      </w:r>
      <w:r>
        <w:rPr>
          <w:rFonts w:ascii="Arial" w:hAnsi="Arial"/>
          <w:b w:val="0"/>
          <w:i/>
          <w:sz w:val="20"/>
        </w:rPr>
        <w:t>[16]</w:t>
      </w:r>
      <w:r>
        <w:rPr>
          <w:rFonts w:ascii="Arial" w:hAnsi="Arial"/>
          <w:b w:val="0"/>
          <w:sz w:val="20"/>
        </w:rPr>
        <w:t xml:space="preserve"> Khalid, A., Sarwat, A., &amp; Riggs, H. (Eds.). (2024). Applications and Optimizations of Kalman Filter and Their Variants. IntechOpen, London, UK. https://doi.org/10.5772/intechopen.109154</w:t>
      </w:r>
    </w:p>
    <w:p>
      <w:pPr>
        <w:spacing w:after="60" w:line="276" w:lineRule="auto"/>
        <w:ind w:left="567" w:hanging="283"/>
      </w:pPr>
      <w:r>
        <w:rPr>
          <w:rFonts w:ascii="Arial" w:hAnsi="Arial"/>
          <w:b w:val="0"/>
          <w:sz w:val="20"/>
        </w:rPr>
        <w:t xml:space="preserve">•  </w:t>
      </w:r>
      <w:r>
        <w:rPr>
          <w:rFonts w:ascii="Arial" w:hAnsi="Arial"/>
          <w:b w:val="0"/>
          <w:i/>
          <w:sz w:val="20"/>
        </w:rPr>
        <w:t>[17]</w:t>
      </w:r>
      <w:r>
        <w:rPr>
          <w:rFonts w:ascii="Arial" w:hAnsi="Arial"/>
          <w:b w:val="0"/>
          <w:sz w:val="20"/>
        </w:rPr>
        <w:t xml:space="preserve"> Kim, Y. V. (Ed.). (2023). Kalman Filter - Engineering Applications. IntechOpen, London, UK. https://doi.org/10.5772/intechopen.100722</w:t>
      </w:r>
    </w:p>
    <w:p>
      <w:pPr>
        <w:spacing w:after="60" w:line="276" w:lineRule="auto"/>
        <w:ind w:left="567" w:hanging="283"/>
      </w:pPr>
      <w:r>
        <w:rPr>
          <w:rFonts w:ascii="Arial" w:hAnsi="Arial"/>
          <w:b w:val="0"/>
          <w:sz w:val="20"/>
        </w:rPr>
        <w:t xml:space="preserve">•  </w:t>
      </w:r>
      <w:r>
        <w:rPr>
          <w:rFonts w:ascii="Arial" w:hAnsi="Arial"/>
          <w:b w:val="0"/>
          <w:i/>
          <w:sz w:val="20"/>
        </w:rPr>
        <w:t>[18]</w:t>
      </w:r>
      <w:r>
        <w:rPr>
          <w:rFonts w:ascii="Arial" w:hAnsi="Arial"/>
          <w:b w:val="0"/>
          <w:sz w:val="2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pPr>
        <w:spacing w:after="60" w:line="276" w:lineRule="auto"/>
        <w:ind w:left="567" w:hanging="283"/>
      </w:pPr>
      <w:r>
        <w:rPr>
          <w:rFonts w:ascii="Arial" w:hAnsi="Arial"/>
          <w:b w:val="0"/>
          <w:sz w:val="20"/>
        </w:rPr>
        <w:t xml:space="preserve">•  </w:t>
      </w:r>
      <w:r>
        <w:rPr>
          <w:rFonts w:ascii="Arial" w:hAnsi="Arial"/>
          <w:b w:val="0"/>
          <w:i/>
          <w:sz w:val="20"/>
        </w:rPr>
        <w:t>[19]</w:t>
      </w:r>
      <w:r>
        <w:rPr>
          <w:rFonts w:ascii="Arial" w:hAnsi="Arial"/>
          <w:b w:val="0"/>
          <w:sz w:val="20"/>
        </w:rPr>
        <w:t xml:space="preserve"> Mari, Z., Nawaf, M. M., &amp; Drap, P. (2026). Deep Reinforcement Learning for Autonomous Underwater Navigation: A Comparative Study with DWA and Digital Twin Validation. Sensors, 26(2), 512. https://doi.org/10.3390/s26020512</w:t>
      </w:r>
    </w:p>
    <w:p>
      <w:pPr>
        <w:spacing w:after="60" w:line="276" w:lineRule="auto"/>
        <w:ind w:left="567" w:hanging="283"/>
      </w:pPr>
      <w:r>
        <w:rPr>
          <w:rFonts w:ascii="Arial" w:hAnsi="Arial"/>
          <w:b w:val="0"/>
          <w:sz w:val="20"/>
        </w:rPr>
        <w:t xml:space="preserve">•  </w:t>
      </w:r>
      <w:r>
        <w:rPr>
          <w:rFonts w:ascii="Arial" w:hAnsi="Arial"/>
          <w:b w:val="0"/>
          <w:i/>
          <w:sz w:val="20"/>
        </w:rPr>
        <w:t>[20]</w:t>
      </w:r>
      <w:r>
        <w:rPr>
          <w:rFonts w:ascii="Arial" w:hAnsi="Arial"/>
          <w:b w:val="0"/>
          <w:sz w:val="20"/>
        </w:rPr>
        <w:t xml:space="preserve"> McIvor, E., Sklivanitis, G., &amp; Pados, D. A. (2024). A Generalizable Entity-Component-System Architecture for Underwater ROV Control. In IEEE/OES OCEANS 2024 - Singapore, pp. 1–7. https://doi.org/10.1109/OCEANS51537.2024.10682121</w:t>
      </w:r>
    </w:p>
    <w:p>
      <w:pPr>
        <w:spacing w:after="60" w:line="276" w:lineRule="auto"/>
        <w:ind w:left="567" w:hanging="283"/>
      </w:pPr>
      <w:r>
        <w:rPr>
          <w:rFonts w:ascii="Arial" w:hAnsi="Arial"/>
          <w:b w:val="0"/>
          <w:sz w:val="20"/>
        </w:rPr>
        <w:t xml:space="preserve">•  </w:t>
      </w:r>
      <w:r>
        <w:rPr>
          <w:rFonts w:ascii="Arial" w:hAnsi="Arial"/>
          <w:b w:val="0"/>
          <w:i/>
          <w:sz w:val="20"/>
        </w:rPr>
        <w:t>[21]</w:t>
      </w:r>
      <w:r>
        <w:rPr>
          <w:rFonts w:ascii="Arial" w:hAnsi="Arial"/>
          <w:b w:val="0"/>
          <w:sz w:val="20"/>
        </w:rPr>
        <w:t xml:space="preserve"> Ng, P., &amp; Krieg, M. (2024). Modifications to ArduSub That Improve BlueROV SITL Accuracy and Design of Hybrid Autopilot. Applied Sciences, 14(17), 7453. https://doi.org/10.3390/app14177453</w:t>
      </w:r>
    </w:p>
    <w:p>
      <w:pPr>
        <w:spacing w:after="60" w:line="276" w:lineRule="auto"/>
        <w:ind w:left="567" w:hanging="283"/>
      </w:pPr>
      <w:r>
        <w:rPr>
          <w:rFonts w:ascii="Arial" w:hAnsi="Arial"/>
          <w:b w:val="0"/>
          <w:sz w:val="20"/>
        </w:rPr>
        <w:t xml:space="preserve">•  </w:t>
      </w:r>
      <w:r>
        <w:rPr>
          <w:rFonts w:ascii="Arial" w:hAnsi="Arial"/>
          <w:b w:val="0"/>
          <w:i/>
          <w:sz w:val="20"/>
        </w:rPr>
        <w:t>[22]</w:t>
      </w:r>
      <w:r>
        <w:rPr>
          <w:rFonts w:ascii="Arial" w:hAnsi="Arial"/>
          <w:b w:val="0"/>
          <w:sz w:val="20"/>
        </w:rPr>
        <w:t xml:space="preserve"> Pandian, R. S., Sakthivel, P., &amp; Palanisamy, V. (2023). Path Planning and Obstacle Avoidance for AUV: A Review. Ocean Engineering, 285, 115456. https://doi.org/10.1016/j.oceaneng.2023.115456</w:t>
      </w:r>
    </w:p>
    <w:p>
      <w:pPr>
        <w:spacing w:after="60" w:line="276" w:lineRule="auto"/>
        <w:ind w:left="567" w:hanging="283"/>
      </w:pPr>
      <w:r>
        <w:rPr>
          <w:rFonts w:ascii="Arial" w:hAnsi="Arial"/>
          <w:b w:val="0"/>
          <w:sz w:val="20"/>
        </w:rPr>
        <w:t xml:space="preserve">•  </w:t>
      </w:r>
      <w:r>
        <w:rPr>
          <w:rFonts w:ascii="Arial" w:hAnsi="Arial"/>
          <w:b w:val="0"/>
          <w:i/>
          <w:sz w:val="20"/>
        </w:rPr>
        <w:t>[23]</w:t>
      </w:r>
      <w:r>
        <w:rPr>
          <w:rFonts w:ascii="Arial" w:hAnsi="Arial"/>
          <w:b w:val="0"/>
          <w:sz w:val="20"/>
        </w:rPr>
        <w:t xml:space="preserve"> Rusu, C., Radu, V., &amp; Costanzi, R. (2023). Small Modular AUV Based on 3D Printing Technology: Design, Implementation and Experimental Validation. Sensors, 23(14), 6331. https://doi.org/10.3390/s23146331</w:t>
      </w:r>
    </w:p>
    <w:p>
      <w:pPr>
        <w:spacing w:after="60" w:line="276" w:lineRule="auto"/>
        <w:ind w:left="567" w:hanging="283"/>
      </w:pPr>
      <w:r>
        <w:rPr>
          <w:rFonts w:ascii="Arial" w:hAnsi="Arial"/>
          <w:b w:val="0"/>
          <w:sz w:val="20"/>
        </w:rPr>
        <w:t xml:space="preserve">•  </w:t>
      </w:r>
      <w:r>
        <w:rPr>
          <w:rFonts w:ascii="Arial" w:hAnsi="Arial"/>
          <w:b w:val="0"/>
          <w:i/>
          <w:sz w:val="20"/>
        </w:rPr>
        <w:t>[24]</w:t>
      </w:r>
      <w:r>
        <w:rPr>
          <w:rFonts w:ascii="Arial" w:hAnsi="Arial"/>
          <w:b w:val="0"/>
          <w:sz w:val="20"/>
        </w:rPr>
        <w:t xml:space="preserve"> Saad, A., Akram, W., &amp; Hussain, I. (2026). AquaChat++: LLM-Assisted Multi-ROV Inspection for Aquaculture Net Pens with Integrated Battery Management and Thruster Fault Tolerance. Ocean Engineering, 343, 122950. https://doi.org/10.1016/j.oceaneng.2026.122950</w:t>
      </w:r>
    </w:p>
    <w:p>
      <w:pPr>
        <w:spacing w:after="60" w:line="276" w:lineRule="auto"/>
        <w:ind w:left="567" w:hanging="283"/>
      </w:pPr>
      <w:r>
        <w:rPr>
          <w:rFonts w:ascii="Arial" w:hAnsi="Arial"/>
          <w:b w:val="0"/>
          <w:sz w:val="20"/>
        </w:rPr>
        <w:t xml:space="preserve">•  </w:t>
      </w:r>
      <w:r>
        <w:rPr>
          <w:rFonts w:ascii="Arial" w:hAnsi="Arial"/>
          <w:b w:val="0"/>
          <w:i/>
          <w:sz w:val="20"/>
        </w:rPr>
        <w:t>[25]</w:t>
      </w:r>
      <w:r>
        <w:rPr>
          <w:rFonts w:ascii="Arial" w:hAnsi="Arial"/>
          <w:b w:val="0"/>
          <w:sz w:val="20"/>
        </w:rPr>
        <w:t xml:space="preserve"> Särkkä, S., &amp; Svensson, L. (2023). Bayesian Filtering and Smoothing. Cambridge University Press, 2nd Edition, Cambridge, UK. https://doi.org/10.1017/9781108910002</w:t>
      </w:r>
    </w:p>
    <w:p>
      <w:pPr>
        <w:spacing w:after="60" w:line="276" w:lineRule="auto"/>
        <w:ind w:left="567" w:hanging="283"/>
      </w:pPr>
      <w:r>
        <w:rPr>
          <w:rFonts w:ascii="Arial" w:hAnsi="Arial"/>
          <w:b w:val="0"/>
          <w:sz w:val="20"/>
        </w:rPr>
        <w:t xml:space="preserve">•  </w:t>
      </w:r>
      <w:r>
        <w:rPr>
          <w:rFonts w:ascii="Arial" w:hAnsi="Arial"/>
          <w:b w:val="0"/>
          <w:i/>
          <w:sz w:val="20"/>
        </w:rPr>
        <w:t>[26]</w:t>
      </w:r>
      <w:r>
        <w:rPr>
          <w:rFonts w:ascii="Arial" w:hAnsi="Arial"/>
          <w:b w:val="0"/>
          <w:sz w:val="20"/>
        </w:rPr>
        <w:t xml:space="preserve"> Song, P., Wei, Z., Zhang, J., &amp; Wang, X. (2023). Multi-Objective Shape Optimization of Autonomous Underwater Vehicle by Coupling CFD Simulation with Genetic Algorithm. Ocean Engineering, 280, 114686. https://doi.org/10.1016/j.oceaneng.2023.114686</w:t>
      </w:r>
    </w:p>
    <w:p>
      <w:pPr>
        <w:spacing w:after="60" w:line="276" w:lineRule="auto"/>
        <w:ind w:left="567" w:hanging="283"/>
      </w:pPr>
      <w:r>
        <w:rPr>
          <w:rFonts w:ascii="Arial" w:hAnsi="Arial"/>
          <w:b w:val="0"/>
          <w:sz w:val="20"/>
        </w:rPr>
        <w:t xml:space="preserve">•  </w:t>
      </w:r>
      <w:r>
        <w:rPr>
          <w:rFonts w:ascii="Arial" w:hAnsi="Arial"/>
          <w:b w:val="0"/>
          <w:i/>
          <w:sz w:val="20"/>
        </w:rPr>
        <w:t>[27]</w:t>
      </w:r>
      <w:r>
        <w:rPr>
          <w:rFonts w:ascii="Arial" w:hAnsi="Arial"/>
          <w:b w:val="0"/>
          <w:sz w:val="20"/>
        </w:rPr>
        <w:t xml:space="preserve"> Suárez, Á. E. Z., Palacios, F. M., Cruz, S. S., Leal, R. L., &amp; Zamora-Justo, J. A. (2024). Dynamic Modeling and Robust Control for Underwater Vehicles by Using Dual Quaternions. Ocean Engineering, 313, 119475. https://doi.org/10.1016/j.oceaneng.2024.119475</w:t>
      </w:r>
    </w:p>
    <w:p>
      <w:pPr>
        <w:spacing w:after="60" w:line="276" w:lineRule="auto"/>
        <w:ind w:left="567" w:hanging="283"/>
      </w:pPr>
      <w:r>
        <w:rPr>
          <w:rFonts w:ascii="Arial" w:hAnsi="Arial"/>
          <w:b w:val="0"/>
          <w:sz w:val="20"/>
        </w:rPr>
        <w:t xml:space="preserve">•  </w:t>
      </w:r>
      <w:r>
        <w:rPr>
          <w:rFonts w:ascii="Arial" w:hAnsi="Arial"/>
          <w:b w:val="0"/>
          <w:i/>
          <w:sz w:val="20"/>
        </w:rPr>
        <w:t>[28]</w:t>
      </w:r>
      <w:r>
        <w:rPr>
          <w:rFonts w:ascii="Arial" w:hAnsi="Arial"/>
          <w:b w:val="0"/>
          <w:sz w:val="2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pPr>
        <w:spacing w:after="60" w:line="276" w:lineRule="auto"/>
        <w:ind w:left="567" w:hanging="283"/>
      </w:pPr>
      <w:r>
        <w:rPr>
          <w:rFonts w:ascii="Arial" w:hAnsi="Arial"/>
          <w:b w:val="0"/>
          <w:sz w:val="20"/>
        </w:rPr>
        <w:t xml:space="preserve">•  </w:t>
      </w:r>
      <w:r>
        <w:rPr>
          <w:rFonts w:ascii="Arial" w:hAnsi="Arial"/>
          <w:b w:val="0"/>
          <w:i/>
          <w:sz w:val="20"/>
        </w:rPr>
        <w:t>[29]</w:t>
      </w:r>
      <w:r>
        <w:rPr>
          <w:rFonts w:ascii="Arial" w:hAnsi="Arial"/>
          <w:b w:val="0"/>
          <w:sz w:val="20"/>
        </w:rPr>
        <w:t xml:space="preserve"> Ulin-Avila, E., &amp; Ponce-Hernandez, J. (2021). Kalman Filter Estimation and Its Implementation. In </w:t>
      </w:r>
      <w:r>
        <w:rPr>
          <w:rFonts w:ascii="Arial" w:hAnsi="Arial"/>
          <w:b w:val="0"/>
          <w:i/>
          <w:sz w:val="20"/>
        </w:rPr>
        <w:t>Adaptive Filtering - Recent Advances and Practical Implementation</w:t>
      </w:r>
      <w:r>
        <w:rPr>
          <w:rFonts w:ascii="Arial" w:hAnsi="Arial"/>
          <w:b w:val="0"/>
          <w:sz w:val="20"/>
        </w:rPr>
        <w:t>, IntechOpen, London, UK. https://doi.org/10.5772/intechopen.97406</w:t>
      </w:r>
    </w:p>
    <w:p>
      <w:pPr>
        <w:spacing w:after="60" w:line="276" w:lineRule="auto"/>
        <w:ind w:left="567" w:hanging="283"/>
      </w:pPr>
      <w:r>
        <w:rPr>
          <w:rFonts w:ascii="Arial" w:hAnsi="Arial"/>
          <w:b w:val="0"/>
          <w:sz w:val="20"/>
        </w:rPr>
        <w:t xml:space="preserve">•  </w:t>
      </w:r>
      <w:r>
        <w:rPr>
          <w:rFonts w:ascii="Arial" w:hAnsi="Arial"/>
          <w:b w:val="0"/>
          <w:i/>
          <w:sz w:val="20"/>
        </w:rPr>
        <w:t>[30]</w:t>
      </w:r>
      <w:r>
        <w:rPr>
          <w:rFonts w:ascii="Arial" w:hAnsi="Arial"/>
          <w:b w:val="0"/>
          <w:sz w:val="2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pPr>
        <w:spacing w:after="60" w:line="276" w:lineRule="auto"/>
        <w:ind w:left="567" w:hanging="283"/>
      </w:pPr>
      <w:r>
        <w:rPr>
          <w:rFonts w:ascii="Arial" w:hAnsi="Arial"/>
          <w:b w:val="0"/>
          <w:sz w:val="20"/>
        </w:rPr>
        <w:t xml:space="preserve">•  </w:t>
      </w:r>
      <w:r>
        <w:rPr>
          <w:rFonts w:ascii="Arial" w:hAnsi="Arial"/>
          <w:b w:val="0"/>
          <w:i/>
          <w:sz w:val="20"/>
        </w:rPr>
        <w:t>[31]</w:t>
      </w:r>
      <w:r>
        <w:rPr>
          <w:rFonts w:ascii="Arial" w:hAnsi="Arial"/>
          <w:b w:val="0"/>
          <w:sz w:val="20"/>
        </w:rPr>
        <w:t xml:space="preserve"> von Benzon, M., Sørensen, F. F., Uth, E., Jouffroy, J., Liniger, J., &amp; Pedersen, S. (2022). An Open-Source Benchmark Simulator: Control of a BlueROV2 Underwater Robot. Journal of Marine Science and Engineering, 10(12), 1898. https://doi.org/10.3390/jmse10121898</w:t>
      </w:r>
    </w:p>
    <w:p>
      <w:pPr>
        <w:spacing w:after="60" w:line="276" w:lineRule="auto"/>
        <w:ind w:left="567" w:hanging="283"/>
      </w:pPr>
      <w:r>
        <w:rPr>
          <w:rFonts w:ascii="Arial" w:hAnsi="Arial"/>
          <w:b w:val="0"/>
          <w:sz w:val="20"/>
        </w:rPr>
        <w:t xml:space="preserve">•  </w:t>
      </w:r>
      <w:r>
        <w:rPr>
          <w:rFonts w:ascii="Arial" w:hAnsi="Arial"/>
          <w:b w:val="0"/>
          <w:i/>
          <w:sz w:val="20"/>
        </w:rPr>
        <w:t>[32]</w:t>
      </w:r>
      <w:r>
        <w:rPr>
          <w:rFonts w:ascii="Arial" w:hAnsi="Arial"/>
          <w:b w:val="0"/>
          <w:sz w:val="20"/>
        </w:rPr>
        <w:t xml:space="preserve"> Vu, M. T., Le, T. H., Thanh, H. L. N. N., Huynh, T. T., Van, M., Hoang, Q. D., &amp; Do, T. D. (2021). Robust Position Control of an Over-Actuated Underwater Vehicle Under Model Uncertainties and Ocean Current Effects Using Dynamic Sliding Mode Surface and Optimal Allocation Control. Sensors, 21(3), 747. https://doi.org/10.3390/s21030747</w:t>
      </w:r>
    </w:p>
    <w:p>
      <w:pPr>
        <w:spacing w:after="60" w:line="276" w:lineRule="auto"/>
        <w:ind w:left="567" w:hanging="283"/>
      </w:pPr>
      <w:r>
        <w:rPr>
          <w:rFonts w:ascii="Arial" w:hAnsi="Arial"/>
          <w:b w:val="0"/>
          <w:sz w:val="20"/>
        </w:rPr>
        <w:t xml:space="preserve">•  </w:t>
      </w:r>
      <w:r>
        <w:rPr>
          <w:rFonts w:ascii="Arial" w:hAnsi="Arial"/>
          <w:b w:val="0"/>
          <w:i/>
          <w:sz w:val="20"/>
        </w:rPr>
        <w:t>[33]</w:t>
      </w:r>
      <w:r>
        <w:rPr>
          <w:rFonts w:ascii="Arial" w:hAnsi="Arial"/>
          <w:b w:val="0"/>
          <w:sz w:val="20"/>
        </w:rPr>
        <w:t xml:space="preserve"> Wang, D., Wang, Y., Liu, J., &amp; Zhang, Y. (2023). An Integrated Dynamic Modeling Method for Underwater Vehicle with Hull, Propeller and Rudder. Ocean Engineering, 282, 115036. https://doi.org/10.1016/j.oceaneng.2023.115036</w:t>
      </w:r>
    </w:p>
    <w:p>
      <w:pPr>
        <w:spacing w:after="60" w:line="276" w:lineRule="auto"/>
        <w:ind w:left="567" w:hanging="283"/>
      </w:pPr>
      <w:r>
        <w:rPr>
          <w:rFonts w:ascii="Arial" w:hAnsi="Arial"/>
          <w:b w:val="0"/>
          <w:sz w:val="20"/>
        </w:rPr>
        <w:t xml:space="preserve">•  </w:t>
      </w:r>
      <w:r>
        <w:rPr>
          <w:rFonts w:ascii="Arial" w:hAnsi="Arial"/>
          <w:b w:val="0"/>
          <w:i/>
          <w:sz w:val="20"/>
        </w:rPr>
        <w:t>[34]</w:t>
      </w:r>
      <w:r>
        <w:rPr>
          <w:rFonts w:ascii="Arial" w:hAnsi="Arial"/>
          <w:b w:val="0"/>
          <w:sz w:val="20"/>
        </w:rPr>
        <w:t xml:space="preserve"> Wei, X., Du, H., Yan, T., &amp; He, B. (2025). A Solution Method for Hydrodynamic Coefficients of Autonomous Underwater Vehicle Using Multi-Degree-of-Freedom Coupled Motion Data. Ocean Engineering, 341, 122653. https://doi.org/10.1016/j.oceaneng.2025.122653</w:t>
      </w:r>
    </w:p>
    <w:p>
      <w:pPr>
        <w:spacing w:after="60" w:line="276" w:lineRule="auto"/>
        <w:ind w:left="567" w:hanging="283"/>
      </w:pPr>
      <w:r>
        <w:rPr>
          <w:rFonts w:ascii="Arial" w:hAnsi="Arial"/>
          <w:b w:val="0"/>
          <w:sz w:val="20"/>
        </w:rPr>
        <w:t xml:space="preserve">•  </w:t>
      </w:r>
      <w:r>
        <w:rPr>
          <w:rFonts w:ascii="Arial" w:hAnsi="Arial"/>
          <w:b w:val="0"/>
          <w:i/>
          <w:sz w:val="20"/>
        </w:rPr>
        <w:t>[35]</w:t>
      </w:r>
      <w:r>
        <w:rPr>
          <w:rFonts w:ascii="Arial" w:hAnsi="Arial"/>
          <w:b w:val="0"/>
          <w:sz w:val="20"/>
        </w:rPr>
        <w:t xml:space="preserve"> Westman, E., Kaess, M., &amp; Hollinger, G. A. (2021). Towards Modular and Accessible AUV Systems. In 2021 IEEE Aerospace Conference (50100), pp. 1–10. https://doi.org/10.1109/AERO50100.2021.9438312</w:t>
      </w:r>
    </w:p>
    <w:p>
      <w:pPr>
        <w:spacing w:after="60" w:line="276" w:lineRule="auto"/>
        <w:ind w:left="567" w:hanging="283"/>
      </w:pPr>
      <w:r>
        <w:rPr>
          <w:rFonts w:ascii="Arial" w:hAnsi="Arial"/>
          <w:b w:val="0"/>
          <w:sz w:val="20"/>
        </w:rPr>
        <w:t xml:space="preserve">•  </w:t>
      </w:r>
      <w:r>
        <w:rPr>
          <w:rFonts w:ascii="Arial" w:hAnsi="Arial"/>
          <w:b w:val="0"/>
          <w:i/>
          <w:sz w:val="20"/>
        </w:rPr>
        <w:t>[36]</w:t>
      </w:r>
      <w:r>
        <w:rPr>
          <w:rFonts w:ascii="Arial" w:hAnsi="Arial"/>
          <w:b w:val="0"/>
          <w:sz w:val="2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pPr>
        <w:spacing w:after="60" w:line="276" w:lineRule="auto"/>
        <w:ind w:left="567" w:hanging="283"/>
      </w:pPr>
      <w:r>
        <w:rPr>
          <w:rFonts w:ascii="Arial" w:hAnsi="Arial"/>
          <w:b w:val="0"/>
          <w:sz w:val="20"/>
        </w:rPr>
        <w:t xml:space="preserve">•  </w:t>
      </w:r>
      <w:r>
        <w:rPr>
          <w:rFonts w:ascii="Arial" w:hAnsi="Arial"/>
          <w:b w:val="0"/>
          <w:i/>
          <w:sz w:val="20"/>
        </w:rPr>
        <w:t>[37]</w:t>
      </w:r>
      <w:r>
        <w:rPr>
          <w:rFonts w:ascii="Arial" w:hAnsi="Arial"/>
          <w:b w:val="0"/>
          <w:sz w:val="20"/>
        </w:rPr>
        <w:t xml:space="preserve"> Xia, T., Liu, S., Wang, T., Li, J., Lin, W., Zhang, B., Cai, Y., &amp; Xu, W. (2025). Experimental and Numerical Analysis on Two-Way Hull–Propeller Coupled Effect of a Fully-Actuated AUV. Ocean Engineering, 321, 120288. https://doi.org/10.1016/j.oceaneng.2025.120288</w:t>
      </w:r>
    </w:p>
    <w:p>
      <w:pPr>
        <w:spacing w:after="60" w:line="276" w:lineRule="auto"/>
        <w:ind w:left="567" w:hanging="283"/>
      </w:pPr>
      <w:r>
        <w:rPr>
          <w:rFonts w:ascii="Arial" w:hAnsi="Arial"/>
          <w:b w:val="0"/>
          <w:sz w:val="20"/>
        </w:rPr>
        <w:t xml:space="preserve">•  </w:t>
      </w:r>
      <w:r>
        <w:rPr>
          <w:rFonts w:ascii="Arial" w:hAnsi="Arial"/>
          <w:b w:val="0"/>
          <w:i/>
          <w:sz w:val="20"/>
        </w:rPr>
        <w:t>[38]</w:t>
      </w:r>
      <w:r>
        <w:rPr>
          <w:rFonts w:ascii="Arial" w:hAnsi="Arial"/>
          <w:b w:val="0"/>
          <w:sz w:val="20"/>
        </w:rPr>
        <w:t xml:space="preserve"> Yang, Y., Xiao, Y., &amp; Li, T. (2021). A Survey of Autonomous Underwater Vehicle Formation: Performance, Formation Control, and Communication Capability. IEEE Communications Surveys &amp; Tutorials, 23(2), 1270–1304. https://doi.org/10.1109/COMST.2021.3059418</w:t>
      </w:r>
    </w:p>
    <w:p>
      <w:pPr>
        <w:spacing w:after="60" w:line="276" w:lineRule="auto"/>
        <w:ind w:left="567" w:hanging="283"/>
      </w:pPr>
      <w:r>
        <w:rPr>
          <w:rFonts w:ascii="Arial" w:hAnsi="Arial"/>
          <w:b w:val="0"/>
          <w:sz w:val="20"/>
        </w:rPr>
        <w:t xml:space="preserve">•  </w:t>
      </w:r>
      <w:r>
        <w:rPr>
          <w:rFonts w:ascii="Arial" w:hAnsi="Arial"/>
          <w:b w:val="0"/>
          <w:i/>
          <w:sz w:val="20"/>
        </w:rPr>
        <w:t>[39]</w:t>
      </w:r>
      <w:r>
        <w:rPr>
          <w:rFonts w:ascii="Arial" w:hAnsi="Arial"/>
          <w:b w:val="0"/>
          <w:sz w:val="20"/>
        </w:rPr>
        <w:t xml:space="preserve"> Zhang, B., Ji, D., Liu, S., Zhu, X., &amp; Xu, W. (2023). Autonomous Underwater Vehicle Navigation: A Review. Ocean Engineering, 273, 113861. https://doi.org/10.1016/j.oceaneng.2023.113861</w:t>
      </w:r>
    </w:p>
    <w:p>
      <w:pPr>
        <w:spacing w:after="60" w:line="276" w:lineRule="auto"/>
        <w:ind w:left="567" w:hanging="283"/>
      </w:pPr>
      <w:r>
        <w:rPr>
          <w:rFonts w:ascii="Arial" w:hAnsi="Arial"/>
          <w:b w:val="0"/>
          <w:sz w:val="20"/>
        </w:rPr>
        <w:t xml:space="preserve">•  </w:t>
      </w:r>
      <w:r>
        <w:rPr>
          <w:rFonts w:ascii="Arial" w:hAnsi="Arial"/>
          <w:b w:val="0"/>
          <w:i/>
          <w:sz w:val="20"/>
        </w:rPr>
        <w:t>[40]</w:t>
      </w:r>
      <w:r>
        <w:rPr>
          <w:rFonts w:ascii="Arial" w:hAnsi="Arial"/>
          <w:b w:val="0"/>
          <w:sz w:val="20"/>
        </w:rPr>
        <w:t xml:space="preserve"> Zhang, Y., Zhang, J., Guo, Z., Zhang, L., &amp; Shang, Y. (2025). An Adaptive NMPC for ROVs Trajectory Tracking with Environmental Disturbances and Model Uncertainties. Brodogradnja, 76(1), 1–25. https://doi.org/10.21278/brod76101</w:t>
      </w:r>
    </w:p>
    <w:p>
      <w:pPr>
        <w:spacing w:after="60" w:line="276" w:lineRule="auto"/>
        <w:ind w:left="567" w:hanging="283"/>
      </w:pPr>
      <w:r>
        <w:rPr>
          <w:rFonts w:ascii="Arial" w:hAnsi="Arial"/>
          <w:b w:val="0"/>
          <w:sz w:val="20"/>
        </w:rPr>
        <w:t xml:space="preserve">•  </w:t>
      </w:r>
      <w:r>
        <w:rPr>
          <w:rFonts w:ascii="Arial" w:hAnsi="Arial"/>
          <w:b w:val="0"/>
          <w:i/>
          <w:sz w:val="20"/>
        </w:rPr>
        <w:t>[41]</w:t>
      </w:r>
      <w:r>
        <w:rPr>
          <w:rFonts w:ascii="Arial" w:hAnsi="Arial"/>
          <w:b w:val="0"/>
          <w:sz w:val="2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rsidR="00FC693F" w:rsidRPr="0006063C" w:rsidSect="00034616">
      <w:headerReference w:type="default" r:id="rId11"/>
      <w:footerReference w:type="default" r:id="rId12"/>
      <w:pgSz w:w="9978" w:h="14173"/>
      <w:pgMar w:top="1276" w:right="1276" w:bottom="1276" w:left="1276"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