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III</w:t>
        <w:br/>
        <w:t>METODOLOGI PENELITIAN</w:t>
      </w:r>
    </w:p>
    <w:p>
      <w:pPr>
        <w:spacing w:after="80" w:line="276" w:lineRule="auto"/>
        <w:ind w:left="680"/>
      </w:pPr>
      <w:r>
        <w:rPr>
          <w:rFonts w:ascii="Arial" w:hAnsi="Arial"/>
          <w:b w:val="0"/>
          <w:i/>
          <w:sz w:val="19"/>
        </w:rPr>
        <w:t>Penulis: MUH. RADHI SYAFIQ GHANIM. S</w:t>
      </w:r>
    </w:p>
    <w:p>
      <w:pPr>
        <w:spacing w:after="80" w:line="276" w:lineRule="auto"/>
        <w:ind w:left="680"/>
      </w:pPr>
      <w:r>
        <w:rPr>
          <w:rFonts w:ascii="Arial" w:hAnsi="Arial"/>
          <w:b w:val="0"/>
          <w:i/>
          <w:sz w:val="19"/>
        </w:rPr>
        <w:t>NIM: D021201006</w:t>
      </w:r>
    </w:p>
    <w:p>
      <w:pPr>
        <w:spacing w:after="80" w:line="276" w:lineRule="auto"/>
        <w:ind w:left="680"/>
      </w:pPr>
      <w:r>
        <w:rPr>
          <w:rFonts w:ascii="Arial" w:hAnsi="Arial"/>
          <w:b w:val="0"/>
          <w:i/>
          <w:sz w:val="19"/>
        </w:rPr>
        <w:t>Departemen: Departemen Teknik Mesin, Fakultas Teknik, Universitas Hasanuddin</w:t>
      </w:r>
    </w:p>
    <w:p>
      <w:pPr>
        <w:spacing w:after="80" w:line="276" w:lineRule="auto"/>
        <w:ind w:left="680"/>
      </w:pPr>
      <w:r>
        <w:rPr>
          <w:rFonts w:ascii="Arial" w:hAnsi="Arial"/>
          <w:b w:val="0"/>
          <w:i/>
          <w:sz w:val="19"/>
        </w:rPr>
        <w:t>Format Penulisan: Sesuai dengan Pedoman Tugas Akhir Mahasiswa Sarjana (S1) Universitas Hasanuddin</w:t>
      </w:r>
    </w:p>
    <w:p>
      <w:pPr>
        <w:spacing w:after="80" w:line="276" w:lineRule="auto"/>
        <w:ind w:left="680"/>
      </w:pPr>
      <w:r>
        <w:rPr>
          <w:rFonts w:ascii="Arial" w:hAnsi="Arial"/>
          <w:b w:val="0"/>
          <w:i/>
          <w:sz w:val="19"/>
        </w:rPr>
        <w:t>Standar Notasi: Society of Naval Architects and Marine Engineers (SNAME, 1950) &amp; Fossen (2021)</w:t>
      </w:r>
    </w:p>
    <w:p>
      <w:pPr>
        <w:spacing w:after="80" w:line="276" w:lineRule="auto"/>
        <w:ind w:left="680"/>
      </w:pPr>
      <w:r>
        <w:rPr>
          <w:rFonts w:ascii="Arial" w:hAnsi="Arial"/>
          <w:b w:val="0"/>
          <w:i/>
          <w:sz w:val="19"/>
        </w:rPr>
        <w:t xml:space="preserve">Format Matematis: Seluruh persamaan dan simbol variabel diformat menggunakan delimitasi </w:t>
      </w:r>
      <w:r>
        <w:rPr>
          <w:rFonts w:ascii="Arial" w:hAnsi="Arial"/>
          <w:b w:val="0"/>
          <w:i/>
          <w:sz w:val="19"/>
        </w:rPr>
        <w:t>$$...$$</w:t>
      </w:r>
      <w:r>
        <w:rPr>
          <w:rFonts w:ascii="Arial" w:hAnsi="Arial"/>
          <w:b w:val="0"/>
          <w:i/>
          <w:sz w:val="19"/>
        </w:rPr>
        <w:t xml:space="preserve"> untuk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line="276" w:lineRule="auto"/>
        <w:ind w:left="567" w:hanging="340"/>
      </w:pPr>
      <w:r>
        <w:rPr>
          <w:rFonts w:ascii="Arial" w:hAnsi="Arial"/>
          <w:b w:val="0"/>
          <w:sz w:val="20"/>
        </w:rPr>
        <w:t xml:space="preserve">1.  </w:t>
      </w:r>
      <w:r>
        <w:rPr>
          <w:rFonts w:ascii="Arial" w:hAnsi="Arial"/>
          <w:b w:val="0"/>
          <w:i/>
          <w:sz w:val="20"/>
        </w:rPr>
        <w:t>Laboratorium Mekatronika dan Robotika</w:t>
      </w:r>
      <w:r>
        <w:rPr>
          <w:rFonts w:ascii="Arial" w:hAnsi="Arial"/>
          <w:b w:val="0"/>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b w:val="0"/>
          <w:i/>
          <w:sz w:val="20"/>
        </w:rPr>
        <w:t>Raspberry Pi 4B), integrasi sensor inersia dan sensor tekanan subsea pada</w:t>
      </w:r>
      <w:r>
        <w:rPr>
          <w:rFonts w:ascii="Arial" w:hAnsi="Arial"/>
          <w:b w:val="0"/>
          <w:sz w:val="20"/>
        </w:rPr>
        <w:t>flight controller</w:t>
      </w:r>
      <w:r>
        <w:rPr>
          <w:rFonts w:ascii="Arial" w:hAnsi="Arial"/>
          <w:b w:val="0"/>
          <w:i/>
          <w:sz w:val="20"/>
        </w:rPr>
        <w:t>Pixhawk 2.4.8, perakitan kabel komunikasi</w:t>
      </w:r>
      <w:r>
        <w:rPr>
          <w:rFonts w:ascii="Arial" w:hAnsi="Arial"/>
          <w:b w:val="0"/>
          <w:sz w:val="20"/>
        </w:rPr>
        <w:t>tether</w:t>
      </w:r>
      <w:r>
        <w:rPr>
          <w:rFonts w:ascii="Arial" w:hAnsi="Arial"/>
          <w:b w:val="0"/>
          <w:i/>
          <w:sz w:val="20"/>
        </w:rPr>
        <w:t>Ethernet Fathom-X, serta pengujian</w:t>
      </w:r>
      <w:r>
        <w:rPr>
          <w:rFonts w:ascii="Arial" w:hAnsi="Arial"/>
          <w:b w:val="0"/>
          <w:sz w:val="20"/>
        </w:rPr>
        <w:t>Hardware-In-The-Loop (HITL).</w:t>
      </w:r>
    </w:p>
    <w:p>
      <w:pPr>
        <w:spacing w:after="60" w:line="276" w:lineRule="auto"/>
        <w:ind w:left="567" w:hanging="340"/>
      </w:pPr>
      <w:r>
        <w:rPr>
          <w:rFonts w:ascii="Arial" w:hAnsi="Arial"/>
          <w:b w:val="0"/>
          <w:sz w:val="20"/>
        </w:rPr>
        <w:t xml:space="preserve">2.  </w:t>
      </w:r>
      <w:r>
        <w:rPr>
          <w:rFonts w:ascii="Arial" w:hAnsi="Arial"/>
          <w:b w:val="0"/>
          <w:i/>
          <w:sz w:val="20"/>
        </w:rPr>
        <w:t>Fasilitas Komputasi GPU dan Simulasi Topside</w:t>
      </w:r>
      <w:r>
        <w:rPr>
          <w:rFonts w:ascii="Arial" w:hAnsi="Arial"/>
          <w:b w:val="0"/>
          <w:sz w:val="20"/>
        </w:rPr>
        <w:t>, digunakan untuk eksekusi simulasi lingkungan hidrodinamika virtual Software-In-The-Loop</w:t>
      </w:r>
      <w:r>
        <w:rPr>
          <w:rFonts w:ascii="Arial" w:hAnsi="Arial"/>
          <w:b w:val="0"/>
          <w:i/>
          <w:sz w:val="20"/>
        </w:rPr>
        <w:t>(SITL) berbasis robotik Gazebo Harmonic dan ROS 2 Jazzy Jalisco, akselerasi jaringan syaraf tiruan</w:t>
      </w:r>
      <w:r>
        <w:rPr>
          <w:rFonts w:ascii="Arial" w:hAnsi="Arial"/>
          <w:b w:val="0"/>
          <w:sz w:val="20"/>
        </w:rPr>
        <w:t>deep learning</w:t>
      </w:r>
      <w:r>
        <w:rPr>
          <w:rFonts w:ascii="Arial" w:hAnsi="Arial"/>
          <w:b w:val="0"/>
          <w:i/>
          <w:sz w:val="20"/>
        </w:rPr>
        <w:t>YOLO26 / YOLO-World, serta komputasi penapis</w:t>
      </w:r>
      <w:r>
        <w:rPr>
          <w:rFonts w:ascii="Arial" w:hAnsi="Arial"/>
          <w:b w:val="0"/>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tugas akhir ini dijadwalkan berlangsung selama kurun waktu enam bulan pada Tahun Akademik 2026/2027 (September 2026 hingga Februari 2027). Rincian tahapan pelaksanaan penelitian disusun ke dalam jadwal kerja bulanan sebagai berikut:</w:t>
      </w:r>
    </w:p>
    <w:p>
      <w:pPr>
        <w:spacing w:after="60" w:line="276" w:lineRule="auto"/>
        <w:ind w:left="567" w:hanging="283"/>
      </w:pPr>
      <w:r>
        <w:rPr>
          <w:rFonts w:ascii="Arial" w:hAnsi="Arial"/>
          <w:b w:val="0"/>
          <w:sz w:val="20"/>
        </w:rPr>
        <w:t xml:space="preserve">•  </w:t>
      </w:r>
      <w:r>
        <w:rPr>
          <w:rFonts w:ascii="Arial" w:hAnsi="Arial"/>
          <w:b w:val="0"/>
          <w:sz w:val="20"/>
        </w:rPr>
        <w:t>Bulan 1 (September 2026): Studi literatur komprehensif, perumusan formulasi matematis kinematika dan dinamika 6-DOF, serta perancangan geometri kerangka wahana.</w:t>
      </w:r>
    </w:p>
    <w:p>
      <w:pPr>
        <w:spacing w:after="60" w:line="276" w:lineRule="auto"/>
        <w:ind w:left="567" w:hanging="283"/>
      </w:pPr>
      <w:r>
        <w:rPr>
          <w:rFonts w:ascii="Arial" w:hAnsi="Arial"/>
          <w:b w:val="0"/>
          <w:sz w:val="20"/>
        </w:rPr>
        <w:t xml:space="preserve">•  </w:t>
      </w:r>
      <w:r>
        <w:rPr>
          <w:rFonts w:ascii="Arial" w:hAnsi="Arial"/>
          <w:b w:val="0"/>
          <w:sz w:val="20"/>
        </w:rPr>
        <w:t>Bulan 2 (Oktober 2026): Fabrikasi kerangka kustom (</w:t>
      </w:r>
      <w:r>
        <w:rPr>
          <w:rFonts w:ascii="Arial" w:hAnsi="Arial"/>
          <w:b w:val="0"/>
          <w:i/>
          <w:sz w:val="20"/>
        </w:rPr>
        <w:t>custom frame</w:t>
      </w:r>
      <w:r>
        <w:rPr>
          <w:rFonts w:ascii="Arial" w:hAnsi="Arial"/>
          <w:b w:val="0"/>
          <w:sz w:val="20"/>
        </w:rPr>
        <w:t>), perakitan tabung lambung silinder akrilik kedap air (</w:t>
      </w:r>
      <w:r>
        <w:rPr>
          <w:rFonts w:ascii="Arial" w:hAnsi="Arial"/>
          <w:b w:val="0"/>
          <w:i/>
          <w:sz w:val="20"/>
        </w:rPr>
        <w:t>custom hull</w:t>
      </w:r>
      <w:r>
        <w:rPr>
          <w:rFonts w:ascii="Arial" w:hAnsi="Arial"/>
          <w:b w:val="0"/>
          <w:sz w:val="20"/>
        </w:rPr>
        <w:t>), instalasi 8 motor pendorong BLDC, 8 unit ESC EMAX BLHeli 30A, dan kalibrasi sensor kedalaman MS5837.</w:t>
      </w:r>
    </w:p>
    <w:p>
      <w:pPr>
        <w:spacing w:after="60" w:line="276" w:lineRule="auto"/>
        <w:ind w:left="567" w:hanging="283"/>
      </w:pPr>
      <w:r>
        <w:rPr>
          <w:rFonts w:ascii="Arial" w:hAnsi="Arial"/>
          <w:b w:val="0"/>
          <w:sz w:val="20"/>
        </w:rPr>
        <w:t xml:space="preserve">•  </w:t>
      </w:r>
      <w:r>
        <w:rPr>
          <w:rFonts w:ascii="Arial" w:hAnsi="Arial"/>
          <w:b w:val="0"/>
          <w:sz w:val="20"/>
        </w:rPr>
        <w:t xml:space="preserve">Bulan 3 (November 2026): Perancangan dan integrasi arsitektur komputasi perangkat keras </w:t>
      </w:r>
      <w:r>
        <w:rPr>
          <w:rFonts w:ascii="Arial" w:hAnsi="Arial"/>
          <w:b w:val="0"/>
          <w:i/>
          <w:sz w:val="20"/>
        </w:rPr>
        <w:t>companion computer</w:t>
      </w:r>
      <w:r>
        <w:rPr>
          <w:rFonts w:ascii="Arial" w:hAnsi="Arial"/>
          <w:b w:val="0"/>
          <w:sz w:val="20"/>
        </w:rPr>
        <w:t xml:space="preserve"> Raspberry Pi 4B, </w:t>
      </w:r>
      <w:r>
        <w:rPr>
          <w:rFonts w:ascii="Arial" w:hAnsi="Arial"/>
          <w:b w:val="0"/>
          <w:i/>
          <w:sz w:val="20"/>
        </w:rPr>
        <w:t>flight controller</w:t>
      </w:r>
      <w:r>
        <w:rPr>
          <w:rFonts w:ascii="Arial" w:hAnsi="Arial"/>
          <w:b w:val="0"/>
          <w:sz w:val="20"/>
        </w:rPr>
        <w:t xml:space="preserve"> Pixhawk 2.4.8 (ArduSub </w:t>
      </w:r>
      <w:r>
        <w:rPr>
          <w:rFonts w:ascii="Consolas" w:hAnsi="Consolas"/>
          <w:b w:val="0"/>
          <w:sz w:val="19"/>
        </w:rPr>
        <w:t>vectored_6dof</w:t>
      </w:r>
      <w:r>
        <w:rPr>
          <w:rFonts w:ascii="Arial" w:hAnsi="Arial"/>
          <w:b w:val="0"/>
          <w:sz w:val="20"/>
        </w:rPr>
        <w:t xml:space="preserve">), serta pengujian jalur </w:t>
      </w:r>
      <w:r>
        <w:rPr>
          <w:rFonts w:ascii="Arial" w:hAnsi="Arial"/>
          <w:b w:val="0"/>
          <w:i/>
          <w:sz w:val="20"/>
        </w:rPr>
        <w:t>tether</w:t>
      </w:r>
      <w:r>
        <w:rPr>
          <w:rFonts w:ascii="Arial" w:hAnsi="Arial"/>
          <w:b w:val="0"/>
          <w:sz w:val="20"/>
        </w:rPr>
        <w:t xml:space="preserve"> Ethernet.</w:t>
      </w:r>
    </w:p>
    <w:p>
      <w:pPr>
        <w:spacing w:after="60" w:line="276" w:lineRule="auto"/>
        <w:ind w:left="567" w:hanging="283"/>
      </w:pPr>
      <w:r>
        <w:rPr>
          <w:rFonts w:ascii="Arial" w:hAnsi="Arial"/>
          <w:b w:val="0"/>
          <w:sz w:val="20"/>
        </w:rPr>
        <w:t xml:space="preserve">•  </w:t>
      </w:r>
      <w:r>
        <w:rPr>
          <w:rFonts w:ascii="Arial" w:hAnsi="Arial"/>
          <w:b w:val="0"/>
          <w:sz w:val="20"/>
        </w:rPr>
        <w:t xml:space="preserve">Bulan 4 (Desember 2026): Pengembangan algoritma </w:t>
      </w:r>
      <w:r>
        <w:rPr>
          <w:rFonts w:ascii="Arial" w:hAnsi="Arial"/>
          <w:b w:val="0"/>
          <w:i/>
          <w:sz w:val="20"/>
        </w:rPr>
        <w:t>Dual Kalman Filter</w:t>
      </w:r>
      <w:r>
        <w:rPr>
          <w:rFonts w:ascii="Arial" w:hAnsi="Arial"/>
          <w:b w:val="0"/>
          <w:sz w:val="20"/>
        </w:rPr>
        <w:t xml:space="preserve"> (</w:t>
      </w:r>
      <w:r>
        <w:rPr>
          <w:rFonts w:ascii="Arial" w:hAnsi="Arial"/>
          <w:b w:val="0"/>
          <w:i/>
          <w:sz w:val="20"/>
        </w:rPr>
        <w:t>Topside Visual Kalman Filter</w:t>
      </w:r>
      <w:r>
        <w:rPr>
          <w:rFonts w:ascii="Arial" w:hAnsi="Arial"/>
          <w:b w:val="0"/>
          <w:sz w:val="20"/>
        </w:rPr>
        <w:t xml:space="preserve"> 8D pada laptop berakselerasi GPU NVIDIA dan </w:t>
      </w:r>
      <w:r>
        <w:rPr>
          <w:rFonts w:ascii="Arial" w:hAnsi="Arial"/>
          <w:b w:val="0"/>
          <w:i/>
          <w:sz w:val="20"/>
        </w:rPr>
        <w:t>Subsea AUVDynamicsKalmanFilter</w:t>
      </w:r>
      <w:r>
        <w:rPr>
          <w:rFonts w:ascii="Arial" w:hAnsi="Arial"/>
          <w:b w:val="0"/>
          <w:sz w:val="20"/>
        </w:rPr>
        <w:t xml:space="preserve"> 6-DOF pada RPi 4B) serta simulasi </w:t>
      </w:r>
      <w:r>
        <w:rPr>
          <w:rFonts w:ascii="Arial" w:hAnsi="Arial"/>
          <w:b w:val="0"/>
          <w:i/>
          <w:sz w:val="20"/>
        </w:rPr>
        <w:t>Software-In-The-Loop</w:t>
      </w:r>
      <w:r>
        <w:rPr>
          <w:rFonts w:ascii="Arial" w:hAnsi="Arial"/>
          <w:b w:val="0"/>
          <w:sz w:val="20"/>
        </w:rPr>
        <w:t xml:space="preserve"> (SITL) Gazebo Harmonic.</w:t>
      </w:r>
    </w:p>
    <w:p>
      <w:pPr>
        <w:spacing w:after="60" w:line="276" w:lineRule="auto"/>
        <w:ind w:left="567" w:hanging="283"/>
      </w:pPr>
      <w:r>
        <w:rPr>
          <w:rFonts w:ascii="Arial" w:hAnsi="Arial"/>
          <w:b w:val="0"/>
          <w:sz w:val="20"/>
        </w:rPr>
        <w:t xml:space="preserve">•  </w:t>
      </w:r>
      <w:r>
        <w:rPr>
          <w:rFonts w:ascii="Arial" w:hAnsi="Arial"/>
          <w:b w:val="0"/>
          <w:sz w:val="20"/>
        </w:rPr>
        <w:t xml:space="preserve">Bulan 5 (Januari 2027): Pengujian eksperimental terpadu </w:t>
      </w:r>
      <w:r>
        <w:rPr>
          <w:rFonts w:ascii="Arial" w:hAnsi="Arial"/>
          <w:b w:val="0"/>
          <w:i/>
          <w:sz w:val="20"/>
        </w:rPr>
        <w:t>Hardware-In-The-Loop</w:t>
      </w:r>
      <w:r>
        <w:rPr>
          <w:rFonts w:ascii="Arial" w:hAnsi="Arial"/>
          <w:b w:val="0"/>
          <w:sz w:val="20"/>
        </w:rPr>
        <w:t xml:space="preserve"> (HITL) di tangki uji perairan Laboratorium Mekatronika dan Robotika, evaluasi ketahanan pelacakan target visual (</w:t>
      </w:r>
      <w:r>
        <w:rPr>
          <w:rFonts w:ascii="Arial" w:hAnsi="Arial"/>
          <w:b w:val="0"/>
          <w:i/>
          <w:sz w:val="20"/>
        </w:rPr>
        <w:t>tracking</w:t>
      </w:r>
      <w:r>
        <w:rPr>
          <w:rFonts w:ascii="Arial" w:hAnsi="Arial"/>
          <w:b w:val="0"/>
          <w:sz w:val="20"/>
        </w:rPr>
        <w:t xml:space="preserve"> YOLO), dan analisis penolakan gangguan arus laut.</w:t>
      </w:r>
    </w:p>
    <w:p>
      <w:pPr>
        <w:spacing w:after="60" w:line="276" w:lineRule="auto"/>
        <w:ind w:left="567" w:hanging="283"/>
      </w:pPr>
      <w:r>
        <w:rPr>
          <w:rFonts w:ascii="Arial" w:hAnsi="Arial"/>
          <w:b w:val="0"/>
          <w:sz w:val="20"/>
        </w:rPr>
        <w:t xml:space="preserve">•  </w:t>
      </w:r>
      <w:r>
        <w:rPr>
          <w:rFonts w:ascii="Arial" w:hAnsi="Arial"/>
          <w:b w:val="0"/>
          <w:sz w:val="20"/>
        </w:rPr>
        <w:t>Bulan 6 (Februari 2027): Analisis data kuantitatif komprehensif, kalkulasi metrik evaluasi galat (RMSE dan MAE), penyusunan laporan naskah skripsi, dan penyelesaian administrasi tugas akhir.</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line="276" w:lineRule="auto"/>
        <w:ind w:left="567" w:hanging="340"/>
      </w:pPr>
      <w:r>
        <w:rPr>
          <w:rFonts w:ascii="Arial" w:hAnsi="Arial"/>
          <w:b w:val="0"/>
          <w:sz w:val="20"/>
        </w:rPr>
        <w:t xml:space="preserve">1.  </w:t>
      </w:r>
      <w:r>
        <w:rPr>
          <w:rFonts w:ascii="Arial" w:hAnsi="Arial"/>
          <w:b w:val="0"/>
          <w:sz w:val="20"/>
        </w:rPr>
        <w:t>Model Wahana: Wahana yang diteliti menggunakan kerangka kustom dan lambung silinder akrilik (</w:t>
      </w:r>
      <w:r>
        <w:rPr>
          <w:rFonts w:ascii="Arial" w:hAnsi="Arial"/>
          <w:b w:val="0"/>
          <w:i/>
          <w:sz w:val="20"/>
        </w:rPr>
        <w:t>custom-made AUV hull and frame</w:t>
      </w:r>
      <w:r>
        <w:rPr>
          <w:rFonts w:ascii="Arial" w:hAnsi="Arial"/>
          <w:b w:val="0"/>
          <w:sz w:val="20"/>
        </w:rPr>
        <w:t xml:space="preserve">) untuk sistem </w:t>
      </w:r>
      <w:r>
        <w:rPr>
          <w:rFonts w:ascii="Arial" w:hAnsi="Arial"/>
          <w:b w:val="0"/>
          <w:i/>
          <w:sz w:val="20"/>
        </w:rPr>
        <w:t>Over-Actuated 8-Thruster 6-DOF Vectored AUV</w:t>
      </w:r>
      <w:r>
        <w:rPr>
          <w:rFonts w:ascii="Arial" w:hAnsi="Arial"/>
          <w:b w:val="0"/>
          <w:sz w:val="20"/>
        </w:rPr>
        <w:t>. Sistem propulsi terdiri atas 8 unit motor pendorong tanpa sikat bawah air (</w:t>
      </w:r>
      <w:r>
        <w:rPr>
          <w:rFonts w:ascii="Arial" w:hAnsi="Arial"/>
          <w:b w:val="0"/>
          <w:i/>
          <w:sz w:val="20"/>
        </w:rPr>
        <w:t>BLDC underwater thrusters</w:t>
      </w:r>
      <w:r>
        <w:rPr>
          <w:rFonts w:ascii="Arial" w:hAnsi="Arial"/>
          <w:b w:val="0"/>
          <w:sz w:val="20"/>
        </w:rPr>
        <w:t xml:space="preserve">) 12–24V yang dikonfigurasikan menjadi 4 pendorong horizontal bersudut vektor </w:t>
      </w:r>
      <w:r>
        <w:rPr>
          <w:rFonts w:ascii="Arial" w:hAnsi="Arial"/>
          <w:b w:val="0"/>
          <w:sz w:val="20"/>
        </w:rPr>
        <w:t>$$45^\circ$$</w:t>
      </w:r>
      <w:r>
        <w:rPr>
          <w:rFonts w:ascii="Arial" w:hAnsi="Arial"/>
          <w:b w:val="0"/>
          <w:sz w:val="20"/>
        </w:rPr>
        <w:t xml:space="preserve"> dan 4 pendorong vertikal independen pada empat sudut kerangka. Motor pendorong komersial ini dipilih karena ketersediaannya di pasar Indonesia, menggantikan motor Blue Robotics BLDC Underwater Thruster yang tidak tersedia di dalam negeri [3], [21].</w:t>
      </w:r>
    </w:p>
    <w:p>
      <w:pPr>
        <w:spacing w:after="60" w:line="276" w:lineRule="auto"/>
        <w:ind w:left="567" w:hanging="340"/>
      </w:pPr>
      <w:r>
        <w:rPr>
          <w:rFonts w:ascii="Arial" w:hAnsi="Arial"/>
          <w:b w:val="0"/>
          <w:sz w:val="20"/>
        </w:rPr>
        <w:t xml:space="preserve">2.  </w:t>
      </w:r>
      <w:r>
        <w:rPr>
          <w:rFonts w:ascii="Arial" w:hAnsi="Arial"/>
          <w:b w:val="0"/>
          <w:i/>
          <w:sz w:val="20"/>
        </w:rPr>
        <w:t>Karakteristik Fluida Kerja</w:t>
      </w:r>
      <w:r>
        <w:rPr>
          <w:rFonts w:ascii="Arial" w:hAnsi="Arial"/>
          <w:b w:val="0"/>
          <w:sz w:val="20"/>
        </w:rPr>
        <w:t xml:space="preserve">: Media fluida diasumsikan sebagai fluida inkompresibel tak terbatas (unbounded incompressible fluid) homogen dengan densitas air tawar nominal </w:t>
      </w:r>
      <w:r>
        <w:rPr>
          <w:rFonts w:ascii="Arial" w:hAnsi="Arial"/>
          <w:b w:val="0"/>
          <w:sz w:val="20"/>
        </w:rPr>
        <w:t>$$\rho = 1000\text{ kg/m}^3$$</w:t>
      </w:r>
      <w:r>
        <w:rPr>
          <w:rFonts w:ascii="Arial" w:hAnsi="Arial"/>
          <w:b w:val="0"/>
          <w:sz w:val="20"/>
        </w:rPr>
        <w:t xml:space="preserve"> untuk uji laboratorium simulasi dan air laut nominal </w:t>
      </w:r>
      <w:r>
        <w:rPr>
          <w:rFonts w:ascii="Arial" w:hAnsi="Arial"/>
          <w:b w:val="0"/>
          <w:sz w:val="20"/>
        </w:rPr>
        <w:t>$$\rho = 1025\text{ kg/m}^3$$</w:t>
      </w:r>
      <w:r>
        <w:rPr>
          <w:rFonts w:ascii="Arial" w:hAnsi="Arial"/>
          <w:b w:val="0"/>
          <w:sz w:val="20"/>
        </w:rPr>
        <w:t xml:space="preserve"> untuk uji kondisi subsea penuh [5], [7].</w:t>
      </w:r>
    </w:p>
    <w:p>
      <w:pPr>
        <w:spacing w:after="60" w:line="276" w:lineRule="auto"/>
        <w:ind w:left="567" w:hanging="340"/>
      </w:pPr>
      <w:r>
        <w:rPr>
          <w:rFonts w:ascii="Arial" w:hAnsi="Arial"/>
          <w:b w:val="0"/>
          <w:sz w:val="20"/>
        </w:rPr>
        <w:t xml:space="preserve">3.  </w:t>
      </w:r>
      <w:r>
        <w:rPr>
          <w:rFonts w:ascii="Arial" w:hAnsi="Arial"/>
          <w:b w:val="0"/>
          <w:i/>
          <w:sz w:val="20"/>
        </w:rPr>
        <w:t>Rezim Kecepatan Operasi</w:t>
      </w:r>
      <w:r>
        <w:rPr>
          <w:rFonts w:ascii="Arial" w:hAnsi="Arial"/>
          <w:b w:val="0"/>
          <w:sz w:val="20"/>
        </w:rPr>
        <w:t>: Kecepatan linier translasi wahana dibatasi pada rentang kecepatan rendah hingga sedang (</w:t>
      </w:r>
      <w:r>
        <w:rPr>
          <w:rFonts w:ascii="Arial" w:hAnsi="Arial"/>
          <w:b w:val="0"/>
          <w:sz w:val="20"/>
        </w:rPr>
        <w:t>$$|\boldsymbol{\nu}| \le 1.5\text{ m/s}$$</w:t>
      </w:r>
      <w:r>
        <w:rPr>
          <w:rFonts w:ascii="Arial" w:hAnsi="Arial"/>
          <w:b w:val="0"/>
          <w:sz w:val="20"/>
        </w:rPr>
        <w:t>), di mana gelombang permukaan dan efek batas dinding dapat diabaikan (deep-water assumption).</w:t>
      </w:r>
    </w:p>
    <w:p>
      <w:pPr>
        <w:spacing w:after="60" w:line="276" w:lineRule="auto"/>
        <w:ind w:left="567" w:hanging="340"/>
      </w:pPr>
      <w:r>
        <w:rPr>
          <w:rFonts w:ascii="Arial" w:hAnsi="Arial"/>
          <w:b w:val="0"/>
          <w:sz w:val="20"/>
        </w:rPr>
        <w:t xml:space="preserve">4.  </w:t>
      </w:r>
      <w:r>
        <w:rPr>
          <w:rFonts w:ascii="Arial" w:hAnsi="Arial"/>
          <w:b w:val="0"/>
          <w:i/>
          <w:sz w:val="20"/>
        </w:rPr>
        <w:t>Gangguan Arus Laut (</w:t>
      </w:r>
      <w:r>
        <w:rPr>
          <w:rFonts w:ascii="Arial" w:hAnsi="Arial"/>
          <w:b w:val="0"/>
          <w:sz w:val="20"/>
        </w:rPr>
        <w:t>Ocean Currents)</w:t>
      </w:r>
      <w:r>
        <w:rPr>
          <w:rFonts w:ascii="Arial" w:hAnsi="Arial"/>
          <w:b w:val="0"/>
          <w:i/>
          <w:sz w:val="20"/>
        </w:rPr>
        <w:t>: Arus laut dimodelkan sebagai aliran irasional dan konstan atau bervariasi lambat (</w:t>
      </w:r>
      <w:r>
        <w:rPr>
          <w:rFonts w:ascii="Arial" w:hAnsi="Arial"/>
          <w:b w:val="0"/>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line="276" w:lineRule="auto"/>
        <w:ind w:left="567" w:hanging="340"/>
      </w:pPr>
      <w:r>
        <w:rPr>
          <w:rFonts w:ascii="Arial" w:hAnsi="Arial"/>
          <w:b w:val="0"/>
          <w:sz w:val="20"/>
        </w:rPr>
        <w:t xml:space="preserve">5.  </w:t>
      </w:r>
      <w:r>
        <w:rPr>
          <w:rFonts w:ascii="Arial" w:hAnsi="Arial"/>
          <w:b w:val="0"/>
          <w:i/>
          <w:sz w:val="20"/>
        </w:rPr>
        <w:t>Kondisi Optik Bawah Air</w:t>
      </w:r>
      <w:r>
        <w:rPr>
          <w:rFonts w:ascii="Arial" w:hAnsi="Arial"/>
          <w:b w:val="0"/>
          <w:sz w:val="20"/>
        </w:rPr>
        <w:t>: Citra visual monokuler dari kamera diasumsikan mengalami degradasi kontras, penyerapan spektral, dan hamburan cahaya (scattering</w:t>
      </w:r>
      <w:r>
        <w:rPr>
          <w:rFonts w:ascii="Arial" w:hAnsi="Arial"/>
          <w:b w:val="0"/>
          <w:i/>
          <w:sz w:val="20"/>
        </w:rPr>
        <w:t>) khas lingkungan perairan, yang dimitigasi secara komputasional melalui algoritma prapemrosesan</w:t>
      </w:r>
      <w:r>
        <w:rPr>
          <w:rFonts w:ascii="Arial" w:hAnsi="Arial"/>
          <w:b w:val="0"/>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tujuh fase utama dan dua gerbang evaluasi keputusan (</w:t>
      </w:r>
      <w:r>
        <w:rPr>
          <w:rFonts w:ascii="Arial" w:hAnsi="Arial"/>
          <w:i/>
          <w:sz w:val="20"/>
        </w:rPr>
        <w:t>decision gateways</w:t>
      </w:r>
      <w:r>
        <w:rPr>
          <w:rFonts w:ascii="Arial" w:hAnsi="Arial"/>
          <w:sz w:val="20"/>
        </w:rPr>
        <w:t>) yang saling terhubung secara terstruktur, sebagaimana divisualisasikan pada diagram alir di bawah ini:</w:t>
      </w:r>
    </w:p>
    <w:p>
      <w:pPr>
        <w:spacing w:before="160" w:after="80"/>
        <w:jc w:val="center"/>
      </w:pPr>
      <w:r>
        <w:drawing>
          <wp:inline xmlns:a="http://schemas.openxmlformats.org/drawingml/2006/main" xmlns:pic="http://schemas.openxmlformats.org/drawingml/2006/picture">
            <wp:extent cx="4608000" cy="4276489"/>
            <wp:docPr id="1" name="Picture 1"/>
            <wp:cNvGraphicFramePr>
              <a:graphicFrameLocks noChangeAspect="1"/>
            </wp:cNvGraphicFramePr>
            <a:graphic>
              <a:graphicData uri="http://schemas.openxmlformats.org/drawingml/2006/picture">
                <pic:pic>
                  <pic:nvPicPr>
                    <pic:cNvPr id="0" name="diagram_alir_penelitian.png"/>
                    <pic:cNvPicPr/>
                  </pic:nvPicPr>
                  <pic:blipFill>
                    <a:blip r:embed="rId9"/>
                    <a:stretch>
                      <a:fillRect/>
                    </a:stretch>
                  </pic:blipFill>
                  <pic:spPr>
                    <a:xfrm>
                      <a:off x="0" y="0"/>
                      <a:ext cx="4608000" cy="4276489"/>
                    </a:xfrm>
                    <a:prstGeom prst="rect"/>
                  </pic:spPr>
                </pic:pic>
              </a:graphicData>
            </a:graphic>
          </wp:inline>
        </w:drawing>
      </w:r>
    </w:p>
    <w:p>
      <w:pPr>
        <w:spacing w:before="80" w:after="160" w:line="276" w:lineRule="auto"/>
        <w:jc w:val="center"/>
      </w:pPr>
      <w:r>
        <w:rPr>
          <w:rFonts w:ascii="Arial" w:hAnsi="Arial"/>
          <w:b/>
          <w:sz w:val="19"/>
        </w:rPr>
        <w:t xml:space="preserve">Gambar 3.1 </w:t>
      </w:r>
      <w:r>
        <w:rPr>
          <w:rFonts w:ascii="Arial" w:hAnsi="Arial"/>
          <w:b w:val="0"/>
          <w:sz w:val="19"/>
        </w:rPr>
        <w:t>Diagram alir tahapan penelitian komprehensif</w:t>
      </w:r>
    </w:p>
    <w:p>
      <w:pPr>
        <w:spacing w:before="160" w:after="40"/>
      </w:pPr>
      <w:r>
        <w:rPr>
          <w:rFonts w:ascii="Arial" w:hAnsi="Arial"/>
          <w:b/>
          <w:sz w:val="20"/>
        </w:rPr>
        <w:t>Penjelasan Rinci Setiap Tahapan Diagram Alir:</w:t>
      </w:r>
    </w:p>
    <w:p>
      <w:pPr>
        <w:spacing w:after="60" w:line="276" w:lineRule="auto"/>
        <w:ind w:left="567" w:hanging="340"/>
      </w:pPr>
      <w:r>
        <w:rPr>
          <w:rFonts w:ascii="Arial" w:hAnsi="Arial"/>
          <w:b w:val="0"/>
          <w:sz w:val="20"/>
        </w:rPr>
        <w:t xml:space="preserve">1.  </w:t>
      </w:r>
      <w:r>
        <w:rPr>
          <w:rFonts w:ascii="Arial" w:hAnsi="Arial"/>
          <w:b w:val="0"/>
          <w:i/>
          <w:sz w:val="20"/>
        </w:rPr>
        <w:t>Fase I (Studi Pendahuluan dan Perumusan Masalah)</w:t>
      </w:r>
      <w:r>
        <w:rPr>
          <w:rFonts w:ascii="Arial" w:hAnsi="Arial"/>
          <w:b w:val="0"/>
          <w:sz w:val="20"/>
        </w:rPr>
        <w:t xml:space="preserve">: Mengidentifikasi keterbatasan mendasar pada wahana konvensional </w:t>
      </w:r>
      <w:r>
        <w:rPr>
          <w:rFonts w:ascii="Arial" w:hAnsi="Arial"/>
          <w:b w:val="0"/>
          <w:i/>
          <w:sz w:val="20"/>
        </w:rPr>
        <w:t>underactuated</w:t>
      </w:r>
      <w:r>
        <w:rPr>
          <w:rFonts w:ascii="Arial" w:hAnsi="Arial"/>
          <w:b w:val="0"/>
          <w:sz w:val="20"/>
        </w:rPr>
        <w:t xml:space="preserve"> 6-pendorong, khususnya fenomena kopling silang momen Munk hidrodinamika yang mendestabilisasi gerak </w:t>
      </w:r>
      <w:r>
        <w:rPr>
          <w:rFonts w:ascii="Arial" w:hAnsi="Arial"/>
          <w:b w:val="0"/>
          <w:i/>
          <w:sz w:val="20"/>
        </w:rPr>
        <w:t>yaw</w:t>
      </w:r>
      <w:r>
        <w:rPr>
          <w:rFonts w:ascii="Arial" w:hAnsi="Arial"/>
          <w:b w:val="0"/>
          <w:sz w:val="20"/>
        </w:rPr>
        <w:t xml:space="preserve"> dan ketidakmampuan manuver </w:t>
      </w:r>
      <w:r>
        <w:rPr>
          <w:rFonts w:ascii="Arial" w:hAnsi="Arial"/>
          <w:b w:val="0"/>
          <w:i/>
          <w:sz w:val="20"/>
        </w:rPr>
        <w:t>pitch-hold</w:t>
      </w:r>
      <w:r>
        <w:rPr>
          <w:rFonts w:ascii="Arial" w:hAnsi="Arial"/>
          <w:b w:val="0"/>
          <w:sz w:val="20"/>
        </w:rPr>
        <w:t xml:space="preserve"> aktif [7], [6], [32], [40], [34]. Studi literatur dipusatkan pada publikasi mutakhir (</w:t>
      </w:r>
      <w:r>
        <w:rPr>
          <w:rFonts w:ascii="Arial" w:hAnsi="Arial"/>
          <w:b w:val="0"/>
          <w:sz w:val="20"/>
        </w:rPr>
        <w:t>$$\ge 2021$$</w:t>
      </w:r>
      <w:r>
        <w:rPr>
          <w:rFonts w:ascii="Arial" w:hAnsi="Arial"/>
          <w:b w:val="0"/>
          <w:sz w:val="20"/>
        </w:rPr>
        <w:t xml:space="preserve">) di bidang estimasi parameter hidrodinamika [1], penapis Bayesian [25], dan kendali wahana </w:t>
      </w:r>
      <w:r>
        <w:rPr>
          <w:rFonts w:ascii="Arial" w:hAnsi="Arial"/>
          <w:b w:val="0"/>
          <w:i/>
          <w:sz w:val="20"/>
        </w:rPr>
        <w:t>over-actuated</w:t>
      </w:r>
      <w:r>
        <w:rPr>
          <w:rFonts w:ascii="Arial" w:hAnsi="Arial"/>
          <w:b w:val="0"/>
          <w:sz w:val="20"/>
        </w:rPr>
        <w:t xml:space="preserve"> [21], [32].</w:t>
      </w:r>
    </w:p>
    <w:p>
      <w:pPr>
        <w:spacing w:after="60" w:line="276" w:lineRule="auto"/>
        <w:ind w:left="567" w:hanging="340"/>
      </w:pPr>
      <w:r>
        <w:rPr>
          <w:rFonts w:ascii="Arial" w:hAnsi="Arial"/>
          <w:b w:val="0"/>
          <w:sz w:val="20"/>
        </w:rPr>
        <w:t xml:space="preserve">2.  </w:t>
      </w:r>
      <w:r>
        <w:rPr>
          <w:rFonts w:ascii="Arial" w:hAnsi="Arial"/>
          <w:b w:val="0"/>
          <w:i/>
          <w:sz w:val="20"/>
        </w:rPr>
        <w:t>Fase II (Pemodelan Matematis Rigorous)</w:t>
      </w:r>
      <w:r>
        <w:rPr>
          <w:rFonts w:ascii="Arial" w:hAnsi="Arial"/>
          <w:b w:val="0"/>
          <w:sz w:val="20"/>
        </w:rPr>
        <w:t xml:space="preserve">: Menurunkan model analitis lengkap gerak wahana bawah air 6-DOF berdasarkan standar SNAME (1950) dan Fossen (2021) [7]. Formulasi meliputi transformasi rotasi </w:t>
      </w:r>
      <w:r>
        <w:rPr>
          <w:rFonts w:ascii="Arial" w:hAnsi="Arial"/>
          <w:b w:val="0"/>
          <w:sz w:val="20"/>
        </w:rPr>
        <w:t>$$SO(3)$$</w:t>
      </w:r>
      <w:r>
        <w:rPr>
          <w:rFonts w:ascii="Arial" w:hAnsi="Arial"/>
          <w:b w:val="0"/>
          <w:sz w:val="20"/>
        </w:rPr>
        <w:t xml:space="preserve">, perumusan kinematika kuaternion bebas </w:t>
      </w:r>
      <w:r>
        <w:rPr>
          <w:rFonts w:ascii="Arial" w:hAnsi="Arial"/>
          <w:b w:val="0"/>
          <w:i/>
          <w:sz w:val="20"/>
        </w:rPr>
        <w:t>gimbal lock</w:t>
      </w:r>
      <w:r>
        <w:rPr>
          <w:rFonts w:ascii="Arial" w:hAnsi="Arial"/>
          <w:b w:val="0"/>
          <w:sz w:val="20"/>
        </w:rPr>
        <w:t xml:space="preserve">, pemodelan tensor inersia total </w:t>
      </w:r>
      <w:r>
        <w:rPr>
          <w:rFonts w:ascii="Arial" w:hAnsi="Arial"/>
          <w:b w:val="0"/>
          <w:sz w:val="20"/>
        </w:rPr>
        <w:t>$$\mathbf{M}$$</w:t>
      </w:r>
      <w:r>
        <w:rPr>
          <w:rFonts w:ascii="Arial" w:hAnsi="Arial"/>
          <w:b w:val="0"/>
          <w:sz w:val="20"/>
        </w:rPr>
        <w:t xml:space="preserve">, tensor Coriolis </w:t>
      </w:r>
      <w:r>
        <w:rPr>
          <w:rFonts w:ascii="Arial" w:hAnsi="Arial"/>
          <w:b w:val="0"/>
          <w:sz w:val="20"/>
        </w:rPr>
        <w:t>$$\mathbf{C}(\boldsymbol{\nu})$$</w:t>
      </w:r>
      <w:r>
        <w:rPr>
          <w:rFonts w:ascii="Arial" w:hAnsi="Arial"/>
          <w:b w:val="0"/>
          <w:sz w:val="20"/>
        </w:rPr>
        <w:t xml:space="preserve">, tensor redaman non-linier </w:t>
      </w:r>
      <w:r>
        <w:rPr>
          <w:rFonts w:ascii="Arial" w:hAnsi="Arial"/>
          <w:b w:val="0"/>
          <w:sz w:val="20"/>
        </w:rPr>
        <w:t>$$\mathbf{D}(\boldsymbol{\nu}_r)$$</w:t>
      </w:r>
      <w:r>
        <w:rPr>
          <w:rFonts w:ascii="Arial" w:hAnsi="Arial"/>
          <w:b w:val="0"/>
          <w:sz w:val="20"/>
        </w:rPr>
        <w:t xml:space="preserve">, gaya apung/berat hidrostatis </w:t>
      </w:r>
      <w:r>
        <w:rPr>
          <w:rFonts w:ascii="Arial" w:hAnsi="Arial"/>
          <w:b w:val="0"/>
          <w:sz w:val="20"/>
        </w:rPr>
        <w:t>$$\mathbf{g}(\boldsymbol{\eta})$$</w:t>
      </w:r>
      <w:r>
        <w:rPr>
          <w:rFonts w:ascii="Arial" w:hAnsi="Arial"/>
          <w:b w:val="0"/>
          <w:sz w:val="20"/>
        </w:rPr>
        <w:t xml:space="preserve">, serta matriks geometri alokasi pendorong </w:t>
      </w:r>
      <w:r>
        <w:rPr>
          <w:rFonts w:ascii="Arial" w:hAnsi="Arial"/>
          <w:b w:val="0"/>
          <w:sz w:val="20"/>
        </w:rPr>
        <w:t>$$\mathbf{T}_{6 \times 8}$$</w:t>
      </w:r>
      <w:r>
        <w:rPr>
          <w:rFonts w:ascii="Arial" w:hAnsi="Arial"/>
          <w:b w:val="0"/>
          <w:sz w:val="20"/>
        </w:rPr>
        <w:t xml:space="preserve"> menggunakan invers semu Moore-Penrose [21], [32].</w:t>
      </w:r>
    </w:p>
    <w:p>
      <w:pPr>
        <w:spacing w:after="60" w:line="276" w:lineRule="auto"/>
        <w:ind w:left="567" w:hanging="340"/>
      </w:pPr>
      <w:r>
        <w:rPr>
          <w:rFonts w:ascii="Arial" w:hAnsi="Arial"/>
          <w:b w:val="0"/>
          <w:sz w:val="20"/>
        </w:rPr>
        <w:t xml:space="preserve">3.  </w:t>
      </w:r>
      <w:r>
        <w:rPr>
          <w:rFonts w:ascii="Arial" w:hAnsi="Arial"/>
          <w:b w:val="0"/>
          <w:i/>
          <w:sz w:val="20"/>
        </w:rPr>
        <w:t>Fase III (Perancangan Arsitektur Dual Kalman Filter)</w:t>
      </w:r>
      <w:r>
        <w:rPr>
          <w:rFonts w:ascii="Arial" w:hAnsi="Arial"/>
          <w:b w:val="0"/>
          <w:sz w:val="20"/>
        </w:rPr>
        <w:t>: Merancang dua modul penapis optimal yang bekerja secara komplementer:</w:t>
      </w:r>
    </w:p>
    <w:p>
      <w:pPr>
        <w:spacing w:after="60" w:line="276" w:lineRule="auto"/>
        <w:ind w:left="567" w:hanging="283"/>
      </w:pPr>
      <w:r>
        <w:rPr>
          <w:rFonts w:ascii="Arial" w:hAnsi="Arial"/>
          <w:b w:val="0"/>
          <w:sz w:val="20"/>
        </w:rPr>
        <w:t xml:space="preserve">•  </w:t>
      </w:r>
      <w:r>
        <w:rPr>
          <w:rFonts w:ascii="Arial" w:hAnsi="Arial"/>
          <w:b w:val="0"/>
          <w:i/>
          <w:sz w:val="20"/>
        </w:rPr>
        <w:t>Topside/Onboard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adaptif berbobot skor konfidensi YOLO </w:t>
      </w:r>
      <w:r>
        <w:rPr>
          <w:rFonts w:ascii="Arial" w:hAnsi="Arial"/>
          <w:b w:val="0"/>
          <w:sz w:val="20"/>
        </w:rPr>
        <w:t>$$\mathbf{R}_k(\text{conf})$$</w:t>
      </w:r>
      <w:r>
        <w:rPr>
          <w:rFonts w:ascii="Arial" w:hAnsi="Arial"/>
          <w:b w:val="0"/>
          <w:sz w:val="20"/>
        </w:rPr>
        <w:t xml:space="preserve">, validasi jarak inovasi Mahalanobis </w:t>
      </w:r>
      <w:r>
        <w:rPr>
          <w:rFonts w:ascii="Arial" w:hAnsi="Arial"/>
          <w:b w:val="0"/>
          <w:sz w:val="20"/>
        </w:rPr>
        <w:t>$$\chi^2(4)$$</w:t>
      </w:r>
      <w:r>
        <w:rPr>
          <w:rFonts w:ascii="Arial" w:hAnsi="Arial"/>
          <w:b w:val="0"/>
          <w:sz w:val="20"/>
        </w:rPr>
        <w:t xml:space="preserve">, dan mekanisme propagasi </w:t>
      </w:r>
      <w:r>
        <w:rPr>
          <w:rFonts w:ascii="Arial" w:hAnsi="Arial"/>
          <w:b w:val="0"/>
          <w:i/>
          <w:sz w:val="20"/>
        </w:rPr>
        <w:t>dead-reckoning</w:t>
      </w:r>
      <w:r>
        <w:rPr>
          <w:rFonts w:ascii="Arial" w:hAnsi="Arial"/>
          <w:b w:val="0"/>
          <w:sz w:val="20"/>
        </w:rPr>
        <w:t xml:space="preserve"> saat terjadi oklusi visual [16], [17], [25].</w:t>
      </w:r>
    </w:p>
    <w:p>
      <w:pPr>
        <w:spacing w:after="60" w:line="276" w:lineRule="auto"/>
        <w:ind w:left="567" w:hanging="283"/>
      </w:pPr>
      <w:r>
        <w:rPr>
          <w:rFonts w:ascii="Arial" w:hAnsi="Arial"/>
          <w:b w:val="0"/>
          <w:sz w:val="20"/>
        </w:rPr>
        <w:t xml:space="preserve">•  </w:t>
      </w:r>
      <w:r>
        <w:rPr>
          <w:rFonts w:ascii="Arial" w:hAnsi="Arial"/>
          <w:b w:val="0"/>
          <w:i/>
          <w:sz w:val="20"/>
        </w:rPr>
        <w:t>Subsea Hydrodynamic Dynamics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6-DOF yang menggabungkan pembacaan sensor inersia Pixhawk dan sensor tekanan kedalaman dengan model kinetika Fossen, dilengkapi pengamat gangguan arus laut (</w:t>
      </w:r>
      <w:r>
        <w:rPr>
          <w:rFonts w:ascii="Arial" w:hAnsi="Arial"/>
          <w:b w:val="0"/>
          <w:i/>
          <w:sz w:val="20"/>
        </w:rPr>
        <w:t>ocean current disturbance observer</w:t>
      </w:r>
      <w:r>
        <w:rPr>
          <w:rFonts w:ascii="Arial" w:hAnsi="Arial"/>
          <w:b w:val="0"/>
          <w:sz w:val="20"/>
        </w:rPr>
        <w:t>) [7], [18], [29].</w:t>
      </w:r>
    </w:p>
    <w:p>
      <w:pPr>
        <w:spacing w:after="60" w:line="276" w:lineRule="auto"/>
        <w:ind w:left="567" w:hanging="340"/>
      </w:pPr>
      <w:r>
        <w:rPr>
          <w:rFonts w:ascii="Arial" w:hAnsi="Arial"/>
          <w:b w:val="0"/>
          <w:sz w:val="20"/>
        </w:rPr>
        <w:t xml:space="preserve">4.  </w:t>
      </w:r>
      <w:r>
        <w:rPr>
          <w:rFonts w:ascii="Arial" w:hAnsi="Arial"/>
          <w:b w:val="0"/>
          <w:i/>
          <w:sz w:val="20"/>
        </w:rPr>
        <w:t>Fase IV (Simulasi Software-In-The-Loop / SITL)</w:t>
      </w:r>
      <w:r>
        <w:rPr>
          <w:rFonts w:ascii="Arial" w:hAnsi="Arial"/>
          <w:b w:val="0"/>
          <w:sz w:val="20"/>
        </w:rPr>
        <w:t>: Membangun lingkungan simulasi virtual presisi tinggi memanfaatkan simulator Gazebo Harmonic (</w:t>
      </w:r>
      <w:r>
        <w:rPr>
          <w:rFonts w:ascii="Consolas" w:hAnsi="Consolas"/>
          <w:b w:val="0"/>
          <w:sz w:val="19"/>
        </w:rPr>
        <w:t>gz-sim 8.14</w:t>
      </w:r>
      <w:r>
        <w:rPr>
          <w:rFonts w:ascii="Arial" w:hAnsi="Arial"/>
          <w:b w:val="0"/>
          <w:sz w:val="20"/>
        </w:rPr>
        <w:t xml:space="preserve">) dan </w:t>
      </w:r>
      <w:r>
        <w:rPr>
          <w:rFonts w:ascii="Arial" w:hAnsi="Arial"/>
          <w:b w:val="0"/>
          <w:i/>
          <w:sz w:val="20"/>
        </w:rPr>
        <w:t>Robot Operating System</w:t>
      </w:r>
      <w:r>
        <w:rPr>
          <w:rFonts w:ascii="Arial" w:hAnsi="Arial"/>
          <w:b w:val="0"/>
          <w:sz w:val="20"/>
        </w:rPr>
        <w:t xml:space="preserve"> (ROS 2 Jazzy Jalisco) [14], [31]. Wahana AUV 8-pendorong dimodelkan dalam format </w:t>
      </w:r>
      <w:r>
        <w:rPr>
          <w:rFonts w:ascii="Arial" w:hAnsi="Arial"/>
          <w:b w:val="0"/>
          <w:i/>
          <w:sz w:val="20"/>
        </w:rPr>
        <w:t>Simulation Description Format</w:t>
      </w:r>
      <w:r>
        <w:rPr>
          <w:rFonts w:ascii="Arial" w:hAnsi="Arial"/>
          <w:b w:val="0"/>
          <w:sz w:val="20"/>
        </w:rPr>
        <w:t xml:space="preserve"> (SDF) lengkap dengan </w:t>
      </w:r>
      <w:r>
        <w:rPr>
          <w:rFonts w:ascii="Arial" w:hAnsi="Arial"/>
          <w:b w:val="0"/>
          <w:i/>
          <w:sz w:val="20"/>
        </w:rPr>
        <w:t>plugin</w:t>
      </w:r>
      <w:r>
        <w:rPr>
          <w:rFonts w:ascii="Arial" w:hAnsi="Arial"/>
          <w:b w:val="0"/>
          <w:sz w:val="20"/>
        </w:rPr>
        <w:t xml:space="preserve"> hidrodinamika dan daya apung. Sistem kendali dieksekusi melalui ArduSub SITL dengan model kerangka </w:t>
      </w:r>
      <w:r>
        <w:rPr>
          <w:rFonts w:ascii="Consolas" w:hAnsi="Consolas"/>
          <w:b w:val="0"/>
          <w:sz w:val="19"/>
        </w:rPr>
        <w:t>vectored_6dof</w:t>
      </w:r>
      <w:r>
        <w:rPr>
          <w:rFonts w:ascii="Arial" w:hAnsi="Arial"/>
          <w:b w:val="0"/>
          <w:sz w:val="20"/>
        </w:rPr>
        <w:t xml:space="preserve"> yang berkomunikasi dua arah via protokol JSON/UDP [21].</w:t>
      </w:r>
    </w:p>
    <w:p>
      <w:pPr>
        <w:spacing w:after="60" w:line="276" w:lineRule="auto"/>
        <w:ind w:left="567" w:hanging="283"/>
      </w:pPr>
      <w:r>
        <w:rPr>
          <w:rFonts w:ascii="Arial" w:hAnsi="Arial"/>
          <w:b w:val="0"/>
          <w:sz w:val="20"/>
        </w:rPr>
        <w:t xml:space="preserve">•  </w:t>
      </w:r>
      <w:r>
        <w:rPr>
          <w:rFonts w:ascii="Arial" w:hAnsi="Arial"/>
          <w:b w:val="0"/>
          <w:i/>
          <w:sz w:val="20"/>
        </w:rPr>
        <w:t>Evaluasi Validasi SITL dan Konvergensi Filter (Decision Gateway 1)</w:t>
      </w:r>
      <w:r>
        <w:rPr>
          <w:rFonts w:ascii="Arial" w:hAnsi="Arial"/>
          <w:b w:val="0"/>
          <w:sz w:val="20"/>
        </w:rPr>
        <w:t xml:space="preserve">: Merupakan gerbang pengujian pertama untuk memastikan bahwa model numerik dan penapis Kalman stabil sebelum diaplikasikan ke perangkat keras. Kriteria evaluasi mencakup kekonvergenan kovariansi galat </w:t>
      </w:r>
      <w:r>
        <w:rPr>
          <w:rFonts w:ascii="Arial" w:hAnsi="Arial"/>
          <w:b w:val="0"/>
          <w:sz w:val="20"/>
        </w:rPr>
        <w:t>$$\mathbf{P}_k$$</w:t>
      </w:r>
      <w:r>
        <w:rPr>
          <w:rFonts w:ascii="Arial" w:hAnsi="Arial"/>
          <w:b w:val="0"/>
          <w:sz w:val="20"/>
        </w:rPr>
        <w:t xml:space="preserve">, tidak adanya osilasi divergen pada alokasi gaya dorong, dan respon dinamika yang konsisten pada resolusi </w:t>
      </w:r>
      <w:r>
        <w:rPr>
          <w:rFonts w:ascii="Arial" w:hAnsi="Arial"/>
          <w:b w:val="0"/>
          <w:i/>
          <w:sz w:val="20"/>
        </w:rPr>
        <w:t>step size</w:t>
      </w:r>
      <w:r>
        <w:rPr>
          <w:rFonts w:ascii="Arial" w:hAnsi="Arial"/>
          <w:b w:val="0"/>
          <w:sz w:val="20"/>
        </w:rPr>
        <w:t xml:space="preserve"> waktu nyata (</w:t>
      </w:r>
      <w:r>
        <w:rPr>
          <w:rFonts w:ascii="Arial" w:hAnsi="Arial"/>
          <w:b w:val="0"/>
          <w:sz w:val="20"/>
        </w:rPr>
        <w:t>$$\Delta t = 1\text{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merevisi parameter pemodelan fisik (Fase II) serta menala ulang kovariansi derau proses </w:t>
      </w:r>
      <w:r>
        <w:rPr>
          <w:rFonts w:ascii="Arial" w:hAnsi="Arial"/>
          <w:b w:val="0"/>
          <w:sz w:val="20"/>
        </w:rPr>
        <w:t>$$\mathbf{Q}$$</w:t>
      </w:r>
      <w:r>
        <w:rPr>
          <w:rFonts w:ascii="Arial" w:hAnsi="Arial"/>
          <w:b w:val="0"/>
          <w:sz w:val="20"/>
        </w:rPr>
        <w:t xml:space="preserve"> dan derau pengukuran </w:t>
      </w:r>
      <w:r>
        <w:rPr>
          <w:rFonts w:ascii="Arial" w:hAnsi="Arial"/>
          <w:b w:val="0"/>
          <w:sz w:val="20"/>
        </w:rPr>
        <w:t>$$\mathbf{R}$$</w:t>
      </w:r>
      <w:r>
        <w:rPr>
          <w:rFonts w:ascii="Arial" w:hAnsi="Arial"/>
          <w:b w:val="0"/>
          <w:sz w:val="20"/>
        </w:rPr>
        <w:t xml:space="preserve"> (Fase III). Jika simulasi valid dan konvergen (</w:t>
      </w:r>
      <w:r>
        <w:rPr>
          <w:rFonts w:ascii="Arial" w:hAnsi="Arial"/>
          <w:b w:val="0"/>
          <w:i/>
          <w:sz w:val="20"/>
        </w:rPr>
        <w:t>Ya</w:t>
      </w:r>
      <w:r>
        <w:rPr>
          <w:rFonts w:ascii="Arial" w:hAnsi="Arial"/>
          <w:b w:val="0"/>
          <w:sz w:val="20"/>
        </w:rPr>
        <w:t>), penelitian berlanjut ke integrasi fisik.</w:t>
      </w:r>
    </w:p>
    <w:p>
      <w:pPr>
        <w:spacing w:after="60" w:line="276" w:lineRule="auto"/>
        <w:ind w:left="567" w:hanging="340"/>
      </w:pPr>
      <w:r>
        <w:rPr>
          <w:rFonts w:ascii="Arial" w:hAnsi="Arial"/>
          <w:b w:val="0"/>
          <w:sz w:val="20"/>
        </w:rPr>
        <w:t xml:space="preserve">5.  </w:t>
      </w:r>
      <w:r>
        <w:rPr>
          <w:rFonts w:ascii="Arial" w:hAnsi="Arial"/>
          <w:b w:val="0"/>
          <w:i/>
          <w:sz w:val="20"/>
        </w:rPr>
        <w:t>Fase V (Integrasi Hardware-In-The-Loop / HITL dan Fabrikasi Fisik)</w:t>
      </w:r>
      <w:r>
        <w:rPr>
          <w:rFonts w:ascii="Arial" w:hAnsi="Arial"/>
          <w:b w:val="0"/>
          <w:sz w:val="20"/>
        </w:rPr>
        <w:t xml:space="preserve">: Mengintegrasikan perangkat keras fisik wahana ke dalam lingkungan komputasi permukaan melalui kabel </w:t>
      </w:r>
      <w:r>
        <w:rPr>
          <w:rFonts w:ascii="Arial" w:hAnsi="Arial"/>
          <w:b w:val="0"/>
          <w:i/>
          <w:sz w:val="20"/>
        </w:rPr>
        <w:t>tether</w:t>
      </w:r>
      <w:r>
        <w:rPr>
          <w:rFonts w:ascii="Arial" w:hAnsi="Arial"/>
          <w:b w:val="0"/>
          <w:sz w:val="20"/>
        </w:rPr>
        <w:t xml:space="preserve"> Ethernet subsea [2], [14]. Komponen fisik mencakup sasis akrilik kedap air (</w:t>
      </w:r>
      <w:r>
        <w:rPr>
          <w:rFonts w:ascii="Arial" w:hAnsi="Arial"/>
          <w:b w:val="0"/>
          <w:i/>
          <w:sz w:val="20"/>
        </w:rPr>
        <w:t>custom pressure hull</w:t>
      </w:r>
      <w:r>
        <w:rPr>
          <w:rFonts w:ascii="Arial" w:hAnsi="Arial"/>
          <w:b w:val="0"/>
          <w:sz w:val="20"/>
        </w:rPr>
        <w:t xml:space="preserve">), </w:t>
      </w:r>
      <w:r>
        <w:rPr>
          <w:rFonts w:ascii="Arial" w:hAnsi="Arial"/>
          <w:b w:val="0"/>
          <w:i/>
          <w:sz w:val="20"/>
        </w:rPr>
        <w:t>flight controller</w:t>
      </w:r>
      <w:r>
        <w:rPr>
          <w:rFonts w:ascii="Arial" w:hAnsi="Arial"/>
          <w:b w:val="0"/>
          <w:sz w:val="20"/>
        </w:rPr>
        <w:t xml:space="preserve"> Pixhawk 2.4.8 (menjalankan ArduSub), </w:t>
      </w:r>
      <w:r>
        <w:rPr>
          <w:rFonts w:ascii="Arial" w:hAnsi="Arial"/>
          <w:b w:val="0"/>
          <w:i/>
          <w:sz w:val="20"/>
        </w:rPr>
        <w:t>companion computer</w:t>
      </w:r>
      <w:r>
        <w:rPr>
          <w:rFonts w:ascii="Arial" w:hAnsi="Arial"/>
          <w:b w:val="0"/>
          <w:sz w:val="20"/>
        </w:rPr>
        <w:t xml:space="preserve"> Raspberry Pi 4B (menjalankan BlueOS), 8 unit ESC EMAX BLHeli 30A, 8 motor BLDC </w:t>
      </w:r>
      <w:r>
        <w:rPr>
          <w:rFonts w:ascii="Arial" w:hAnsi="Arial"/>
          <w:b w:val="0"/>
          <w:i/>
          <w:sz w:val="20"/>
        </w:rPr>
        <w:t>underwater thruster</w:t>
      </w:r>
      <w:r>
        <w:rPr>
          <w:rFonts w:ascii="Arial" w:hAnsi="Arial"/>
          <w:b w:val="0"/>
          <w:sz w:val="20"/>
        </w:rPr>
        <w:t xml:space="preserve">, baterai Li-Po 4S 6000 mAh, sensor tekanan digital Bar30 MS5837, serta kamera Raspberry Pi Rev 1.3 dan Logitech C922. Stasiun permukaan memproses deteksi objek YOLO dan mengeksekusi penapis visual 8D, lalu mengirimkan </w:t>
      </w:r>
      <w:r>
        <w:rPr>
          <w:rFonts w:ascii="Arial" w:hAnsi="Arial"/>
          <w:b w:val="0"/>
          <w:i/>
          <w:sz w:val="20"/>
        </w:rPr>
        <w:t>setpoint</w:t>
      </w:r>
      <w:r>
        <w:rPr>
          <w:rFonts w:ascii="Arial" w:hAnsi="Arial"/>
          <w:b w:val="0"/>
          <w:sz w:val="20"/>
        </w:rPr>
        <w:t xml:space="preserve"> kendali </w:t>
      </w:r>
      <w:r>
        <w:rPr>
          <w:rFonts w:ascii="Arial" w:hAnsi="Arial"/>
          <w:b w:val="0"/>
          <w:i/>
          <w:sz w:val="20"/>
        </w:rPr>
        <w:t>visual servoing</w:t>
      </w:r>
      <w:r>
        <w:rPr>
          <w:rFonts w:ascii="Arial" w:hAnsi="Arial"/>
          <w:b w:val="0"/>
          <w:sz w:val="20"/>
        </w:rPr>
        <w:t xml:space="preserve"> kembali ke wahana melalui MAVLink.</w:t>
      </w:r>
    </w:p>
    <w:p>
      <w:pPr>
        <w:spacing w:after="60" w:line="276" w:lineRule="auto"/>
        <w:ind w:left="567" w:hanging="340"/>
      </w:pPr>
      <w:r>
        <w:rPr>
          <w:rFonts w:ascii="Arial" w:hAnsi="Arial"/>
          <w:b w:val="0"/>
          <w:sz w:val="20"/>
        </w:rPr>
        <w:t xml:space="preserve">6.  </w:t>
      </w:r>
      <w:r>
        <w:rPr>
          <w:rFonts w:ascii="Arial" w:hAnsi="Arial"/>
          <w:b w:val="0"/>
          <w:i/>
          <w:sz w:val="20"/>
        </w:rPr>
        <w:t>Fase VI (Pengujian Eksperimental, Validasi, dan Akuisisi Data)</w:t>
      </w:r>
      <w:r>
        <w:rPr>
          <w:rFonts w:ascii="Arial" w:hAnsi="Arial"/>
          <w:b w:val="0"/>
          <w:sz w:val="20"/>
        </w:rPr>
        <w:t>: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Pr>
          <w:rFonts w:ascii="Arial" w:hAnsi="Arial"/>
          <w:b w:val="0"/>
          <w:i/>
          <w:sz w:val="20"/>
        </w:rPr>
        <w:t>real-time execution profiling</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Evaluasi Kinerja Eksperimental (Decision Gateway 2)</w:t>
      </w:r>
      <w:r>
        <w:rPr>
          <w:rFonts w:ascii="Arial" w:hAnsi="Arial"/>
          <w:b w:val="0"/>
          <w:sz w:val="20"/>
        </w:rPr>
        <w:t xml:space="preserve">: Merupakan gerbang keputusan kedua terhadap data hasil uji eksperimental fisik. Kriteria keberhasilan dinilai berdasarkan: (a) </w:t>
      </w:r>
      <w:r>
        <w:rPr>
          <w:rFonts w:ascii="Arial" w:hAnsi="Arial"/>
          <w:b w:val="0"/>
          <w:i/>
          <w:sz w:val="20"/>
        </w:rPr>
        <w:t>Root Mean Square Error</w:t>
      </w:r>
      <w:r>
        <w:rPr>
          <w:rFonts w:ascii="Arial" w:hAnsi="Arial"/>
          <w:b w:val="0"/>
          <w:sz w:val="20"/>
        </w:rPr>
        <w:t xml:space="preserve"> (RMSE) pelacakan posisi dan estimasi kecepatan yang rendah, (b) kestabilan orientasi wahana (minim osilasi pada </w:t>
      </w:r>
      <w:r>
        <w:rPr>
          <w:rFonts w:ascii="Arial" w:hAnsi="Arial"/>
          <w:b w:val="0"/>
          <w:i/>
          <w:sz w:val="20"/>
        </w:rPr>
        <w:t>pitch</w:t>
      </w:r>
      <w:r>
        <w:rPr>
          <w:rFonts w:ascii="Arial" w:hAnsi="Arial"/>
          <w:b w:val="0"/>
          <w:sz w:val="20"/>
        </w:rPr>
        <w:t xml:space="preserve"> dan </w:t>
      </w:r>
      <w:r>
        <w:rPr>
          <w:rFonts w:ascii="Arial" w:hAnsi="Arial"/>
          <w:b w:val="0"/>
          <w:i/>
          <w:sz w:val="20"/>
        </w:rPr>
        <w:t>yaw</w:t>
      </w:r>
      <w:r>
        <w:rPr>
          <w:rFonts w:ascii="Arial" w:hAnsi="Arial"/>
          <w:b w:val="0"/>
          <w:sz w:val="20"/>
        </w:rPr>
        <w:t xml:space="preserve"> akibat kopling momen Munk), serta (c) </w:t>
      </w:r>
      <w:r>
        <w:rPr>
          <w:rFonts w:ascii="Arial" w:hAnsi="Arial"/>
          <w:b w:val="0"/>
          <w:i/>
          <w:sz w:val="20"/>
        </w:rPr>
        <w:t>throughput</w:t>
      </w:r>
      <w:r>
        <w:rPr>
          <w:rFonts w:ascii="Arial" w:hAnsi="Arial"/>
          <w:b w:val="0"/>
          <w:sz w:val="20"/>
        </w:rPr>
        <w:t xml:space="preserve"> pemrosesan visual mencapai batas waktu nyata (</w:t>
      </w:r>
      <w:r>
        <w:rPr>
          <w:rFonts w:ascii="Arial" w:hAnsi="Arial"/>
          <w:b w:val="0"/>
          <w:sz w:val="20"/>
        </w:rPr>
        <w:t>$$\ge 30\text{ FPS}$$</w:t>
      </w:r>
      <w:r>
        <w:rPr>
          <w:rFonts w:ascii="Arial" w:hAnsi="Arial"/>
          <w:b w:val="0"/>
          <w:sz w:val="20"/>
        </w:rPr>
        <w:t xml:space="preserve"> dengan latensi </w:t>
      </w:r>
      <w:r>
        <w:rPr>
          <w:rFonts w:ascii="Arial" w:hAnsi="Arial"/>
          <w:b w:val="0"/>
          <w:sz w:val="20"/>
        </w:rPr>
        <w:t>$$\le 40\text{ ms}$$</w:t>
      </w:r>
      <w:r>
        <w:rPr>
          <w:rFonts w:ascii="Arial" w:hAnsi="Arial"/>
          <w:b w:val="0"/>
          <w:sz w:val="20"/>
        </w:rPr>
        <w:t>). Apabila kriteria tidak terpenuhi (</w:t>
      </w:r>
      <w:r>
        <w:rPr>
          <w:rFonts w:ascii="Arial" w:hAnsi="Arial"/>
          <w:b w:val="0"/>
          <w:i/>
          <w:sz w:val="20"/>
        </w:rPr>
        <w:t>Tidak</w:t>
      </w:r>
      <w:r>
        <w:rPr>
          <w:rFonts w:ascii="Arial" w:hAnsi="Arial"/>
          <w:b w:val="0"/>
          <w:sz w:val="20"/>
        </w:rPr>
        <w:t xml:space="preserve">), sistem memasuki </w:t>
      </w:r>
      <w:r>
        <w:rPr>
          <w:rFonts w:ascii="Arial" w:hAnsi="Arial"/>
          <w:b w:val="0"/>
          <w:i/>
          <w:sz w:val="20"/>
        </w:rPr>
        <w:t>feedback loop</w:t>
      </w:r>
      <w:r>
        <w:rPr>
          <w:rFonts w:ascii="Arial" w:hAnsi="Arial"/>
          <w:b w:val="0"/>
          <w:sz w:val="20"/>
        </w:rPr>
        <w:t xml:space="preserve"> untuk melakukan penalaan ulang pada algoritma kendali MAVLink dan estimator fisik (kembali ke Fase V dan Fase III). Jika seluruh target kinerja tercapai (</w:t>
      </w:r>
      <w:r>
        <w:rPr>
          <w:rFonts w:ascii="Arial" w:hAnsi="Arial"/>
          <w:b w:val="0"/>
          <w:i/>
          <w:sz w:val="20"/>
        </w:rPr>
        <w:t>Ya</w:t>
      </w:r>
      <w:r>
        <w:rPr>
          <w:rFonts w:ascii="Arial" w:hAnsi="Arial"/>
          <w:b w:val="0"/>
          <w:sz w:val="20"/>
        </w:rPr>
        <w:t>), penelitian berlanjut ke analisis akhir.</w:t>
      </w:r>
    </w:p>
    <w:p>
      <w:pPr>
        <w:spacing w:after="60" w:line="276" w:lineRule="auto"/>
        <w:ind w:left="567" w:hanging="340"/>
      </w:pPr>
      <w:r>
        <w:rPr>
          <w:rFonts w:ascii="Arial" w:hAnsi="Arial"/>
          <w:b w:val="0"/>
          <w:sz w:val="20"/>
        </w:rPr>
        <w:t xml:space="preserve">7.  </w:t>
      </w:r>
      <w:r>
        <w:rPr>
          <w:rFonts w:ascii="Arial" w:hAnsi="Arial"/>
          <w:b w:val="0"/>
          <w:i/>
          <w:sz w:val="20"/>
        </w:rPr>
        <w:t>Fase VII (Analisis Data Komprehensif, Pembahasan, dan Kesimpulan)</w:t>
      </w:r>
      <w:r>
        <w:rPr>
          <w:rFonts w:ascii="Arial" w:hAnsi="Arial"/>
          <w:b w:val="0"/>
          <w:sz w:val="20"/>
        </w:rPr>
        <w:t xml:space="preserve">: Melakukan analisis kuantitatif mendalam terhadap seluruh metrik evaluasi eksperimen (RMSE, MAE, TSR, </w:t>
      </w:r>
      <w:r>
        <w:rPr>
          <w:rFonts w:ascii="Arial" w:hAnsi="Arial"/>
          <w:b w:val="0"/>
          <w:i/>
          <w:sz w:val="20"/>
        </w:rPr>
        <w:t>settling time</w:t>
      </w:r>
      <w:r>
        <w:rPr>
          <w:rFonts w:ascii="Arial" w:hAnsi="Arial"/>
          <w:b w:val="0"/>
          <w:sz w:val="20"/>
        </w:rPr>
        <w:t>), mensintesis interaksi antara pemodelan dinamika 6-DOF dan estimasi keadaan penapis Kalman, menyusun simpulan terpadu, serta merumuskan laporan akhir naskah proposal/skripsi dan manuskrip publikasi ilmiah.</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before="160" w:after="60" w:line="276" w:lineRule="auto"/>
      </w:pPr>
      <w:r>
        <w:rPr>
          <w:rFonts w:ascii="Arial" w:hAnsi="Arial"/>
          <w:b/>
          <w:sz w:val="19"/>
        </w:rPr>
        <w:t xml:space="preserve">Tabel 3.1 </w:t>
      </w:r>
      <w:r>
        <w:rPr>
          <w:rFonts w:ascii="Arial" w:hAnsi="Arial"/>
          <w:b w:val="0"/>
          <w:sz w:val="19"/>
        </w:rPr>
        <w:t>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Lebar Total (</w:t>
            </w:r>
            <w:r>
              <w:rPr>
                <w:rFonts w:ascii="Arial" w:hAnsi="Arial"/>
                <w:b w:val="0"/>
                <w:i/>
                <w:sz w:val="17"/>
              </w:rPr>
              <w:t>Beam/Width</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Tinggi Total (</w:t>
            </w:r>
            <w:r>
              <w:rPr>
                <w:rFonts w:ascii="Arial" w:hAnsi="Arial"/>
                <w:b w:val="0"/>
                <w:i/>
                <w:sz w:val="17"/>
              </w:rPr>
              <w:t>Height</w:t>
            </w:r>
            <w:r>
              <w:rPr>
                <w:rFonts w:ascii="Arial" w:hAnsi="Arial"/>
                <w:b w:val="0"/>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Volume Benaman Total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$$\nabla$$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$$0.0132$$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model CAD 3D &amp; hukum Archimedes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Ditetapkan sebagai titik asal bodi (</w:t>
            </w:r>
            <w:r>
              <w:rPr>
                <w:rFonts w:ascii="Arial" w:hAnsi="Arial"/>
                <w:b w:val="0"/>
                <w:sz w:val="17"/>
              </w:rPr>
              <w:t>$$O_b$$</w:t>
            </w:r>
            <w:r>
              <w:rPr>
                <w:rFonts w:ascii="Arial" w:hAnsi="Arial"/>
                <w:b w:val="0"/>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Tawar Uji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$$\rho_{\text{fresh}}$$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$$1000.0$$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kondisi fluida laboratorium</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Densitas Air Laut Nominal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$$\rho_{\text{salt}}$$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$$1025.0$$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$$\text{kg/m}^3$$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oseanografi subsea DNV (2021) [5]</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$$W = m g = 13.00 \times 9.80665 = 127.486\text{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before="120" w:after="120"/>
        <w:jc w:val="center"/>
      </w:pPr>
      <w:r>
        <w:rPr>
          <w:rFonts w:ascii="Arial" w:hAnsi="Arial"/>
          <w:sz w:val="20"/>
        </w:rPr>
        <w:t>$$B_{\text{fresh}} = \rho_{\text{fresh}} g \nabla = 1000.0 \times 9.80665 \times 0.0132 = 129.448\text{ N}$$</w:t>
      </w:r>
    </w:p>
    <w:p>
      <w:pPr>
        <w:spacing w:before="120" w:after="120"/>
        <w:jc w:val="center"/>
      </w:pPr>
      <w:r>
        <w:rPr>
          <w:rFonts w:ascii="Arial" w:hAnsi="Arial"/>
          <w:sz w:val="20"/>
        </w:rPr>
        <w:t>$$B_{\text{salt}} = \rho_{\text{salt}} g \nabla = 1025.0 \times 9.80665 \times 0.0132 = 132.684\text{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$$+1.962\text{ N}$$</w:t>
      </w:r>
      <w:r>
        <w:rPr>
          <w:rFonts w:ascii="Arial" w:hAnsi="Arial"/>
          <w:sz w:val="20"/>
        </w:rPr>
        <w:t xml:space="preserve"> (pada air tawar) dan </w:t>
      </w:r>
      <w:r>
        <w:rPr>
          <w:rFonts w:ascii="Arial" w:hAnsi="Arial"/>
          <w:sz w:val="20"/>
        </w:rPr>
        <w:t>$$+5.198\text{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+0.02\text{ m}$$</w:t>
      </w:r>
      <w:r>
        <w:rPr>
          <w:rFonts w:ascii="Arial" w:hAnsi="Arial"/>
          <w:sz w:val="20"/>
        </w:rPr>
        <w:t>) terletak di bawah pusat apung (</w:t>
      </w:r>
      <w:r>
        <w:rPr>
          <w:rFonts w:ascii="Arial" w:hAnsi="Arial"/>
          <w:sz w:val="20"/>
        </w:rPr>
        <w:t>$$z_b = 0.00\text{ m}$$</w:t>
      </w:r>
      <w:r>
        <w:rPr>
          <w:rFonts w:ascii="Arial" w:hAnsi="Arial"/>
          <w:sz w:val="20"/>
        </w:rPr>
        <w:t>), jarak metasentrik vertikal bernilai positif (</w:t>
      </w:r>
      <w:r>
        <w:rPr>
          <w:rFonts w:ascii="Arial" w:hAnsi="Arial"/>
          <w:sz w:val="20"/>
        </w:rPr>
        <w:t>$$\overline{BG} = z_g - z_b = +0.02\text{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$$\mathbf{M}_{RB} \in \mathbb{R}^{6 \times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m\mathbf{I}_{3 \times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before="120" w:after="120"/>
        <w:jc w:val="center"/>
      </w:pPr>
      <w:r>
        <w:rPr>
          <w:rFonts w:ascii="Arial" w:hAnsi="Arial"/>
          <w:sz w:val="20"/>
        </w:rPr>
        <w:t>$$\mathbf{M}_A = -\text{diag}\left( X_{\dot{u}}, Y_{\dot{v}}, Z_{\dot{w}}, K_{\dot{p}}, M_{\dot{q}}, N_{\dot{r}}  \right)$$</w:t>
      </w:r>
    </w:p>
    <w:p>
      <w:pPr>
        <w:spacing w:after="80" w:line="276" w:lineRule="auto"/>
        <w:ind w:firstLine="567"/>
        <w:jc w:val="both"/>
      </w:pPr>
      <w:r>
        <w:rPr>
          <w:rFonts w:ascii="Arial" w:hAnsi="Arial"/>
          <w:sz w:val="20"/>
        </w:rPr>
        <w:t>Nilai numerik massa tambah hidrodinamika dirangkum pada Tabel 3.2.</w:t>
      </w:r>
    </w:p>
    <w:p>
      <w:pPr>
        <w:spacing w:before="160" w:after="60" w:line="276" w:lineRule="auto"/>
      </w:pPr>
      <w:r>
        <w:rPr>
          <w:rFonts w:ascii="Arial" w:hAnsi="Arial"/>
          <w:b/>
          <w:sz w:val="19"/>
        </w:rPr>
        <w:t xml:space="preserve">Tabel 3.2 </w:t>
      </w:r>
      <w:r>
        <w:rPr>
          <w:rFonts w:ascii="Arial" w:hAnsi="Arial"/>
          <w:b w:val="0"/>
          <w:sz w:val="19"/>
        </w:rPr>
        <w:t>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$$\text{kg}\cdot\text{m}^2$$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12.70\text{ kg} &gt; |X_{\dot{u}}| = 5.50\text{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+7.20\text{ kg} &gt; 0$$</w:t>
      </w:r>
    </w:p>
    <w:p>
      <w:pPr>
        <w:spacing w:after="80" w:line="276" w:lineRule="auto"/>
        <w:ind w:firstLine="567"/>
        <w:jc w:val="both"/>
      </w:pPr>
      <w:r>
        <w:rPr>
          <w:rFonts w:ascii="Arial" w:hAnsi="Arial"/>
          <w:sz w:val="20"/>
        </w:rPr>
        <w:t xml:space="preserve">Nilai positif </w:t>
      </w:r>
      <w:r>
        <w:rPr>
          <w:rFonts w:ascii="Arial" w:hAnsi="Arial"/>
          <w:sz w:val="20"/>
        </w:rPr>
        <w:t>$$+7.20\text{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$$N_{\text{Munk}} = +7.20 \, u_r v_r \quad (\text{N}\cdot\text{m})$$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before="120" w:after="120"/>
        <w:jc w:val="center"/>
      </w:pPr>
      <w:r>
        <w:rPr>
          <w:rFonts w:ascii="Arial" w:hAnsi="Arial"/>
          <w:sz w:val="20"/>
        </w:rPr>
        <w:t>$$\mathbf{D}(\boldsymbol{\nu}_r) = \mathbf{D}_L + \mathbf{D}_{NL}(\boldsymbol{\nu}_r)$$</w:t>
      </w:r>
    </w:p>
    <w:p>
      <w:pPr>
        <w:spacing w:after="80" w:line="276" w:lineRule="auto"/>
        <w:ind w:firstLine="567"/>
        <w:jc w:val="both"/>
      </w:pPr>
      <w:r>
        <w:rPr>
          <w:rFonts w:ascii="Arial" w:hAnsi="Arial"/>
          <w:sz w:val="20"/>
        </w:rPr>
        <w:t>di mana matriks linier dan matriks kuadratik diagonal didefinisikan sebagai:</w:t>
      </w:r>
    </w:p>
    <w:p>
      <w:pPr>
        <w:spacing w:before="120" w:after="120"/>
        <w:jc w:val="center"/>
      </w:pPr>
      <w:r>
        <w:rPr>
          <w:rFonts w:ascii="Arial" w:hAnsi="Arial"/>
          <w:sz w:val="20"/>
        </w:rPr>
        <w:t>$$\mathbf{D}_L = -\text{diag}\left( X_u, Y_v, Z_w, K_p, M_q, N_r  \right)$$</w:t>
      </w:r>
    </w:p>
    <w:p>
      <w:pPr>
        <w:spacing w:before="120" w:after="120"/>
        <w:jc w:val="center"/>
      </w:pPr>
      <w:r>
        <w:rPr>
          <w:rFonts w:ascii="Arial" w:hAnsi="Arial"/>
          <w:sz w:val="20"/>
        </w:rPr>
        <w:t>$$\mathbf{D}_{NL}(\boldsymbol{\nu}_r) = -\text{diag}\left( X_{u|u|}|u_r|, Y_{v|v|}|v_r|, Z_{w|w|}|w_r|, K_{p|p|}|p|, M_{q|q|}|q|, N_{r|r|}|r|  \right)$$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line="276" w:lineRule="auto"/>
      </w:pPr>
      <w:r>
        <w:rPr>
          <w:rFonts w:ascii="Arial" w:hAnsi="Arial"/>
          <w:b/>
          <w:sz w:val="19"/>
        </w:rPr>
        <w:t xml:space="preserve">Tabel 3.3 </w:t>
      </w:r>
      <w:r>
        <w:rPr>
          <w:rFonts w:ascii="Arial" w:hAnsi="Arial"/>
          <w:b w:val="0"/>
          <w:sz w:val="19"/>
        </w:rPr>
        <w:t>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w:t>
            </w:r>
            <w:r>
              <w:rPr>
                <w:rFonts w:ascii="Arial" w:hAnsi="Arial"/>
                <w:b w:val="0"/>
                <w:sz w:val="17"/>
              </w:rPr>
              <w:t>$$u$$</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$$-4.03\text{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$$-18.18\text{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Sway (</w:t>
            </w:r>
            <w:r>
              <w:rPr>
                <w:rFonts w:ascii="Arial" w:hAnsi="Arial"/>
                <w:b w:val="0"/>
                <w:sz w:val="17"/>
              </w:rPr>
              <w:t>$$v$$</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$$-6.22\text{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$$-21.66\text{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w:t>
            </w:r>
            <w:r>
              <w:rPr>
                <w:rFonts w:ascii="Arial" w:hAnsi="Arial"/>
                <w:b w:val="0"/>
                <w:sz w:val="17"/>
              </w:rPr>
              <w:t>$$w$$</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$$-5.18\text{ N}\cdot\text{s/m}$$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$$-36.99\text{ N}\cdot\text{s}^2/\text{m}^2$$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Roll (</w:t>
            </w:r>
            <w:r>
              <w:rPr>
                <w:rFonts w:ascii="Arial" w:hAnsi="Arial"/>
                <w:b w:val="0"/>
                <w:sz w:val="17"/>
              </w:rPr>
              <w:t>$$p$$</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Pitch (</w:t>
            </w:r>
            <w:r>
              <w:rPr>
                <w:rFonts w:ascii="Arial" w:hAnsi="Arial"/>
                <w:b w:val="0"/>
                <w:sz w:val="17"/>
              </w:rPr>
              <w:t>$$q$$</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Yaw (</w:t>
            </w:r>
            <w:r>
              <w:rPr>
                <w:rFonts w:ascii="Arial" w:hAnsi="Arial"/>
                <w:b w:val="0"/>
                <w:sz w:val="17"/>
              </w:rPr>
              <w:t>$$r$$</w:t>
            </w: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$$-0.07\text{ N}\cdot\text{m}\cdot\text{s/rad}$$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$$-1.55\text{ N}\cdot\text{m}\cdot\text{s}^2/\text{rad}^2$$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motor pendorong BLDC bawah air [3], [21]:</w:t>
      </w:r>
    </w:p>
    <w:p>
      <w:pPr>
        <w:spacing w:after="60" w:line="276" w:lineRule="auto"/>
        <w:ind w:left="567" w:hanging="340"/>
      </w:pPr>
      <w:r>
        <w:rPr>
          <w:rFonts w:ascii="Arial" w:hAnsi="Arial"/>
          <w:b w:val="0"/>
          <w:sz w:val="20"/>
        </w:rPr>
        <w:t xml:space="preserve">1.  </w:t>
      </w:r>
      <w:r>
        <w:rPr>
          <w:rFonts w:ascii="Arial" w:hAnsi="Arial"/>
          <w:b w:val="0"/>
          <w:i/>
          <w:sz w:val="20"/>
        </w:rPr>
        <w:t>Pendorong Horizontal 1–4</w:t>
      </w:r>
      <w:r>
        <w:rPr>
          <w:rFonts w:ascii="Arial" w:hAnsi="Arial"/>
          <w:b w:val="0"/>
          <w:sz w:val="20"/>
        </w:rPr>
        <w:t>: Dipasang pada bidang horizontal (</w:t>
      </w:r>
      <w:r>
        <w:rPr>
          <w:rFonts w:ascii="Arial" w:hAnsi="Arial"/>
          <w:b w:val="0"/>
          <w:sz w:val="20"/>
        </w:rPr>
        <w:t>$$xy$$</w:t>
      </w:r>
      <w:r>
        <w:rPr>
          <w:rFonts w:ascii="Arial" w:hAnsi="Arial"/>
          <w:b w:val="0"/>
          <w:sz w:val="20"/>
        </w:rPr>
        <w:t xml:space="preserve">) dengan sudut kemiringan </w:t>
      </w:r>
      <w:r>
        <w:rPr>
          <w:rFonts w:ascii="Arial" w:hAnsi="Arial"/>
          <w:b w:val="0"/>
          <w:sz w:val="20"/>
        </w:rPr>
        <w:t>$$\pm 45^\circ$$</w:t>
      </w:r>
      <w:r>
        <w:rPr>
          <w:rFonts w:ascii="Arial" w:hAnsi="Arial"/>
          <w:b w:val="0"/>
          <w:sz w:val="20"/>
        </w:rPr>
        <w:t xml:space="preserve"> (</w:t>
      </w:r>
      <w:r>
        <w:rPr>
          <w:rFonts w:ascii="Arial" w:hAnsi="Arial"/>
          <w:b w:val="0"/>
          <w:sz w:val="20"/>
        </w:rPr>
        <w:t>$$\pi/4\text{ rad}$$</w:t>
      </w:r>
      <w:r>
        <w:rPr>
          <w:rFonts w:ascii="Arial" w:hAnsi="Arial"/>
          <w:b w:val="0"/>
          <w:sz w:val="20"/>
        </w:rPr>
        <w:t xml:space="preserve">) terhadap sumbu longitudinal. Konfigurasi vektor ini menghasilkan gaya dorong terkopling pada sumbu </w:t>
      </w:r>
      <w:r>
        <w:rPr>
          <w:rFonts w:ascii="Arial" w:hAnsi="Arial"/>
          <w:b w:val="0"/>
          <w:i/>
          <w:sz w:val="20"/>
        </w:rPr>
        <w:t>Surge</w:t>
      </w:r>
      <w:r>
        <w:rPr>
          <w:rFonts w:ascii="Arial" w:hAnsi="Arial"/>
          <w:b w:val="0"/>
          <w:sz w:val="20"/>
        </w:rPr>
        <w:t xml:space="preserve">, </w:t>
      </w:r>
      <w:r>
        <w:rPr>
          <w:rFonts w:ascii="Arial" w:hAnsi="Arial"/>
          <w:b w:val="0"/>
          <w:i/>
          <w:sz w:val="20"/>
        </w:rPr>
        <w:t>Sway</w:t>
      </w:r>
      <w:r>
        <w:rPr>
          <w:rFonts w:ascii="Arial" w:hAnsi="Arial"/>
          <w:b w:val="0"/>
          <w:sz w:val="20"/>
        </w:rPr>
        <w:t xml:space="preserve">, dan torsi </w:t>
      </w:r>
      <w:r>
        <w:rPr>
          <w:rFonts w:ascii="Arial" w:hAnsi="Arial"/>
          <w:b w:val="0"/>
          <w:i/>
          <w:sz w:val="20"/>
        </w:rPr>
        <w:t>Yaw</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Pendorong Vertikal 5–8</w:t>
      </w:r>
      <w:r>
        <w:rPr>
          <w:rFonts w:ascii="Arial" w:hAnsi="Arial"/>
          <w:b w:val="0"/>
          <w:sz w:val="20"/>
        </w:rPr>
        <w:t xml:space="preserve">: Dipasang tegak lurus searah sumbu </w:t>
      </w:r>
      <w:r>
        <w:rPr>
          <w:rFonts w:ascii="Arial" w:hAnsi="Arial"/>
          <w:b w:val="0"/>
          <w:sz w:val="20"/>
        </w:rPr>
        <w:t>$$z$$</w:t>
      </w:r>
      <w:r>
        <w:rPr>
          <w:rFonts w:ascii="Arial" w:hAnsi="Arial"/>
          <w:b w:val="0"/>
          <w:sz w:val="20"/>
        </w:rPr>
        <w:t xml:space="preserve"> pada empat sudut terluar kerangka. Konfigurasi ini menghasilkan gaya dorong murni pada sumbu </w:t>
      </w:r>
      <w:r>
        <w:rPr>
          <w:rFonts w:ascii="Arial" w:hAnsi="Arial"/>
          <w:b w:val="0"/>
          <w:i/>
          <w:sz w:val="20"/>
        </w:rPr>
        <w:t>Heave</w:t>
      </w:r>
      <w:r>
        <w:rPr>
          <w:rFonts w:ascii="Arial" w:hAnsi="Arial"/>
          <w:b w:val="0"/>
          <w:sz w:val="20"/>
        </w:rPr>
        <w:t xml:space="preserve">, serta torsi diferensial pada sumbu </w:t>
      </w:r>
      <w:r>
        <w:rPr>
          <w:rFonts w:ascii="Arial" w:hAnsi="Arial"/>
          <w:b w:val="0"/>
          <w:i/>
          <w:sz w:val="20"/>
        </w:rPr>
        <w:t>Roll</w:t>
      </w:r>
      <w:r>
        <w:rPr>
          <w:rFonts w:ascii="Arial" w:hAnsi="Arial"/>
          <w:b w:val="0"/>
          <w:sz w:val="20"/>
        </w:rPr>
        <w:t xml:space="preserve"> dan </w:t>
      </w:r>
      <w:r>
        <w:rPr>
          <w:rFonts w:ascii="Arial" w:hAnsi="Arial"/>
          <w:b w:val="0"/>
          <w:i/>
          <w:sz w:val="20"/>
        </w:rPr>
        <w:t>Pitch</w:t>
      </w:r>
      <w:r>
        <w:rPr>
          <w:rFonts w:ascii="Arial" w:hAnsi="Arial"/>
          <w:b w:val="0"/>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line="276" w:lineRule="auto"/>
      </w:pPr>
      <w:r>
        <w:rPr>
          <w:rFonts w:ascii="Arial" w:hAnsi="Arial"/>
          <w:b/>
          <w:sz w:val="19"/>
        </w:rPr>
        <w:t xml:space="preserve">Tabel 3.4 </w:t>
      </w:r>
      <w:r>
        <w:rPr>
          <w:rFonts w:ascii="Arial" w:hAnsi="Arial"/>
          <w:b w:val="0"/>
          <w:sz w:val="19"/>
        </w:rPr>
        <w:t>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$$\mathbf{T}_{6 \times 8}$$</w:t>
      </w:r>
      <w:r>
        <w:rPr>
          <w:rFonts w:ascii="Arial" w:hAnsi="Arial"/>
          <w:sz w:val="20"/>
        </w:rPr>
        <w:t xml:space="preserve"> dibentuk melalui hubungan momen gaya:</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$$\mathbf{T}_{6 \times 8} \in \mathbb{R}^{6 \times 8}$$</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$$\tau_{N,1} = x_1 d_{y,1} - y_1 d_{x,1} = (0.156)(-0.7071) - (0.111)(0.7071) = -0.1103 - 0.0785 = -0.1888\text{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before="120" w:after="120"/>
        <w:jc w:val="center"/>
      </w:pPr>
      <w:r>
        <w:rPr>
          <w:rFonts w:ascii="Arial" w:hAnsi="Arial"/>
          <w:sz w:val="20"/>
        </w:rPr>
        <w:t>$$\mathbf{f} = \mathbf{T}_{6 \times 8}^\dagger \boldsymbol{\tau} = \mathbf{T}_{6 \times 8}^T \left( \mathbf{T}_{6 \times 8} \mathbf{T}_{6 \times 8}^T  \right)^{-1} \boldsymbol{\tau}$$</w:t>
      </w:r>
    </w:p>
    <w:p>
      <w:pPr>
        <w:spacing w:after="80" w:line="276" w:lineRule="auto"/>
        <w:ind w:firstLine="567"/>
        <w:jc w:val="both"/>
      </w:pPr>
      <w:r>
        <w:rPr>
          <w:rFonts w:ascii="Arial" w:hAnsi="Arial"/>
          <w:sz w:val="20"/>
        </w:rPr>
        <w:t xml:space="preserve">Setiap komponen gaya dorong </w:t>
      </w:r>
      <w:r>
        <w:rPr>
          <w:rFonts w:ascii="Arial" w:hAnsi="Arial"/>
          <w:sz w:val="20"/>
        </w:rPr>
        <w:t>$$f_i\text{ (N)}$$</w:t>
      </w:r>
      <w:r>
        <w:rPr>
          <w:rFonts w:ascii="Arial" w:hAnsi="Arial"/>
          <w:sz w:val="20"/>
        </w:rPr>
        <w:t xml:space="preserve"> kemudian dipetakan ke sinyal lebar pulsa servo aktuator PWM (</w:t>
      </w:r>
      <w:r>
        <w:rPr>
          <w:rFonts w:ascii="Arial" w:hAnsi="Arial"/>
          <w:sz w:val="20"/>
        </w:rPr>
        <w:t>$$1100 - 1900\text{ }\mu\text{s}$$</w:t>
      </w:r>
      <w:r>
        <w:rPr>
          <w:rFonts w:ascii="Arial" w:hAnsi="Arial"/>
          <w:sz w:val="20"/>
        </w:rPr>
        <w:t xml:space="preserve">) dengan zona mati (deadband) nominal </w:t>
      </w:r>
      <w:r>
        <w:rPr>
          <w:rFonts w:ascii="Arial" w:hAnsi="Arial"/>
          <w:sz w:val="20"/>
        </w:rPr>
        <w:t>$$1475 - 1525\text{ }\mu\text{s}$$</w:t>
      </w:r>
      <w:r>
        <w:rPr>
          <w:rFonts w:ascii="Arial" w:hAnsi="Arial"/>
          <w:sz w:val="20"/>
        </w:rPr>
        <w:t xml:space="preserve"> sesuai karakteristik elektro-hidrodinamika ESC motor pendorong BLDC bawah air [3]:</w:t>
      </w:r>
    </w:p>
    <w:p>
      <w:pPr>
        <w:spacing w:after="80" w:line="276" w:lineRule="auto"/>
        <w:ind w:firstLine="567"/>
        <w:jc w:val="both"/>
      </w:pPr>
      <w:r>
        <w:rPr>
          <w:rFonts w:ascii="Arial" w:hAnsi="Arial"/>
          <w:sz w:val="20"/>
        </w:rPr>
        <w:t>$$\text{PWM}_i = \begin{cases}</w:t>
      </w:r>
    </w:p>
    <w:p>
      <w:pPr>
        <w:spacing w:after="80" w:line="276" w:lineRule="auto"/>
        <w:ind w:firstLine="567"/>
        <w:jc w:val="both"/>
      </w:pPr>
      <w:r>
        <w:rPr>
          <w:rFonts w:ascii="Arial" w:hAnsi="Arial"/>
          <w:sz w:val="20"/>
        </w:rPr>
        <w:t>1500 &amp; \text{jika } |f_i| &lt; f_{\text{thresh}} \</w:t>
      </w:r>
    </w:p>
    <w:p>
      <w:pPr>
        <w:spacing w:after="80" w:line="276" w:lineRule="auto"/>
        <w:ind w:firstLine="567"/>
        <w:jc w:val="both"/>
      </w:pPr>
      <w:r>
        <w:rPr>
          <w:rFonts w:ascii="Arial" w:hAnsi="Arial"/>
          <w:sz w:val="20"/>
        </w:rPr>
        <w:t>1525 + \left( \frac{f_i}{f_{\max}}  \right) \times 375 &amp; \text{jika } f_i \ge f_{\text{thresh}} \</w:t>
      </w:r>
    </w:p>
    <w:p>
      <w:pPr>
        <w:spacing w:after="80" w:line="276" w:lineRule="auto"/>
        <w:ind w:firstLine="567"/>
        <w:jc w:val="both"/>
      </w:pPr>
      <w:r>
        <w:rPr>
          <w:rFonts w:ascii="Arial" w:hAnsi="Arial"/>
          <w:sz w:val="20"/>
        </w:rPr>
        <w:t>1475 + \left( \frac{f_i}{f_{\max}}  \right) \times 375 &amp; \text{jika } f_i \le -f_{\text{thresh}}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35.0\text{ N}$$</w:t>
      </w:r>
      <w:r>
        <w:rPr>
          <w:rFonts w:ascii="Arial" w:hAnsi="Arial"/>
          <w:sz w:val="20"/>
        </w:rPr>
        <w:t xml:space="preserve"> pada tegangan suplai nominal </w:t>
      </w:r>
      <w:r>
        <w:rPr>
          <w:rFonts w:ascii="Arial" w:hAnsi="Arial"/>
          <w:sz w:val="20"/>
        </w:rPr>
        <w:t>$$16.0\text{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 dan kinematika/dinamika 6-DOF secara komprehensif di lingkungan simulasi hidrodinamika virtual sebelum diimplementasikan pada perangkat keras fisik, sejalan dengan metodologi</w:t>
      </w:r>
      <w:r>
        <w:rPr>
          <w:rFonts w:ascii="Arial" w:hAnsi="Arial"/>
          <w:sz w:val="20"/>
        </w:rPr>
        <w:t xml:space="preserve">simulation-driven dan validasi </w:t>
      </w:r>
      <w:r>
        <w:rPr>
          <w:rFonts w:ascii="Arial" w:hAnsi="Arial"/>
          <w:i/>
          <w:sz w:val="20"/>
        </w:rPr>
        <w:t>digital twin</w:t>
      </w:r>
      <w:r>
        <w:rPr>
          <w:rFonts w:ascii="Arial" w:hAnsi="Arial"/>
          <w:sz w:val="20"/>
        </w:rPr>
        <w:t xml:space="preserve"> yang dirumuskan oleh Karras dkk. (2024) serta Mari dkk. (2026) [14], [15], [19], [21], [31].</w:t>
      </w:r>
    </w:p>
    <w:p>
      <w:pPr>
        <w:spacing w:before="160" w:after="80"/>
        <w:jc w:val="center"/>
      </w:pPr>
      <w:r>
        <w:drawing>
          <wp:inline xmlns:a="http://schemas.openxmlformats.org/drawingml/2006/main" xmlns:pic="http://schemas.openxmlformats.org/drawingml/2006/picture">
            <wp:extent cx="4608000" cy="3000558"/>
            <wp:docPr id="2" name="Picture 2"/>
            <wp:cNvGraphicFramePr>
              <a:graphicFrameLocks noChangeAspect="1"/>
            </wp:cNvGraphicFramePr>
            <a:graphic>
              <a:graphicData uri="http://schemas.openxmlformats.org/drawingml/2006/picture">
                <pic:pic>
                  <pic:nvPicPr>
                    <pic:cNvPr id="0" name="arsitektur_sitl.png"/>
                    <pic:cNvPicPr/>
                  </pic:nvPicPr>
                  <pic:blipFill>
                    <a:blip r:embed="rId10"/>
                    <a:stretch>
                      <a:fillRect/>
                    </a:stretch>
                  </pic:blipFill>
                  <pic:spPr>
                    <a:xfrm>
                      <a:off x="0" y="0"/>
                      <a:ext cx="4608000" cy="3000558"/>
                    </a:xfrm>
                    <a:prstGeom prst="rect"/>
                  </pic:spPr>
                </pic:pic>
              </a:graphicData>
            </a:graphic>
          </wp:inline>
        </w:drawing>
      </w:r>
    </w:p>
    <w:p>
      <w:pPr>
        <w:spacing w:before="80" w:after="160" w:line="276" w:lineRule="auto"/>
        <w:jc w:val="center"/>
      </w:pPr>
      <w:r>
        <w:rPr>
          <w:rFonts w:ascii="Arial" w:hAnsi="Arial"/>
          <w:b/>
          <w:sz w:val="19"/>
        </w:rPr>
        <w:t xml:space="preserve">Gambar 3.2 </w:t>
      </w:r>
      <w:r>
        <w:rPr>
          <w:rFonts w:ascii="Arial" w:hAnsi="Arial"/>
          <w:b w:val="0"/>
          <w:sz w:val="19"/>
        </w:rPr>
        <w:t xml:space="preserve">Arsitektur simulasi </w:t>
      </w:r>
      <w:r>
        <w:rPr>
          <w:rFonts w:ascii="Arial" w:hAnsi="Arial"/>
          <w:b w:val="0"/>
          <w:i/>
          <w:sz w:val="19"/>
        </w:rPr>
        <w:t>software-in-the-loop</w:t>
      </w:r>
      <w:r>
        <w:rPr>
          <w:rFonts w:ascii="Arial" w:hAnsi="Arial"/>
          <w:b w:val="0"/>
          <w:sz w:val="19"/>
        </w:rPr>
        <w:t xml:space="preserve"> (SITL) sistem AUV</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line="276" w:lineRule="auto"/>
        <w:ind w:left="567" w:hanging="340"/>
      </w:pPr>
      <w:r>
        <w:rPr>
          <w:rFonts w:ascii="Arial" w:hAnsi="Arial"/>
          <w:b w:val="0"/>
          <w:sz w:val="20"/>
        </w:rPr>
        <w:t xml:space="preserve">1.  </w:t>
      </w:r>
      <w:r>
        <w:rPr>
          <w:rFonts w:ascii="Arial" w:hAnsi="Arial"/>
          <w:b w:val="0"/>
          <w:i/>
          <w:sz w:val="20"/>
        </w:rPr>
        <w:t>Plugin Daya Apung (`gz-sim-buoyancy-system`)</w:t>
      </w:r>
      <w:r>
        <w:rPr>
          <w:rFonts w:ascii="Arial" w:hAnsi="Arial"/>
          <w:b w:val="0"/>
          <w:sz w:val="20"/>
        </w:rPr>
        <w:t>: Menghitung gaya angkat hidrostatis Archimedes secara terdistribusi berdasarkan volume elemen wahana yang tercelup fluida dan gradien tekanan kedalaman [31].</w:t>
      </w:r>
    </w:p>
    <w:p>
      <w:pPr>
        <w:spacing w:after="60" w:line="276" w:lineRule="auto"/>
        <w:ind w:left="567" w:hanging="340"/>
      </w:pPr>
      <w:r>
        <w:rPr>
          <w:rFonts w:ascii="Arial" w:hAnsi="Arial"/>
          <w:b w:val="0"/>
          <w:sz w:val="20"/>
        </w:rPr>
        <w:t xml:space="preserve">2.  </w:t>
      </w:r>
      <w:r>
        <w:rPr>
          <w:rFonts w:ascii="Arial" w:hAnsi="Arial"/>
          <w:b w:val="0"/>
          <w:i/>
          <w:sz w:val="20"/>
        </w:rPr>
        <w:t>Plugin Hidrodinamika (`gz-sim-hydrodynamics-system`)</w:t>
      </w:r>
      <w:r>
        <w:rPr>
          <w:rFonts w:ascii="Arial" w:hAnsi="Arial"/>
          <w:b w:val="0"/>
          <w:sz w:val="20"/>
        </w:rPr>
        <w:t>: Mengimplementasikan model persamaan gerak Fossen (2021) secara langsung di dalam inti mesin fisika (physics engine) Gazebo [7]. Parameter massa tambah (</w:t>
      </w:r>
      <w:r>
        <w:rPr>
          <w:rFonts w:ascii="Arial" w:hAnsi="Arial"/>
          <w:b w:val="0"/>
          <w:sz w:val="20"/>
        </w:rPr>
        <w:t>$$X_{\dot{u}}, Y_{\dot{v}}, Z_{\dot{w}}, K_{\dot{p}}, M_{\dot{q}}, N_{\dot{r}}$$</w:t>
      </w:r>
      <w:r>
        <w:rPr>
          <w:rFonts w:ascii="Arial" w:hAnsi="Arial"/>
          <w:b w:val="0"/>
          <w:sz w:val="20"/>
        </w:rPr>
        <w:t>) dan koefisien redaman hidrodinamika linier serta kuadratik (</w:t>
      </w:r>
      <w:r>
        <w:rPr>
          <w:rFonts w:ascii="Arial" w:hAnsi="Arial"/>
          <w:b w:val="0"/>
          <w:sz w:val="20"/>
        </w:rPr>
        <w:t>$$X_u, X_{u|u|}, Y_v, Y_{v|v|}, \dots$$</w:t>
      </w:r>
      <w:r>
        <w:rPr>
          <w:rFonts w:ascii="Arial" w:hAnsi="Arial"/>
          <w:b w:val="0"/>
          <w:sz w:val="20"/>
        </w:rPr>
        <w:t>) dimasukkan sesuai hasil identifikasi pada Sub-bab 3.3.</w:t>
      </w:r>
    </w:p>
    <w:p>
      <w:pPr>
        <w:spacing w:after="60" w:line="276" w:lineRule="auto"/>
        <w:ind w:left="567" w:hanging="340"/>
      </w:pPr>
      <w:r>
        <w:rPr>
          <w:rFonts w:ascii="Arial" w:hAnsi="Arial"/>
          <w:b w:val="0"/>
          <w:sz w:val="20"/>
        </w:rPr>
        <w:t xml:space="preserve">3.  </w:t>
      </w:r>
      <w:r>
        <w:rPr>
          <w:rFonts w:ascii="Arial" w:hAnsi="Arial"/>
          <w:b w:val="0"/>
          <w:i/>
          <w:sz w:val="20"/>
        </w:rPr>
        <w:t>Plugin `ardupilot_gazebo`</w:t>
      </w:r>
      <w:r>
        <w:rPr>
          <w:rFonts w:ascii="Arial" w:hAnsi="Arial"/>
          <w:b w:val="0"/>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b w:val="0"/>
          <w:sz w:val="20"/>
        </w:rPr>
        <w:t>$$200\text{ Hz}$$</w:t>
      </w:r>
      <w:r>
        <w:rPr>
          <w:rFonts w:ascii="Arial" w:hAnsi="Arial"/>
          <w:b w:val="0"/>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line="276" w:lineRule="auto"/>
        <w:ind w:left="567" w:hanging="340"/>
      </w:pPr>
      <w:r>
        <w:rPr>
          <w:rFonts w:ascii="Arial" w:hAnsi="Arial"/>
          <w:b w:val="0"/>
          <w:sz w:val="20"/>
        </w:rPr>
        <w:t xml:space="preserve">1.  </w:t>
      </w:r>
      <w:r>
        <w:rPr>
          <w:rFonts w:ascii="Arial" w:hAnsi="Arial"/>
          <w:b w:val="0"/>
          <w:sz w:val="20"/>
        </w:rPr>
        <w:t xml:space="preserve">Topik data odometri wahana </w:t>
      </w:r>
      <w:r>
        <w:rPr>
          <w:rFonts w:ascii="Consolas" w:hAnsi="Consolas"/>
          <w:b w:val="0"/>
          <w:sz w:val="19"/>
        </w:rPr>
        <w:t>/model/bluerov2_heavy/odometry</w:t>
      </w:r>
      <w:r>
        <w:rPr>
          <w:rFonts w:ascii="Arial" w:hAnsi="Arial"/>
          <w:b w:val="0"/>
          <w:sz w:val="20"/>
        </w:rPr>
        <w:t xml:space="preserve"> dijembatani menjadi pesan ROS 2 </w:t>
      </w:r>
      <w:r>
        <w:rPr>
          <w:rFonts w:ascii="Consolas" w:hAnsi="Consolas"/>
          <w:b w:val="0"/>
          <w:sz w:val="19"/>
        </w:rPr>
        <w:t>nav_msgs/msg/Odometry</w:t>
      </w:r>
      <w:r>
        <w:rPr>
          <w:rFonts w:ascii="Arial" w:hAnsi="Arial"/>
          <w:b w:val="0"/>
          <w:sz w:val="20"/>
        </w:rPr>
        <w:t xml:space="preserve"> untuk merekam koordinat posisi </w:t>
      </w:r>
      <w:r>
        <w:rPr>
          <w:rFonts w:ascii="Arial" w:hAnsi="Arial"/>
          <w:b w:val="0"/>
          <w:sz w:val="20"/>
        </w:rPr>
        <w:t>$$(x, y, z)$$</w:t>
      </w:r>
      <w:r>
        <w:rPr>
          <w:rFonts w:ascii="Arial" w:hAnsi="Arial"/>
          <w:b w:val="0"/>
          <w:sz w:val="20"/>
        </w:rPr>
        <w:t>, orientasi kuaternion, dan kecepatan linier/sudut wahana sebagai nilai kebenaran dasar (</w:t>
      </w:r>
      <w:r>
        <w:rPr>
          <w:rFonts w:ascii="Arial" w:hAnsi="Arial"/>
          <w:b w:val="0"/>
          <w:i/>
          <w:sz w:val="20"/>
        </w:rPr>
        <w:t>ground truth</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 xml:space="preserve">Topik kamera virtual bawah air </w:t>
      </w:r>
      <w:r>
        <w:rPr>
          <w:rFonts w:ascii="Consolas" w:hAnsi="Consolas"/>
          <w:b w:val="0"/>
          <w:sz w:val="19"/>
        </w:rPr>
        <w:t>/camera/image_raw</w:t>
      </w:r>
      <w:r>
        <w:rPr>
          <w:rFonts w:ascii="Arial" w:hAnsi="Arial"/>
          <w:b w:val="0"/>
          <w:sz w:val="20"/>
        </w:rPr>
        <w:t xml:space="preserve"> dijembatani menjadi pesan ROS 2 </w:t>
      </w:r>
      <w:r>
        <w:rPr>
          <w:rFonts w:ascii="Consolas" w:hAnsi="Consolas"/>
          <w:b w:val="0"/>
          <w:sz w:val="19"/>
        </w:rPr>
        <w:t>sensor_msgs/msg/Image</w:t>
      </w:r>
      <w:r>
        <w:rPr>
          <w:rFonts w:ascii="Arial" w:hAnsi="Arial"/>
          <w:b w:val="0"/>
          <w:sz w:val="20"/>
        </w:rPr>
        <w:t xml:space="preserve"> dengan laju penyegaran </w:t>
      </w:r>
      <w:r>
        <w:rPr>
          <w:rFonts w:ascii="Arial" w:hAnsi="Arial"/>
          <w:b w:val="0"/>
          <w:sz w:val="20"/>
        </w:rPr>
        <w:t>$$30\text{ FPS}$$</w:t>
      </w:r>
      <w:r>
        <w:rPr>
          <w:rFonts w:ascii="Arial" w:hAnsi="Arial"/>
          <w:b w:val="0"/>
          <w:sz w:val="20"/>
        </w:rPr>
        <w:t xml:space="preserve"> pada resolusi </w:t>
      </w:r>
      <w:r>
        <w:rPr>
          <w:rFonts w:ascii="Arial" w:hAnsi="Arial"/>
          <w:b w:val="0"/>
          <w:sz w:val="20"/>
        </w:rPr>
        <w:t>$$1280 \times 720$$</w:t>
      </w:r>
      <w:r>
        <w:rPr>
          <w:rFonts w:ascii="Arial" w:hAnsi="Arial"/>
          <w:b w:val="0"/>
          <w:sz w:val="20"/>
        </w:rPr>
        <w:t xml:space="preserve"> piksel.</w:t>
      </w:r>
    </w:p>
    <w:p>
      <w:pPr>
        <w:spacing w:after="60" w:line="276" w:lineRule="auto"/>
        <w:ind w:left="567" w:hanging="340"/>
      </w:pPr>
      <w:r>
        <w:rPr>
          <w:rFonts w:ascii="Arial" w:hAnsi="Arial"/>
          <w:b w:val="0"/>
          <w:sz w:val="20"/>
        </w:rPr>
        <w:t xml:space="preserve">3.  </w:t>
      </w:r>
      <w:r>
        <w:rPr>
          <w:rFonts w:ascii="Arial" w:hAnsi="Arial"/>
          <w:b w:val="0"/>
          <w:sz w:val="20"/>
        </w:rPr>
        <w:t xml:space="preserve">Node pembaca kecepatan </w:t>
      </w:r>
      <w:r>
        <w:rPr>
          <w:rFonts w:ascii="Consolas" w:hAnsi="Consolas"/>
          <w:b w:val="0"/>
          <w:sz w:val="19"/>
        </w:rPr>
        <w:t>display_velocity.py</w:t>
      </w:r>
      <w:r>
        <w:rPr>
          <w:rFonts w:ascii="Arial" w:hAnsi="Arial"/>
          <w:b w:val="0"/>
          <w:sz w:val="20"/>
        </w:rPr>
        <w:t xml:space="preserve"> mengekstraksi kecepatan bodi relatif wahana secara </w:t>
      </w:r>
      <w:r>
        <w:rPr>
          <w:rFonts w:ascii="Arial" w:hAnsi="Arial"/>
          <w:b w:val="0"/>
          <w:i/>
          <w:sz w:val="20"/>
        </w:rPr>
        <w:t>real-time</w:t>
      </w:r>
      <w:r>
        <w:rPr>
          <w:rFonts w:ascii="Arial" w:hAnsi="Arial"/>
          <w:b w:val="0"/>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before="160" w:after="80"/>
        <w:jc w:val="center"/>
      </w:pPr>
      <w:r>
        <w:drawing>
          <wp:inline xmlns:a="http://schemas.openxmlformats.org/drawingml/2006/main" xmlns:pic="http://schemas.openxmlformats.org/drawingml/2006/picture">
            <wp:extent cx="4608000" cy="3893581"/>
            <wp:docPr id="3" name="Picture 3"/>
            <wp:cNvGraphicFramePr>
              <a:graphicFrameLocks noChangeAspect="1"/>
            </wp:cNvGraphicFramePr>
            <a:graphic>
              <a:graphicData uri="http://schemas.openxmlformats.org/drawingml/2006/picture">
                <pic:pic>
                  <pic:nvPicPr>
                    <pic:cNvPr id="0" name="arsitektur_hitl.png"/>
                    <pic:cNvPicPr/>
                  </pic:nvPicPr>
                  <pic:blipFill>
                    <a:blip r:embed="rId11"/>
                    <a:stretch>
                      <a:fillRect/>
                    </a:stretch>
                  </pic:blipFill>
                  <pic:spPr>
                    <a:xfrm>
                      <a:off x="0" y="0"/>
                      <a:ext cx="4608000" cy="3893581"/>
                    </a:xfrm>
                    <a:prstGeom prst="rect"/>
                  </pic:spPr>
                </pic:pic>
              </a:graphicData>
            </a:graphic>
          </wp:inline>
        </w:drawing>
      </w:r>
    </w:p>
    <w:p>
      <w:pPr>
        <w:spacing w:before="80" w:after="160" w:line="276" w:lineRule="auto"/>
        <w:jc w:val="center"/>
      </w:pPr>
      <w:r>
        <w:rPr>
          <w:rFonts w:ascii="Arial" w:hAnsi="Arial"/>
          <w:b/>
          <w:sz w:val="19"/>
        </w:rPr>
        <w:t xml:space="preserve">Gambar 3.3 </w:t>
      </w:r>
      <w:r>
        <w:rPr>
          <w:rFonts w:ascii="Arial" w:hAnsi="Arial"/>
          <w:b w:val="0"/>
          <w:sz w:val="19"/>
        </w:rPr>
        <w:t xml:space="preserve">Arsitektur integrasi </w:t>
      </w:r>
      <w:r>
        <w:rPr>
          <w:rFonts w:ascii="Arial" w:hAnsi="Arial"/>
          <w:b w:val="0"/>
          <w:i/>
          <w:sz w:val="19"/>
        </w:rPr>
        <w:t>hardware-in-the-loop</w:t>
      </w:r>
      <w:r>
        <w:rPr>
          <w:rFonts w:ascii="Arial" w:hAnsi="Arial"/>
          <w:b w:val="0"/>
          <w:sz w:val="19"/>
        </w:rPr>
        <w:t xml:space="preserve"> (HITL) mekatronika AUV</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line="276" w:lineRule="auto"/>
      </w:pPr>
      <w:r>
        <w:rPr>
          <w:rFonts w:ascii="Arial" w:hAnsi="Arial"/>
          <w:b/>
          <w:sz w:val="19"/>
        </w:rPr>
        <w:t xml:space="preserve">Tabel 3.5 </w:t>
      </w:r>
      <w:r>
        <w:rPr>
          <w:rFonts w:ascii="Arial" w:hAnsi="Arial"/>
          <w:b w:val="0"/>
          <w:sz w:val="19"/>
        </w:rPr>
        <w:t>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Rangka &amp; Lambung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Custom-made AUV Hull &amp; Frame (Tabung Akrilik Silinder Kedap Air + Kerangka 8 Pendorong)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Mekanikal / Sealing O-Ring Ganda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Struktur fisik penahan tekanan hidrostatis dan dudukan geometris 8 pendorong bervektor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UART Serial (</w:t>
            </w:r>
            <w:r>
              <w:rPr>
                <w:rFonts w:ascii="Arial" w:hAnsi="Arial"/>
                <w:b w:val="0"/>
                <w:sz w:val="17"/>
              </w:rPr>
              <w:t>/dev/ttyAMA0</w:t>
            </w:r>
            <w:r>
              <w:rPr>
                <w:rFonts w:ascii="Arial" w:hAnsi="Arial"/>
                <w:b w:val="0"/>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Eksekusi ArduSub </w:t>
            </w:r>
            <w:r>
              <w:rPr>
                <w:rFonts w:ascii="Arial" w:hAnsi="Arial"/>
                <w:b w:val="0"/>
                <w:sz w:val="17"/>
              </w:rPr>
              <w:t>vectored_6dof</w:t>
            </w:r>
            <w:r>
              <w:rPr>
                <w:rFonts w:ascii="Arial" w:hAnsi="Arial"/>
                <w:b w:val="0"/>
                <w:sz w:val="17"/>
              </w:rPr>
              <w:t>,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Menjalankan sistem operasi BlueOS, kompresi video H.264, jembatan REST telemetri </w:t>
            </w:r>
            <w:r>
              <w:rPr>
                <w:rFonts w:ascii="Arial" w:hAnsi="Arial"/>
                <w:b w:val="0"/>
                <w:sz w:val="17"/>
              </w:rPr>
              <w:t>mavlink2rest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Sensor Tekanan &amp; Kedalaman Digital Subsea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I2C Bus (Alamat </w:t>
            </w:r>
            <w:r>
              <w:rPr>
                <w:rFonts w:ascii="Arial" w:hAnsi="Arial"/>
                <w:b w:val="0"/>
                <w:sz w:val="17"/>
              </w:rPr>
              <w:t>0x76</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Pengukuran tekanan absolut fluida (0–30 bar) dan estimasi kedalaman dengan resolusi </w:t>
            </w:r>
            <w:r>
              <w:rPr>
                <w:rFonts w:ascii="Arial" w:hAnsi="Arial"/>
                <w:b w:val="0"/>
                <w:sz w:val="17"/>
              </w:rPr>
              <w:t>$$0.2\text{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Modul Kamera Utama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Raspberry Pi Camera Rev 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Akuisisi citra visual bawah air monokuler </w:t>
            </w:r>
            <w:r>
              <w:rPr>
                <w:rFonts w:ascii="Arial" w:hAnsi="Arial"/>
                <w:b w:val="0"/>
                <w:sz w:val="17"/>
              </w:rPr>
              <w:t>$$1280 \times 720$$</w:t>
            </w:r>
            <w:r>
              <w:rPr>
                <w:rFonts w:ascii="Arial" w:hAnsi="Arial"/>
                <w:b w:val="0"/>
                <w:sz w:val="17"/>
              </w:rPr>
              <w:t xml:space="preserve"> piksel @ 30 FPS untuk pelacakan target</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Kamera uji alternatif resolusi tinggi Full HD 1080p / 720p dengan lensa sudut lebar</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Laptop dengan GPU NVIDIA (CUDA / TensorRT)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Pemrosesan visi YOLO pada GPU NVIDIA &amp; penapis Topside Visual Kalman Filter 8D</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Pengendali Kecepatan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ESC EMAX BLHeli 30A (Bidirectional Firmware)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Sinyal PWM (</w:t>
            </w:r>
            <w:r>
              <w:rPr>
                <w:rFonts w:ascii="Arial" w:hAnsi="Arial"/>
                <w:b w:val="0"/>
                <w:sz w:val="17"/>
              </w:rPr>
              <w:t>$$1100 - 1900\text{ }\mu\text{s}$$</w:t>
            </w:r>
            <w:r>
              <w:rPr>
                <w:rFonts w:ascii="Arial" w:hAnsi="Arial"/>
                <w:b w:val="0"/>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Pengaturan komutasi dan kecepatan putar dua arah (maju-mundur) 8 motor pendorong BLDC</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8x BLDC Motor Underwater Thruster (12–24V, 4-Blade Propeller)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Fasa 3-Kawat ke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 xml:space="preserve">Aktuasi gaya dorong 6-DOF </w:t>
            </w:r>
            <w:r>
              <w:rPr>
                <w:rFonts w:ascii="Arial" w:hAnsi="Arial"/>
                <w:b w:val="0"/>
                <w:i/>
                <w:sz w:val="17"/>
              </w:rPr>
              <w:t>over-actuated</w:t>
            </w:r>
            <w:r>
              <w:rPr>
                <w:rFonts w:ascii="Arial" w:hAnsi="Arial"/>
                <w:b w:val="0"/>
                <w:sz w:val="17"/>
              </w:rPr>
              <w:t xml:space="preserve"> (gaya dorong nominal 3–5 kgf per motor, putaran CW/CCW)</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Sistem Catu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Baterai Li-Po 4S1P 14.8V kapasitas 6000 mAh (88.8 Wh)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Konektor Arus Tinggi XT90 / Power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Pencatu daya utama sistem propulsi pendorong dan modul elektronik internal wahana</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 Daya Baterai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SKYRC IMAX B6AC V2 Cerdas Mikroprosesor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Dual Input AC/DC, Port JST-XH Balance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Pengisian daya dan penyeimbangan tegangan tiap sel baterai Li-Po secara presisi dan aman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Komunikasi</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Kabel Tether Ethernet Subsea CAT5e/CAT6</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Antarmuka RJ45 (Bandwidth 100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val="0"/>
                <w:sz w:val="17"/>
              </w:rPr>
              <w:t>Transmisi data aliran video H.264 dan komunikasi dua arah telemetri kendali MAVLink</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80"/>
        <w:jc w:val="center"/>
      </w:pPr>
      <w:r>
        <w:rPr>
          <w:rFonts w:ascii="Arial" w:hAnsi="Arial"/>
        </w:rPr>
        <w:t>[</w:t>
      </w:r>
      <w:r>
        <w:rPr>
          <w:rFonts w:ascii="Arial" w:hAnsi="Arial"/>
          <w:b w:val="0"/>
          <w:i/>
          <w:sz w:val="19"/>
        </w:rPr>
        <w:t>Rangka dan Lambung Tekanan Kustom AUV 8-Pendorong</w:t>
      </w:r>
      <w:r>
        <w:rPr>
          <w:rFonts w:ascii="Arial" w:hAnsi="Arial"/>
        </w:rPr>
        <w:t>]</w:t>
      </w:r>
    </w:p>
    <w:p>
      <w:pPr>
        <w:spacing w:before="80" w:after="160" w:line="276" w:lineRule="auto"/>
        <w:jc w:val="center"/>
      </w:pPr>
      <w:r>
        <w:rPr>
          <w:rFonts w:ascii="Arial" w:hAnsi="Arial"/>
          <w:b/>
          <w:sz w:val="19"/>
        </w:rPr>
        <w:t xml:space="preserve">Gambar 3.4 </w:t>
      </w:r>
      <w:r>
        <w:rPr>
          <w:rFonts w:ascii="Arial" w:hAnsi="Arial"/>
          <w:b w:val="0"/>
          <w:sz w:val="19"/>
        </w:rPr>
        <w:t>Rangka (</w:t>
      </w:r>
      <w:r>
        <w:rPr>
          <w:rFonts w:ascii="Arial" w:hAnsi="Arial"/>
          <w:b w:val="0"/>
          <w:i/>
          <w:sz w:val="19"/>
        </w:rPr>
        <w:t>frame</w:t>
      </w:r>
      <w:r>
        <w:rPr>
          <w:rFonts w:ascii="Arial" w:hAnsi="Arial"/>
          <w:b w:val="0"/>
          <w:sz w:val="19"/>
        </w:rPr>
        <w:t>) dan lambung tekanan kustom (</w:t>
      </w:r>
      <w:r>
        <w:rPr>
          <w:rFonts w:ascii="Arial" w:hAnsi="Arial"/>
          <w:b w:val="0"/>
          <w:i/>
          <w:sz w:val="19"/>
        </w:rPr>
        <w:t>custom pressure hull</w:t>
      </w:r>
      <w:r>
        <w:rPr>
          <w:rFonts w:ascii="Arial" w:hAnsi="Arial"/>
          <w:b w:val="0"/>
          <w:sz w:val="19"/>
        </w:rPr>
        <w:t>) AUV 8-pendorong</w:t>
      </w:r>
    </w:p>
    <w:p>
      <w:pPr>
        <w:spacing w:before="160" w:after="80"/>
        <w:jc w:val="center"/>
      </w:pPr>
      <w:r>
        <w:rPr>
          <w:rFonts w:ascii="Arial" w:hAnsi="Arial"/>
        </w:rPr>
        <w:t>[</w:t>
      </w:r>
      <w:r>
        <w:rPr>
          <w:rFonts w:ascii="Arial" w:hAnsi="Arial"/>
          <w:b w:val="0"/>
          <w:i/>
          <w:sz w:val="19"/>
        </w:rPr>
        <w:t>Papan Pengendali Penerbangan Pixhawk 2.4.8</w:t>
      </w:r>
      <w:r>
        <w:rPr>
          <w:rFonts w:ascii="Arial" w:hAnsi="Arial"/>
        </w:rPr>
        <w:t>]</w:t>
      </w:r>
    </w:p>
    <w:p>
      <w:pPr>
        <w:spacing w:before="80" w:after="160" w:line="276" w:lineRule="auto"/>
        <w:jc w:val="center"/>
      </w:pPr>
      <w:r>
        <w:rPr>
          <w:rFonts w:ascii="Arial" w:hAnsi="Arial"/>
          <w:b/>
          <w:sz w:val="19"/>
        </w:rPr>
        <w:t xml:space="preserve">Gambar 3.5 </w:t>
      </w:r>
      <w:r>
        <w:rPr>
          <w:rFonts w:ascii="Arial" w:hAnsi="Arial"/>
          <w:b w:val="0"/>
          <w:sz w:val="19"/>
        </w:rPr>
        <w:t>Papan pengendali penerbangan (</w:t>
      </w:r>
      <w:r>
        <w:rPr>
          <w:rFonts w:ascii="Arial" w:hAnsi="Arial"/>
          <w:b w:val="0"/>
          <w:i/>
          <w:sz w:val="19"/>
        </w:rPr>
        <w:t>flight controller</w:t>
      </w:r>
      <w:r>
        <w:rPr>
          <w:rFonts w:ascii="Arial" w:hAnsi="Arial"/>
          <w:b w:val="0"/>
          <w:sz w:val="19"/>
        </w:rPr>
        <w:t>) Pixhawk 2.4.8</w:t>
      </w:r>
    </w:p>
    <w:p>
      <w:pPr>
        <w:spacing w:before="160" w:after="80"/>
        <w:jc w:val="center"/>
      </w:pPr>
      <w:r>
        <w:rPr>
          <w:rFonts w:ascii="Arial" w:hAnsi="Arial"/>
        </w:rPr>
        <w:t>[</w:t>
      </w:r>
      <w:r>
        <w:rPr>
          <w:rFonts w:ascii="Arial" w:hAnsi="Arial"/>
          <w:b w:val="0"/>
          <w:i/>
          <w:sz w:val="19"/>
        </w:rPr>
        <w:t>Komputer Pendamping Raspberry Pi 4B</w:t>
      </w:r>
      <w:r>
        <w:rPr>
          <w:rFonts w:ascii="Arial" w:hAnsi="Arial"/>
        </w:rPr>
        <w:t>]</w:t>
      </w:r>
    </w:p>
    <w:p>
      <w:pPr>
        <w:spacing w:before="80" w:after="160" w:line="276" w:lineRule="auto"/>
        <w:jc w:val="center"/>
      </w:pPr>
      <w:r>
        <w:rPr>
          <w:rFonts w:ascii="Arial" w:hAnsi="Arial"/>
          <w:b/>
          <w:sz w:val="19"/>
        </w:rPr>
        <w:t xml:space="preserve">Gambar 3.6 </w:t>
      </w:r>
      <w:r>
        <w:rPr>
          <w:rFonts w:ascii="Arial" w:hAnsi="Arial"/>
          <w:b w:val="0"/>
          <w:sz w:val="19"/>
        </w:rPr>
        <w:t>Komputer pendamping (</w:t>
      </w:r>
      <w:r>
        <w:rPr>
          <w:rFonts w:ascii="Arial" w:hAnsi="Arial"/>
          <w:b w:val="0"/>
          <w:i/>
          <w:sz w:val="19"/>
        </w:rPr>
        <w:t>companion computer</w:t>
      </w:r>
      <w:r>
        <w:rPr>
          <w:rFonts w:ascii="Arial" w:hAnsi="Arial"/>
          <w:b w:val="0"/>
          <w:sz w:val="19"/>
        </w:rPr>
        <w:t>) Raspberry Pi 4B</w:t>
      </w:r>
    </w:p>
    <w:p>
      <w:pPr>
        <w:spacing w:before="160" w:after="80"/>
        <w:jc w:val="center"/>
      </w:pPr>
      <w:r>
        <w:rPr>
          <w:rFonts w:ascii="Arial" w:hAnsi="Arial"/>
        </w:rPr>
        <w:t>[</w:t>
      </w:r>
      <w:r>
        <w:rPr>
          <w:rFonts w:ascii="Arial" w:hAnsi="Arial"/>
          <w:b w:val="0"/>
          <w:i/>
          <w:sz w:val="19"/>
        </w:rPr>
        <w:t>Modul Pengendali Kecepatan Elektronik ESC EMAX BLHeli 30A</w:t>
      </w:r>
      <w:r>
        <w:rPr>
          <w:rFonts w:ascii="Arial" w:hAnsi="Arial"/>
        </w:rPr>
        <w:t>]</w:t>
      </w:r>
    </w:p>
    <w:p>
      <w:pPr>
        <w:spacing w:before="80" w:after="160" w:line="276" w:lineRule="auto"/>
        <w:jc w:val="center"/>
      </w:pPr>
      <w:r>
        <w:rPr>
          <w:rFonts w:ascii="Arial" w:hAnsi="Arial"/>
          <w:b/>
          <w:sz w:val="19"/>
        </w:rPr>
        <w:t xml:space="preserve">Gambar 3.7 </w:t>
      </w:r>
      <w:r>
        <w:rPr>
          <w:rFonts w:ascii="Arial" w:hAnsi="Arial"/>
          <w:b w:val="0"/>
          <w:sz w:val="19"/>
        </w:rPr>
        <w:t>Modul pengendali kecepatan elektronik (ESC EMAX BLHeli 30A)</w:t>
      </w:r>
    </w:p>
    <w:p>
      <w:pPr>
        <w:spacing w:before="160" w:after="80"/>
        <w:jc w:val="center"/>
      </w:pPr>
      <w:r>
        <w:rPr>
          <w:rFonts w:ascii="Arial" w:hAnsi="Arial"/>
        </w:rPr>
        <w:t>[</w:t>
      </w:r>
      <w:r>
        <w:rPr>
          <w:rFonts w:ascii="Arial" w:hAnsi="Arial"/>
          <w:b w:val="0"/>
          <w:i/>
          <w:sz w:val="19"/>
        </w:rPr>
        <w:t>Motor Pendorong Bawah Air BLDC Underwater Thruster</w:t>
      </w:r>
      <w:r>
        <w:rPr>
          <w:rFonts w:ascii="Arial" w:hAnsi="Arial"/>
        </w:rPr>
        <w:t>]</w:t>
      </w:r>
    </w:p>
    <w:p>
      <w:pPr>
        <w:spacing w:before="80" w:after="160" w:line="276" w:lineRule="auto"/>
        <w:jc w:val="center"/>
      </w:pPr>
      <w:r>
        <w:rPr>
          <w:rFonts w:ascii="Arial" w:hAnsi="Arial"/>
          <w:b/>
          <w:sz w:val="19"/>
        </w:rPr>
        <w:t xml:space="preserve">Gambar 3.8 </w:t>
      </w:r>
      <w:r>
        <w:rPr>
          <w:rFonts w:ascii="Arial" w:hAnsi="Arial"/>
          <w:b w:val="0"/>
          <w:sz w:val="19"/>
        </w:rPr>
        <w:t>Motor pendorong bawah air (</w:t>
      </w:r>
      <w:r>
        <w:rPr>
          <w:rFonts w:ascii="Arial" w:hAnsi="Arial"/>
          <w:b w:val="0"/>
          <w:i/>
          <w:sz w:val="19"/>
        </w:rPr>
        <w:t>BLDC underwater thruster</w:t>
      </w:r>
      <w:r>
        <w:rPr>
          <w:rFonts w:ascii="Arial" w:hAnsi="Arial"/>
          <w:b w:val="0"/>
          <w:sz w:val="19"/>
        </w:rPr>
        <w:t>)</w:t>
      </w:r>
    </w:p>
    <w:p>
      <w:pPr>
        <w:spacing w:before="160" w:after="80"/>
        <w:jc w:val="center"/>
      </w:pPr>
      <w:r>
        <w:rPr>
          <w:rFonts w:ascii="Arial" w:hAnsi="Arial"/>
        </w:rPr>
        <w:t>[</w:t>
      </w:r>
      <w:r>
        <w:rPr>
          <w:rFonts w:ascii="Arial" w:hAnsi="Arial"/>
          <w:b w:val="0"/>
          <w:i/>
          <w:sz w:val="19"/>
        </w:rPr>
        <w:t>Sumber Daya Baterai Li-Po 4S 14.8V 6000 mAh dan Pengisi Daya SKYRC IMAX B6AC V2</w:t>
      </w:r>
      <w:r>
        <w:rPr>
          <w:rFonts w:ascii="Arial" w:hAnsi="Arial"/>
        </w:rPr>
        <w:t>]</w:t>
      </w:r>
    </w:p>
    <w:p>
      <w:pPr>
        <w:spacing w:before="80" w:after="160" w:line="276" w:lineRule="auto"/>
        <w:jc w:val="center"/>
      </w:pPr>
      <w:r>
        <w:rPr>
          <w:rFonts w:ascii="Arial" w:hAnsi="Arial"/>
          <w:b/>
          <w:sz w:val="19"/>
        </w:rPr>
        <w:t xml:space="preserve">Gambar 3.9 </w:t>
      </w:r>
      <w:r>
        <w:rPr>
          <w:rFonts w:ascii="Arial" w:hAnsi="Arial"/>
          <w:b w:val="0"/>
          <w:sz w:val="19"/>
        </w:rPr>
        <w:t>Sumber daya baterai Li-Po 4S 14.8V 6000 mAh dan pengisi daya SKYRC IMAX B6AC V2</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line="276" w:lineRule="auto"/>
        <w:ind w:left="567" w:hanging="340"/>
      </w:pPr>
      <w:r>
        <w:rPr>
          <w:rFonts w:ascii="Arial" w:hAnsi="Arial"/>
          <w:b w:val="0"/>
          <w:sz w:val="20"/>
        </w:rPr>
        <w:t xml:space="preserve">1.  </w:t>
      </w:r>
      <w:r>
        <w:rPr>
          <w:rFonts w:ascii="Arial" w:hAnsi="Arial"/>
          <w:b w:val="0"/>
          <w:i/>
          <w:sz w:val="20"/>
        </w:rPr>
        <w:t>Akuisisi Data IMU dan Tekanan</w:t>
      </w:r>
      <w:r>
        <w:rPr>
          <w:rFonts w:ascii="Arial" w:hAnsi="Arial"/>
          <w:b w:val="0"/>
          <w:sz w:val="20"/>
        </w:rPr>
        <w:t xml:space="preserve">: Modul Python </w:t>
      </w:r>
      <w:r>
        <w:rPr>
          <w:rFonts w:ascii="Consolas" w:hAnsi="Consolas"/>
          <w:b w:val="0"/>
          <w:sz w:val="19"/>
        </w:rPr>
        <w:t>SubseaTelemetryBridge</w:t>
      </w:r>
      <w:r>
        <w:rPr>
          <w:rFonts w:ascii="Arial" w:hAnsi="Arial"/>
          <w:b w:val="0"/>
          <w:sz w:val="20"/>
        </w:rPr>
        <w:t xml:space="preserve"> pada berkas [</w:t>
      </w:r>
      <w:r>
        <w:rPr>
          <w:rFonts w:ascii="Consolas" w:hAnsi="Consolas"/>
          <w:b w:val="0"/>
          <w:sz w:val="19"/>
        </w:rPr>
        <w:t>auv_dynamics_hil_node.py</w:t>
      </w:r>
      <w:r>
        <w:rPr>
          <w:rFonts w:ascii="Arial" w:hAnsi="Arial"/>
          <w:b w:val="0"/>
          <w:sz w:val="20"/>
        </w:rPr>
        <w:t>](file:///home/radhi/Documents/AUV_GitHub_Upload/auv_dynamics_hil_node.py) melakukan polling</w:t>
      </w:r>
      <w:r>
        <w:rPr>
          <w:rFonts w:ascii="Arial" w:hAnsi="Arial"/>
          <w:b w:val="0"/>
          <w:i/>
          <w:sz w:val="20"/>
        </w:rPr>
        <w:t>data JSON pada endpoint `http://192.168.2.2:6040/mavlink/vehicles/1/components/1/messages` dengan batas waktu (</w:t>
      </w:r>
      <w:r>
        <w:rPr>
          <w:rFonts w:ascii="Arial" w:hAnsi="Arial"/>
          <w:b w:val="0"/>
          <w:sz w:val="20"/>
        </w:rPr>
        <w:t xml:space="preserve">timeout) </w:t>
      </w:r>
      <w:r>
        <w:rPr>
          <w:rFonts w:ascii="Arial" w:hAnsi="Arial"/>
          <w:b w:val="0"/>
          <w:sz w:val="20"/>
        </w:rPr>
        <w:t>$$0.25\text{ detik}$$</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i/>
          <w:sz w:val="20"/>
        </w:rPr>
        <w:t>Pengekstrakkan Pesan MAVLink</w:t>
      </w:r>
      <w:r>
        <w:rPr>
          <w:rFonts w:ascii="Arial" w:hAnsi="Arial"/>
          <w:b w:val="0"/>
          <w:sz w:val="20"/>
        </w:rPr>
        <w:t xml:space="preserve">: Pesan </w:t>
      </w:r>
      <w:r>
        <w:rPr>
          <w:rFonts w:ascii="Consolas" w:hAnsi="Consolas"/>
          <w:b w:val="0"/>
          <w:sz w:val="19"/>
        </w:rPr>
        <w:t>SCALED_IMU2</w:t>
      </w:r>
      <w:r>
        <w:rPr>
          <w:rFonts w:ascii="Arial" w:hAnsi="Arial"/>
          <w:b w:val="0"/>
          <w:sz w:val="20"/>
        </w:rPr>
        <w:t xml:space="preserve"> atau </w:t>
      </w:r>
      <w:r>
        <w:rPr>
          <w:rFonts w:ascii="Consolas" w:hAnsi="Consolas"/>
          <w:b w:val="0"/>
          <w:sz w:val="19"/>
        </w:rPr>
        <w:t>RAW_IMU</w:t>
      </w:r>
      <w:r>
        <w:rPr>
          <w:rFonts w:ascii="Arial" w:hAnsi="Arial"/>
          <w:b w:val="0"/>
          <w:sz w:val="20"/>
        </w:rPr>
        <w:t xml:space="preserve"> diekstraksi untuk memperoleh percepatan linier tiga sumbu (</w:t>
      </w:r>
      <w:r>
        <w:rPr>
          <w:rFonts w:ascii="Arial" w:hAnsi="Arial"/>
          <w:b w:val="0"/>
          <w:sz w:val="20"/>
        </w:rPr>
        <w:t>$$a_x, a_y, a_z$$</w:t>
      </w:r>
      <w:r>
        <w:rPr>
          <w:rFonts w:ascii="Arial" w:hAnsi="Arial"/>
          <w:b w:val="0"/>
          <w:sz w:val="20"/>
        </w:rPr>
        <w:t>) dan kecepatan sudut (</w:t>
      </w:r>
      <w:r>
        <w:rPr>
          <w:rFonts w:ascii="Arial" w:hAnsi="Arial"/>
          <w:b w:val="0"/>
          <w:sz w:val="20"/>
        </w:rPr>
        <w:t>$$p, q, r$$</w:t>
      </w:r>
      <w:r>
        <w:rPr>
          <w:rFonts w:ascii="Arial" w:hAnsi="Arial"/>
          <w:b w:val="0"/>
          <w:sz w:val="20"/>
        </w:rPr>
        <w:t xml:space="preserve">). Pesan </w:t>
      </w:r>
      <w:r>
        <w:rPr>
          <w:rFonts w:ascii="Consolas" w:hAnsi="Consolas"/>
          <w:b w:val="0"/>
          <w:sz w:val="19"/>
        </w:rPr>
        <w:t>ATTITUDE</w:t>
      </w:r>
      <w:r>
        <w:rPr>
          <w:rFonts w:ascii="Arial" w:hAnsi="Arial"/>
          <w:b w:val="0"/>
          <w:sz w:val="20"/>
        </w:rPr>
        <w:t xml:space="preserve"> diekstraksi untuk memperoleh orientasi Euler (</w:t>
      </w:r>
      <w:r>
        <w:rPr>
          <w:rFonts w:ascii="Arial" w:hAnsi="Arial"/>
          <w:b w:val="0"/>
          <w:sz w:val="20"/>
        </w:rPr>
        <w:t>$$\phi, \theta, \psi$$</w:t>
      </w:r>
      <w:r>
        <w:rPr>
          <w:rFonts w:ascii="Arial" w:hAnsi="Arial"/>
          <w:b w:val="0"/>
          <w:sz w:val="20"/>
        </w:rPr>
        <w:t xml:space="preserve">). Pesan </w:t>
      </w:r>
      <w:r>
        <w:rPr>
          <w:rFonts w:ascii="Consolas" w:hAnsi="Consolas"/>
          <w:b w:val="0"/>
          <w:sz w:val="19"/>
        </w:rPr>
        <w:t>SCALED_PRESSURE2</w:t>
      </w:r>
      <w:r>
        <w:rPr>
          <w:rFonts w:ascii="Arial" w:hAnsi="Arial"/>
          <w:b w:val="0"/>
          <w:sz w:val="20"/>
        </w:rPr>
        <w:t xml:space="preserve"> diekstraksi untuk memperoleh tekanan absolut subsea (</w:t>
      </w:r>
      <w:r>
        <w:rPr>
          <w:rFonts w:ascii="Arial" w:hAnsi="Arial"/>
          <w:b w:val="0"/>
          <w:sz w:val="20"/>
        </w:rPr>
        <w:t>$$P_{\text{fluid}}$$</w:t>
      </w:r>
      <w:r>
        <w:rPr>
          <w:rFonts w:ascii="Arial" w:hAnsi="Arial"/>
          <w:b w:val="0"/>
          <w:sz w:val="20"/>
        </w:rPr>
        <w:t xml:space="preserve">). Pesan </w:t>
      </w:r>
      <w:r>
        <w:rPr>
          <w:rFonts w:ascii="Consolas" w:hAnsi="Consolas"/>
          <w:b w:val="0"/>
          <w:sz w:val="19"/>
        </w:rPr>
        <w:t>SERVO_OUTPUT_RAW</w:t>
      </w:r>
      <w:r>
        <w:rPr>
          <w:rFonts w:ascii="Arial" w:hAnsi="Arial"/>
          <w:b w:val="0"/>
          <w:sz w:val="20"/>
        </w:rPr>
        <w:t xml:space="preserve"> diekstraksi untuk merekam sinyal PWM dari delapan pendorong secara simultan.</w:t>
      </w:r>
    </w:p>
    <w:p>
      <w:pPr>
        <w:spacing w:after="60" w:line="276" w:lineRule="auto"/>
        <w:ind w:left="567" w:hanging="340"/>
      </w:pPr>
      <w:r>
        <w:rPr>
          <w:rFonts w:ascii="Arial" w:hAnsi="Arial"/>
          <w:b w:val="0"/>
          <w:sz w:val="20"/>
        </w:rPr>
        <w:t xml:space="preserve">3.  </w:t>
      </w:r>
      <w:r>
        <w:rPr>
          <w:rFonts w:ascii="Arial" w:hAnsi="Arial"/>
          <w:b w:val="0"/>
          <w:i/>
          <w:sz w:val="20"/>
        </w:rPr>
        <w:t>Kalibrasi Tekanan Atmosfer Otomatis</w:t>
      </w:r>
      <w:r>
        <w:rPr>
          <w:rFonts w:ascii="Arial" w:hAnsi="Arial"/>
          <w:b w:val="0"/>
          <w:sz w:val="20"/>
        </w:rPr>
        <w:t>: Saat node diinisialisasi di permukaan air, sistem secara otomatis mengambil sampel baseline tekanan atmosfer sebanyak 10 sampel untuk mengkalibrasi tekanan udara lokal (</w:t>
      </w:r>
      <w:r>
        <w:rPr>
          <w:rFonts w:ascii="Arial" w:hAnsi="Arial"/>
          <w:b w:val="0"/>
          <w:sz w:val="20"/>
        </w:rPr>
        <w:t>$$P_{\text{atm}}$$</w:t>
      </w:r>
      <w:r>
        <w:rPr>
          <w:rFonts w:ascii="Arial" w:hAnsi="Arial"/>
          <w:b w:val="0"/>
          <w:sz w:val="20"/>
        </w:rPr>
        <w:t>). Kedalaman subsea dihitung secara langsung menggunakan persamaan hidrostatik:</w:t>
      </w:r>
    </w:p>
    <w:p>
      <w:pPr>
        <w:spacing w:before="120" w:after="120"/>
        <w:jc w:val="center"/>
      </w:pPr>
      <w:r>
        <w:rPr>
          <w:rFonts w:ascii="Arial" w:hAnsi="Arial"/>
          <w:sz w:val="20"/>
        </w:rPr>
        <w:t>$$z_k = \frac{(P_{\text{fluid}} - P_{\text{atm}}) \times 100.0}{\rho g}$$</w:t>
      </w:r>
    </w:p>
    <w:p>
      <w:pPr>
        <w:spacing w:after="80" w:line="276" w:lineRule="auto"/>
        <w:ind w:firstLine="567"/>
        <w:jc w:val="both"/>
      </w:pPr>
      <w:r>
        <w:rPr>
          <w:rFonts w:ascii="Arial" w:hAnsi="Arial"/>
          <w:sz w:val="20"/>
        </w:rPr>
        <w:t>dengan konversi tekanan dari hektopaskal (hPa) ke Pascal (</w:t>
      </w:r>
      <w:r>
        <w:rPr>
          <w:rFonts w:ascii="Arial" w:hAnsi="Arial"/>
          <w:sz w:val="20"/>
        </w:rPr>
        <w:t>$$1\text{ hPa} = 100.0\text{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line="276" w:lineRule="auto"/>
        <w:ind w:left="567" w:hanging="340"/>
      </w:pPr>
      <w:r>
        <w:rPr>
          <w:rFonts w:ascii="Arial" w:hAnsi="Arial"/>
          <w:b w:val="0"/>
          <w:sz w:val="20"/>
        </w:rPr>
        <w:t xml:space="preserve">1.  </w:t>
      </w:r>
      <w:r>
        <w:rPr>
          <w:rFonts w:ascii="Arial" w:hAnsi="Arial"/>
          <w:b w:val="0"/>
          <w:i/>
          <w:sz w:val="20"/>
        </w:rPr>
        <w:t>Prapemrosesan Peningkatan Kontras Adaptif (CLAHE)</w:t>
      </w:r>
      <w:r>
        <w:rPr>
          <w:rFonts w:ascii="Arial" w:hAnsi="Arial"/>
          <w:b w:val="0"/>
          <w:sz w:val="20"/>
        </w:rPr>
        <w:t>: Citra RGB yang diterima didegradasi oleh partikel air dikonversi ke ruang warna CIE LAB. Saluran kecerahan (Luminance channel</w:t>
      </w:r>
      <w:r>
        <w:rPr>
          <w:rFonts w:ascii="Arial" w:hAnsi="Arial"/>
          <w:b w:val="0"/>
          <w:i/>
          <w:sz w:val="20"/>
        </w:rPr>
        <w:t>$$L$$) ditingkatkan menggunakan operator CLAHE (</w:t>
      </w:r>
      <w:r>
        <w:rPr>
          <w:rFonts w:ascii="Arial" w:hAnsi="Arial"/>
          <w:b w:val="0"/>
          <w:sz w:val="20"/>
        </w:rPr>
        <w:t>Contrast Limited Adaptive Histogram Equalization</w:t>
      </w:r>
      <w:r>
        <w:rPr>
          <w:rFonts w:ascii="Arial" w:hAnsi="Arial"/>
          <w:b w:val="0"/>
          <w:i/>
          <w:sz w:val="20"/>
        </w:rPr>
        <w:t>) dengan parameter ambang klip (</w:t>
      </w:r>
      <w:r>
        <w:rPr>
          <w:rFonts w:ascii="Arial" w:hAnsi="Arial"/>
          <w:b w:val="0"/>
          <w:sz w:val="20"/>
        </w:rPr>
        <w:t>clip limit</w:t>
      </w:r>
      <w:r>
        <w:rPr>
          <w:rFonts w:ascii="Arial" w:hAnsi="Arial"/>
          <w:b w:val="0"/>
          <w:i/>
          <w:sz w:val="20"/>
        </w:rPr>
        <w:t>) $$2.5$$ dan ukuran kisi ubin (</w:t>
      </w:r>
      <w:r>
        <w:rPr>
          <w:rFonts w:ascii="Arial" w:hAnsi="Arial"/>
          <w:b w:val="0"/>
          <w:sz w:val="20"/>
        </w:rPr>
        <w:t xml:space="preserve">tile grid size) </w:t>
      </w:r>
      <w:r>
        <w:rPr>
          <w:rFonts w:ascii="Arial" w:hAnsi="Arial"/>
          <w:b w:val="0"/>
          <w:sz w:val="20"/>
        </w:rPr>
        <w:t>$$8 \times 8$$</w:t>
      </w:r>
      <w:r>
        <w:rPr>
          <w:rFonts w:ascii="Arial" w:hAnsi="Arial"/>
          <w:b w:val="0"/>
          <w:sz w:val="20"/>
        </w:rPr>
        <w:t>:</w:t>
      </w:r>
    </w:p>
    <w:p>
      <w:pPr>
        <w:spacing w:before="120" w:after="120"/>
        <w:jc w:val="center"/>
      </w:pPr>
      <w:r>
        <w:rPr>
          <w:rFonts w:ascii="Arial" w:hAnsi="Arial"/>
          <w:sz w:val="20"/>
        </w:rPr>
        <w:t>$$L_{\text{enhanced}} = \text{CLAHE}(L, \text{clipLimit}=2.5, \text{grid}=(8, 8))$$</w:t>
      </w:r>
    </w:p>
    <w:p>
      <w:pPr>
        <w:spacing w:after="80" w:line="276" w:lineRule="auto"/>
        <w:ind w:firstLine="567"/>
        <w:jc w:val="both"/>
      </w:pPr>
      <w:r>
        <w:rPr>
          <w:rFonts w:ascii="Arial" w:hAnsi="Arial"/>
          <w:sz w:val="20"/>
        </w:rPr>
        <w:t xml:space="preserve">Saluran </w:t>
      </w:r>
      <w:r>
        <w:rPr>
          <w:rFonts w:ascii="Arial" w:hAnsi="Arial"/>
          <w:sz w:val="20"/>
        </w:rPr>
        <w:t>$$L_{\text{enhanced}}$$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line="276" w:lineRule="auto"/>
        <w:ind w:left="567" w:hanging="340"/>
      </w:pPr>
      <w:r>
        <w:rPr>
          <w:rFonts w:ascii="Arial" w:hAnsi="Arial"/>
          <w:b w:val="0"/>
          <w:sz w:val="20"/>
        </w:rPr>
        <w:t xml:space="preserve">2.  </w:t>
      </w:r>
      <w:r>
        <w:rPr>
          <w:rFonts w:ascii="Arial" w:hAnsi="Arial"/>
          <w:b w:val="0"/>
          <w:i/>
          <w:sz w:val="20"/>
        </w:rPr>
        <w:t>Inferensi Deteksi Objek YOLO26 World</w:t>
      </w:r>
      <w:r>
        <w:rPr>
          <w:rFonts w:ascii="Arial" w:hAnsi="Arial"/>
          <w:b w:val="0"/>
          <w:sz w:val="20"/>
        </w:rPr>
        <w:t>: Citra yang telah ditingkatkan diumpankan ke arsitektur jaringan syaraf tiruan YOLO26 World</w:t>
      </w:r>
      <w:r>
        <w:rPr>
          <w:rFonts w:ascii="Arial" w:hAnsi="Arial"/>
          <w:b w:val="0"/>
          <w:i/>
          <w:sz w:val="20"/>
        </w:rPr>
        <w:t>(atau model kustom</w:t>
      </w:r>
      <w:r>
        <w:rPr>
          <w:rFonts w:ascii="Arial" w:hAnsi="Arial"/>
          <w:b w:val="0"/>
          <w:sz w:val="20"/>
        </w:rPr>
        <w:t xml:space="preserve">fine-tuned 11 kelas bawah air) pada resolusi spasial </w:t>
      </w:r>
      <w:r>
        <w:rPr>
          <w:rFonts w:ascii="Arial" w:hAnsi="Arial"/>
          <w:b w:val="0"/>
          <w:sz w:val="20"/>
        </w:rPr>
        <w:t>$$1024 \times 1024$$</w:t>
      </w:r>
      <w:r>
        <w:rPr>
          <w:rFonts w:ascii="Arial" w:hAnsi="Arial"/>
          <w:b w:val="0"/>
          <w:sz w:val="20"/>
        </w:rPr>
        <w:t xml:space="preserve"> piksel. Model dieksekusi dengan akselerasi perangkat keras GPU NVIDIA RTX 4070 Laptop (CUDA) menggunakan presisi floating point 16-bit (FP16). Keluaran deteksi berupa koordinat kotak pembatas (</w:t>
      </w:r>
      <w:r>
        <w:rPr>
          <w:rFonts w:ascii="Arial" w:hAnsi="Arial"/>
          <w:b w:val="0"/>
          <w:i/>
          <w:sz w:val="20"/>
        </w:rPr>
        <w:t>bounding box</w:t>
      </w:r>
      <w:r>
        <w:rPr>
          <w:rFonts w:ascii="Arial" w:hAnsi="Arial"/>
          <w:b w:val="0"/>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line="276" w:lineRule="auto"/>
        <w:ind w:left="567" w:hanging="283"/>
      </w:pPr>
      <w:r>
        <w:rPr>
          <w:rFonts w:ascii="Arial" w:hAnsi="Arial"/>
          <w:b w:val="0"/>
          <w:sz w:val="20"/>
        </w:rPr>
        <w:t xml:space="preserve">•  </w:t>
      </w:r>
      <w:r>
        <w:rPr>
          <w:rFonts w:ascii="Arial" w:hAnsi="Arial"/>
          <w:b w:val="0"/>
          <w:i/>
          <w:sz w:val="20"/>
        </w:rPr>
        <w:t>Vektor Keadaan 8D</w:t>
      </w:r>
      <w:r>
        <w:rPr>
          <w:rFonts w:ascii="Arial" w:hAnsi="Arial"/>
          <w:b w:val="0"/>
          <w:sz w:val="20"/>
        </w:rPr>
        <w:t>:</w:t>
      </w:r>
    </w:p>
    <w:p>
      <w:pPr>
        <w:spacing w:before="120" w:after="120"/>
        <w:jc w:val="center"/>
      </w:pPr>
      <w:r>
        <w:rPr>
          <w:rFonts w:ascii="Arial" w:hAnsi="Arial"/>
          <w:sz w:val="20"/>
        </w:rPr>
        <w:t>$$\mathbf{x}_{\text{vis}}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$$s = w \times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line="276" w:lineRule="auto"/>
        <w:ind w:left="567" w:hanging="283"/>
      </w:pPr>
      <w:r>
        <w:rPr>
          <w:rFonts w:ascii="Arial" w:hAnsi="Arial"/>
          <w:b w:val="0"/>
          <w:sz w:val="20"/>
        </w:rPr>
        <w:t xml:space="preserve">•  </w:t>
      </w:r>
      <w:r>
        <w:rPr>
          <w:rFonts w:ascii="Arial" w:hAnsi="Arial"/>
          <w:b w:val="0"/>
          <w:i/>
          <w:sz w:val="20"/>
        </w:rPr>
        <w:t>Kovariansi Proses Stokastik CWNA</w:t>
      </w:r>
      <w:r>
        <w:rPr>
          <w:rFonts w:ascii="Arial" w:hAnsi="Arial"/>
          <w:b w:val="0"/>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\frac{\Delta t^3}{3} \tilde{\mathbf{Q}} &amp; \frac{\Delta t^2}{2} \tilde{\mathbf{Q}} \</w:t>
      </w:r>
    </w:p>
    <w:p>
      <w:pPr>
        <w:spacing w:after="80" w:line="276" w:lineRule="auto"/>
        <w:ind w:firstLine="567"/>
        <w:jc w:val="both"/>
      </w:pPr>
      <w:r>
        <w:rPr>
          <w:rFonts w:ascii="Arial" w:hAnsi="Arial"/>
          <w:sz w:val="20"/>
        </w:rPr>
        <w:t>\frac{\Delta t^2}{2} \tilde{\mathbf{Q}} &amp; \Delta t \tilde{\mathbf{Q}}</w:t>
      </w:r>
    </w:p>
    <w:p>
      <w:pPr>
        <w:spacing w:after="80" w:line="276" w:lineRule="auto"/>
        <w:ind w:firstLine="567"/>
        <w:jc w:val="both"/>
      </w:pPr>
      <w:r>
        <w:rPr>
          <w:rFonts w:ascii="Arial" w:hAnsi="Arial"/>
          <w:sz w:val="20"/>
        </w:rPr>
        <w:t>\end{bmatrix}, \quad \tilde{\mathbf{Q}} = \text{diag}(q_x,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Kovariansi Pengukuran Adaptif Berbobot Konfidensi</w:t>
      </w:r>
      <w:r>
        <w:rPr>
          <w:rFonts w:ascii="Arial" w:hAnsi="Arial"/>
          <w:b w:val="0"/>
          <w:sz w:val="20"/>
        </w:rPr>
        <w:t>:</w:t>
      </w:r>
    </w:p>
    <w:p>
      <w:pPr>
        <w:spacing w:before="120" w:after="120"/>
        <w:jc w:val="center"/>
      </w:pPr>
      <w:r>
        <w:rPr>
          <w:rFonts w:ascii="Arial" w:hAnsi="Arial"/>
          <w:sz w:val="20"/>
        </w:rPr>
        <w:t>$$\mathbf{R}_k(\text{conf}) = \frac{\mathbf{R}_0}{\max(\text{conf}_k,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$$\text{conf} \to 1.0$$</w:t>
      </w:r>
      <w:r>
        <w:rPr>
          <w:rFonts w:ascii="Arial" w:hAnsi="Arial"/>
          <w:sz w:val="20"/>
        </w:rPr>
        <w:t>), penapis mempercayai pengukuran sensor, sedangkan saat konfidensi rendah di air keruh (</w:t>
      </w:r>
      <w:r>
        <w:rPr>
          <w:rFonts w:ascii="Arial" w:hAnsi="Arial"/>
          <w:sz w:val="20"/>
        </w:rPr>
        <w:t>$$\text{conf} &lt; 0.4$$</w:t>
      </w:r>
      <w:r>
        <w:rPr>
          <w:rFonts w:ascii="Arial" w:hAnsi="Arial"/>
          <w:sz w:val="20"/>
        </w:rPr>
        <w:t>), penapis lebih mengandalkan propagasi model internal.</w:t>
      </w:r>
    </w:p>
    <w:p>
      <w:pPr>
        <w:spacing w:after="60" w:line="276" w:lineRule="auto"/>
        <w:ind w:left="567" w:hanging="283"/>
      </w:pPr>
      <w:r>
        <w:rPr>
          <w:rFonts w:ascii="Arial" w:hAnsi="Arial"/>
          <w:b w:val="0"/>
          <w:sz w:val="20"/>
        </w:rPr>
        <w:t xml:space="preserve">•  </w:t>
      </w:r>
      <w:r>
        <w:rPr>
          <w:rFonts w:ascii="Arial" w:hAnsi="Arial"/>
          <w:b w:val="0"/>
          <w:i/>
          <w:sz w:val="20"/>
        </w:rPr>
        <w:t>Validasi Inovasi Jarak Mahalanobis (</w:t>
      </w:r>
      <w:r>
        <w:rPr>
          <w:rFonts w:ascii="Arial" w:hAnsi="Arial"/>
          <w:b w:val="0"/>
          <w:sz w:val="20"/>
        </w:rPr>
        <w:t>Outlier Gating</w:t>
      </w:r>
      <w:r>
        <w:rPr>
          <w:rFonts w:ascii="Arial" w:hAnsi="Arial"/>
          <w:b w:val="0"/>
          <w:i/>
          <w:sz w:val="20"/>
        </w:rPr>
        <w:t>)</w:t>
      </w:r>
      <w:r>
        <w:rPr>
          <w:rFonts w:ascii="Arial" w:hAnsi="Arial"/>
          <w:b w:val="0"/>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line="276" w:lineRule="auto"/>
        <w:ind w:left="567" w:hanging="283"/>
      </w:pPr>
      <w:r>
        <w:rPr>
          <w:rFonts w:ascii="Arial" w:hAnsi="Arial"/>
          <w:b w:val="0"/>
          <w:sz w:val="20"/>
        </w:rPr>
        <w:t xml:space="preserve">•  </w:t>
      </w:r>
      <w:r>
        <w:rPr>
          <w:rFonts w:ascii="Arial" w:hAnsi="Arial"/>
          <w:b w:val="0"/>
          <w:i/>
          <w:sz w:val="20"/>
        </w:rPr>
        <w:t>Mekanisme Penjembatan Oklusi (</w:t>
      </w:r>
      <w:r>
        <w:rPr>
          <w:rFonts w:ascii="Arial" w:hAnsi="Arial"/>
          <w:b w:val="0"/>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$$N_{\text{missed}}$$</w:t>
      </w:r>
      <w:r>
        <w:rPr>
          <w:rFonts w:ascii="Arial" w:hAnsi="Arial"/>
          <w:sz w:val="20"/>
        </w:rPr>
        <w:t xml:space="preserve"> frame berturut-turut (</w:t>
      </w:r>
      <w:r>
        <w:rPr>
          <w:rFonts w:ascii="Arial" w:hAnsi="Arial"/>
          <w:sz w:val="20"/>
        </w:rPr>
        <w:t>$$N_{\text{missed}}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$$50\text{ Hz}$$</w:t>
      </w:r>
      <w:r>
        <w:rPr>
          <w:rFonts w:ascii="Arial" w:hAnsi="Arial"/>
          <w:sz w:val="20"/>
        </w:rPr>
        <w:t xml:space="preserve"> (</w:t>
      </w:r>
      <w:r>
        <w:rPr>
          <w:rFonts w:ascii="Arial" w:hAnsi="Arial"/>
          <w:sz w:val="20"/>
        </w:rPr>
        <w:t>$$\Delta t = 20\text{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line="276" w:lineRule="auto"/>
        <w:ind w:left="567" w:hanging="283"/>
      </w:pPr>
      <w:r>
        <w:rPr>
          <w:rFonts w:ascii="Arial" w:hAnsi="Arial"/>
          <w:b w:val="0"/>
          <w:sz w:val="20"/>
        </w:rPr>
        <w:t xml:space="preserve">•  </w:t>
      </w:r>
      <w:r>
        <w:rPr>
          <w:rFonts w:ascii="Arial" w:hAnsi="Arial"/>
          <w:b w:val="0"/>
          <w:i/>
          <w:sz w:val="20"/>
        </w:rPr>
        <w:t>Vektor Keadaan Dinamika 9-Dimensi</w:t>
      </w:r>
      <w:r>
        <w:rPr>
          <w:rFonts w:ascii="Arial" w:hAnsi="Arial"/>
          <w:b w:val="0"/>
          <w:sz w:val="20"/>
        </w:rPr>
        <w:t>:</w:t>
      </w:r>
    </w:p>
    <w:p>
      <w:pPr>
        <w:spacing w:before="120" w:after="120"/>
        <w:jc w:val="center"/>
      </w:pPr>
      <w:r>
        <w:rPr>
          <w:rFonts w:ascii="Arial" w:hAnsi="Arial"/>
          <w:sz w:val="20"/>
        </w:rPr>
        <w:t>$$\mathbf{x}_{\text{dyn}}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line="276" w:lineRule="auto"/>
        <w:ind w:left="567" w:hanging="283"/>
      </w:pPr>
      <w:r>
        <w:rPr>
          <w:rFonts w:ascii="Arial" w:hAnsi="Arial"/>
          <w:b w:val="0"/>
          <w:sz w:val="20"/>
        </w:rPr>
        <w:t xml:space="preserve">•  </w:t>
      </w:r>
      <w:r>
        <w:rPr>
          <w:rFonts w:ascii="Arial" w:hAnsi="Arial"/>
          <w:b w:val="0"/>
          <w:i/>
          <w:sz w:val="20"/>
        </w:rPr>
        <w:t>Vektor Pengukuran Multi-Sensor</w:t>
      </w:r>
      <w:r>
        <w:rPr>
          <w:rFonts w:ascii="Arial" w:hAnsi="Arial"/>
          <w:b w:val="0"/>
          <w:sz w:val="20"/>
        </w:rPr>
        <w:t>:</w:t>
      </w:r>
    </w:p>
    <w:p>
      <w:pPr>
        <w:spacing w:before="120" w:after="120"/>
        <w:jc w:val="center"/>
      </w:pPr>
      <w:r>
        <w:rPr>
          <w:rFonts w:ascii="Arial" w:hAnsi="Arial"/>
          <w:sz w:val="20"/>
        </w:rPr>
        <w:t>$$\mathbf{z}_{\text{dyn}} = [a_x, a_y, a_z, p_{\text{gyro}}, q_{\text{gyro}}, r_{\text{gyro}}, \dot{z}_{\text{bar30}}]^T$$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line="276" w:lineRule="auto"/>
        <w:ind w:left="567" w:hanging="283"/>
      </w:pPr>
      <w:r>
        <w:rPr>
          <w:rFonts w:ascii="Arial" w:hAnsi="Arial"/>
          <w:b w:val="0"/>
          <w:sz w:val="20"/>
        </w:rPr>
        <w:t xml:space="preserve">•  </w:t>
      </w:r>
      <w:r>
        <w:rPr>
          <w:rFonts w:ascii="Arial" w:hAnsi="Arial"/>
          <w:b w:val="0"/>
          <w:i/>
          <w:sz w:val="20"/>
        </w:rPr>
        <w:t>Linearisasi Analitis Matriks Transisi Kontinu $$\mathbf{F}$$</w:t>
      </w:r>
      <w:r>
        <w:rPr>
          <w:rFonts w:ascii="Arial" w:hAnsi="Arial"/>
          <w:b w:val="0"/>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\boldsymbol{\tau})}{\partial \mathbf{x}} \right|_{\hat{\mathbf{x}}} = \begin{bmatrix}</w:t>
      </w:r>
    </w:p>
    <w:p>
      <w:pPr>
        <w:spacing w:after="80" w:line="276" w:lineRule="auto"/>
        <w:ind w:firstLine="567"/>
        <w:jc w:val="both"/>
      </w:pPr>
      <w:r>
        <w:rPr>
          <w:rFonts w:ascii="Arial" w:hAnsi="Arial"/>
          <w:sz w:val="20"/>
        </w:rPr>
        <w:t>-\mathbf{M}^{-1}\left( \mathbf{C}^</w:t>
      </w:r>
      <w:r>
        <w:rPr>
          <w:rFonts w:ascii="Arial" w:hAnsi="Arial"/>
          <w:i/>
          <w:sz w:val="20"/>
        </w:rPr>
        <w:t>(\hat{\boldsymbol{\nu}}_r) + \mathbf{D}^</w:t>
      </w:r>
      <w:r>
        <w:rPr>
          <w:rFonts w:ascii="Arial" w:hAnsi="Arial"/>
          <w:sz w:val="20"/>
        </w:rPr>
        <w:t>(\hat{\boldsymbol{\nu}}_r) \right) &amp; \mathbf{0}_{6 \times 3} \\</w:t>
      </w:r>
    </w:p>
    <w:p>
      <w:pPr>
        <w:spacing w:after="80" w:line="276" w:lineRule="auto"/>
        <w:ind w:firstLine="567"/>
        <w:jc w:val="both"/>
      </w:pPr>
      <w:r>
        <w:rPr>
          <w:rFonts w:ascii="Arial" w:hAnsi="Arial"/>
          <w:sz w:val="20"/>
        </w:rPr>
        <w:t>\mathbf{0}_{3 \times 6} &amp; \mathbf{0}_{3 \times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before="120" w:after="120"/>
        <w:jc w:val="center"/>
      </w:pPr>
      <w:r>
        <w:rPr>
          <w:rFonts w:ascii="Arial" w:hAnsi="Arial"/>
          <w:sz w:val="20"/>
        </w:rPr>
        <w:t>$$\mathbf{D}^*(\hat{\boldsymbol{\nu}}_r) = \text{diag}\left( -(X_u + 2 X_{u|u|}|\hat{u}_r|), -(Y_v + 2 Y_{v|v|}|\hat{v}_r|), \dots  \right)$$</w:t>
      </w:r>
    </w:p>
    <w:p>
      <w:pPr>
        <w:spacing w:after="80" w:line="276" w:lineRule="auto"/>
        <w:ind w:firstLine="567"/>
        <w:jc w:val="both"/>
      </w:pPr>
      <w:r>
        <w:rPr>
          <w:rFonts w:ascii="Arial" w:hAnsi="Arial"/>
          <w:sz w:val="20"/>
        </w:rPr>
        <w:t xml:space="preserve">dan suku kopling silang momen Munk terefleksikan pada baris ke-6 matriks </w:t>
      </w:r>
      <w:r>
        <w:rPr>
          <w:rFonts w:ascii="Arial" w:hAnsi="Arial"/>
          <w:sz w:val="20"/>
        </w:rPr>
        <w:t>$$\mathbf{C}^*(\hat{\boldsymbol{\nu}}_r)$$</w:t>
      </w:r>
      <w:r>
        <w:rPr>
          <w:rFonts w:ascii="Arial" w:hAnsi="Arial"/>
          <w:sz w:val="20"/>
        </w:rPr>
        <w:t xml:space="preserve"> [7], [34].</w:t>
      </w:r>
    </w:p>
    <w:p>
      <w:pPr>
        <w:spacing w:after="60" w:line="276" w:lineRule="auto"/>
        <w:ind w:left="567" w:hanging="283"/>
      </w:pPr>
      <w:r>
        <w:rPr>
          <w:rFonts w:ascii="Arial" w:hAnsi="Arial"/>
          <w:b w:val="0"/>
          <w:sz w:val="20"/>
        </w:rPr>
        <w:t xml:space="preserve">•  </w:t>
      </w:r>
      <w:r>
        <w:rPr>
          <w:rFonts w:ascii="Arial" w:hAnsi="Arial"/>
          <w:b w:val="0"/>
          <w:i/>
          <w:sz w:val="20"/>
        </w:rPr>
        <w:t>Diskritisasi Matriks Fundamental Transisi</w:t>
      </w:r>
      <w:r>
        <w:rPr>
          <w:rFonts w:ascii="Arial" w:hAnsi="Arial"/>
          <w:b w:val="0"/>
          <w:sz w:val="20"/>
        </w:rPr>
        <w:t>:</w:t>
      </w:r>
    </w:p>
    <w:p>
      <w:pPr>
        <w:spacing w:before="120" w:after="120"/>
        <w:jc w:val="center"/>
      </w:pPr>
      <w:r>
        <w:rPr>
          <w:rFonts w:ascii="Arial" w:hAnsi="Arial"/>
          <w:sz w:val="20"/>
        </w:rPr>
        <w:t>$$\boldsymbol{\Phi} \approx \mathbf{I}_{9 \times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 xml:space="preserve">Wahana AUV diposisikan mengapung di depan target visual referensi (misalnya pelampung bawah air underwater buoy atau penanda berstruktur) pada jarak observasi nominal </w:t>
      </w:r>
      <w:r>
        <w:rPr>
          <w:rFonts w:ascii="Arial" w:hAnsi="Arial"/>
          <w:b w:val="0"/>
          <w:sz w:val="20"/>
        </w:rPr>
        <w:t>$$1.5 - 3.0\text{ meter}$$</w:t>
      </w:r>
      <w:r>
        <w:rPr>
          <w:rFonts w:ascii="Arial" w:hAnsi="Arial"/>
          <w:b w:val="0"/>
          <w:sz w:val="20"/>
        </w:rPr>
        <w:t>.</w:t>
      </w:r>
    </w:p>
    <w:p>
      <w:pPr>
        <w:spacing w:after="60" w:line="276" w:lineRule="auto"/>
        <w:ind w:left="567" w:hanging="340"/>
      </w:pPr>
      <w:r>
        <w:rPr>
          <w:rFonts w:ascii="Arial" w:hAnsi="Arial"/>
          <w:b w:val="0"/>
          <w:sz w:val="20"/>
        </w:rPr>
        <w:t xml:space="preserve">2.  </w:t>
      </w:r>
      <w:r>
        <w:rPr>
          <w:rFonts w:ascii="Arial" w:hAnsi="Arial"/>
          <w:b w:val="0"/>
          <w:sz w:val="20"/>
        </w:rPr>
        <w:t>Target visual digerakkan secara dinamis mengikuti trajektori spasial acak pada bidang pandang kamera (</w:t>
      </w:r>
      <w:r>
        <w:rPr>
          <w:rFonts w:ascii="Arial" w:hAnsi="Arial"/>
          <w:b w:val="0"/>
          <w:sz w:val="20"/>
        </w:rPr>
        <w:t>$$xy$$</w:t>
      </w:r>
      <w:r>
        <w:rPr>
          <w:rFonts w:ascii="Arial" w:hAnsi="Arial"/>
          <w:b w:val="0"/>
          <w:sz w:val="20"/>
        </w:rPr>
        <w:t xml:space="preserve">) dan variasi jarak maju-mundur (perubahan skala area </w:t>
      </w:r>
      <w:r>
        <w:rPr>
          <w:rFonts w:ascii="Arial" w:hAnsi="Arial"/>
          <w:b w:val="0"/>
          <w:sz w:val="20"/>
        </w:rPr>
        <w:t>$$s$$</w:t>
      </w:r>
      <w:r>
        <w:rPr>
          <w:rFonts w:ascii="Arial" w:hAnsi="Arial"/>
          <w:b w:val="0"/>
          <w:sz w:val="20"/>
        </w:rPr>
        <w:t>).</w:t>
      </w:r>
    </w:p>
    <w:p>
      <w:pPr>
        <w:spacing w:after="60" w:line="276" w:lineRule="auto"/>
        <w:ind w:left="567" w:hanging="340"/>
      </w:pPr>
      <w:r>
        <w:rPr>
          <w:rFonts w:ascii="Arial" w:hAnsi="Arial"/>
          <w:b w:val="0"/>
          <w:sz w:val="20"/>
        </w:rPr>
        <w:t xml:space="preserve">3.  </w:t>
      </w:r>
      <w:r>
        <w:rPr>
          <w:rFonts w:ascii="Arial" w:hAnsi="Arial"/>
          <w:b w:val="0"/>
          <w:i/>
          <w:sz w:val="20"/>
        </w:rPr>
        <w:t>Injeksi Derau Pengukuran Sintetis</w:t>
      </w:r>
      <w:r>
        <w:rPr>
          <w:rFonts w:ascii="Arial" w:hAnsi="Arial"/>
          <w:b w:val="0"/>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$$\mathbf{z}_{\text{noisy}, k} = \mathbf{z}_k + \mathcal{N}(\mathbf{0}, \sigma_{\text{noise}}^2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$$\sigma_{\text{noise}} \in [5, 25]\text{ piksel}$$</w:t>
      </w:r>
      <w:r>
        <w:rPr>
          <w:rFonts w:ascii="Arial" w:hAnsi="Arial"/>
          <w:sz w:val="20"/>
        </w:rPr>
        <w:t>.</w:t>
      </w:r>
    </w:p>
    <w:p>
      <w:pPr>
        <w:spacing w:after="60" w:line="276" w:lineRule="auto"/>
        <w:ind w:left="567" w:hanging="340"/>
      </w:pPr>
      <w:r>
        <w:rPr>
          <w:rFonts w:ascii="Arial" w:hAnsi="Arial"/>
          <w:b w:val="0"/>
          <w:sz w:val="20"/>
        </w:rPr>
        <w:t xml:space="preserve">4.  </w:t>
      </w:r>
      <w:r>
        <w:rPr>
          <w:rFonts w:ascii="Arial" w:hAnsi="Arial"/>
          <w:b w:val="0"/>
          <w:i/>
          <w:sz w:val="20"/>
        </w:rPr>
        <w:t>Simulasi Oklusi Visual Temporer</w:t>
      </w:r>
      <w:r>
        <w:rPr>
          <w:rFonts w:ascii="Arial" w:hAnsi="Arial"/>
          <w:b w:val="0"/>
          <w:sz w:val="20"/>
        </w:rPr>
        <w:t>: Selama interval waktu pelacakan detik ke-</w:t>
      </w:r>
      <w:r>
        <w:rPr>
          <w:rFonts w:ascii="Arial" w:hAnsi="Arial"/>
          <w:b w:val="0"/>
          <w:sz w:val="20"/>
        </w:rPr>
        <w:t>$$10$$</w:t>
      </w:r>
      <w:r>
        <w:rPr>
          <w:rFonts w:ascii="Arial" w:hAnsi="Arial"/>
          <w:b w:val="0"/>
          <w:sz w:val="20"/>
        </w:rPr>
        <w:t xml:space="preserve"> hingga detik ke-</w:t>
      </w:r>
      <w:r>
        <w:rPr>
          <w:rFonts w:ascii="Arial" w:hAnsi="Arial"/>
          <w:b w:val="0"/>
          <w:sz w:val="20"/>
        </w:rPr>
        <w:t>$$11.5$$</w:t>
      </w:r>
      <w:r>
        <w:rPr>
          <w:rFonts w:ascii="Arial" w:hAnsi="Arial"/>
          <w:b w:val="0"/>
          <w:sz w:val="20"/>
        </w:rPr>
        <w:t xml:space="preserve"> (sebanyak </w:t>
      </w:r>
      <w:r>
        <w:rPr>
          <w:rFonts w:ascii="Arial" w:hAnsi="Arial"/>
          <w:b w:val="0"/>
          <w:sz w:val="20"/>
        </w:rPr>
        <w:t>$$45$$</w:t>
      </w:r>
      <w:r>
        <w:rPr>
          <w:rFonts w:ascii="Arial" w:hAnsi="Arial"/>
          <w:b w:val="0"/>
          <w:sz w:val="20"/>
        </w:rPr>
        <w:t xml:space="preserve"> frame beruntun), aliran bounding box dari YOLO dihentikan secara artifisial (</w:t>
      </w:r>
      <w:r>
        <w:rPr>
          <w:rFonts w:ascii="Arial" w:hAnsi="Arial"/>
          <w:b w:val="0"/>
          <w:sz w:val="20"/>
        </w:rPr>
        <w:t>$$\text{conf}_k = 0$$</w:t>
      </w:r>
      <w:r>
        <w:rPr>
          <w:rFonts w:ascii="Arial" w:hAnsi="Arial"/>
          <w:b w:val="0"/>
          <w:sz w:val="20"/>
        </w:rPr>
        <w:t>) untuk merepresentasikan kondisi target terhalang total oleh awan gelembung atau partikel sedimen pekat.</w:t>
      </w:r>
    </w:p>
    <w:p>
      <w:pPr>
        <w:spacing w:after="60" w:line="276" w:lineRule="auto"/>
        <w:ind w:left="567" w:hanging="340"/>
      </w:pPr>
      <w:r>
        <w:rPr>
          <w:rFonts w:ascii="Arial" w:hAnsi="Arial"/>
          <w:b w:val="0"/>
          <w:sz w:val="20"/>
        </w:rPr>
        <w:t xml:space="preserve">5.  </w:t>
      </w:r>
      <w:r>
        <w:rPr>
          <w:rFonts w:ascii="Arial" w:hAnsi="Arial"/>
          <w:b w:val="0"/>
          <w:sz w:val="20"/>
        </w:rPr>
        <w:t>Sinyal trajektori hasil penapisan Kalman dibandingkan secara kuantitatif terhadap sinyal koordinat deteksi mentah (raw YOLO detection) dan posisi kebenaran dasar (</w:t>
      </w:r>
      <w:r>
        <w:rPr>
          <w:rFonts w:ascii="Arial" w:hAnsi="Arial"/>
          <w:b w:val="0"/>
          <w:i/>
          <w:sz w:val="20"/>
        </w:rPr>
        <w:t>ground truth</w:t>
      </w:r>
      <w:r>
        <w:rPr>
          <w:rFonts w:ascii="Arial" w:hAnsi="Arial"/>
          <w:b w:val="0"/>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Wahana dioperasikan dalam lingkungan simulasi Gazebo Harmonic dan diarahkan menjalankan serangkaian manuver uji standar:</w:t>
      </w:r>
    </w:p>
    <w:p>
      <w:pPr>
        <w:spacing w:after="60" w:line="276" w:lineRule="auto"/>
        <w:ind w:left="567" w:hanging="283"/>
      </w:pPr>
      <w:r>
        <w:rPr>
          <w:rFonts w:ascii="Arial" w:hAnsi="Arial"/>
          <w:b w:val="0"/>
          <w:sz w:val="20"/>
        </w:rPr>
        <w:t xml:space="preserve">•  </w:t>
      </w:r>
      <w:r>
        <w:rPr>
          <w:rFonts w:ascii="Arial" w:hAnsi="Arial"/>
          <w:b w:val="0"/>
          <w:i/>
          <w:sz w:val="20"/>
        </w:rPr>
        <w:t>Uji Akselerasi Lurus (Surge Acceleration)</w:t>
      </w:r>
      <w:r>
        <w:rPr>
          <w:rFonts w:ascii="Arial" w:hAnsi="Arial"/>
          <w:b w:val="0"/>
          <w:sz w:val="20"/>
        </w:rPr>
        <w:t xml:space="preserve">: Wahana dipercepat dari diam hingga mencapai kecepatan jelajah </w:t>
      </w:r>
      <w:r>
        <w:rPr>
          <w:rFonts w:ascii="Arial" w:hAnsi="Arial"/>
          <w:b w:val="0"/>
          <w:sz w:val="20"/>
        </w:rPr>
        <w:t>$$u = 1.0\text{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Belok Terkopling (Coupled Turning Circle)</w:t>
      </w:r>
      <w:r>
        <w:rPr>
          <w:rFonts w:ascii="Arial" w:hAnsi="Arial"/>
          <w:b w:val="0"/>
          <w:sz w:val="20"/>
        </w:rPr>
        <w:t xml:space="preserve">: Wahana diberi perintah kecepatan sudut yaw </w:t>
      </w:r>
      <w:r>
        <w:rPr>
          <w:rFonts w:ascii="Arial" w:hAnsi="Arial"/>
          <w:b w:val="0"/>
          <w:sz w:val="20"/>
        </w:rPr>
        <w:t>$$r = 0.5\text{ rad/s}$$</w:t>
      </w:r>
      <w:r>
        <w:rPr>
          <w:rFonts w:ascii="Arial" w:hAnsi="Arial"/>
          <w:b w:val="0"/>
          <w:sz w:val="20"/>
        </w:rPr>
        <w:t xml:space="preserve"> secara simultan dengan kecepatan surge </w:t>
      </w:r>
      <w:r>
        <w:rPr>
          <w:rFonts w:ascii="Arial" w:hAnsi="Arial"/>
          <w:b w:val="0"/>
          <w:sz w:val="20"/>
        </w:rPr>
        <w:t>$$u = 0.8\text{ m/s}$$</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Uji Stabilitas Pitch Aktif (Active Pitch-Hold Tracking)</w:t>
      </w:r>
      <w:r>
        <w:rPr>
          <w:rFonts w:ascii="Arial" w:hAnsi="Arial"/>
          <w:b w:val="0"/>
          <w:sz w:val="20"/>
        </w:rPr>
        <w:t>: Wahana diarahkan mempertahankan sudut tukik tertentu (</w:t>
      </w:r>
      <w:r>
        <w:rPr>
          <w:rFonts w:ascii="Arial" w:hAnsi="Arial"/>
          <w:b w:val="0"/>
          <w:sz w:val="20"/>
        </w:rPr>
        <w:t>$$\theta = -15^\circ$$</w:t>
      </w:r>
      <w:r>
        <w:rPr>
          <w:rFonts w:ascii="Arial" w:hAnsi="Arial"/>
          <w:b w:val="0"/>
          <w:sz w:val="20"/>
        </w:rPr>
        <w:t>) untuk inspeksi dasar perairan sembari bermanuver melintang (swaying).</w:t>
      </w:r>
    </w:p>
    <w:p>
      <w:pPr>
        <w:spacing w:after="60" w:line="276" w:lineRule="auto"/>
        <w:ind w:left="567" w:hanging="340"/>
      </w:pPr>
      <w:r>
        <w:rPr>
          <w:rFonts w:ascii="Arial" w:hAnsi="Arial"/>
          <w:b w:val="0"/>
          <w:sz w:val="20"/>
        </w:rPr>
        <w:t xml:space="preserve">2.  </w:t>
      </w:r>
      <w:r>
        <w:rPr>
          <w:rFonts w:ascii="Arial" w:hAnsi="Arial"/>
          <w:b w:val="0"/>
          <w:i/>
          <w:sz w:val="20"/>
        </w:rPr>
        <w:t>Injeksi Gangguan Arus Laut (</w:t>
      </w:r>
      <w:r>
        <w:rPr>
          <w:rFonts w:ascii="Arial" w:hAnsi="Arial"/>
          <w:b w:val="0"/>
          <w:sz w:val="20"/>
        </w:rPr>
        <w:t>Ocean Current Disturbance): Pada detik ke-</w:t>
      </w:r>
      <w:r>
        <w:rPr>
          <w:rFonts w:ascii="Arial" w:hAnsi="Arial"/>
          <w:b w:val="0"/>
          <w:sz w:val="20"/>
        </w:rPr>
        <w:t>$$15$$</w:t>
      </w:r>
      <w:r>
        <w:rPr>
          <w:rFonts w:ascii="Arial" w:hAnsi="Arial"/>
          <w:b w:val="0"/>
          <w:sz w:val="20"/>
        </w:rPr>
        <w:t>, fluida virtual Gazebo diinjeksikan vektor arus laut konstan:</w:t>
      </w:r>
    </w:p>
    <w:p>
      <w:pPr>
        <w:spacing w:before="120" w:after="120"/>
        <w:jc w:val="center"/>
      </w:pPr>
      <w:r>
        <w:rPr>
          <w:rFonts w:ascii="Arial" w:hAnsi="Arial"/>
          <w:sz w:val="20"/>
        </w:rPr>
        <w:t>$$\mathbf{V}_c^n = [0.30, 0.15, 0.00]^T\text{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$$N_{\text{Munk}} = (X_{\dot{u}} - Y_{\dot{v}})u_r v_r = +7.20 \, u_r v_r$$</w:t>
      </w:r>
    </w:p>
    <w:p>
      <w:pPr>
        <w:spacing w:after="60" w:line="276" w:lineRule="auto"/>
        <w:ind w:left="567" w:hanging="340"/>
      </w:pPr>
      <w:r>
        <w:rPr>
          <w:rFonts w:ascii="Arial" w:hAnsi="Arial"/>
          <w:b w:val="0"/>
          <w:sz w:val="20"/>
        </w:rPr>
        <w:t xml:space="preserve">3.  </w:t>
      </w:r>
      <w:r>
        <w:rPr>
          <w:rFonts w:ascii="Arial" w:hAnsi="Arial"/>
          <w:b w:val="0"/>
          <w:sz w:val="20"/>
        </w:rPr>
        <w:t xml:space="preserve">Modul EKF merekonstruksi estimasi kecepatan bodi </w:t>
      </w:r>
      <w:r>
        <w:rPr>
          <w:rFonts w:ascii="Arial" w:hAnsi="Arial"/>
          <w:b w:val="0"/>
          <w:sz w:val="20"/>
        </w:rPr>
        <w:t>$$\hat{\boldsymbol{\nu}}_r$$</w:t>
      </w:r>
      <w:r>
        <w:rPr>
          <w:rFonts w:ascii="Arial" w:hAnsi="Arial"/>
          <w:b w:val="0"/>
          <w:sz w:val="20"/>
        </w:rPr>
        <w:t xml:space="preserve"> dan estimasi arus </w:t>
      </w:r>
      <w:r>
        <w:rPr>
          <w:rFonts w:ascii="Arial" w:hAnsi="Arial"/>
          <w:b w:val="0"/>
          <w:sz w:val="20"/>
        </w:rPr>
        <w:t>$$\hat{\mathbf{V}}_c^n$$</w:t>
      </w:r>
      <w:r>
        <w:rPr>
          <w:rFonts w:ascii="Arial" w:hAnsi="Arial"/>
          <w:b w:val="0"/>
          <w:sz w:val="20"/>
        </w:rPr>
        <w:t xml:space="preserve"> secara langsung dari telemetri IMU Pixhawk 2.4.8 dan sensor tekanan Bar30 MS5837.</w:t>
      </w:r>
    </w:p>
    <w:p>
      <w:pPr>
        <w:spacing w:after="60" w:line="276" w:lineRule="auto"/>
        <w:ind w:left="567" w:hanging="340"/>
      </w:pPr>
      <w:r>
        <w:rPr>
          <w:rFonts w:ascii="Arial" w:hAnsi="Arial"/>
          <w:b w:val="0"/>
          <w:sz w:val="20"/>
        </w:rPr>
        <w:t xml:space="preserve">4.  </w:t>
      </w:r>
      <w:r>
        <w:rPr>
          <w:rFonts w:ascii="Arial" w:hAnsi="Arial"/>
          <w:b w:val="0"/>
          <w:sz w:val="20"/>
        </w:rPr>
        <w:t xml:space="preserve">Sinyal gaya dorong kompensasi dari alokasi Moore-Penrose dievaluasi untuk membuktikan peredaman momen Munk pada wahana </w:t>
      </w:r>
      <w:r>
        <w:rPr>
          <w:rFonts w:ascii="Arial" w:hAnsi="Arial"/>
          <w:b w:val="0"/>
          <w:i/>
          <w:sz w:val="20"/>
        </w:rPr>
        <w:t>over-actuated</w:t>
      </w:r>
      <w:r>
        <w:rPr>
          <w:rFonts w:ascii="Arial" w:hAnsi="Arial"/>
          <w:b w:val="0"/>
          <w:sz w:val="20"/>
        </w:rPr>
        <w:t xml:space="preserve"> 8-pendorong dibandingkan dengan wahana konvensional </w:t>
      </w:r>
      <w:r>
        <w:rPr>
          <w:rFonts w:ascii="Arial" w:hAnsi="Arial"/>
          <w:b w:val="0"/>
          <w:i/>
          <w:sz w:val="20"/>
        </w:rPr>
        <w:t>underactuated</w:t>
      </w:r>
      <w:r>
        <w:rPr>
          <w:rFonts w:ascii="Arial" w:hAnsi="Arial"/>
          <w:b w:val="0"/>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$$30\text{ FPS}$$</w:t>
      </w:r>
      <w:r>
        <w:rPr>
          <w:rFonts w:ascii="Arial" w:hAnsi="Arial"/>
          <w:sz w:val="20"/>
        </w:rPr>
        <w:t xml:space="preserve"> (</w:t>
      </w:r>
      <w:r>
        <w:rPr>
          <w:rFonts w:ascii="Arial" w:hAnsi="Arial"/>
          <w:sz w:val="20"/>
        </w:rPr>
        <w:t>$$\Delta t \le 33.3\text{ ms}$$</w:t>
      </w:r>
      <w:r>
        <w:rPr>
          <w:rFonts w:ascii="Arial" w:hAnsi="Arial"/>
          <w:sz w:val="20"/>
        </w:rPr>
        <w:t>).</w:t>
      </w:r>
    </w:p>
    <w:p>
      <w:pPr>
        <w:spacing w:after="60" w:line="276" w:lineRule="auto"/>
        <w:ind w:left="567" w:hanging="283"/>
      </w:pPr>
      <w:r>
        <w:rPr>
          <w:rFonts w:ascii="Arial" w:hAnsi="Arial"/>
          <w:b w:val="0"/>
          <w:sz w:val="20"/>
        </w:rPr>
        <w:t xml:space="preserve">•  </w:t>
      </w:r>
      <w:r>
        <w:rPr>
          <w:rFonts w:ascii="Arial" w:hAnsi="Arial"/>
          <w:b w:val="0"/>
          <w:i/>
          <w:sz w:val="20"/>
        </w:rPr>
        <w:t>Prosedur Pengujian</w:t>
      </w:r>
      <w:r>
        <w:rPr>
          <w:rFonts w:ascii="Arial" w:hAnsi="Arial"/>
          <w:b w:val="0"/>
          <w:sz w:val="20"/>
        </w:rPr>
        <w:t>:</w:t>
      </w:r>
    </w:p>
    <w:p>
      <w:pPr>
        <w:spacing w:after="60" w:line="276" w:lineRule="auto"/>
        <w:ind w:left="567" w:hanging="340"/>
      </w:pPr>
      <w:r>
        <w:rPr>
          <w:rFonts w:ascii="Arial" w:hAnsi="Arial"/>
          <w:b w:val="0"/>
          <w:sz w:val="20"/>
        </w:rPr>
        <w:t xml:space="preserve">1.  </w:t>
      </w:r>
      <w:r>
        <w:rPr>
          <w:rFonts w:ascii="Arial" w:hAnsi="Arial"/>
          <w:b w:val="0"/>
          <w:sz w:val="20"/>
        </w:rPr>
        <w:t>Menggunakan modul pewaktu presisi tinggi hardware timer Python (</w:t>
      </w:r>
      <w:r>
        <w:rPr>
          <w:rFonts w:ascii="Consolas" w:hAnsi="Consolas"/>
          <w:b w:val="0"/>
          <w:sz w:val="19"/>
        </w:rPr>
        <w:t>time.perf_counter_ns()</w:t>
      </w:r>
      <w:r>
        <w:rPr>
          <w:rFonts w:ascii="Arial" w:hAnsi="Arial"/>
          <w:b w:val="0"/>
          <w:sz w:val="20"/>
        </w:rPr>
        <w:t xml:space="preserve">), dilakukan pencatatan durasi komputasi mikrodetik pada setiap segmen pipeline selama </w:t>
      </w:r>
      <w:r>
        <w:rPr>
          <w:rFonts w:ascii="Arial" w:hAnsi="Arial"/>
          <w:b w:val="0"/>
          <w:sz w:val="20"/>
        </w:rPr>
        <w:t>$$1.000$$</w:t>
      </w:r>
      <w:r>
        <w:rPr>
          <w:rFonts w:ascii="Arial" w:hAnsi="Arial"/>
          <w:b w:val="0"/>
          <w:sz w:val="20"/>
        </w:rPr>
        <w:t xml:space="preserve"> siklus eksekusi beruntun:</w:t>
      </w:r>
    </w:p>
    <w:p>
      <w:pPr>
        <w:spacing w:after="60" w:line="276" w:lineRule="auto"/>
        <w:ind w:left="567" w:hanging="283"/>
      </w:pPr>
      <w:r>
        <w:rPr>
          <w:rFonts w:ascii="Arial" w:hAnsi="Arial"/>
          <w:b w:val="0"/>
          <w:sz w:val="20"/>
        </w:rPr>
        <w:t xml:space="preserve">•  </w:t>
      </w:r>
      <w:r>
        <w:rPr>
          <w:rFonts w:ascii="Arial" w:hAnsi="Arial"/>
          <w:b w:val="0"/>
          <w:sz w:val="20"/>
        </w:rPr>
        <w:t xml:space="preserve">Waktu akuisisi dan dekode frame citra UDP: </w:t>
      </w:r>
      <w:r>
        <w:rPr>
          <w:rFonts w:ascii="Arial" w:hAnsi="Arial"/>
          <w:b w:val="0"/>
          <w:sz w:val="20"/>
        </w:rPr>
        <w:t>$$t_{\text{capture}}$$</w:t>
      </w:r>
    </w:p>
    <w:p>
      <w:pPr>
        <w:spacing w:after="60" w:line="276" w:lineRule="auto"/>
        <w:ind w:left="567" w:hanging="283"/>
      </w:pPr>
      <w:r>
        <w:rPr>
          <w:rFonts w:ascii="Arial" w:hAnsi="Arial"/>
          <w:b w:val="0"/>
          <w:sz w:val="20"/>
        </w:rPr>
        <w:t xml:space="preserve">•  </w:t>
      </w:r>
      <w:r>
        <w:rPr>
          <w:rFonts w:ascii="Arial" w:hAnsi="Arial"/>
          <w:b w:val="0"/>
          <w:sz w:val="20"/>
        </w:rPr>
        <w:t xml:space="preserve">Waktu prapemrosesan adaptif CLAHE: </w:t>
      </w:r>
      <w:r>
        <w:rPr>
          <w:rFonts w:ascii="Arial" w:hAnsi="Arial"/>
          <w:b w:val="0"/>
          <w:sz w:val="20"/>
        </w:rPr>
        <w:t>$$t_{\text{clahe}}$$</w:t>
      </w:r>
    </w:p>
    <w:p>
      <w:pPr>
        <w:spacing w:after="60" w:line="276" w:lineRule="auto"/>
        <w:ind w:left="567" w:hanging="283"/>
      </w:pPr>
      <w:r>
        <w:rPr>
          <w:rFonts w:ascii="Arial" w:hAnsi="Arial"/>
          <w:b w:val="0"/>
          <w:sz w:val="20"/>
        </w:rPr>
        <w:t xml:space="preserve">•  </w:t>
      </w:r>
      <w:r>
        <w:rPr>
          <w:rFonts w:ascii="Arial" w:hAnsi="Arial"/>
          <w:b w:val="0"/>
          <w:sz w:val="20"/>
        </w:rPr>
        <w:t xml:space="preserve">Waktu inferensi forward-pass jaringan syaraf YOLO26 World: </w:t>
      </w:r>
      <w:r>
        <w:rPr>
          <w:rFonts w:ascii="Arial" w:hAnsi="Arial"/>
          <w:b w:val="0"/>
          <w:sz w:val="20"/>
        </w:rPr>
        <w:t>$$t_{\text{infer}}$$</w:t>
      </w:r>
    </w:p>
    <w:p>
      <w:pPr>
        <w:spacing w:after="60" w:line="276" w:lineRule="auto"/>
        <w:ind w:left="567" w:hanging="283"/>
      </w:pPr>
      <w:r>
        <w:rPr>
          <w:rFonts w:ascii="Arial" w:hAnsi="Arial"/>
          <w:b w:val="0"/>
          <w:sz w:val="20"/>
        </w:rPr>
        <w:t xml:space="preserve">•  </w:t>
      </w:r>
      <w:r>
        <w:rPr>
          <w:rFonts w:ascii="Arial" w:hAnsi="Arial"/>
          <w:b w:val="0"/>
          <w:sz w:val="20"/>
        </w:rPr>
        <w:t xml:space="preserve">Waktu eksekusi prediksi dan pembaruan penapis visual 8D: </w:t>
      </w:r>
      <w:r>
        <w:rPr>
          <w:rFonts w:ascii="Arial" w:hAnsi="Arial"/>
          <w:b w:val="0"/>
          <w:sz w:val="20"/>
        </w:rPr>
        <w:t>$$t_{\text{vis\_kf}}$$</w:t>
      </w:r>
    </w:p>
    <w:p>
      <w:pPr>
        <w:spacing w:after="60" w:line="276" w:lineRule="auto"/>
        <w:ind w:left="567" w:hanging="283"/>
      </w:pPr>
      <w:r>
        <w:rPr>
          <w:rFonts w:ascii="Arial" w:hAnsi="Arial"/>
          <w:b w:val="0"/>
          <w:sz w:val="20"/>
        </w:rPr>
        <w:t xml:space="preserve">•  </w:t>
      </w:r>
      <w:r>
        <w:rPr>
          <w:rFonts w:ascii="Arial" w:hAnsi="Arial"/>
          <w:b w:val="0"/>
          <w:sz w:val="20"/>
        </w:rPr>
        <w:t xml:space="preserve">Waktu enkapsulasi paket MAVLink dan transmisi tether: </w:t>
      </w:r>
      <w:r>
        <w:rPr>
          <w:rFonts w:ascii="Arial" w:hAnsi="Arial"/>
          <w:b w:val="0"/>
          <w:sz w:val="20"/>
        </w:rPr>
        <w:t>$$t_{\text{mavlink}}$$</w:t>
      </w:r>
    </w:p>
    <w:p>
      <w:pPr>
        <w:spacing w:after="60" w:line="276" w:lineRule="auto"/>
        <w:ind w:left="567" w:hanging="283"/>
      </w:pPr>
      <w:r>
        <w:rPr>
          <w:rFonts w:ascii="Arial" w:hAnsi="Arial"/>
          <w:b w:val="0"/>
          <w:sz w:val="20"/>
        </w:rPr>
        <w:t xml:space="preserve">•  </w:t>
      </w:r>
      <w:r>
        <w:rPr>
          <w:rFonts w:ascii="Arial" w:hAnsi="Arial"/>
          <w:b w:val="0"/>
          <w:sz w:val="20"/>
        </w:rPr>
        <w:t xml:space="preserve">Waktu siklus eksekusi EKF dinamika pada Raspberry Pi 4B: </w:t>
      </w:r>
      <w:r>
        <w:rPr>
          <w:rFonts w:ascii="Arial" w:hAnsi="Arial"/>
          <w:b w:val="0"/>
          <w:sz w:val="20"/>
        </w:rPr>
        <w:t>$$t_{\text{dyn\_ekf}}$$</w:t>
      </w:r>
    </w:p>
    <w:p>
      <w:pPr>
        <w:spacing w:after="60" w:line="276" w:lineRule="auto"/>
        <w:ind w:left="567" w:hanging="340"/>
      </w:pPr>
      <w:r>
        <w:rPr>
          <w:rFonts w:ascii="Arial" w:hAnsi="Arial"/>
          <w:b w:val="0"/>
          <w:sz w:val="20"/>
        </w:rPr>
        <w:t xml:space="preserve">2.  </w:t>
      </w:r>
      <w:r>
        <w:rPr>
          <w:rFonts w:ascii="Arial" w:hAnsi="Arial"/>
          <w:b w:val="0"/>
          <w:sz w:val="20"/>
        </w:rPr>
        <w:t>Data waktu komputasi dianalisis secara statistik untuk menentukan nilai rerata (</w:t>
      </w:r>
      <w:r>
        <w:rPr>
          <w:rFonts w:ascii="Arial" w:hAnsi="Arial"/>
          <w:b w:val="0"/>
          <w:i/>
          <w:sz w:val="20"/>
        </w:rPr>
        <w:t>mean execution time), deviasi standar (</w:t>
      </w:r>
      <w:r>
        <w:rPr>
          <w:rFonts w:ascii="Arial" w:hAnsi="Arial"/>
          <w:b w:val="0"/>
          <w:sz w:val="20"/>
        </w:rPr>
        <w:t>jitter</w:t>
      </w:r>
      <w:r>
        <w:rPr>
          <w:rFonts w:ascii="Arial" w:hAnsi="Arial"/>
          <w:b w:val="0"/>
          <w:i/>
          <w:sz w:val="20"/>
        </w:rPr>
        <w:t>), dan waktu eksekusi terburuk (</w:t>
      </w:r>
      <w:r>
        <w:rPr>
          <w:rFonts w:ascii="Arial" w:hAnsi="Arial"/>
          <w:b w:val="0"/>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before="120" w:after="120"/>
        <w:jc w:val="center"/>
      </w:pPr>
      <w:r>
        <w:rPr>
          <w:rFonts w:ascii="Arial" w:hAnsi="Arial"/>
          <w:sz w:val="20"/>
        </w:rPr>
        <w:t>$$\text{RMSE} = \sqrt{\frac{1}{N} \sum_{k=1}^N \left( x_k^{\text{true}} - \hat{x}_k  \right)^2}$$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before="120" w:after="120"/>
        <w:jc w:val="center"/>
      </w:pPr>
      <w:r>
        <w:rPr>
          <w:rFonts w:ascii="Arial" w:hAnsi="Arial"/>
          <w:sz w:val="20"/>
        </w:rPr>
        <w:t>$$\text{MAE} = \frac{1}{N} \sum_{k=1}^N \left| x_k^{\text{true}} - \hat{x}_k  \right|$$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$$\delta_{\text{tol}} \le 20\text{ piksel}$$</w:t>
      </w:r>
      <w:r>
        <w:rPr>
          <w:rFonts w:ascii="Arial" w:hAnsi="Arial"/>
          <w:sz w:val="20"/>
        </w:rPr>
        <w:t xml:space="preserve">) sepanjang durasi pengujian </w:t>
      </w:r>
      <w:r>
        <w:rPr>
          <w:rFonts w:ascii="Arial" w:hAnsi="Arial"/>
          <w:sz w:val="20"/>
        </w:rPr>
        <w:t>$$N_{\text{total}}$$</w:t>
      </w:r>
      <w:r>
        <w:rPr>
          <w:rFonts w:ascii="Arial" w:hAnsi="Arial"/>
          <w:sz w:val="20"/>
        </w:rPr>
        <w:t xml:space="preserve"> frame:</w:t>
      </w:r>
    </w:p>
    <w:p>
      <w:pPr>
        <w:spacing w:before="120" w:after="120"/>
        <w:jc w:val="center"/>
      </w:pPr>
      <w:r>
        <w:rPr>
          <w:rFonts w:ascii="Arial" w:hAnsi="Arial"/>
          <w:sz w:val="20"/>
        </w:rPr>
        <w:t>$$\text{TSR} = \left( \frac{N_{\text{success}}}{N_{\text{total}}}  \right) \times 100\%$$</w:t>
      </w:r>
    </w:p>
    <w:p>
      <w:pPr>
        <w:spacing w:before="120" w:after="40"/>
      </w:pPr>
      <w:r>
        <w:rPr>
          <w:rFonts w:ascii="Arial" w:hAnsi="Arial"/>
          <w:b/>
          <w:sz w:val="20"/>
        </w:rPr>
        <w:t xml:space="preserve">4. Waktu Pemulihan Oklusi (Occlusion Recovery Time / </w:t>
      </w:r>
      <w:r>
        <w:rPr>
          <w:rFonts w:ascii="Arial" w:hAnsi="Arial"/>
          <w:b/>
          <w:sz w:val="20"/>
        </w:rPr>
        <w:t>$$t_{\text{rec}}$$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$$\text{galat} &lt; 5\text{ piksel}$$</w:t>
      </w:r>
      <w:r>
        <w:rPr>
          <w:rFonts w:ascii="Arial" w:hAnsi="Arial"/>
          <w:sz w:val="20"/>
        </w:rPr>
        <w:t>) sesaat setelah target visual muncul kembali dari oklusi total.</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