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color w:val="FF0000"/>
        </w:rPr>
      </w:sdtEndPr>
      <w:sdtContent>
        <w:p w14:paraId="7277CF6C" w14:textId="77777777" w:rsidR="00844D3B" w:rsidRPr="00836BE9" w:rsidRDefault="003E5C71" w:rsidP="00844D3B">
          <w:pPr>
            <w:pStyle w:val="FrontpageHeadline"/>
            <w:rPr>
              <w:rFonts w:asciiTheme="minorHAnsi" w:hAnsiTheme="minorHAnsi" w:cstheme="minorHAnsi"/>
            </w:rPr>
          </w:pPr>
          <w:r w:rsidRPr="00836BE9">
            <w:rPr>
              <w:rFonts w:asciiTheme="minorHAnsi" w:hAnsiTheme="minorHAnsi" w:cstheme="minorHAnsi"/>
            </w:rPr>
            <w:t>Blade Inspection Report</w:t>
          </w:r>
        </w:p>
        <w:p w14:paraId="795D58EB" w14:textId="77777777" w:rsidR="003E5C71" w:rsidRPr="00836BE9" w:rsidRDefault="003E5C71" w:rsidP="00844D3B">
          <w:pPr>
            <w:pStyle w:val="FontpageSubHeadline"/>
            <w:rPr>
              <w:rFonts w:asciiTheme="minorHAnsi" w:hAnsiTheme="minorHAnsi" w:cstheme="minorHAnsi"/>
            </w:rPr>
          </w:pPr>
        </w:p>
        <w:p w14:paraId="0D293053" w14:textId="748B3B7F" w:rsidR="00603E64" w:rsidRPr="00836BE9" w:rsidRDefault="004E5905" w:rsidP="00844D3B">
          <w:pPr>
            <w:pStyle w:val="FontpageSubHeadline"/>
            <w:rPr>
              <w:rFonts w:asciiTheme="minorHAnsi" w:hAnsiTheme="minorHAnsi" w:cstheme="minorHAnsi"/>
              <w:color w:val="FF0000"/>
            </w:rPr>
          </w:pPr>
          <w:r w:rsidRPr="00836BE9">
            <w:rPr>
              <w:rFonts w:asciiTheme="minorHAnsi" w:hAnsiTheme="minorHAnsi" w:cstheme="minorHAnsi"/>
            </w:rPr>
            <w:t>#SITE#</w:t>
          </w:r>
          <w:r w:rsidR="00A118C8" w:rsidRPr="00836BE9">
            <w:rPr>
              <w:rFonts w:asciiTheme="minorHAnsi" w:hAnsiTheme="minorHAnsi" w:cstheme="minorHAnsi"/>
              <w:color w:val="000000" w:themeColor="text1"/>
            </w:rPr>
            <w:t xml:space="preserve"> I</w:t>
          </w:r>
        </w:p>
      </w:sdtContent>
    </w:sdt>
    <w:p w14:paraId="002FAADC" w14:textId="37C8006F" w:rsidR="00CE3E68" w:rsidRPr="00836BE9" w:rsidRDefault="00482A13">
      <w:pPr>
        <w:spacing w:after="200" w:line="276" w:lineRule="auto"/>
        <w:rPr>
          <w:rFonts w:cstheme="minorHAnsi"/>
          <w:sz w:val="36"/>
          <w:szCs w:val="36"/>
        </w:rPr>
      </w:pPr>
      <w:r w:rsidRPr="00836BE9">
        <w:rPr>
          <w:rFonts w:cstheme="minorHAnsi"/>
          <w:sz w:val="36"/>
        </w:rPr>
        <w:t xml:space="preserve">Turbine </w:t>
      </w:r>
      <w:r w:rsidR="004E5905" w:rsidRPr="00836BE9">
        <w:rPr>
          <w:rFonts w:cstheme="minorHAnsi"/>
          <w:sz w:val="36"/>
          <w:szCs w:val="36"/>
        </w:rPr>
        <w:t>#</w:t>
      </w:r>
      <w:r w:rsidR="004E5905" w:rsidRPr="00836BE9">
        <w:rPr>
          <w:rFonts w:cstheme="minorHAnsi"/>
          <w:sz w:val="36"/>
        </w:rPr>
        <w:t>TURBINENO</w:t>
      </w:r>
      <w:r w:rsidR="004E5905" w:rsidRPr="00836BE9">
        <w:rPr>
          <w:rFonts w:cstheme="minorHAnsi"/>
          <w:sz w:val="36"/>
          <w:szCs w:val="36"/>
        </w:rPr>
        <w:t>#</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3A8D12FD" w14:textId="77777777" w:rsidR="002C623A" w:rsidRPr="00836BE9" w:rsidRDefault="007F0CCB" w:rsidP="004C6F15">
            <w:pPr>
              <w:spacing w:line="240" w:lineRule="auto"/>
              <w:rPr>
                <w:rFonts w:cstheme="minorHAnsi"/>
                <w:sz w:val="36"/>
                <w:szCs w:val="36"/>
              </w:rPr>
            </w:pPr>
            <w:r w:rsidRPr="00836BE9">
              <w:rPr>
                <w:rFonts w:cstheme="minorHAnsi"/>
                <w:sz w:val="36"/>
                <w:szCs w:val="36"/>
              </w:rPr>
              <w:t>Table of C</w:t>
            </w:r>
            <w:r w:rsidR="00677F48" w:rsidRPr="00836BE9">
              <w:rPr>
                <w:rFonts w:cstheme="minorHAnsi"/>
                <w:sz w:val="36"/>
                <w:szCs w:val="36"/>
              </w:rPr>
              <w:t>ontent</w:t>
            </w:r>
          </w:p>
        </w:tc>
      </w:tr>
    </w:tbl>
    <w:tbl>
      <w:tblPr>
        <w:tblStyle w:val="TableGrid"/>
        <w:tblW w:w="6663" w:type="dxa"/>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77F48" w:rsidRPr="00836BE9" w14:paraId="197C2AE9" w14:textId="77777777" w:rsidTr="00DA010D">
        <w:tc>
          <w:tcPr>
            <w:tcW w:w="6663" w:type="dxa"/>
          </w:tcPr>
          <w:p w14:paraId="6AE40425" w14:textId="77777777" w:rsidR="009E5107" w:rsidRDefault="00805274">
            <w:pPr>
              <w:pStyle w:val="TOC1"/>
              <w:rPr>
                <w:rFonts w:eastAsiaTheme="minorEastAsia"/>
                <w:b w:val="0"/>
                <w:bCs w:val="0"/>
                <w:noProof/>
                <w:sz w:val="22"/>
                <w:szCs w:val="22"/>
                <w:lang w:val="da-DK" w:eastAsia="da-DK"/>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08627168" w:history="1">
              <w:r w:rsidR="009E5107" w:rsidRPr="00B5654F">
                <w:rPr>
                  <w:rStyle w:val="Hyperlink"/>
                  <w:rFonts w:cstheme="minorHAnsi"/>
                  <w:noProof/>
                </w:rPr>
                <w:t>1</w:t>
              </w:r>
              <w:r w:rsidR="009E5107">
                <w:rPr>
                  <w:rFonts w:eastAsiaTheme="minorEastAsia"/>
                  <w:b w:val="0"/>
                  <w:bCs w:val="0"/>
                  <w:noProof/>
                  <w:sz w:val="22"/>
                  <w:szCs w:val="22"/>
                  <w:lang w:val="da-DK" w:eastAsia="da-DK"/>
                </w:rPr>
                <w:tab/>
              </w:r>
              <w:r w:rsidR="009E5107" w:rsidRPr="00B5654F">
                <w:rPr>
                  <w:rStyle w:val="Hyperlink"/>
                  <w:rFonts w:cstheme="minorHAnsi"/>
                  <w:noProof/>
                </w:rPr>
                <w:t>Introduction</w:t>
              </w:r>
              <w:r w:rsidR="009E5107">
                <w:rPr>
                  <w:noProof/>
                  <w:webHidden/>
                </w:rPr>
                <w:tab/>
              </w:r>
              <w:r w:rsidR="009E5107">
                <w:rPr>
                  <w:noProof/>
                  <w:webHidden/>
                </w:rPr>
                <w:fldChar w:fldCharType="begin"/>
              </w:r>
              <w:r w:rsidR="009E5107">
                <w:rPr>
                  <w:noProof/>
                  <w:webHidden/>
                </w:rPr>
                <w:instrText xml:space="preserve"> PAGEREF _Toc508627168 \h </w:instrText>
              </w:r>
              <w:r w:rsidR="009E5107">
                <w:rPr>
                  <w:noProof/>
                  <w:webHidden/>
                </w:rPr>
              </w:r>
              <w:r w:rsidR="009E5107">
                <w:rPr>
                  <w:noProof/>
                  <w:webHidden/>
                </w:rPr>
                <w:fldChar w:fldCharType="separate"/>
              </w:r>
              <w:r w:rsidR="009E5107">
                <w:rPr>
                  <w:noProof/>
                  <w:webHidden/>
                </w:rPr>
                <w:t>3</w:t>
              </w:r>
              <w:r w:rsidR="009E5107">
                <w:rPr>
                  <w:noProof/>
                  <w:webHidden/>
                </w:rPr>
                <w:fldChar w:fldCharType="end"/>
              </w:r>
            </w:hyperlink>
          </w:p>
          <w:p w14:paraId="487FE079" w14:textId="77777777" w:rsidR="009E5107" w:rsidRDefault="003C7206">
            <w:pPr>
              <w:pStyle w:val="TOC1"/>
              <w:rPr>
                <w:rFonts w:eastAsiaTheme="minorEastAsia"/>
                <w:b w:val="0"/>
                <w:bCs w:val="0"/>
                <w:noProof/>
                <w:sz w:val="22"/>
                <w:szCs w:val="22"/>
                <w:lang w:val="da-DK" w:eastAsia="da-DK"/>
              </w:rPr>
            </w:pPr>
            <w:hyperlink w:anchor="_Toc508627169" w:history="1">
              <w:r w:rsidR="009E5107" w:rsidRPr="00B5654F">
                <w:rPr>
                  <w:rStyle w:val="Hyperlink"/>
                  <w:rFonts w:cstheme="minorHAnsi"/>
                  <w:noProof/>
                </w:rPr>
                <w:t>2</w:t>
              </w:r>
              <w:r w:rsidR="009E5107">
                <w:rPr>
                  <w:rFonts w:eastAsiaTheme="minorEastAsia"/>
                  <w:b w:val="0"/>
                  <w:bCs w:val="0"/>
                  <w:noProof/>
                  <w:sz w:val="22"/>
                  <w:szCs w:val="22"/>
                  <w:lang w:val="da-DK" w:eastAsia="da-DK"/>
                </w:rPr>
                <w:tab/>
              </w:r>
              <w:r w:rsidR="009E5107" w:rsidRPr="00B5654F">
                <w:rPr>
                  <w:rStyle w:val="Hyperlink"/>
                  <w:rFonts w:cstheme="minorHAnsi"/>
                  <w:noProof/>
                </w:rPr>
                <w:t>Naming and Definitions</w:t>
              </w:r>
              <w:r w:rsidR="009E5107">
                <w:rPr>
                  <w:noProof/>
                  <w:webHidden/>
                </w:rPr>
                <w:tab/>
              </w:r>
              <w:r w:rsidR="009E5107">
                <w:rPr>
                  <w:noProof/>
                  <w:webHidden/>
                </w:rPr>
                <w:fldChar w:fldCharType="begin"/>
              </w:r>
              <w:r w:rsidR="009E5107">
                <w:rPr>
                  <w:noProof/>
                  <w:webHidden/>
                </w:rPr>
                <w:instrText xml:space="preserve"> PAGEREF _Toc508627169 \h </w:instrText>
              </w:r>
              <w:r w:rsidR="009E5107">
                <w:rPr>
                  <w:noProof/>
                  <w:webHidden/>
                </w:rPr>
              </w:r>
              <w:r w:rsidR="009E5107">
                <w:rPr>
                  <w:noProof/>
                  <w:webHidden/>
                </w:rPr>
                <w:fldChar w:fldCharType="separate"/>
              </w:r>
              <w:r w:rsidR="009E5107">
                <w:rPr>
                  <w:noProof/>
                  <w:webHidden/>
                </w:rPr>
                <w:t>4</w:t>
              </w:r>
              <w:r w:rsidR="009E5107">
                <w:rPr>
                  <w:noProof/>
                  <w:webHidden/>
                </w:rPr>
                <w:fldChar w:fldCharType="end"/>
              </w:r>
            </w:hyperlink>
          </w:p>
          <w:p w14:paraId="6CD3647C" w14:textId="77777777" w:rsidR="009E5107" w:rsidRDefault="003C7206">
            <w:pPr>
              <w:pStyle w:val="TOC1"/>
              <w:rPr>
                <w:rFonts w:eastAsiaTheme="minorEastAsia"/>
                <w:b w:val="0"/>
                <w:bCs w:val="0"/>
                <w:noProof/>
                <w:sz w:val="22"/>
                <w:szCs w:val="22"/>
                <w:lang w:val="da-DK" w:eastAsia="da-DK"/>
              </w:rPr>
            </w:pPr>
            <w:hyperlink w:anchor="_Toc508627170" w:history="1">
              <w:r w:rsidR="009E5107" w:rsidRPr="00B5654F">
                <w:rPr>
                  <w:rStyle w:val="Hyperlink"/>
                  <w:rFonts w:cstheme="minorHAnsi"/>
                  <w:noProof/>
                </w:rPr>
                <w:t>3</w:t>
              </w:r>
              <w:r w:rsidR="009E5107">
                <w:rPr>
                  <w:rFonts w:eastAsiaTheme="minorEastAsia"/>
                  <w:b w:val="0"/>
                  <w:bCs w:val="0"/>
                  <w:noProof/>
                  <w:sz w:val="22"/>
                  <w:szCs w:val="22"/>
                  <w:lang w:val="da-DK" w:eastAsia="da-DK"/>
                </w:rPr>
                <w:tab/>
              </w:r>
              <w:r w:rsidR="009E5107" w:rsidRPr="00B5654F">
                <w:rPr>
                  <w:rStyle w:val="Hyperlink"/>
                  <w:rFonts w:cstheme="minorHAnsi"/>
                  <w:noProof/>
                </w:rPr>
                <w:t>Overview</w:t>
              </w:r>
              <w:r w:rsidR="009E5107">
                <w:rPr>
                  <w:noProof/>
                  <w:webHidden/>
                </w:rPr>
                <w:tab/>
              </w:r>
              <w:r w:rsidR="009E5107">
                <w:rPr>
                  <w:noProof/>
                  <w:webHidden/>
                </w:rPr>
                <w:fldChar w:fldCharType="begin"/>
              </w:r>
              <w:r w:rsidR="009E5107">
                <w:rPr>
                  <w:noProof/>
                  <w:webHidden/>
                </w:rPr>
                <w:instrText xml:space="preserve"> PAGEREF _Toc508627170 \h </w:instrText>
              </w:r>
              <w:r w:rsidR="009E5107">
                <w:rPr>
                  <w:noProof/>
                  <w:webHidden/>
                </w:rPr>
              </w:r>
              <w:r w:rsidR="009E5107">
                <w:rPr>
                  <w:noProof/>
                  <w:webHidden/>
                </w:rPr>
                <w:fldChar w:fldCharType="separate"/>
              </w:r>
              <w:r w:rsidR="009E5107">
                <w:rPr>
                  <w:noProof/>
                  <w:webHidden/>
                </w:rPr>
                <w:t>5</w:t>
              </w:r>
              <w:r w:rsidR="009E5107">
                <w:rPr>
                  <w:noProof/>
                  <w:webHidden/>
                </w:rPr>
                <w:fldChar w:fldCharType="end"/>
              </w:r>
            </w:hyperlink>
          </w:p>
          <w:p w14:paraId="04C2E3C9" w14:textId="77777777" w:rsidR="009E5107" w:rsidRDefault="003C7206">
            <w:pPr>
              <w:pStyle w:val="TOC1"/>
              <w:rPr>
                <w:rFonts w:eastAsiaTheme="minorEastAsia"/>
                <w:b w:val="0"/>
                <w:bCs w:val="0"/>
                <w:noProof/>
                <w:sz w:val="22"/>
                <w:szCs w:val="22"/>
                <w:lang w:val="da-DK" w:eastAsia="da-DK"/>
              </w:rPr>
            </w:pPr>
            <w:hyperlink w:anchor="_Toc508627171" w:history="1">
              <w:r w:rsidR="009E5107" w:rsidRPr="00B5654F">
                <w:rPr>
                  <w:rStyle w:val="Hyperlink"/>
                  <w:rFonts w:cstheme="minorHAnsi"/>
                  <w:noProof/>
                </w:rPr>
                <w:t>4</w:t>
              </w:r>
              <w:r w:rsidR="009E5107">
                <w:rPr>
                  <w:rFonts w:eastAsiaTheme="minorEastAsia"/>
                  <w:b w:val="0"/>
                  <w:bCs w:val="0"/>
                  <w:noProof/>
                  <w:sz w:val="22"/>
                  <w:szCs w:val="22"/>
                  <w:lang w:val="da-DK" w:eastAsia="da-DK"/>
                </w:rPr>
                <w:tab/>
              </w:r>
              <w:r w:rsidR="009E5107" w:rsidRPr="00B5654F">
                <w:rPr>
                  <w:rStyle w:val="Hyperlink"/>
                  <w:rFonts w:cstheme="minorHAnsi"/>
                  <w:noProof/>
                </w:rPr>
                <w:t>Recommendation</w:t>
              </w:r>
              <w:r w:rsidR="009E5107">
                <w:rPr>
                  <w:noProof/>
                  <w:webHidden/>
                </w:rPr>
                <w:tab/>
              </w:r>
              <w:r w:rsidR="009E5107">
                <w:rPr>
                  <w:noProof/>
                  <w:webHidden/>
                </w:rPr>
                <w:fldChar w:fldCharType="begin"/>
              </w:r>
              <w:r w:rsidR="009E5107">
                <w:rPr>
                  <w:noProof/>
                  <w:webHidden/>
                </w:rPr>
                <w:instrText xml:space="preserve"> PAGEREF _Toc508627171 \h </w:instrText>
              </w:r>
              <w:r w:rsidR="009E5107">
                <w:rPr>
                  <w:noProof/>
                  <w:webHidden/>
                </w:rPr>
              </w:r>
              <w:r w:rsidR="009E5107">
                <w:rPr>
                  <w:noProof/>
                  <w:webHidden/>
                </w:rPr>
                <w:fldChar w:fldCharType="separate"/>
              </w:r>
              <w:r w:rsidR="009E5107">
                <w:rPr>
                  <w:noProof/>
                  <w:webHidden/>
                </w:rPr>
                <w:t>6</w:t>
              </w:r>
              <w:r w:rsidR="009E5107">
                <w:rPr>
                  <w:noProof/>
                  <w:webHidden/>
                </w:rPr>
                <w:fldChar w:fldCharType="end"/>
              </w:r>
            </w:hyperlink>
          </w:p>
          <w:p w14:paraId="43A93783" w14:textId="77777777" w:rsidR="009E5107" w:rsidRDefault="003C7206">
            <w:pPr>
              <w:pStyle w:val="TOC2"/>
              <w:rPr>
                <w:rFonts w:eastAsiaTheme="minorEastAsia"/>
                <w:iCs w:val="0"/>
                <w:noProof/>
                <w:sz w:val="22"/>
                <w:szCs w:val="22"/>
                <w:lang w:val="da-DK" w:eastAsia="da-DK"/>
              </w:rPr>
            </w:pPr>
            <w:hyperlink w:anchor="_Toc508627172" w:history="1">
              <w:r w:rsidR="009E5107" w:rsidRPr="00B5654F">
                <w:rPr>
                  <w:rStyle w:val="Hyperlink"/>
                  <w:rFonts w:cstheme="minorHAnsi"/>
                  <w:noProof/>
                  <w:lang w:val="en-US"/>
                </w:rPr>
                <w:t>4.1</w:t>
              </w:r>
              <w:r w:rsidR="009E5107">
                <w:rPr>
                  <w:rFonts w:eastAsiaTheme="minorEastAsia"/>
                  <w:iCs w:val="0"/>
                  <w:noProof/>
                  <w:sz w:val="22"/>
                  <w:szCs w:val="22"/>
                  <w:lang w:val="da-DK" w:eastAsia="da-DK"/>
                </w:rPr>
                <w:tab/>
              </w:r>
              <w:r w:rsidR="009E5107" w:rsidRPr="00B5654F">
                <w:rPr>
                  <w:rStyle w:val="Hyperlink"/>
                  <w:rFonts w:cstheme="minorHAnsi"/>
                  <w:noProof/>
                  <w:lang w:val="en-US"/>
                </w:rPr>
                <w:t>Blade #BLSL1#</w:t>
              </w:r>
              <w:r w:rsidR="009E5107">
                <w:rPr>
                  <w:noProof/>
                  <w:webHidden/>
                </w:rPr>
                <w:tab/>
              </w:r>
              <w:r w:rsidR="009E5107">
                <w:rPr>
                  <w:noProof/>
                  <w:webHidden/>
                </w:rPr>
                <w:fldChar w:fldCharType="begin"/>
              </w:r>
              <w:r w:rsidR="009E5107">
                <w:rPr>
                  <w:noProof/>
                  <w:webHidden/>
                </w:rPr>
                <w:instrText xml:space="preserve"> PAGEREF _Toc508627172 \h </w:instrText>
              </w:r>
              <w:r w:rsidR="009E5107">
                <w:rPr>
                  <w:noProof/>
                  <w:webHidden/>
                </w:rPr>
              </w:r>
              <w:r w:rsidR="009E5107">
                <w:rPr>
                  <w:noProof/>
                  <w:webHidden/>
                </w:rPr>
                <w:fldChar w:fldCharType="separate"/>
              </w:r>
              <w:r w:rsidR="009E5107">
                <w:rPr>
                  <w:noProof/>
                  <w:webHidden/>
                </w:rPr>
                <w:t>6</w:t>
              </w:r>
              <w:r w:rsidR="009E5107">
                <w:rPr>
                  <w:noProof/>
                  <w:webHidden/>
                </w:rPr>
                <w:fldChar w:fldCharType="end"/>
              </w:r>
            </w:hyperlink>
          </w:p>
          <w:p w14:paraId="4DC37DD9" w14:textId="77777777" w:rsidR="009E5107" w:rsidRDefault="003C7206">
            <w:pPr>
              <w:pStyle w:val="TOC1"/>
              <w:rPr>
                <w:rFonts w:eastAsiaTheme="minorEastAsia"/>
                <w:b w:val="0"/>
                <w:bCs w:val="0"/>
                <w:noProof/>
                <w:sz w:val="22"/>
                <w:szCs w:val="22"/>
                <w:lang w:val="da-DK" w:eastAsia="da-DK"/>
              </w:rPr>
            </w:pPr>
            <w:hyperlink w:anchor="_Toc508627173" w:history="1">
              <w:r w:rsidR="009E5107" w:rsidRPr="00B5654F">
                <w:rPr>
                  <w:rStyle w:val="Hyperlink"/>
                  <w:rFonts w:cstheme="minorHAnsi"/>
                  <w:noProof/>
                </w:rPr>
                <w:t>5</w:t>
              </w:r>
              <w:r w:rsidR="009E5107">
                <w:rPr>
                  <w:rFonts w:eastAsiaTheme="minorEastAsia"/>
                  <w:b w:val="0"/>
                  <w:bCs w:val="0"/>
                  <w:noProof/>
                  <w:sz w:val="22"/>
                  <w:szCs w:val="22"/>
                  <w:lang w:val="da-DK" w:eastAsia="da-DK"/>
                </w:rPr>
                <w:tab/>
              </w:r>
              <w:r w:rsidR="009E5107" w:rsidRPr="00B5654F">
                <w:rPr>
                  <w:rStyle w:val="Hyperlink"/>
                  <w:rFonts w:cstheme="minorHAnsi"/>
                  <w:noProof/>
                </w:rPr>
                <w:t>Blade Inspection</w:t>
              </w:r>
              <w:r w:rsidR="009E5107">
                <w:rPr>
                  <w:noProof/>
                  <w:webHidden/>
                </w:rPr>
                <w:tab/>
              </w:r>
              <w:r w:rsidR="009E5107">
                <w:rPr>
                  <w:noProof/>
                  <w:webHidden/>
                </w:rPr>
                <w:fldChar w:fldCharType="begin"/>
              </w:r>
              <w:r w:rsidR="009E5107">
                <w:rPr>
                  <w:noProof/>
                  <w:webHidden/>
                </w:rPr>
                <w:instrText xml:space="preserve"> PAGEREF _Toc508627173 \h </w:instrText>
              </w:r>
              <w:r w:rsidR="009E5107">
                <w:rPr>
                  <w:noProof/>
                  <w:webHidden/>
                </w:rPr>
              </w:r>
              <w:r w:rsidR="009E5107">
                <w:rPr>
                  <w:noProof/>
                  <w:webHidden/>
                </w:rPr>
                <w:fldChar w:fldCharType="separate"/>
              </w:r>
              <w:r w:rsidR="009E5107">
                <w:rPr>
                  <w:noProof/>
                  <w:webHidden/>
                </w:rPr>
                <w:t>7</w:t>
              </w:r>
              <w:r w:rsidR="009E5107">
                <w:rPr>
                  <w:noProof/>
                  <w:webHidden/>
                </w:rPr>
                <w:fldChar w:fldCharType="end"/>
              </w:r>
            </w:hyperlink>
          </w:p>
          <w:p w14:paraId="5FBFBED4" w14:textId="77777777" w:rsidR="009E5107" w:rsidRDefault="003C7206">
            <w:pPr>
              <w:pStyle w:val="TOC2"/>
              <w:rPr>
                <w:rFonts w:eastAsiaTheme="minorEastAsia"/>
                <w:iCs w:val="0"/>
                <w:noProof/>
                <w:sz w:val="22"/>
                <w:szCs w:val="22"/>
                <w:lang w:val="da-DK" w:eastAsia="da-DK"/>
              </w:rPr>
            </w:pPr>
            <w:hyperlink w:anchor="_Toc508627174" w:history="1">
              <w:r w:rsidR="009E5107" w:rsidRPr="00B5654F">
                <w:rPr>
                  <w:rStyle w:val="Hyperlink"/>
                  <w:rFonts w:cstheme="minorHAnsi"/>
                  <w:noProof/>
                </w:rPr>
                <w:t>5.1</w:t>
              </w:r>
              <w:r w:rsidR="009E5107">
                <w:rPr>
                  <w:rFonts w:eastAsiaTheme="minorEastAsia"/>
                  <w:iCs w:val="0"/>
                  <w:noProof/>
                  <w:sz w:val="22"/>
                  <w:szCs w:val="22"/>
                  <w:lang w:val="da-DK" w:eastAsia="da-DK"/>
                </w:rPr>
                <w:tab/>
              </w:r>
              <w:r w:rsidR="009E5107" w:rsidRPr="00B5654F">
                <w:rPr>
                  <w:rStyle w:val="Hyperlink"/>
                  <w:rFonts w:cstheme="minorHAnsi"/>
                  <w:noProof/>
                </w:rPr>
                <w:t xml:space="preserve">Blade </w:t>
              </w:r>
              <w:r w:rsidR="009E5107" w:rsidRPr="00B5654F">
                <w:rPr>
                  <w:rStyle w:val="Hyperlink"/>
                  <w:rFonts w:cstheme="minorHAnsi"/>
                  <w:noProof/>
                  <w:lang w:val="en-US"/>
                </w:rPr>
                <w:t>#BLSL1#</w:t>
              </w:r>
              <w:r w:rsidR="009E5107">
                <w:rPr>
                  <w:noProof/>
                  <w:webHidden/>
                </w:rPr>
                <w:tab/>
              </w:r>
              <w:r w:rsidR="009E5107">
                <w:rPr>
                  <w:noProof/>
                  <w:webHidden/>
                </w:rPr>
                <w:fldChar w:fldCharType="begin"/>
              </w:r>
              <w:r w:rsidR="009E5107">
                <w:rPr>
                  <w:noProof/>
                  <w:webHidden/>
                </w:rPr>
                <w:instrText xml:space="preserve"> PAGEREF _Toc508627174 \h </w:instrText>
              </w:r>
              <w:r w:rsidR="009E5107">
                <w:rPr>
                  <w:noProof/>
                  <w:webHidden/>
                </w:rPr>
              </w:r>
              <w:r w:rsidR="009E5107">
                <w:rPr>
                  <w:noProof/>
                  <w:webHidden/>
                </w:rPr>
                <w:fldChar w:fldCharType="separate"/>
              </w:r>
              <w:r w:rsidR="009E5107">
                <w:rPr>
                  <w:noProof/>
                  <w:webHidden/>
                </w:rPr>
                <w:t>7</w:t>
              </w:r>
              <w:r w:rsidR="009E5107">
                <w:rPr>
                  <w:noProof/>
                  <w:webHidden/>
                </w:rPr>
                <w:fldChar w:fldCharType="end"/>
              </w:r>
            </w:hyperlink>
          </w:p>
          <w:p w14:paraId="1B5EA8BD" w14:textId="77777777"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8112DB">
      <w:pPr>
        <w:pStyle w:val="Heading1"/>
        <w:rPr>
          <w:rFonts w:asciiTheme="minorHAnsi" w:hAnsiTheme="minorHAnsi" w:cstheme="minorHAnsi"/>
          <w:b/>
        </w:rPr>
      </w:pPr>
      <w:bookmarkStart w:id="0" w:name="_Toc508627168"/>
      <w:r w:rsidRPr="001E0F21">
        <w:rPr>
          <w:rFonts w:asciiTheme="minorHAnsi" w:hAnsiTheme="minorHAnsi" w:cstheme="minorHAnsi"/>
          <w:b/>
        </w:rPr>
        <w:lastRenderedPageBreak/>
        <w:t>Introduction</w:t>
      </w:r>
      <w:bookmarkEnd w:id="0"/>
    </w:p>
    <w:p w14:paraId="3A37288A" w14:textId="77777777"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Pr="007270BC">
        <w:rPr>
          <w:rFonts w:cstheme="minorHAnsi"/>
          <w:color w:val="000000" w:themeColor="text1"/>
        </w:rPr>
        <w:t>#SITE# I</w:t>
      </w:r>
      <w:r w:rsidRPr="007270BC">
        <w:rPr>
          <w:rFonts w:cstheme="minorHAnsi"/>
        </w:rPr>
        <w:t xml:space="preserve"> wind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37576896" w:rsidR="006F41B5" w:rsidRPr="00836BE9"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CellMar>
          <w:top w:w="57" w:type="dxa"/>
          <w:left w:w="57" w:type="dxa"/>
          <w:bottom w:w="57" w:type="dxa"/>
          <w:right w:w="57" w:type="dxa"/>
        </w:tblCellMar>
        <w:tblLook w:val="04A0" w:firstRow="1" w:lastRow="0" w:firstColumn="1" w:lastColumn="0" w:noHBand="0" w:noVBand="1"/>
      </w:tblPr>
      <w:tblGrid>
        <w:gridCol w:w="3261"/>
        <w:gridCol w:w="3543"/>
      </w:tblGrid>
      <w:tr w:rsidR="00BB2B16" w:rsidRPr="00836BE9" w14:paraId="192A91B2" w14:textId="77777777" w:rsidTr="00BB2B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1" w:type="dxa"/>
          </w:tcPr>
          <w:p w14:paraId="6BC3EFA3" w14:textId="77777777" w:rsidR="00BB2B16" w:rsidRPr="00836BE9" w:rsidRDefault="00BB2B16" w:rsidP="00BB2B16">
            <w:pPr>
              <w:pStyle w:val="Tableheaderrow"/>
              <w:keepNext/>
              <w:rPr>
                <w:rFonts w:cstheme="minorHAnsi"/>
              </w:rPr>
            </w:pPr>
            <w:r w:rsidRPr="00836BE9">
              <w:rPr>
                <w:rFonts w:cstheme="minorHAnsi"/>
              </w:rPr>
              <w:t>Site</w:t>
            </w:r>
          </w:p>
        </w:tc>
        <w:tc>
          <w:tcPr>
            <w:tcW w:w="3543" w:type="dxa"/>
            <w:shd w:val="clear" w:color="auto" w:fill="DAEBF7" w:themeFill="accent1" w:themeFillTint="33"/>
          </w:tcPr>
          <w:p w14:paraId="783EFD6E" w14:textId="0C8FFBD3" w:rsidR="00BB2B16" w:rsidRPr="00836BE9" w:rsidRDefault="00BB2B16" w:rsidP="00BB2B16">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#SITE# I</w:t>
            </w:r>
          </w:p>
        </w:tc>
      </w:tr>
      <w:tr w:rsidR="00BB2B16" w:rsidRPr="00836BE9" w14:paraId="3B3A5C01"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tcPr>
          <w:p w14:paraId="11241576" w14:textId="77777777" w:rsidR="00BB2B16" w:rsidRPr="00836BE9" w:rsidRDefault="00BB2B16" w:rsidP="00BB2B16">
            <w:pPr>
              <w:pStyle w:val="Tableheaderrow"/>
              <w:keepNext/>
              <w:rPr>
                <w:rFonts w:cstheme="minorHAnsi"/>
              </w:rPr>
            </w:pPr>
            <w:r w:rsidRPr="00836BE9">
              <w:rPr>
                <w:rFonts w:cstheme="minorHAnsi"/>
              </w:rPr>
              <w:t>Wind Turbine Type</w:t>
            </w:r>
          </w:p>
        </w:tc>
        <w:tc>
          <w:tcPr>
            <w:tcW w:w="3543" w:type="dxa"/>
            <w:shd w:val="clear" w:color="auto" w:fill="DAEBF7" w:themeFill="accent1" w:themeFillTint="33"/>
          </w:tcPr>
          <w:p w14:paraId="00F63EE0" w14:textId="0ABC7C7C" w:rsidR="00BB2B16" w:rsidRPr="00836BE9" w:rsidRDefault="00BB2B16" w:rsidP="00BB2B16">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#WTGNO#</w:t>
            </w:r>
          </w:p>
        </w:tc>
      </w:tr>
      <w:tr w:rsidR="00BB2B16" w:rsidRPr="00836BE9" w14:paraId="2C3191F3"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48E863CF" w14:textId="77777777" w:rsidR="00BB2B16" w:rsidRPr="00836BE9" w:rsidRDefault="00BB2B16" w:rsidP="00BB2B16">
            <w:pPr>
              <w:pStyle w:val="Tablenormal0"/>
              <w:keepNext/>
              <w:rPr>
                <w:rFonts w:cstheme="minorHAnsi"/>
              </w:rPr>
            </w:pPr>
            <w:r w:rsidRPr="00836BE9">
              <w:rPr>
                <w:rFonts w:cstheme="minorHAnsi"/>
              </w:rPr>
              <w:t>Wind Turbine Number</w:t>
            </w:r>
          </w:p>
        </w:tc>
        <w:tc>
          <w:tcPr>
            <w:tcW w:w="3543" w:type="dxa"/>
            <w:shd w:val="clear" w:color="auto" w:fill="DAEBF7" w:themeFill="accent1" w:themeFillTint="33"/>
            <w:vAlign w:val="top"/>
          </w:tcPr>
          <w:p w14:paraId="2889FADC" w14:textId="7C0068AD"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#TURBINENO#</w:t>
            </w:r>
          </w:p>
        </w:tc>
      </w:tr>
      <w:tr w:rsidR="00BB2B16" w:rsidRPr="00836BE9" w14:paraId="1E990BA0"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04B8E1E9" w14:textId="77777777" w:rsidR="00BB2B16" w:rsidRPr="00836BE9" w:rsidRDefault="00BB2B16" w:rsidP="00BB2B16">
            <w:pPr>
              <w:pStyle w:val="Tablenormal0"/>
              <w:keepNext/>
              <w:rPr>
                <w:rFonts w:cstheme="minorHAnsi"/>
              </w:rPr>
            </w:pPr>
            <w:r w:rsidRPr="00836BE9">
              <w:rPr>
                <w:rFonts w:cstheme="minorHAnsi"/>
              </w:rPr>
              <w:t>Wind Turbine Local ID</w:t>
            </w:r>
          </w:p>
        </w:tc>
        <w:tc>
          <w:tcPr>
            <w:tcW w:w="3543" w:type="dxa"/>
            <w:shd w:val="clear" w:color="auto" w:fill="DAEBF7" w:themeFill="accent1" w:themeFillTint="33"/>
            <w:vAlign w:val="top"/>
          </w:tcPr>
          <w:p w14:paraId="7F7E5D49" w14:textId="36BCA790"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#WTGLOCALID#</w:t>
            </w:r>
          </w:p>
        </w:tc>
      </w:tr>
      <w:tr w:rsidR="00BB2B16" w:rsidRPr="00836BE9" w14:paraId="24F227C6"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05FC806" w14:textId="77777777" w:rsidR="00BB2B16" w:rsidRPr="00836BE9" w:rsidRDefault="00BB2B16" w:rsidP="00BB2B16">
            <w:pPr>
              <w:pStyle w:val="Tablenormal0"/>
              <w:keepNext/>
              <w:rPr>
                <w:rFonts w:cstheme="minorHAnsi"/>
              </w:rPr>
            </w:pPr>
            <w:r w:rsidRPr="00836BE9">
              <w:rPr>
                <w:rFonts w:cstheme="minorHAnsi"/>
              </w:rPr>
              <w:t>Blade Rotor</w:t>
            </w:r>
          </w:p>
        </w:tc>
        <w:tc>
          <w:tcPr>
            <w:tcW w:w="3543" w:type="dxa"/>
            <w:shd w:val="clear" w:color="auto" w:fill="DAEBF7" w:themeFill="accent1" w:themeFillTint="33"/>
            <w:vAlign w:val="top"/>
          </w:tcPr>
          <w:p w14:paraId="488B9DAE" w14:textId="7E751CBF"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#BLADEROTOR#</w:t>
            </w:r>
          </w:p>
        </w:tc>
      </w:tr>
      <w:tr w:rsidR="00BB2B16" w:rsidRPr="00836BE9" w14:paraId="158F7F69"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8EC94D1" w14:textId="38E90281" w:rsidR="00BB2B16" w:rsidRPr="00836BE9" w:rsidRDefault="00BB2B16" w:rsidP="00B50360">
            <w:pPr>
              <w:pStyle w:val="Tablenormal0"/>
              <w:keepNext/>
              <w:rPr>
                <w:rFonts w:cstheme="minorHAnsi"/>
              </w:rPr>
            </w:pPr>
            <w:r w:rsidRPr="00836BE9">
              <w:rPr>
                <w:rFonts w:cstheme="minorHAnsi"/>
              </w:rPr>
              <w:t>Inspection Date</w:t>
            </w:r>
            <w:r w:rsidR="00780991">
              <w:rPr>
                <w:rFonts w:cstheme="minorHAnsi"/>
              </w:rPr>
              <w:t xml:space="preserve"> </w:t>
            </w:r>
            <w:bookmarkStart w:id="1" w:name="_GoBack"/>
            <w:bookmarkEnd w:id="1"/>
            <w:r w:rsidR="00742270">
              <w:rPr>
                <w:rFonts w:cstheme="minorHAnsi"/>
              </w:rPr>
              <w:t>(dd.mm.yyyy)</w:t>
            </w:r>
          </w:p>
        </w:tc>
        <w:tc>
          <w:tcPr>
            <w:tcW w:w="3543" w:type="dxa"/>
            <w:shd w:val="clear" w:color="auto" w:fill="DAEBF7" w:themeFill="accent1" w:themeFillTint="33"/>
            <w:vAlign w:val="top"/>
          </w:tcPr>
          <w:p w14:paraId="6BD6B7A8" w14:textId="6DDCB8A1"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w:t>
            </w:r>
          </w:p>
        </w:tc>
      </w:tr>
      <w:tr w:rsidR="00BB2B16" w:rsidRPr="00836BE9" w14:paraId="537F1B7C"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3D179BB0" w14:textId="77777777" w:rsidR="00BB2B16" w:rsidRPr="00836BE9" w:rsidRDefault="00BB2B16" w:rsidP="00BB2B16">
            <w:pPr>
              <w:pStyle w:val="Tablenormal0"/>
              <w:keepNext/>
              <w:rPr>
                <w:rFonts w:cstheme="minorHAnsi"/>
              </w:rPr>
            </w:pPr>
            <w:r w:rsidRPr="00836BE9">
              <w:rPr>
                <w:rFonts w:cstheme="minorHAnsi"/>
              </w:rPr>
              <w:t>Report Creator</w:t>
            </w:r>
          </w:p>
        </w:tc>
        <w:tc>
          <w:tcPr>
            <w:tcW w:w="3543" w:type="dxa"/>
            <w:shd w:val="clear" w:color="auto" w:fill="DAEBF7" w:themeFill="accent1" w:themeFillTint="33"/>
            <w:vAlign w:val="top"/>
          </w:tcPr>
          <w:p w14:paraId="5CBD32AF" w14:textId="47A3F265" w:rsidR="00BB2B16" w:rsidRPr="00836BE9"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rPr>
            </w:pPr>
            <w:r w:rsidRPr="007270BC">
              <w:rPr>
                <w:rFonts w:cstheme="minorHAnsi"/>
                <w:color w:val="000000" w:themeColor="text1"/>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bookmarkStart w:id="2" w:name="_Toc508627169"/>
    <w:p w14:paraId="22084089" w14:textId="0D960DB8" w:rsidR="00C2497C" w:rsidRPr="001E0F21" w:rsidRDefault="00252C05" w:rsidP="00C2497C">
      <w:pPr>
        <w:pStyle w:val="Heading1"/>
        <w:rPr>
          <w:rFonts w:asciiTheme="minorHAnsi" w:hAnsiTheme="minorHAnsi" w:cstheme="minorHAnsi"/>
          <w:b/>
        </w:rPr>
      </w:pPr>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2"/>
    </w:p>
    <w:tbl>
      <w:tblPr>
        <w:tblStyle w:val="LightShading"/>
        <w:tblW w:w="6804" w:type="dxa"/>
        <w:tblBorders>
          <w:top w:val="single" w:sz="12" w:space="0" w:color="000000" w:themeColor="text1"/>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C2497C" w:rsidRPr="00836BE9" w14:paraId="6C96B160" w14:textId="77777777" w:rsidTr="003C4BDF">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vAlign w:val="top"/>
          </w:tcPr>
          <w:p w14:paraId="31A08AFB" w14:textId="77777777" w:rsidR="00C2497C" w:rsidRPr="00836BE9" w:rsidRDefault="00C2497C" w:rsidP="003C4BDF">
            <w:pPr>
              <w:spacing w:after="0"/>
              <w:jc w:val="left"/>
              <w:rPr>
                <w:rFonts w:cstheme="minorHAnsi"/>
              </w:rPr>
            </w:pPr>
            <w:r w:rsidRPr="00836BE9">
              <w:rPr>
                <w:rFonts w:cstheme="minorHAnsi"/>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hemeFill="accent1" w:themeFillTint="33"/>
            <w:vAlign w:val="top"/>
          </w:tcPr>
          <w:p w14:paraId="77009666" w14:textId="77777777" w:rsidR="00C2497C" w:rsidRPr="00836BE9" w:rsidRDefault="00C2497C" w:rsidP="006524DF">
            <w:pPr>
              <w:spacing w:after="0"/>
              <w:jc w:val="lef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b w:val="0"/>
                <w:bCs w:val="0"/>
              </w:rPr>
              <w:t>The function is to give an aerodynamic profile.</w:t>
            </w:r>
          </w:p>
        </w:tc>
      </w:tr>
      <w:tr w:rsidR="00C2497C" w:rsidRPr="00836BE9" w14:paraId="3F6E7E8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C1FA67C" w14:textId="77777777" w:rsidR="00C2497C" w:rsidRPr="00836BE9" w:rsidRDefault="00482A13" w:rsidP="003C4BDF">
            <w:pPr>
              <w:spacing w:after="0"/>
              <w:jc w:val="left"/>
              <w:rPr>
                <w:rFonts w:cstheme="minorHAnsi"/>
              </w:rPr>
            </w:pPr>
            <w:r w:rsidRPr="00836BE9">
              <w:rPr>
                <w:rFonts w:cstheme="minorHAnsi"/>
              </w:rPr>
              <w:t xml:space="preserve">Laminate </w:t>
            </w:r>
            <w:r w:rsidR="00C2497C" w:rsidRPr="00836BE9">
              <w:rPr>
                <w:rFonts w:cstheme="minorHAnsi"/>
              </w:rPr>
              <w:t>Sandwich</w:t>
            </w:r>
          </w:p>
        </w:tc>
        <w:tc>
          <w:tcPr>
            <w:tcW w:w="5528" w:type="dxa"/>
            <w:tcBorders>
              <w:top w:val="single" w:sz="4" w:space="0" w:color="auto"/>
              <w:bottom w:val="single" w:sz="4" w:space="0" w:color="auto"/>
            </w:tcBorders>
            <w:shd w:val="clear" w:color="auto" w:fill="DAEBF7" w:themeFill="accent1" w:themeFillTint="33"/>
            <w:vAlign w:val="top"/>
          </w:tcPr>
          <w:p w14:paraId="1542D192"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function of the sandwich – laminate/core material/laminate - is to give the shell stiffness in unsupported areas between spar and TE/LE. A sandwich construction provides geometrical stability to the shape of the blade.</w:t>
            </w:r>
          </w:p>
        </w:tc>
      </w:tr>
      <w:tr w:rsidR="00C2497C" w:rsidRPr="00836BE9" w14:paraId="54645B1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CF87BCD" w14:textId="648100F5" w:rsidR="00C2497C" w:rsidRPr="00836BE9" w:rsidRDefault="006524DF" w:rsidP="003C4BDF">
            <w:pPr>
              <w:spacing w:after="0"/>
              <w:jc w:val="left"/>
              <w:rPr>
                <w:rFonts w:cstheme="minorHAnsi"/>
              </w:rPr>
            </w:pPr>
            <w:r>
              <w:rPr>
                <w:rFonts w:cstheme="minorHAnsi"/>
              </w:rPr>
              <w:t>LW</w:t>
            </w:r>
          </w:p>
        </w:tc>
        <w:tc>
          <w:tcPr>
            <w:tcW w:w="5528" w:type="dxa"/>
            <w:tcBorders>
              <w:top w:val="single" w:sz="4" w:space="0" w:color="auto"/>
              <w:bottom w:val="single" w:sz="4" w:space="0" w:color="auto"/>
            </w:tcBorders>
            <w:shd w:val="clear" w:color="auto" w:fill="DAEBF7" w:themeFill="accent1" w:themeFillTint="33"/>
            <w:vAlign w:val="top"/>
          </w:tcPr>
          <w:p w14:paraId="33B225E4" w14:textId="6C21BD7D"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Leeward - a</w:t>
            </w:r>
            <w:r w:rsidR="00C2497C" w:rsidRPr="00836BE9">
              <w:rPr>
                <w:rFonts w:cstheme="minorHAnsi"/>
              </w:rPr>
              <w:t>lso known as suction side. LW shell is upper side during production. Th</w:t>
            </w:r>
            <w:r w:rsidR="008E6BD9">
              <w:rPr>
                <w:rFonts w:cstheme="minorHAnsi"/>
              </w:rPr>
              <w:t>is side faces towards the tower.</w:t>
            </w:r>
            <w:r w:rsidR="00C2497C" w:rsidRPr="00836BE9">
              <w:rPr>
                <w:rFonts w:cstheme="minorHAnsi"/>
              </w:rPr>
              <w:t xml:space="preserve"> </w:t>
            </w:r>
          </w:p>
        </w:tc>
      </w:tr>
      <w:tr w:rsidR="00C2497C" w:rsidRPr="00836BE9" w14:paraId="652EE7F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290680B5" w14:textId="77777777" w:rsidR="00C2497C" w:rsidRPr="00836BE9" w:rsidRDefault="00C2497C" w:rsidP="003C4BDF">
            <w:pPr>
              <w:spacing w:after="0"/>
              <w:jc w:val="left"/>
              <w:rPr>
                <w:rFonts w:cstheme="minorHAnsi"/>
              </w:rPr>
            </w:pPr>
            <w:r w:rsidRPr="00836BE9">
              <w:rPr>
                <w:rFonts w:cstheme="minorHAnsi"/>
              </w:rPr>
              <w:t>WW</w:t>
            </w:r>
          </w:p>
        </w:tc>
        <w:tc>
          <w:tcPr>
            <w:tcW w:w="5528" w:type="dxa"/>
            <w:tcBorders>
              <w:top w:val="single" w:sz="4" w:space="0" w:color="auto"/>
              <w:bottom w:val="single" w:sz="4" w:space="0" w:color="auto"/>
            </w:tcBorders>
            <w:shd w:val="clear" w:color="auto" w:fill="DAEBF7" w:themeFill="accent1" w:themeFillTint="33"/>
            <w:vAlign w:val="top"/>
          </w:tcPr>
          <w:p w14:paraId="798457F2" w14:textId="6AA191EF"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Windward - a</w:t>
            </w:r>
            <w:r w:rsidR="00C2497C" w:rsidRPr="00836BE9">
              <w:rPr>
                <w:rFonts w:cstheme="minorHAnsi"/>
              </w:rPr>
              <w:t>lso known as pressure side. WW shell is under side during production. This side is facing the wind.</w:t>
            </w:r>
          </w:p>
        </w:tc>
      </w:tr>
      <w:tr w:rsidR="00C2497C" w:rsidRPr="00836BE9" w14:paraId="2F94690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3858462" w14:textId="77777777" w:rsidR="00C2497C" w:rsidRPr="00836BE9" w:rsidRDefault="00C2497C" w:rsidP="003C4BDF">
            <w:pPr>
              <w:spacing w:after="0"/>
              <w:jc w:val="left"/>
              <w:rPr>
                <w:rFonts w:cstheme="minorHAnsi"/>
              </w:rPr>
            </w:pPr>
            <w:r w:rsidRPr="00836BE9">
              <w:rPr>
                <w:rFonts w:cstheme="minorHAnsi"/>
              </w:rPr>
              <w:t>LE</w:t>
            </w:r>
          </w:p>
        </w:tc>
        <w:tc>
          <w:tcPr>
            <w:tcW w:w="5528" w:type="dxa"/>
            <w:tcBorders>
              <w:top w:val="single" w:sz="4" w:space="0" w:color="auto"/>
              <w:bottom w:val="single" w:sz="4" w:space="0" w:color="auto"/>
            </w:tcBorders>
            <w:shd w:val="clear" w:color="auto" w:fill="DAEBF7" w:themeFill="accent1" w:themeFillTint="33"/>
            <w:vAlign w:val="top"/>
          </w:tcPr>
          <w:p w14:paraId="44349066"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leading edge of the blade, i.e. the “nose” that is heading into the wind during operation.</w:t>
            </w:r>
          </w:p>
        </w:tc>
      </w:tr>
      <w:tr w:rsidR="00C2497C" w:rsidRPr="00836BE9" w14:paraId="793C076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8D1DEF" w14:textId="77777777" w:rsidR="00C2497C" w:rsidRPr="00836BE9" w:rsidRDefault="00C2497C" w:rsidP="003C4BDF">
            <w:pPr>
              <w:spacing w:after="0"/>
              <w:jc w:val="left"/>
              <w:rPr>
                <w:rFonts w:cstheme="minorHAnsi"/>
              </w:rPr>
            </w:pPr>
            <w:r w:rsidRPr="00836BE9">
              <w:rPr>
                <w:rFonts w:cstheme="minorHAnsi"/>
              </w:rPr>
              <w:t>TE</w:t>
            </w:r>
          </w:p>
        </w:tc>
        <w:tc>
          <w:tcPr>
            <w:tcW w:w="5528" w:type="dxa"/>
            <w:tcBorders>
              <w:top w:val="single" w:sz="4" w:space="0" w:color="auto"/>
              <w:bottom w:val="single" w:sz="4" w:space="0" w:color="auto"/>
            </w:tcBorders>
            <w:shd w:val="clear" w:color="auto" w:fill="DAEBF7" w:themeFill="accent1" w:themeFillTint="33"/>
            <w:vAlign w:val="top"/>
          </w:tcPr>
          <w:p w14:paraId="1FC23A1C"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trailing edge of the blade is the thin edge where the airflow leaves the blade during operation.</w:t>
            </w:r>
          </w:p>
        </w:tc>
      </w:tr>
      <w:tr w:rsidR="00C2497C" w:rsidRPr="00836BE9" w14:paraId="283E8C6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EF411D2" w14:textId="77777777" w:rsidR="00C2497C" w:rsidRPr="00836BE9" w:rsidRDefault="00C2497C" w:rsidP="003C4BDF">
            <w:pPr>
              <w:spacing w:after="0"/>
              <w:jc w:val="left"/>
              <w:rPr>
                <w:rFonts w:cstheme="minorHAnsi"/>
              </w:rPr>
            </w:pPr>
            <w:r w:rsidRPr="00836BE9">
              <w:rPr>
                <w:rFonts w:cstheme="minorHAnsi"/>
              </w:rPr>
              <w:t>PPT</w:t>
            </w:r>
          </w:p>
        </w:tc>
        <w:tc>
          <w:tcPr>
            <w:tcW w:w="5528" w:type="dxa"/>
            <w:tcBorders>
              <w:top w:val="single" w:sz="4" w:space="0" w:color="auto"/>
              <w:bottom w:val="single" w:sz="4" w:space="0" w:color="auto"/>
            </w:tcBorders>
            <w:shd w:val="clear" w:color="auto" w:fill="DAEBF7" w:themeFill="accent1" w:themeFillTint="33"/>
            <w:vAlign w:val="top"/>
          </w:tcPr>
          <w:p w14:paraId="445C6940"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Pre-Preg Technology. This term is used for blades where the main structure is the spar</w:t>
            </w:r>
          </w:p>
        </w:tc>
      </w:tr>
      <w:tr w:rsidR="00C2497C" w:rsidRPr="00836BE9" w14:paraId="2428B7E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29DF2B7" w14:textId="77777777" w:rsidR="00C2497C" w:rsidRPr="00836BE9" w:rsidRDefault="00C2497C" w:rsidP="003C4BDF">
            <w:pPr>
              <w:spacing w:after="0"/>
              <w:jc w:val="left"/>
              <w:rPr>
                <w:rFonts w:cstheme="minorHAnsi"/>
              </w:rPr>
            </w:pPr>
            <w:r w:rsidRPr="00836BE9">
              <w:rPr>
                <w:rFonts w:cstheme="minorHAnsi"/>
              </w:rPr>
              <w:t>Spar</w:t>
            </w:r>
          </w:p>
        </w:tc>
        <w:tc>
          <w:tcPr>
            <w:tcW w:w="5528" w:type="dxa"/>
            <w:tcBorders>
              <w:top w:val="single" w:sz="4" w:space="0" w:color="auto"/>
              <w:bottom w:val="single" w:sz="4" w:space="0" w:color="auto"/>
            </w:tcBorders>
            <w:shd w:val="clear" w:color="auto" w:fill="DAEBF7" w:themeFill="accent1" w:themeFillTint="33"/>
            <w:vAlign w:val="top"/>
          </w:tcPr>
          <w:p w14:paraId="0075040B" w14:textId="6BBE3A24"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This is the </w:t>
            </w:r>
            <w:r w:rsidR="00CF119A" w:rsidRPr="00836BE9">
              <w:rPr>
                <w:rFonts w:cstheme="minorHAnsi"/>
              </w:rPr>
              <w:t xml:space="preserve">main </w:t>
            </w:r>
            <w:r w:rsidRPr="00836BE9">
              <w:rPr>
                <w:rFonts w:cstheme="minorHAnsi"/>
              </w:rPr>
              <w:t xml:space="preserve">structural </w:t>
            </w:r>
            <w:r w:rsidR="00CF119A" w:rsidRPr="00836BE9">
              <w:rPr>
                <w:rFonts w:cstheme="minorHAnsi"/>
              </w:rPr>
              <w:t xml:space="preserve">component </w:t>
            </w:r>
            <w:r w:rsidRPr="00836BE9">
              <w:rPr>
                <w:rFonts w:cstheme="minorHAnsi"/>
              </w:rPr>
              <w:t xml:space="preserve">of </w:t>
            </w:r>
            <w:r w:rsidR="00CF119A" w:rsidRPr="00836BE9">
              <w:rPr>
                <w:rFonts w:cstheme="minorHAnsi"/>
              </w:rPr>
              <w:t xml:space="preserve">PPT </w:t>
            </w:r>
            <w:r w:rsidRPr="00836BE9">
              <w:rPr>
                <w:rFonts w:cstheme="minorHAnsi"/>
              </w:rPr>
              <w:t>blade</w:t>
            </w:r>
            <w:r w:rsidR="00CF119A" w:rsidRPr="00836BE9">
              <w:rPr>
                <w:rFonts w:cstheme="minorHAnsi"/>
              </w:rPr>
              <w:t>s</w:t>
            </w:r>
            <w:r w:rsidRPr="00836BE9">
              <w:rPr>
                <w:rFonts w:cstheme="minorHAnsi"/>
              </w:rPr>
              <w:t xml:space="preserve">. It is positioned between the shells </w:t>
            </w:r>
            <w:r w:rsidR="00C54C5A" w:rsidRPr="00836BE9">
              <w:rPr>
                <w:rFonts w:cstheme="minorHAnsi"/>
              </w:rPr>
              <w:t>and resists</w:t>
            </w:r>
            <w:r w:rsidRPr="00836BE9">
              <w:rPr>
                <w:rFonts w:cstheme="minorHAnsi"/>
              </w:rPr>
              <w:t xml:space="preserve"> loads and forces.</w:t>
            </w:r>
          </w:p>
        </w:tc>
      </w:tr>
      <w:tr w:rsidR="00C2497C" w:rsidRPr="00836BE9" w14:paraId="72335C4B"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4923A8DF" w14:textId="77777777" w:rsidR="00C2497C" w:rsidRPr="00836BE9" w:rsidRDefault="00C2497C" w:rsidP="003C4BDF">
            <w:pPr>
              <w:spacing w:after="0"/>
              <w:jc w:val="left"/>
              <w:rPr>
                <w:rFonts w:cstheme="minorHAnsi"/>
              </w:rPr>
            </w:pPr>
            <w:r w:rsidRPr="00836BE9">
              <w:rPr>
                <w:rFonts w:cstheme="minorHAnsi"/>
              </w:rPr>
              <w:t>SST</w:t>
            </w:r>
          </w:p>
        </w:tc>
        <w:tc>
          <w:tcPr>
            <w:tcW w:w="5528" w:type="dxa"/>
            <w:tcBorders>
              <w:top w:val="single" w:sz="4" w:space="0" w:color="auto"/>
              <w:bottom w:val="single" w:sz="4" w:space="0" w:color="auto"/>
            </w:tcBorders>
            <w:shd w:val="clear" w:color="auto" w:fill="DAEBF7" w:themeFill="accent1" w:themeFillTint="33"/>
            <w:vAlign w:val="top"/>
          </w:tcPr>
          <w:p w14:paraId="7812542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Structural Shell Technology. This term is used for blades where the main structure </w:t>
            </w:r>
            <w:r w:rsidR="00CF119A" w:rsidRPr="00836BE9">
              <w:rPr>
                <w:rFonts w:cstheme="minorHAnsi"/>
              </w:rPr>
              <w:t xml:space="preserve">is </w:t>
            </w:r>
            <w:r w:rsidRPr="00836BE9">
              <w:rPr>
                <w:rFonts w:cstheme="minorHAnsi"/>
              </w:rPr>
              <w:t>in the shells.</w:t>
            </w:r>
          </w:p>
        </w:tc>
      </w:tr>
      <w:tr w:rsidR="00C2497C" w:rsidRPr="00836BE9" w14:paraId="20E8A4E8"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7689A77" w14:textId="77777777" w:rsidR="00C2497C" w:rsidRPr="00836BE9" w:rsidRDefault="00C2497C" w:rsidP="003C4BDF">
            <w:pPr>
              <w:spacing w:after="0"/>
              <w:jc w:val="left"/>
              <w:rPr>
                <w:rFonts w:cstheme="minorHAnsi"/>
              </w:rPr>
            </w:pPr>
            <w:r w:rsidRPr="00836BE9">
              <w:rPr>
                <w:rFonts w:cstheme="minorHAnsi"/>
              </w:rPr>
              <w:t>Web</w:t>
            </w:r>
          </w:p>
        </w:tc>
        <w:tc>
          <w:tcPr>
            <w:tcW w:w="5528" w:type="dxa"/>
            <w:tcBorders>
              <w:top w:val="single" w:sz="4" w:space="0" w:color="auto"/>
              <w:bottom w:val="single" w:sz="4" w:space="0" w:color="auto"/>
            </w:tcBorders>
            <w:shd w:val="clear" w:color="auto" w:fill="DAEBF7" w:themeFill="accent1" w:themeFillTint="33"/>
            <w:vAlign w:val="top"/>
          </w:tcPr>
          <w:p w14:paraId="42FA8C64" w14:textId="60F2445F"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It is positioned between the shells and has to transfer loads and forces</w:t>
            </w:r>
            <w:r w:rsidR="00CF119A" w:rsidRPr="00836BE9">
              <w:rPr>
                <w:rFonts w:cstheme="minorHAnsi"/>
              </w:rPr>
              <w:t>.</w:t>
            </w:r>
          </w:p>
        </w:tc>
      </w:tr>
      <w:tr w:rsidR="00C2497C" w:rsidRPr="00836BE9" w14:paraId="5B97DA8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80B2430" w14:textId="77777777" w:rsidR="00C2497C" w:rsidRPr="00836BE9" w:rsidRDefault="00C2497C" w:rsidP="003C4BDF">
            <w:pPr>
              <w:spacing w:after="0"/>
              <w:jc w:val="left"/>
              <w:rPr>
                <w:rFonts w:cstheme="minorHAnsi"/>
              </w:rPr>
            </w:pPr>
            <w:r w:rsidRPr="00836BE9">
              <w:rPr>
                <w:rFonts w:cstheme="minorHAnsi"/>
              </w:rPr>
              <w:t>Flap Wise</w:t>
            </w:r>
          </w:p>
        </w:tc>
        <w:tc>
          <w:tcPr>
            <w:tcW w:w="5528" w:type="dxa"/>
            <w:tcBorders>
              <w:top w:val="single" w:sz="4" w:space="0" w:color="auto"/>
              <w:bottom w:val="single" w:sz="4" w:space="0" w:color="auto"/>
            </w:tcBorders>
            <w:shd w:val="clear" w:color="auto" w:fill="DAEBF7" w:themeFill="accent1" w:themeFillTint="33"/>
            <w:vAlign w:val="top"/>
          </w:tcPr>
          <w:p w14:paraId="7E77F8FC" w14:textId="221F4C5B"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The flap wise load is the motion of the blade caused by the wind. These loads are </w:t>
            </w:r>
            <w:r w:rsidR="00CF119A" w:rsidRPr="00836BE9">
              <w:rPr>
                <w:rFonts w:cstheme="minorHAnsi"/>
              </w:rPr>
              <w:t>normal to the</w:t>
            </w:r>
            <w:r w:rsidRPr="00836BE9">
              <w:rPr>
                <w:rFonts w:cstheme="minorHAnsi"/>
              </w:rPr>
              <w:t xml:space="preserve"> WW and LW </w:t>
            </w:r>
            <w:r w:rsidR="00CF119A" w:rsidRPr="00836BE9">
              <w:rPr>
                <w:rFonts w:cstheme="minorHAnsi"/>
              </w:rPr>
              <w:t>shell surfaces of the blade</w:t>
            </w:r>
          </w:p>
        </w:tc>
      </w:tr>
      <w:tr w:rsidR="00C2497C" w:rsidRPr="00836BE9" w14:paraId="1C93ED2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A82890" w14:textId="77777777" w:rsidR="00C2497C" w:rsidRPr="00836BE9" w:rsidRDefault="00C2497C" w:rsidP="003C4BDF">
            <w:pPr>
              <w:spacing w:after="0"/>
              <w:jc w:val="left"/>
              <w:rPr>
                <w:rFonts w:cstheme="minorHAnsi"/>
              </w:rPr>
            </w:pPr>
            <w:r w:rsidRPr="00836BE9">
              <w:rPr>
                <w:rFonts w:cstheme="minorHAnsi"/>
              </w:rPr>
              <w:t>Edge Wise</w:t>
            </w:r>
          </w:p>
        </w:tc>
        <w:tc>
          <w:tcPr>
            <w:tcW w:w="5528" w:type="dxa"/>
            <w:tcBorders>
              <w:top w:val="single" w:sz="4" w:space="0" w:color="auto"/>
              <w:bottom w:val="single" w:sz="4" w:space="0" w:color="auto"/>
            </w:tcBorders>
            <w:shd w:val="clear" w:color="auto" w:fill="DAEBF7" w:themeFill="accent1" w:themeFillTint="33"/>
            <w:vAlign w:val="top"/>
          </w:tcPr>
          <w:p w14:paraId="2D29183F"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edge wise loads are caused by a combination of the rotation of the rotor and the mass of the blade itself.</w:t>
            </w:r>
            <w:r w:rsidR="00CF119A" w:rsidRPr="00836BE9">
              <w:rPr>
                <w:rFonts w:cstheme="minorHAnsi"/>
              </w:rPr>
              <w:t xml:space="preserve"> Edgewise loads are in the direction from LE to TE or vice versa.</w:t>
            </w:r>
          </w:p>
        </w:tc>
      </w:tr>
      <w:tr w:rsidR="00C2497C" w:rsidRPr="00836BE9" w14:paraId="48A65EE9"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71FD907C" w14:textId="77777777" w:rsidR="00C2497C" w:rsidRPr="00836BE9" w:rsidRDefault="00C2497C" w:rsidP="003C4BDF">
            <w:pPr>
              <w:spacing w:after="0"/>
              <w:jc w:val="left"/>
              <w:rPr>
                <w:rFonts w:cstheme="minorHAnsi"/>
              </w:rPr>
            </w:pPr>
            <w:r w:rsidRPr="00836BE9">
              <w:rPr>
                <w:rFonts w:cstheme="minorHAnsi"/>
              </w:rPr>
              <w:t>SMT</w:t>
            </w:r>
          </w:p>
        </w:tc>
        <w:tc>
          <w:tcPr>
            <w:tcW w:w="5528" w:type="dxa"/>
            <w:tcBorders>
              <w:top w:val="single" w:sz="4" w:space="0" w:color="auto"/>
              <w:bottom w:val="single" w:sz="4" w:space="0" w:color="auto"/>
            </w:tcBorders>
            <w:shd w:val="clear" w:color="auto" w:fill="DAEBF7" w:themeFill="accent1" w:themeFillTint="33"/>
            <w:vAlign w:val="top"/>
          </w:tcPr>
          <w:p w14:paraId="279CE26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Solid Metal Tip is a part of lightning protection.</w:t>
            </w:r>
          </w:p>
        </w:tc>
      </w:tr>
      <w:tr w:rsidR="00C2497C" w:rsidRPr="00836BE9" w14:paraId="67149020"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193F427" w14:textId="77777777" w:rsidR="00C2497C" w:rsidRPr="00836BE9" w:rsidRDefault="00C2497C" w:rsidP="003C4BDF">
            <w:pPr>
              <w:spacing w:after="0"/>
              <w:jc w:val="left"/>
              <w:rPr>
                <w:rFonts w:cstheme="minorHAnsi"/>
              </w:rPr>
            </w:pPr>
            <w:r w:rsidRPr="00836BE9">
              <w:rPr>
                <w:rFonts w:cstheme="minorHAnsi"/>
              </w:rPr>
              <w:t>AAOs</w:t>
            </w:r>
          </w:p>
        </w:tc>
        <w:tc>
          <w:tcPr>
            <w:tcW w:w="5528" w:type="dxa"/>
            <w:tcBorders>
              <w:top w:val="single" w:sz="4" w:space="0" w:color="auto"/>
              <w:bottom w:val="single" w:sz="4" w:space="0" w:color="auto"/>
            </w:tcBorders>
            <w:shd w:val="clear" w:color="auto" w:fill="DAEBF7" w:themeFill="accent1" w:themeFillTint="33"/>
            <w:vAlign w:val="top"/>
          </w:tcPr>
          <w:p w14:paraId="140A380A"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Aerodynamic Add-Ons</w:t>
            </w:r>
          </w:p>
        </w:tc>
      </w:tr>
      <w:tr w:rsidR="00C2497C" w:rsidRPr="00836BE9" w14:paraId="3B4ED0BC"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AEA1A2E" w14:textId="77777777" w:rsidR="00C2497C" w:rsidRPr="00836BE9" w:rsidRDefault="00C2497C" w:rsidP="003C4BDF">
            <w:pPr>
              <w:spacing w:after="0"/>
              <w:jc w:val="left"/>
              <w:rPr>
                <w:rFonts w:cstheme="minorHAnsi"/>
              </w:rPr>
            </w:pPr>
            <w:r w:rsidRPr="00836BE9">
              <w:rPr>
                <w:rFonts w:cstheme="minorHAnsi"/>
              </w:rPr>
              <w:t>GF</w:t>
            </w:r>
          </w:p>
        </w:tc>
        <w:tc>
          <w:tcPr>
            <w:tcW w:w="5528" w:type="dxa"/>
            <w:tcBorders>
              <w:top w:val="single" w:sz="4" w:space="0" w:color="auto"/>
              <w:bottom w:val="single" w:sz="4" w:space="0" w:color="auto"/>
            </w:tcBorders>
            <w:shd w:val="clear" w:color="auto" w:fill="DAEBF7" w:themeFill="accent1" w:themeFillTint="33"/>
            <w:vAlign w:val="top"/>
          </w:tcPr>
          <w:p w14:paraId="21FB2889"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Gurney Flap is an Add-On used for production increase.</w:t>
            </w:r>
          </w:p>
        </w:tc>
      </w:tr>
      <w:tr w:rsidR="00C2497C" w:rsidRPr="00836BE9" w14:paraId="39D5A85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9AA8247" w14:textId="77777777" w:rsidR="00C2497C" w:rsidRPr="00836BE9" w:rsidRDefault="00C2497C" w:rsidP="003C4BDF">
            <w:pPr>
              <w:spacing w:after="0"/>
              <w:jc w:val="left"/>
              <w:rPr>
                <w:rFonts w:cstheme="minorHAnsi"/>
              </w:rPr>
            </w:pPr>
            <w:r w:rsidRPr="00836BE9">
              <w:rPr>
                <w:rFonts w:cstheme="minorHAnsi"/>
              </w:rPr>
              <w:t>TVG</w:t>
            </w:r>
          </w:p>
        </w:tc>
        <w:tc>
          <w:tcPr>
            <w:tcW w:w="5528" w:type="dxa"/>
            <w:tcBorders>
              <w:top w:val="single" w:sz="4" w:space="0" w:color="auto"/>
              <w:bottom w:val="single" w:sz="4" w:space="0" w:color="auto"/>
            </w:tcBorders>
            <w:shd w:val="clear" w:color="auto" w:fill="DAEBF7" w:themeFill="accent1" w:themeFillTint="33"/>
            <w:vAlign w:val="top"/>
          </w:tcPr>
          <w:p w14:paraId="7D54D0A8" w14:textId="25C105F1"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Tip Vortex Generator is an Add-On for noise reduction</w:t>
            </w:r>
          </w:p>
        </w:tc>
      </w:tr>
      <w:tr w:rsidR="00C2497C" w:rsidRPr="00836BE9" w14:paraId="2379653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4A77C8D" w14:textId="77777777" w:rsidR="00C2497C" w:rsidRPr="00836BE9" w:rsidRDefault="00C2497C" w:rsidP="003C4BDF">
            <w:pPr>
              <w:spacing w:after="0"/>
              <w:jc w:val="left"/>
              <w:rPr>
                <w:rFonts w:cstheme="minorHAnsi"/>
              </w:rPr>
            </w:pPr>
            <w:r w:rsidRPr="00836BE9">
              <w:rPr>
                <w:rFonts w:cstheme="minorHAnsi"/>
              </w:rPr>
              <w:t>RVG</w:t>
            </w:r>
          </w:p>
        </w:tc>
        <w:tc>
          <w:tcPr>
            <w:tcW w:w="5528" w:type="dxa"/>
            <w:tcBorders>
              <w:top w:val="single" w:sz="4" w:space="0" w:color="auto"/>
              <w:bottom w:val="single" w:sz="4" w:space="0" w:color="auto"/>
            </w:tcBorders>
            <w:shd w:val="clear" w:color="auto" w:fill="DAEBF7" w:themeFill="accent1" w:themeFillTint="33"/>
            <w:vAlign w:val="top"/>
          </w:tcPr>
          <w:p w14:paraId="3862057D"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Root Vortex Generator is an Add-On used for production increase.</w:t>
            </w:r>
          </w:p>
        </w:tc>
      </w:tr>
      <w:tr w:rsidR="00C2497C" w:rsidRPr="00836BE9" w14:paraId="7801D803"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top"/>
          </w:tcPr>
          <w:p w14:paraId="032C38BD" w14:textId="77777777" w:rsidR="00C2497C" w:rsidRPr="00836BE9" w:rsidRDefault="00C2497C" w:rsidP="003C4BDF">
            <w:pPr>
              <w:spacing w:after="0"/>
              <w:jc w:val="left"/>
              <w:rPr>
                <w:rFonts w:cstheme="minorHAnsi"/>
              </w:rPr>
            </w:pPr>
            <w:r w:rsidRPr="00836BE9">
              <w:rPr>
                <w:rFonts w:cstheme="minorHAnsi"/>
              </w:rPr>
              <w:t>STE</w:t>
            </w:r>
          </w:p>
        </w:tc>
        <w:tc>
          <w:tcPr>
            <w:tcW w:w="5528" w:type="dxa"/>
            <w:tcBorders>
              <w:top w:val="single" w:sz="4" w:space="0" w:color="auto"/>
            </w:tcBorders>
            <w:shd w:val="clear" w:color="auto" w:fill="DAEBF7" w:themeFill="accent1" w:themeFillTint="33"/>
            <w:vAlign w:val="top"/>
          </w:tcPr>
          <w:p w14:paraId="52894AA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DC66E8">
      <w:pPr>
        <w:pStyle w:val="Heading1"/>
        <w:spacing w:after="840"/>
        <w:rPr>
          <w:rFonts w:asciiTheme="minorHAnsi" w:hAnsiTheme="minorHAnsi" w:cstheme="minorHAnsi"/>
          <w:b/>
        </w:rPr>
      </w:pPr>
      <w:bookmarkStart w:id="3" w:name="_Toc508627170"/>
      <w:r w:rsidRPr="00F0715E">
        <w:rPr>
          <w:rFonts w:asciiTheme="minorHAnsi" w:hAnsiTheme="minorHAnsi" w:cstheme="minorHAnsi"/>
          <w:b/>
        </w:rPr>
        <w:lastRenderedPageBreak/>
        <w:t>Overview</w:t>
      </w:r>
      <w:bookmarkEnd w:id="3"/>
    </w:p>
    <w:p w14:paraId="68507ED7" w14:textId="77777777" w:rsidR="00FC6CDB" w:rsidRPr="00836BE9" w:rsidRDefault="00311003" w:rsidP="00945F23">
      <w:pPr>
        <w:rPr>
          <w:rFonts w:cstheme="minorHAnsi"/>
        </w:rPr>
      </w:pPr>
      <w:r w:rsidRPr="00836BE9">
        <w:rPr>
          <w:rFonts w:cstheme="minorHAnsi"/>
        </w:rPr>
        <w:t xml:space="preserve">Blades have been inspected according to the relevant work instructions and any damage detected has been classified in accordance with </w:t>
      </w:r>
      <w:r w:rsidRPr="00836BE9">
        <w:rPr>
          <w:rFonts w:cstheme="minorHAnsi"/>
          <w:i/>
        </w:rPr>
        <w:t>Conditi</w:t>
      </w:r>
      <w:r w:rsidR="00C33554" w:rsidRPr="00836BE9">
        <w:rPr>
          <w:rFonts w:cstheme="minorHAnsi"/>
          <w:i/>
        </w:rPr>
        <w:t>on Monitoring of Vestas Blades</w:t>
      </w:r>
      <w:r w:rsidR="00C33554" w:rsidRPr="00836BE9">
        <w:rPr>
          <w:rFonts w:cstheme="minorHAnsi"/>
        </w:rPr>
        <w:t>.</w:t>
      </w:r>
      <w:r w:rsidR="007A49F0" w:rsidRPr="00836BE9">
        <w:rPr>
          <w:rFonts w:cstheme="minorHAnsi"/>
        </w:rPr>
        <w:t xml:space="preserve"> </w:t>
      </w:r>
      <w:r w:rsidR="00FC6CDB" w:rsidRPr="00836BE9">
        <w:rPr>
          <w:rFonts w:cstheme="minorHAnsi"/>
        </w:rPr>
        <w:t>Based on this guideline</w:t>
      </w:r>
      <w:r w:rsidR="00CF119A" w:rsidRPr="00836BE9">
        <w:rPr>
          <w:rFonts w:cstheme="minorHAnsi"/>
        </w:rPr>
        <w:t>,</w:t>
      </w:r>
      <w:r w:rsidR="00FC6CDB" w:rsidRPr="00836BE9">
        <w:rPr>
          <w:rFonts w:cstheme="minorHAnsi"/>
        </w:rPr>
        <w:t xml:space="preserve"> detected damages are categorized in accordance with the following categories:</w:t>
      </w:r>
    </w:p>
    <w:p w14:paraId="731EE9D9" w14:textId="77777777" w:rsidR="00FC6CDB" w:rsidRPr="00836BE9" w:rsidRDefault="00FC6CDB" w:rsidP="00FC6CDB">
      <w:pPr>
        <w:pStyle w:val="Captionleftcolumn"/>
        <w:rPr>
          <w:rFonts w:cstheme="minorHAnsi"/>
        </w:rPr>
      </w:pPr>
      <w:r w:rsidRPr="00836BE9">
        <w:rPr>
          <w:rFonts w:cstheme="minorHAnsi"/>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866"/>
        <w:gridCol w:w="1731"/>
        <w:gridCol w:w="5481"/>
        <w:gridCol w:w="2308"/>
      </w:tblGrid>
      <w:tr w:rsidR="00FC6CDB" w:rsidRPr="00836BE9" w14:paraId="6AC05EE2" w14:textId="77777777" w:rsidTr="00DC66E8">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866" w:type="dxa"/>
            <w:shd w:val="clear" w:color="auto" w:fill="DAEBF7" w:themeFill="accent1" w:themeFillTint="33"/>
          </w:tcPr>
          <w:p w14:paraId="03FE31AE" w14:textId="77777777" w:rsidR="00FC6CDB" w:rsidRPr="00836BE9" w:rsidRDefault="00FC6CDB" w:rsidP="00C2497C">
            <w:pPr>
              <w:pStyle w:val="Tableheaderrow"/>
              <w:keepNext/>
              <w:rPr>
                <w:rFonts w:cstheme="minorHAnsi"/>
              </w:rPr>
            </w:pPr>
            <w:r w:rsidRPr="00836BE9">
              <w:rPr>
                <w:rFonts w:cstheme="minorHAnsi"/>
              </w:rPr>
              <w:t>Category</w:t>
            </w:r>
          </w:p>
        </w:tc>
        <w:tc>
          <w:tcPr>
            <w:tcW w:w="1731" w:type="dxa"/>
            <w:vAlign w:val="top"/>
          </w:tcPr>
          <w:p w14:paraId="49C49FD3" w14:textId="77777777" w:rsidR="00FC6CDB" w:rsidRPr="00836BE9" w:rsidRDefault="00FC6CDB" w:rsidP="00555DA1">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Description</w:t>
            </w:r>
          </w:p>
        </w:tc>
        <w:tc>
          <w:tcPr>
            <w:tcW w:w="5481" w:type="dxa"/>
            <w:shd w:val="clear" w:color="auto" w:fill="DAEBF7" w:themeFill="accent1" w:themeFillTint="33"/>
          </w:tcPr>
          <w:p w14:paraId="173443A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Damage Description</w:t>
            </w:r>
          </w:p>
        </w:tc>
        <w:tc>
          <w:tcPr>
            <w:tcW w:w="2308" w:type="dxa"/>
          </w:tcPr>
          <w:p w14:paraId="4B147459" w14:textId="77777777" w:rsidR="00FC6CDB" w:rsidRPr="00836BE9" w:rsidRDefault="00FC6CDB" w:rsidP="00C2497C">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rPr>
              <w:t>Recommended Action</w:t>
            </w:r>
          </w:p>
        </w:tc>
      </w:tr>
      <w:tr w:rsidR="00FC6CDB" w:rsidRPr="00836BE9" w14:paraId="42419183" w14:textId="77777777" w:rsidTr="00DC66E8">
        <w:trPr>
          <w:cantSplit/>
          <w:trHeight w:val="168"/>
        </w:trPr>
        <w:tc>
          <w:tcPr>
            <w:cnfStyle w:val="001000000000" w:firstRow="0" w:lastRow="0" w:firstColumn="1" w:lastColumn="0" w:oddVBand="0" w:evenVBand="0" w:oddHBand="0" w:evenHBand="0" w:firstRowFirstColumn="0" w:firstRowLastColumn="0" w:lastRowFirstColumn="0" w:lastRowLastColumn="0"/>
            <w:tcW w:w="866" w:type="dxa"/>
            <w:tcBorders>
              <w:bottom w:val="nil"/>
            </w:tcBorders>
            <w:shd w:val="clear" w:color="auto" w:fill="DAEBF7" w:themeFill="accent1" w:themeFillTint="33"/>
            <w:vAlign w:val="top"/>
          </w:tcPr>
          <w:p w14:paraId="7104FB29" w14:textId="77777777" w:rsidR="00FC6CDB" w:rsidRPr="00836BE9" w:rsidRDefault="00FC6CDB" w:rsidP="00C2497C">
            <w:pPr>
              <w:pStyle w:val="Tableheaderrow"/>
              <w:keepNext/>
              <w:rPr>
                <w:rFonts w:cstheme="minorHAnsi"/>
              </w:rPr>
            </w:pPr>
            <w:r w:rsidRPr="00836BE9">
              <w:rPr>
                <w:rFonts w:cstheme="minorHAnsi"/>
              </w:rPr>
              <w:t>1</w:t>
            </w:r>
          </w:p>
        </w:tc>
        <w:tc>
          <w:tcPr>
            <w:tcW w:w="1731" w:type="dxa"/>
            <w:tcBorders>
              <w:bottom w:val="nil"/>
            </w:tcBorders>
            <w:vAlign w:val="top"/>
          </w:tcPr>
          <w:p w14:paraId="672445C9"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Cosmetic</w:t>
            </w:r>
          </w:p>
        </w:tc>
        <w:tc>
          <w:tcPr>
            <w:tcW w:w="5481" w:type="dxa"/>
            <w:tcBorders>
              <w:bottom w:val="nil"/>
            </w:tcBorders>
            <w:shd w:val="clear" w:color="auto" w:fill="DAEBF7" w:themeFill="accent1" w:themeFillTint="33"/>
            <w:vAlign w:val="top"/>
          </w:tcPr>
          <w:p w14:paraId="75960D7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intervention required</w:t>
            </w:r>
          </w:p>
        </w:tc>
        <w:tc>
          <w:tcPr>
            <w:tcW w:w="2308" w:type="dxa"/>
            <w:tcBorders>
              <w:bottom w:val="nil"/>
            </w:tcBorders>
            <w:vAlign w:val="top"/>
          </w:tcPr>
          <w:p w14:paraId="188F0864" w14:textId="77777777" w:rsidR="00FC6CDB" w:rsidRPr="00836BE9" w:rsidRDefault="00FC6CDB" w:rsidP="00C2497C">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 Action</w:t>
            </w:r>
          </w:p>
        </w:tc>
      </w:tr>
      <w:tr w:rsidR="00FC6CDB" w:rsidRPr="00836BE9" w14:paraId="12C92E64"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6878165E" w14:textId="77777777" w:rsidR="00FC6CDB" w:rsidRPr="00836BE9" w:rsidRDefault="00FC6CDB" w:rsidP="00FC6CDB">
            <w:pPr>
              <w:pStyle w:val="Tableheaderrow"/>
              <w:keepNext/>
              <w:rPr>
                <w:rFonts w:cstheme="minorHAnsi"/>
              </w:rPr>
            </w:pPr>
            <w:r w:rsidRPr="00836BE9">
              <w:rPr>
                <w:rFonts w:cstheme="minorHAnsi"/>
              </w:rPr>
              <w:t>2</w:t>
            </w:r>
          </w:p>
        </w:tc>
        <w:tc>
          <w:tcPr>
            <w:tcW w:w="1731" w:type="dxa"/>
            <w:tcBorders>
              <w:top w:val="nil"/>
              <w:bottom w:val="nil"/>
            </w:tcBorders>
            <w:vAlign w:val="top"/>
          </w:tcPr>
          <w:p w14:paraId="61FF14C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Similar to cosmetic</w:t>
            </w:r>
          </w:p>
        </w:tc>
        <w:tc>
          <w:tcPr>
            <w:tcW w:w="5481" w:type="dxa"/>
            <w:tcBorders>
              <w:top w:val="nil"/>
              <w:bottom w:val="nil"/>
            </w:tcBorders>
            <w:shd w:val="clear" w:color="auto" w:fill="DAEBF7" w:themeFill="accent1" w:themeFillTint="33"/>
            <w:vAlign w:val="top"/>
          </w:tcPr>
          <w:p w14:paraId="11CDD198"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Intervention is done only if there are other damages on the blade</w:t>
            </w:r>
          </w:p>
        </w:tc>
        <w:tc>
          <w:tcPr>
            <w:tcW w:w="2308" w:type="dxa"/>
            <w:tcBorders>
              <w:top w:val="nil"/>
              <w:bottom w:val="nil"/>
            </w:tcBorders>
            <w:vAlign w:val="top"/>
          </w:tcPr>
          <w:p w14:paraId="1FEE74E2"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No Action </w:t>
            </w:r>
          </w:p>
          <w:p w14:paraId="1A06D294"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at next inspection</w:t>
            </w:r>
          </w:p>
        </w:tc>
      </w:tr>
      <w:tr w:rsidR="00FC6CDB" w:rsidRPr="00836BE9" w14:paraId="44A1A427" w14:textId="77777777" w:rsidTr="00DC66E8">
        <w:trPr>
          <w:cantSplit/>
          <w:trHeight w:val="337"/>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4B0575C3" w14:textId="77777777" w:rsidR="00FC6CDB" w:rsidRPr="00836BE9" w:rsidRDefault="00FC6CDB" w:rsidP="00FC6CDB">
            <w:pPr>
              <w:pStyle w:val="Tableheaderrow"/>
              <w:keepNext/>
              <w:rPr>
                <w:rFonts w:cstheme="minorHAnsi"/>
              </w:rPr>
            </w:pPr>
            <w:r w:rsidRPr="00836BE9">
              <w:rPr>
                <w:rFonts w:cstheme="minorHAnsi"/>
              </w:rPr>
              <w:t>3</w:t>
            </w:r>
          </w:p>
        </w:tc>
        <w:tc>
          <w:tcPr>
            <w:tcW w:w="1731" w:type="dxa"/>
            <w:tcBorders>
              <w:top w:val="nil"/>
              <w:bottom w:val="nil"/>
            </w:tcBorders>
            <w:vAlign w:val="top"/>
          </w:tcPr>
          <w:p w14:paraId="2B83A5F7"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Not Serious</w:t>
            </w:r>
          </w:p>
        </w:tc>
        <w:tc>
          <w:tcPr>
            <w:tcW w:w="5481" w:type="dxa"/>
            <w:tcBorders>
              <w:top w:val="nil"/>
              <w:bottom w:val="nil"/>
            </w:tcBorders>
            <w:shd w:val="clear" w:color="auto" w:fill="DAEBF7" w:themeFill="accent1" w:themeFillTint="33"/>
            <w:vAlign w:val="top"/>
          </w:tcPr>
          <w:p w14:paraId="7482AC53"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Intervention is done during planned </w:t>
            </w:r>
          </w:p>
          <w:p w14:paraId="5419E3D0" w14:textId="2950245E" w:rsidR="00FC6CDB" w:rsidRPr="00836BE9" w:rsidRDefault="00F0715E"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Inspection</w:t>
            </w:r>
            <w:r w:rsidR="00FC6CDB" w:rsidRPr="00836BE9">
              <w:rPr>
                <w:rFonts w:cstheme="minorHAnsi"/>
              </w:rPr>
              <w:t xml:space="preserve"> of the wind turbine.</w:t>
            </w:r>
          </w:p>
        </w:tc>
        <w:tc>
          <w:tcPr>
            <w:tcW w:w="2308" w:type="dxa"/>
            <w:tcBorders>
              <w:top w:val="nil"/>
              <w:bottom w:val="nil"/>
            </w:tcBorders>
            <w:vAlign w:val="top"/>
          </w:tcPr>
          <w:p w14:paraId="00457F8D"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6 months</w:t>
            </w:r>
            <w:r w:rsidR="00FC6CDB" w:rsidRPr="00836BE9">
              <w:rPr>
                <w:rFonts w:cstheme="minorHAnsi"/>
              </w:rPr>
              <w:t xml:space="preserve"> </w:t>
            </w:r>
          </w:p>
          <w:p w14:paraId="053B07A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every 3 months</w:t>
            </w:r>
          </w:p>
        </w:tc>
      </w:tr>
      <w:tr w:rsidR="00FC6CDB" w:rsidRPr="00836BE9" w14:paraId="14C6FC81" w14:textId="77777777" w:rsidTr="00DC66E8">
        <w:trPr>
          <w:cantSplit/>
          <w:trHeight w:val="352"/>
        </w:trPr>
        <w:tc>
          <w:tcPr>
            <w:cnfStyle w:val="001000000000" w:firstRow="0" w:lastRow="0" w:firstColumn="1" w:lastColumn="0" w:oddVBand="0" w:evenVBand="0" w:oddHBand="0" w:evenHBand="0" w:firstRowFirstColumn="0" w:firstRowLastColumn="0" w:lastRowFirstColumn="0" w:lastRowLastColumn="0"/>
            <w:tcW w:w="866" w:type="dxa"/>
            <w:tcBorders>
              <w:top w:val="nil"/>
              <w:bottom w:val="nil"/>
            </w:tcBorders>
            <w:shd w:val="clear" w:color="auto" w:fill="DAEBF7" w:themeFill="accent1" w:themeFillTint="33"/>
            <w:vAlign w:val="top"/>
          </w:tcPr>
          <w:p w14:paraId="08235881" w14:textId="77777777" w:rsidR="00FC6CDB" w:rsidRPr="00836BE9" w:rsidRDefault="00FC6CDB" w:rsidP="00FC6CDB">
            <w:pPr>
              <w:pStyle w:val="Tableheaderrow"/>
              <w:keepNext/>
              <w:rPr>
                <w:rFonts w:cstheme="minorHAnsi"/>
              </w:rPr>
            </w:pPr>
            <w:r w:rsidRPr="00836BE9">
              <w:rPr>
                <w:rFonts w:cstheme="minorHAnsi"/>
              </w:rPr>
              <w:t>4</w:t>
            </w:r>
          </w:p>
        </w:tc>
        <w:tc>
          <w:tcPr>
            <w:tcW w:w="1731" w:type="dxa"/>
            <w:tcBorders>
              <w:top w:val="nil"/>
              <w:bottom w:val="nil"/>
            </w:tcBorders>
            <w:vAlign w:val="top"/>
          </w:tcPr>
          <w:p w14:paraId="4F070283"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Serious</w:t>
            </w:r>
          </w:p>
        </w:tc>
        <w:tc>
          <w:tcPr>
            <w:tcW w:w="5481" w:type="dxa"/>
            <w:tcBorders>
              <w:top w:val="nil"/>
              <w:bottom w:val="nil"/>
            </w:tcBorders>
            <w:shd w:val="clear" w:color="auto" w:fill="DAEBF7" w:themeFill="accent1" w:themeFillTint="33"/>
            <w:vAlign w:val="top"/>
          </w:tcPr>
          <w:p w14:paraId="5AF8378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Blade must be repaired within 3 months or during next planned wind turbine inspection, whichever occurs first.</w:t>
            </w:r>
          </w:p>
        </w:tc>
        <w:tc>
          <w:tcPr>
            <w:tcW w:w="2308" w:type="dxa"/>
            <w:tcBorders>
              <w:top w:val="nil"/>
              <w:bottom w:val="nil"/>
            </w:tcBorders>
            <w:vAlign w:val="top"/>
          </w:tcPr>
          <w:p w14:paraId="7F770B02" w14:textId="77777777" w:rsidR="00FC6CDB" w:rsidRPr="00836BE9" w:rsidRDefault="00E52823"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Repair within 3 months</w:t>
            </w:r>
          </w:p>
          <w:p w14:paraId="14EE4B2F"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Monitor monthly</w:t>
            </w:r>
          </w:p>
        </w:tc>
      </w:tr>
      <w:tr w:rsidR="00FC6CDB" w:rsidRPr="00836BE9" w14:paraId="3DC46832" w14:textId="77777777" w:rsidTr="0054058A">
        <w:trPr>
          <w:cantSplit/>
          <w:trHeight w:val="222"/>
        </w:trPr>
        <w:tc>
          <w:tcPr>
            <w:cnfStyle w:val="001000000000" w:firstRow="0" w:lastRow="0" w:firstColumn="1" w:lastColumn="0" w:oddVBand="0" w:evenVBand="0" w:oddHBand="0" w:evenHBand="0" w:firstRowFirstColumn="0" w:firstRowLastColumn="0" w:lastRowFirstColumn="0" w:lastRowLastColumn="0"/>
            <w:tcW w:w="866" w:type="dxa"/>
            <w:tcBorders>
              <w:top w:val="nil"/>
              <w:bottom w:val="single" w:sz="4" w:space="0" w:color="auto"/>
            </w:tcBorders>
            <w:shd w:val="clear" w:color="auto" w:fill="DAEBF7" w:themeFill="accent1" w:themeFillTint="33"/>
            <w:vAlign w:val="top"/>
          </w:tcPr>
          <w:p w14:paraId="30D19DB5" w14:textId="77777777" w:rsidR="00FC6CDB" w:rsidRPr="00836BE9" w:rsidRDefault="00FC6CDB" w:rsidP="00FC6CDB">
            <w:pPr>
              <w:pStyle w:val="Tableheaderrow"/>
              <w:keepNext/>
              <w:rPr>
                <w:rFonts w:cstheme="minorHAnsi"/>
              </w:rPr>
            </w:pPr>
            <w:r w:rsidRPr="00836BE9">
              <w:rPr>
                <w:rFonts w:cstheme="minorHAnsi"/>
              </w:rPr>
              <w:t>5</w:t>
            </w:r>
          </w:p>
        </w:tc>
        <w:tc>
          <w:tcPr>
            <w:tcW w:w="1731" w:type="dxa"/>
            <w:tcBorders>
              <w:top w:val="nil"/>
              <w:bottom w:val="single" w:sz="4" w:space="0" w:color="auto"/>
            </w:tcBorders>
            <w:vAlign w:val="top"/>
          </w:tcPr>
          <w:p w14:paraId="749BEF1C" w14:textId="77777777" w:rsidR="00FC6CDB" w:rsidRPr="00836BE9" w:rsidRDefault="00FC6CDB" w:rsidP="00555DA1">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Very Serious</w:t>
            </w:r>
          </w:p>
        </w:tc>
        <w:tc>
          <w:tcPr>
            <w:tcW w:w="5481" w:type="dxa"/>
            <w:tcBorders>
              <w:top w:val="nil"/>
              <w:bottom w:val="single" w:sz="4" w:space="0" w:color="auto"/>
            </w:tcBorders>
            <w:shd w:val="clear" w:color="auto" w:fill="DAEBF7" w:themeFill="accent1" w:themeFillTint="33"/>
            <w:vAlign w:val="top"/>
          </w:tcPr>
          <w:p w14:paraId="7A2142CB" w14:textId="243D26D2" w:rsidR="00FC6CDB" w:rsidRPr="00836BE9" w:rsidRDefault="00FC6CDB" w:rsidP="00DC66E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Immediate intervention required to prevent further damage to blade, wind turbine or </w:t>
            </w:r>
            <w:r w:rsidR="00DC66E8">
              <w:rPr>
                <w:rFonts w:cstheme="minorHAnsi"/>
              </w:rPr>
              <w:t>s</w:t>
            </w:r>
            <w:r w:rsidR="00F0715E" w:rsidRPr="00836BE9">
              <w:rPr>
                <w:rFonts w:cstheme="minorHAnsi"/>
              </w:rPr>
              <w:t>urrounding</w:t>
            </w:r>
            <w:r w:rsidRPr="00836BE9">
              <w:rPr>
                <w:rFonts w:cstheme="minorHAnsi"/>
              </w:rPr>
              <w:t xml:space="preserve"> area.</w:t>
            </w:r>
          </w:p>
        </w:tc>
        <w:tc>
          <w:tcPr>
            <w:tcW w:w="2308" w:type="dxa"/>
            <w:tcBorders>
              <w:top w:val="nil"/>
              <w:bottom w:val="single" w:sz="4" w:space="0" w:color="auto"/>
            </w:tcBorders>
            <w:vAlign w:val="top"/>
          </w:tcPr>
          <w:p w14:paraId="690C5397"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Turbine Pause recommended</w:t>
            </w:r>
          </w:p>
          <w:p w14:paraId="18EFACC9" w14:textId="77777777" w:rsidR="00FC6CDB" w:rsidRPr="00836BE9" w:rsidRDefault="00FC6CDB" w:rsidP="00FC6CD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Immediate repair</w:t>
            </w:r>
          </w:p>
        </w:tc>
      </w:tr>
    </w:tbl>
    <w:p w14:paraId="32DE2373" w14:textId="77777777" w:rsidR="00FC6CDB" w:rsidRPr="00836BE9" w:rsidRDefault="00FC6CDB" w:rsidP="0038766D">
      <w:pPr>
        <w:pStyle w:val="Caption"/>
        <w:keepNext/>
        <w:rPr>
          <w:rFonts w:cstheme="minorHAnsi"/>
        </w:rPr>
      </w:pPr>
    </w:p>
    <w:tbl>
      <w:tblPr>
        <w:tblStyle w:val="TableGrid"/>
        <w:tblpPr w:leftFromText="142" w:rightFromText="142" w:vertAnchor="text" w:horzAnchor="page" w:tblpX="865" w:tblpY="19"/>
        <w:tblOverlap w:val="never"/>
        <w:tblW w:w="3175" w:type="dxa"/>
        <w:tblBorders>
          <w:top w:val="single" w:sz="12" w:space="0" w:color="auto"/>
          <w:left w:val="none" w:sz="0" w:space="0" w:color="auto"/>
          <w:right w:val="none" w:sz="0" w:space="0" w:color="auto"/>
          <w:insideH w:val="none" w:sz="0" w:space="0" w:color="auto"/>
          <w:insideV w:val="none" w:sz="0" w:space="0" w:color="auto"/>
        </w:tblBorders>
        <w:tblCellMar>
          <w:top w:w="170" w:type="dxa"/>
          <w:left w:w="0" w:type="dxa"/>
          <w:bottom w:w="380" w:type="dxa"/>
          <w:right w:w="0" w:type="dxa"/>
        </w:tblCellMar>
        <w:tblLook w:val="04A0" w:firstRow="1" w:lastRow="0" w:firstColumn="1" w:lastColumn="0" w:noHBand="0" w:noVBand="1"/>
      </w:tblPr>
      <w:tblGrid>
        <w:gridCol w:w="3175"/>
      </w:tblGrid>
      <w:tr w:rsidR="002F20A1" w:rsidRPr="00836BE9" w14:paraId="7A4271A0" w14:textId="77777777" w:rsidTr="002F20A1">
        <w:trPr>
          <w:cantSplit/>
        </w:trPr>
        <w:tc>
          <w:tcPr>
            <w:tcW w:w="3175" w:type="dxa"/>
          </w:tcPr>
          <w:p w14:paraId="0F02D217" w14:textId="77777777" w:rsidR="002F20A1" w:rsidRPr="00836BE9" w:rsidRDefault="002F20A1" w:rsidP="002F20A1">
            <w:pPr>
              <w:pStyle w:val="Quotetext"/>
              <w:rPr>
                <w:rFonts w:asciiTheme="minorHAnsi" w:hAnsiTheme="minorHAnsi" w:cstheme="minorHAnsi"/>
              </w:rPr>
            </w:pPr>
            <w:r w:rsidRPr="00836BE9">
              <w:rPr>
                <w:rFonts w:asciiTheme="minorHAnsi" w:hAnsiTheme="minorHAnsi" w:cstheme="minorHAnsi"/>
              </w:rPr>
              <w:t xml:space="preserve">A modified time frame may be defined by blade specialist. </w:t>
            </w:r>
          </w:p>
        </w:tc>
      </w:tr>
    </w:tbl>
    <w:p w14:paraId="62684E5B" w14:textId="77777777" w:rsidR="00273FD5" w:rsidRPr="007270BC" w:rsidRDefault="00273FD5" w:rsidP="005E760B">
      <w:pPr>
        <w:pStyle w:val="Caption"/>
        <w:keepNext/>
        <w:spacing w:after="0"/>
        <w:rPr>
          <w:rFonts w:cstheme="minorHAnsi"/>
        </w:rPr>
      </w:pPr>
      <w:r w:rsidRPr="007270BC">
        <w:rPr>
          <w:rFonts w:cstheme="minorHAnsi"/>
        </w:rPr>
        <w:t xml:space="preserve">Blade </w:t>
      </w:r>
      <w:r w:rsidRPr="007270BC">
        <w:rPr>
          <w:rFonts w:cstheme="minorHAnsi"/>
          <w:color w:val="000000" w:themeColor="text1"/>
        </w:rPr>
        <w:t>#BLSL1#</w:t>
      </w:r>
    </w:p>
    <w:tbl>
      <w:tblPr>
        <w:tblStyle w:val="LightShading"/>
        <w:tblW w:w="6872" w:type="dxa"/>
        <w:tblLayout w:type="fixed"/>
        <w:tblCellMar>
          <w:top w:w="57" w:type="dxa"/>
          <w:left w:w="57" w:type="dxa"/>
          <w:bottom w:w="57" w:type="dxa"/>
          <w:right w:w="57" w:type="dxa"/>
        </w:tblCellMar>
        <w:tblLook w:val="04A0" w:firstRow="1" w:lastRow="0" w:firstColumn="1" w:lastColumn="0" w:noHBand="0" w:noVBand="1"/>
      </w:tblPr>
      <w:tblGrid>
        <w:gridCol w:w="354"/>
        <w:gridCol w:w="3615"/>
        <w:gridCol w:w="851"/>
        <w:gridCol w:w="1134"/>
        <w:gridCol w:w="918"/>
      </w:tblGrid>
      <w:tr w:rsidR="0054058A" w:rsidRPr="007270BC" w14:paraId="7FAD6D50" w14:textId="77777777" w:rsidTr="0054058A">
        <w:trPr>
          <w:cnfStyle w:val="100000000000" w:firstRow="1" w:lastRow="0" w:firstColumn="0" w:lastColumn="0" w:oddVBand="0" w:evenVBand="0" w:oddHBand="0"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354" w:type="dxa"/>
            <w:shd w:val="clear" w:color="auto" w:fill="DAEBF7" w:themeFill="accent1" w:themeFillTint="33"/>
            <w:vAlign w:val="top"/>
          </w:tcPr>
          <w:p w14:paraId="5692D4F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No</w:t>
            </w:r>
          </w:p>
        </w:tc>
        <w:tc>
          <w:tcPr>
            <w:tcW w:w="3615" w:type="dxa"/>
            <w:vAlign w:val="top"/>
          </w:tcPr>
          <w:p w14:paraId="5A020F9B"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Damage Types</w:t>
            </w:r>
          </w:p>
        </w:tc>
        <w:tc>
          <w:tcPr>
            <w:tcW w:w="851" w:type="dxa"/>
            <w:shd w:val="clear" w:color="auto" w:fill="DAEBF7" w:themeFill="accent1" w:themeFillTint="33"/>
            <w:vAlign w:val="top"/>
          </w:tcPr>
          <w:p w14:paraId="1C1D8667" w14:textId="77777777" w:rsidR="00273FD5" w:rsidRPr="00DB4431" w:rsidRDefault="00273FD5" w:rsidP="009C616D">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Radius</w:t>
            </w:r>
          </w:p>
        </w:tc>
        <w:tc>
          <w:tcPr>
            <w:tcW w:w="1134" w:type="dxa"/>
            <w:vAlign w:val="top"/>
          </w:tcPr>
          <w:p w14:paraId="33B9CFC5" w14:textId="77777777" w:rsidR="00273FD5" w:rsidRPr="00DB4431" w:rsidRDefault="00273FD5" w:rsidP="005E760B">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Blade Edge</w:t>
            </w:r>
          </w:p>
        </w:tc>
        <w:tc>
          <w:tcPr>
            <w:tcW w:w="918" w:type="dxa"/>
            <w:shd w:val="clear" w:color="auto" w:fill="DAEBF7" w:themeFill="accent1" w:themeFillTint="33"/>
            <w:vAlign w:val="top"/>
          </w:tcPr>
          <w:p w14:paraId="7A6494CD" w14:textId="77777777" w:rsidR="00273FD5" w:rsidRPr="00DB4431" w:rsidRDefault="00273FD5" w:rsidP="00CA29A8">
            <w:pPr>
              <w:pStyle w:val="Tableheaderrow"/>
              <w:keepNext/>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DB4431">
              <w:rPr>
                <w:rFonts w:cstheme="minorHAnsi"/>
                <w:sz w:val="14"/>
                <w:szCs w:val="14"/>
              </w:rPr>
              <w:t>Category</w:t>
            </w:r>
          </w:p>
        </w:tc>
      </w:tr>
      <w:tr w:rsidR="0054058A" w:rsidRPr="007270BC" w14:paraId="42C4229B"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3B47852F" w14:textId="77777777" w:rsidR="00273FD5" w:rsidRPr="00DB4431" w:rsidRDefault="00273FD5" w:rsidP="005E760B">
            <w:pPr>
              <w:pStyle w:val="Tableheaderrow"/>
              <w:keepNext/>
              <w:rPr>
                <w:rFonts w:cstheme="minorHAnsi"/>
                <w:sz w:val="14"/>
                <w:szCs w:val="14"/>
              </w:rPr>
            </w:pPr>
            <w:r w:rsidRPr="00DB4431">
              <w:rPr>
                <w:rFonts w:cstheme="minorHAnsi"/>
                <w:sz w:val="14"/>
                <w:szCs w:val="14"/>
              </w:rPr>
              <w:t>1</w:t>
            </w:r>
          </w:p>
        </w:tc>
        <w:tc>
          <w:tcPr>
            <w:tcW w:w="3615" w:type="dxa"/>
            <w:tcBorders>
              <w:bottom w:val="nil"/>
            </w:tcBorders>
            <w:vAlign w:val="top"/>
          </w:tcPr>
          <w:p w14:paraId="41CD1DF0"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#BLSL1DamageType1#</w:t>
            </w:r>
          </w:p>
        </w:tc>
        <w:tc>
          <w:tcPr>
            <w:tcW w:w="851" w:type="dxa"/>
            <w:tcBorders>
              <w:bottom w:val="nil"/>
            </w:tcBorders>
            <w:shd w:val="clear" w:color="auto" w:fill="DAEBF7" w:themeFill="accent1" w:themeFillTint="33"/>
            <w:vAlign w:val="top"/>
          </w:tcPr>
          <w:p w14:paraId="75024D10"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#BLSL1Radius1#</w:t>
            </w:r>
          </w:p>
        </w:tc>
        <w:tc>
          <w:tcPr>
            <w:tcW w:w="1134" w:type="dxa"/>
            <w:tcBorders>
              <w:bottom w:val="nil"/>
            </w:tcBorders>
            <w:vAlign w:val="top"/>
          </w:tcPr>
          <w:p w14:paraId="74534696"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#BLSL1BladeEdge1#</w:t>
            </w:r>
            <w:r w:rsidRPr="00DB4431">
              <w:rPr>
                <w:rFonts w:cstheme="minorHAnsi"/>
                <w:b/>
                <w:color w:val="000000" w:themeColor="text1"/>
                <w:sz w:val="14"/>
                <w:szCs w:val="14"/>
                <w:lang w:val="en-US"/>
              </w:rPr>
              <w:t xml:space="preserve"> </w:t>
            </w:r>
          </w:p>
        </w:tc>
        <w:tc>
          <w:tcPr>
            <w:tcW w:w="918" w:type="dxa"/>
            <w:tcBorders>
              <w:bottom w:val="nil"/>
            </w:tcBorders>
            <w:shd w:val="clear" w:color="auto" w:fill="DAEBF7" w:themeFill="accent1" w:themeFillTint="33"/>
            <w:vAlign w:val="top"/>
          </w:tcPr>
          <w:p w14:paraId="39C7D85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62D0121"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bottom w:val="nil"/>
            </w:tcBorders>
            <w:shd w:val="clear" w:color="auto" w:fill="DAEBF7" w:themeFill="accent1" w:themeFillTint="33"/>
            <w:vAlign w:val="top"/>
          </w:tcPr>
          <w:p w14:paraId="79705E56" w14:textId="77777777" w:rsidR="00273FD5" w:rsidRPr="00DB4431" w:rsidRDefault="00273FD5" w:rsidP="005E760B">
            <w:pPr>
              <w:pStyle w:val="Tableheaderrow"/>
              <w:keepNext/>
              <w:rPr>
                <w:rFonts w:cstheme="minorHAnsi"/>
                <w:sz w:val="14"/>
                <w:szCs w:val="14"/>
              </w:rPr>
            </w:pPr>
            <w:r w:rsidRPr="00DB4431">
              <w:rPr>
                <w:rFonts w:cstheme="minorHAnsi"/>
                <w:sz w:val="14"/>
                <w:szCs w:val="14"/>
              </w:rPr>
              <w:t>2</w:t>
            </w:r>
          </w:p>
        </w:tc>
        <w:tc>
          <w:tcPr>
            <w:tcW w:w="3615" w:type="dxa"/>
            <w:tcBorders>
              <w:bottom w:val="nil"/>
            </w:tcBorders>
            <w:vAlign w:val="top"/>
          </w:tcPr>
          <w:p w14:paraId="66DFF4C3"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#BLSL1DamageType2#</w:t>
            </w:r>
          </w:p>
        </w:tc>
        <w:tc>
          <w:tcPr>
            <w:tcW w:w="851" w:type="dxa"/>
            <w:tcBorders>
              <w:bottom w:val="nil"/>
            </w:tcBorders>
            <w:shd w:val="clear" w:color="auto" w:fill="DAEBF7" w:themeFill="accent1" w:themeFillTint="33"/>
            <w:vAlign w:val="top"/>
          </w:tcPr>
          <w:p w14:paraId="38BDCFDB"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auto"/>
                <w:sz w:val="14"/>
                <w:szCs w:val="14"/>
              </w:rPr>
            </w:pPr>
            <w:r w:rsidRPr="00DB4431">
              <w:rPr>
                <w:rFonts w:cstheme="minorHAnsi"/>
                <w:color w:val="auto"/>
                <w:sz w:val="14"/>
                <w:szCs w:val="14"/>
              </w:rPr>
              <w:t>#BLSL1Radius2#</w:t>
            </w:r>
          </w:p>
        </w:tc>
        <w:tc>
          <w:tcPr>
            <w:tcW w:w="1134" w:type="dxa"/>
            <w:tcBorders>
              <w:bottom w:val="nil"/>
            </w:tcBorders>
            <w:vAlign w:val="top"/>
          </w:tcPr>
          <w:p w14:paraId="64DBD76D"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#BLSL1BladeEdge2#</w:t>
            </w:r>
          </w:p>
        </w:tc>
        <w:tc>
          <w:tcPr>
            <w:tcW w:w="918" w:type="dxa"/>
            <w:tcBorders>
              <w:bottom w:val="nil"/>
            </w:tcBorders>
            <w:shd w:val="clear" w:color="auto" w:fill="DAEBF7" w:themeFill="accent1" w:themeFillTint="33"/>
            <w:vAlign w:val="top"/>
          </w:tcPr>
          <w:p w14:paraId="60E46CC1"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384C9786" w14:textId="77777777" w:rsidTr="0054058A">
        <w:trPr>
          <w:cantSplit/>
          <w:trHeight w:val="153"/>
        </w:trPr>
        <w:tc>
          <w:tcPr>
            <w:cnfStyle w:val="001000000000" w:firstRow="0" w:lastRow="0" w:firstColumn="1" w:lastColumn="0" w:oddVBand="0" w:evenVBand="0" w:oddHBand="0" w:evenHBand="0" w:firstRowFirstColumn="0" w:firstRowLastColumn="0" w:lastRowFirstColumn="0" w:lastRowLastColumn="0"/>
            <w:tcW w:w="354" w:type="dxa"/>
            <w:tcBorders>
              <w:top w:val="nil"/>
              <w:bottom w:val="single" w:sz="4" w:space="0" w:color="auto"/>
            </w:tcBorders>
            <w:shd w:val="clear" w:color="auto" w:fill="DAEBF7" w:themeFill="accent1" w:themeFillTint="33"/>
            <w:vAlign w:val="top"/>
          </w:tcPr>
          <w:p w14:paraId="779120BB" w14:textId="77777777" w:rsidR="00273FD5" w:rsidRPr="00DB4431" w:rsidRDefault="00273FD5" w:rsidP="005E760B">
            <w:pPr>
              <w:pStyle w:val="Tableheaderrow"/>
              <w:keepNext/>
              <w:rPr>
                <w:rFonts w:cstheme="minorHAnsi"/>
                <w:sz w:val="14"/>
                <w:szCs w:val="14"/>
              </w:rPr>
            </w:pPr>
            <w:r w:rsidRPr="00DB4431">
              <w:rPr>
                <w:rFonts w:cstheme="minorHAnsi"/>
                <w:sz w:val="14"/>
                <w:szCs w:val="14"/>
              </w:rPr>
              <w:t>3</w:t>
            </w:r>
          </w:p>
        </w:tc>
        <w:tc>
          <w:tcPr>
            <w:tcW w:w="3615" w:type="dxa"/>
            <w:tcBorders>
              <w:top w:val="nil"/>
              <w:bottom w:val="single" w:sz="4" w:space="0" w:color="auto"/>
            </w:tcBorders>
            <w:vAlign w:val="top"/>
          </w:tcPr>
          <w:p w14:paraId="15A1ACA8"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#BLSL1DamageType3#</w:t>
            </w:r>
            <w:r w:rsidRPr="00DB4431">
              <w:rPr>
                <w:rFonts w:cstheme="minorHAnsi"/>
                <w:color w:val="FF0000"/>
                <w:sz w:val="14"/>
                <w:szCs w:val="14"/>
              </w:rPr>
              <w:t xml:space="preserve"> </w:t>
            </w:r>
          </w:p>
        </w:tc>
        <w:tc>
          <w:tcPr>
            <w:tcW w:w="851" w:type="dxa"/>
            <w:tcBorders>
              <w:top w:val="nil"/>
              <w:bottom w:val="single" w:sz="4" w:space="0" w:color="auto"/>
            </w:tcBorders>
            <w:shd w:val="clear" w:color="auto" w:fill="DAEBF7" w:themeFill="accent1" w:themeFillTint="33"/>
            <w:vAlign w:val="top"/>
          </w:tcPr>
          <w:p w14:paraId="76697348" w14:textId="77777777" w:rsidR="00273FD5" w:rsidRPr="00DB4431" w:rsidRDefault="00273FD5" w:rsidP="00F021A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auto"/>
                <w:sz w:val="14"/>
                <w:szCs w:val="14"/>
              </w:rPr>
              <w:t>#BLSL1Radius3#</w:t>
            </w:r>
          </w:p>
        </w:tc>
        <w:tc>
          <w:tcPr>
            <w:tcW w:w="1134" w:type="dxa"/>
            <w:tcBorders>
              <w:top w:val="nil"/>
              <w:bottom w:val="single" w:sz="4" w:space="0" w:color="auto"/>
            </w:tcBorders>
            <w:vAlign w:val="top"/>
          </w:tcPr>
          <w:p w14:paraId="46789195" w14:textId="77777777" w:rsidR="00273FD5" w:rsidRPr="00DB4431" w:rsidRDefault="00273FD5" w:rsidP="0054058A">
            <w:pPr>
              <w:pStyle w:val="Tablenormal0"/>
              <w:keepNext/>
              <w:ind w:right="-82"/>
              <w:cnfStyle w:val="000000000000" w:firstRow="0" w:lastRow="0" w:firstColumn="0" w:lastColumn="0" w:oddVBand="0" w:evenVBand="0" w:oddHBand="0" w:evenHBand="0" w:firstRowFirstColumn="0" w:firstRowLastColumn="0" w:lastRowFirstColumn="0" w:lastRowLastColumn="0"/>
              <w:rPr>
                <w:rFonts w:cstheme="minorHAnsi"/>
                <w:color w:val="FF0000"/>
                <w:sz w:val="14"/>
                <w:szCs w:val="14"/>
              </w:rPr>
            </w:pPr>
            <w:r w:rsidRPr="00DB4431">
              <w:rPr>
                <w:rFonts w:cstheme="minorHAnsi"/>
                <w:color w:val="000000" w:themeColor="text1"/>
                <w:sz w:val="14"/>
                <w:szCs w:val="14"/>
              </w:rPr>
              <w:t>#BLSL1BladeEdge3#</w:t>
            </w:r>
          </w:p>
        </w:tc>
        <w:tc>
          <w:tcPr>
            <w:tcW w:w="918" w:type="dxa"/>
            <w:tcBorders>
              <w:top w:val="nil"/>
              <w:bottom w:val="single" w:sz="4" w:space="0" w:color="auto"/>
            </w:tcBorders>
            <w:shd w:val="clear" w:color="auto" w:fill="DAEBF7" w:themeFill="accent1" w:themeFillTint="33"/>
            <w:vAlign w:val="top"/>
          </w:tcPr>
          <w:p w14:paraId="1A75E7DC"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r>
      <w:tr w:rsidR="0054058A" w:rsidRPr="007270BC" w14:paraId="06B5DA87" w14:textId="77777777" w:rsidTr="0054058A">
        <w:trPr>
          <w:cantSplit/>
          <w:trHeight w:val="335"/>
        </w:trPr>
        <w:tc>
          <w:tcPr>
            <w:cnfStyle w:val="001000000000" w:firstRow="0" w:lastRow="0" w:firstColumn="1" w:lastColumn="0" w:oddVBand="0" w:evenVBand="0" w:oddHBand="0" w:evenHBand="0" w:firstRowFirstColumn="0" w:firstRowLastColumn="0" w:lastRowFirstColumn="0" w:lastRowLastColumn="0"/>
            <w:tcW w:w="354" w:type="dxa"/>
            <w:tcBorders>
              <w:top w:val="single" w:sz="4" w:space="0" w:color="auto"/>
              <w:bottom w:val="single" w:sz="4" w:space="0" w:color="000000" w:themeColor="text1"/>
            </w:tcBorders>
            <w:shd w:val="clear" w:color="auto" w:fill="DAEBF7" w:themeFill="accent1" w:themeFillTint="33"/>
            <w:vAlign w:val="top"/>
          </w:tcPr>
          <w:p w14:paraId="6D5DB6C9" w14:textId="77777777" w:rsidR="00273FD5" w:rsidRPr="007270BC" w:rsidRDefault="00273FD5" w:rsidP="005E760B">
            <w:pPr>
              <w:pStyle w:val="Tableheaderrow"/>
              <w:keepNext/>
              <w:rPr>
                <w:rFonts w:cstheme="minorHAnsi"/>
                <w:sz w:val="16"/>
              </w:rPr>
            </w:pPr>
          </w:p>
        </w:tc>
        <w:tc>
          <w:tcPr>
            <w:tcW w:w="3615" w:type="dxa"/>
            <w:tcBorders>
              <w:top w:val="single" w:sz="4" w:space="0" w:color="auto"/>
              <w:bottom w:val="single" w:sz="4" w:space="0" w:color="000000" w:themeColor="text1"/>
            </w:tcBorders>
            <w:vAlign w:val="top"/>
          </w:tcPr>
          <w:p w14:paraId="3F3A2552" w14:textId="77777777" w:rsidR="00273FD5" w:rsidRPr="00DB4431" w:rsidRDefault="00273FD5" w:rsidP="005E760B">
            <w:pPr>
              <w:pStyle w:val="TableHeading2"/>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DB4431">
              <w:rPr>
                <w:rFonts w:asciiTheme="minorHAnsi" w:hAnsiTheme="minorHAnsi" w:cstheme="minorHAnsi"/>
                <w:sz w:val="16"/>
                <w:szCs w:val="16"/>
              </w:rPr>
              <w:t>Overall Condition Of The Blade</w:t>
            </w:r>
          </w:p>
        </w:tc>
        <w:tc>
          <w:tcPr>
            <w:tcW w:w="851" w:type="dxa"/>
            <w:tcBorders>
              <w:top w:val="single" w:sz="4" w:space="0" w:color="auto"/>
              <w:bottom w:val="single" w:sz="4" w:space="0" w:color="000000" w:themeColor="text1"/>
            </w:tcBorders>
            <w:shd w:val="clear" w:color="auto" w:fill="DAEBF7" w:themeFill="accent1" w:themeFillTint="33"/>
            <w:vAlign w:val="top"/>
          </w:tcPr>
          <w:p w14:paraId="34B68EA3" w14:textId="77777777" w:rsidR="00273FD5" w:rsidRPr="00DB4431" w:rsidRDefault="00273FD5" w:rsidP="009C616D">
            <w:pPr>
              <w:pStyle w:val="Tablenumbersdecimal"/>
              <w:keepNext/>
              <w:jc w:val="cente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1134" w:type="dxa"/>
            <w:tcBorders>
              <w:top w:val="single" w:sz="4" w:space="0" w:color="auto"/>
              <w:bottom w:val="single" w:sz="4" w:space="0" w:color="000000" w:themeColor="text1"/>
            </w:tcBorders>
            <w:vAlign w:val="top"/>
          </w:tcPr>
          <w:p w14:paraId="5A8AC081" w14:textId="77777777" w:rsidR="00273FD5" w:rsidRPr="00DB4431" w:rsidRDefault="00273FD5" w:rsidP="005E760B">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918" w:type="dxa"/>
            <w:tcBorders>
              <w:top w:val="single" w:sz="4" w:space="0" w:color="auto"/>
              <w:bottom w:val="single" w:sz="4" w:space="0" w:color="000000" w:themeColor="text1"/>
            </w:tcBorders>
            <w:shd w:val="clear" w:color="auto" w:fill="DAEBF7" w:themeFill="accent1" w:themeFillTint="33"/>
            <w:vAlign w:val="top"/>
          </w:tcPr>
          <w:p w14:paraId="18080509" w14:textId="77777777" w:rsidR="00273FD5" w:rsidRPr="0054058A" w:rsidRDefault="00273FD5" w:rsidP="00CA29A8">
            <w:pPr>
              <w:pStyle w:val="Tableheaderrow"/>
              <w:keepNext/>
              <w:jc w:val="center"/>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54058A">
              <w:rPr>
                <w:rFonts w:cstheme="minorHAnsi"/>
                <w:b/>
                <w:bCs/>
                <w:sz w:val="14"/>
                <w:szCs w:val="14"/>
              </w:rPr>
              <w:t>#BLSL1Cate1#</w:t>
            </w:r>
          </w:p>
        </w:tc>
      </w:tr>
    </w:tbl>
    <w:p w14:paraId="62B65E51" w14:textId="77777777" w:rsidR="009E5107" w:rsidRDefault="009E5107" w:rsidP="005E760B">
      <w:pPr>
        <w:pStyle w:val="Caption"/>
        <w:keepNext/>
        <w:tabs>
          <w:tab w:val="left" w:pos="2727"/>
          <w:tab w:val="left" w:pos="2782"/>
        </w:tabs>
        <w:spacing w:after="0"/>
        <w:rPr>
          <w:rFonts w:cstheme="minorHAnsi"/>
        </w:rPr>
      </w:pPr>
    </w:p>
    <w:p w14:paraId="6E6B18EA" w14:textId="77777777" w:rsidR="009E5107" w:rsidRPr="009E5107" w:rsidRDefault="009E5107" w:rsidP="009E5107"/>
    <w:p w14:paraId="094D2A76" w14:textId="77777777" w:rsidR="009E5107" w:rsidRDefault="009E5107" w:rsidP="005E760B">
      <w:pPr>
        <w:pStyle w:val="Caption"/>
        <w:keepNext/>
        <w:tabs>
          <w:tab w:val="left" w:pos="2727"/>
          <w:tab w:val="left" w:pos="2782"/>
        </w:tabs>
        <w:spacing w:after="0"/>
        <w:rPr>
          <w:rFonts w:cstheme="minorHAnsi"/>
          <w:color w:val="FF0000"/>
        </w:rPr>
      </w:pPr>
    </w:p>
    <w:p w14:paraId="3F2CBC3C" w14:textId="77777777" w:rsidR="00DD53B9" w:rsidRDefault="00DD53B9" w:rsidP="00DD53B9"/>
    <w:p w14:paraId="323E1C85" w14:textId="77777777" w:rsidR="00DD53B9" w:rsidRDefault="00DD53B9" w:rsidP="00DD53B9"/>
    <w:p w14:paraId="13D8E22D" w14:textId="77777777" w:rsidR="00DD53B9" w:rsidRDefault="00DD53B9" w:rsidP="00DD53B9"/>
    <w:p w14:paraId="0269933F" w14:textId="77777777" w:rsidR="00DD53B9" w:rsidRDefault="00DD53B9" w:rsidP="00DD53B9"/>
    <w:p w14:paraId="27428286" w14:textId="77777777" w:rsidR="00DD53B9" w:rsidRDefault="00DD53B9" w:rsidP="00DD53B9"/>
    <w:p w14:paraId="3D960FB8" w14:textId="77777777" w:rsidR="00DD53B9" w:rsidRDefault="00DD53B9" w:rsidP="00DD53B9"/>
    <w:p w14:paraId="149226C5" w14:textId="77777777" w:rsidR="009E5107" w:rsidRDefault="009E5107" w:rsidP="005E760B">
      <w:pPr>
        <w:pStyle w:val="Caption"/>
        <w:keepNext/>
        <w:tabs>
          <w:tab w:val="left" w:pos="2727"/>
          <w:tab w:val="left" w:pos="2782"/>
        </w:tabs>
        <w:spacing w:after="0"/>
        <w:rPr>
          <w:rFonts w:cstheme="minorHAnsi"/>
          <w:color w:val="FF0000"/>
        </w:rPr>
      </w:pPr>
    </w:p>
    <w:p w14:paraId="45E61F78" w14:textId="77777777" w:rsidR="009E5107" w:rsidRDefault="009E5107" w:rsidP="005E760B">
      <w:pPr>
        <w:pStyle w:val="Caption"/>
        <w:keepNext/>
        <w:tabs>
          <w:tab w:val="left" w:pos="2727"/>
          <w:tab w:val="left" w:pos="2782"/>
        </w:tabs>
        <w:spacing w:after="0"/>
        <w:rPr>
          <w:rFonts w:cstheme="minorHAnsi"/>
          <w:color w:val="FF0000"/>
        </w:rPr>
      </w:pPr>
    </w:p>
    <w:p w14:paraId="28521882" w14:textId="77777777" w:rsidR="009E5107" w:rsidRDefault="009E5107" w:rsidP="005E760B">
      <w:pPr>
        <w:pStyle w:val="Caption"/>
        <w:keepNext/>
        <w:tabs>
          <w:tab w:val="left" w:pos="2727"/>
          <w:tab w:val="left" w:pos="2782"/>
        </w:tabs>
        <w:spacing w:after="0"/>
        <w:rPr>
          <w:rFonts w:cstheme="minorHAnsi"/>
          <w:color w:val="FF0000"/>
        </w:rPr>
      </w:pPr>
    </w:p>
    <w:p w14:paraId="26022559" w14:textId="58AA0E86" w:rsidR="00273FD5" w:rsidRPr="007270BC" w:rsidRDefault="00273FD5" w:rsidP="005E760B">
      <w:pPr>
        <w:pStyle w:val="Caption"/>
        <w:keepNext/>
        <w:tabs>
          <w:tab w:val="left" w:pos="2727"/>
          <w:tab w:val="left" w:pos="2782"/>
        </w:tabs>
        <w:spacing w:after="0"/>
        <w:rPr>
          <w:rFonts w:cstheme="minorHAnsi"/>
        </w:rPr>
      </w:pPr>
      <w:r w:rsidRPr="007270BC">
        <w:rPr>
          <w:rFonts w:cstheme="minorHAnsi"/>
          <w:color w:val="FF0000"/>
        </w:rPr>
        <w:tab/>
      </w:r>
      <w:r w:rsidRPr="007270BC">
        <w:rPr>
          <w:rFonts w:cstheme="minorHAnsi"/>
          <w:color w:val="FF0000"/>
        </w:rPr>
        <w:tab/>
      </w:r>
    </w:p>
    <w:p w14:paraId="3945E92C" w14:textId="77777777" w:rsidR="0038766D" w:rsidRDefault="0038766D" w:rsidP="0038766D">
      <w:pPr>
        <w:rPr>
          <w:rFonts w:cstheme="minorHAnsi"/>
        </w:rPr>
      </w:pPr>
    </w:p>
    <w:p w14:paraId="76283783" w14:textId="77777777" w:rsidR="00DD53B9" w:rsidRPr="00836BE9" w:rsidRDefault="00DD53B9" w:rsidP="00B50360">
      <w:pPr>
        <w:pStyle w:val="Quotename"/>
      </w:pPr>
    </w:p>
    <w:p w14:paraId="4A0F0FC8" w14:textId="38086D87" w:rsidR="00EE1849" w:rsidRPr="00563B8B" w:rsidRDefault="00992BC7" w:rsidP="00EE1849">
      <w:pPr>
        <w:pStyle w:val="Heading1"/>
        <w:rPr>
          <w:rFonts w:asciiTheme="minorHAnsi" w:hAnsiTheme="minorHAnsi" w:cstheme="minorHAnsi"/>
          <w:b/>
        </w:rPr>
      </w:pPr>
      <w:bookmarkStart w:id="4" w:name="_Toc508627171"/>
      <w:r w:rsidRPr="00563B8B">
        <w:rPr>
          <w:rFonts w:asciiTheme="minorHAnsi" w:hAnsiTheme="minorHAnsi" w:cstheme="minorHAnsi"/>
          <w:b/>
        </w:rPr>
        <w:t>Recommendation</w:t>
      </w:r>
      <w:bookmarkEnd w:id="4"/>
    </w:p>
    <w:p w14:paraId="78D82E0B" w14:textId="720D8754" w:rsidR="005132A0" w:rsidRPr="00836BE9" w:rsidRDefault="005132A0" w:rsidP="005132A0">
      <w:pPr>
        <w:pStyle w:val="Heading2"/>
        <w:rPr>
          <w:rFonts w:asciiTheme="minorHAnsi" w:hAnsiTheme="minorHAnsi" w:cstheme="minorHAnsi"/>
          <w:color w:val="FF0000"/>
          <w:lang w:val="en-US"/>
        </w:rPr>
      </w:pPr>
      <w:bookmarkStart w:id="5" w:name="_Toc508627172"/>
      <w:bookmarkStart w:id="6" w:name="_Hlk500978742"/>
      <w:r w:rsidRPr="00836BE9">
        <w:rPr>
          <w:rFonts w:asciiTheme="minorHAnsi" w:hAnsiTheme="minorHAnsi" w:cstheme="minorHAnsi"/>
          <w:lang w:val="en-US"/>
        </w:rPr>
        <w:t xml:space="preserve">Blade </w:t>
      </w:r>
      <w:r w:rsidR="00AA0126" w:rsidRPr="00AA0126">
        <w:rPr>
          <w:rFonts w:asciiTheme="minorHAnsi" w:hAnsiTheme="minorHAnsi" w:cstheme="minorHAnsi"/>
          <w:color w:val="000000" w:themeColor="text1"/>
          <w:lang w:val="en-US"/>
        </w:rPr>
        <w:t>#BLSL1#</w:t>
      </w:r>
      <w:bookmarkEnd w:id="5"/>
    </w:p>
    <w:p w14:paraId="782F7B5F" w14:textId="77777777" w:rsidR="00AA0126" w:rsidRPr="007270BC" w:rsidRDefault="00AA0126" w:rsidP="00AA0126">
      <w:pPr>
        <w:rPr>
          <w:rFonts w:cstheme="minorHAnsi"/>
          <w:color w:val="000000" w:themeColor="text1"/>
          <w:lang w:val="fr-FR"/>
        </w:rPr>
      </w:pPr>
      <w:r w:rsidRPr="007270BC">
        <w:rPr>
          <w:rFonts w:cstheme="minorHAnsi"/>
          <w:color w:val="000000" w:themeColor="text1"/>
          <w:lang w:val="fr-FR"/>
        </w:rPr>
        <w:t>#</w:t>
      </w:r>
      <w:r w:rsidRPr="007270BC">
        <w:rPr>
          <w:rFonts w:cstheme="minorHAnsi"/>
          <w:color w:val="000000" w:themeColor="text1"/>
          <w:szCs w:val="24"/>
          <w:lang w:eastAsia="it-IT"/>
        </w:rPr>
        <w:t>SBURecommendation</w:t>
      </w:r>
      <w:r w:rsidRPr="007270BC">
        <w:rPr>
          <w:rFonts w:cstheme="minorHAnsi"/>
          <w:color w:val="000000" w:themeColor="text1"/>
          <w:lang w:val="fr-FR"/>
        </w:rPr>
        <w:t>1#</w:t>
      </w:r>
    </w:p>
    <w:p w14:paraId="4708DD35" w14:textId="78EC69F4" w:rsidR="00EE1849" w:rsidRPr="00836BE9" w:rsidRDefault="00EE1849" w:rsidP="00AA0126">
      <w:pPr>
        <w:rPr>
          <w:rFonts w:eastAsiaTheme="majorEastAsia" w:cstheme="minorHAnsi"/>
          <w:bCs/>
          <w:sz w:val="36"/>
          <w:szCs w:val="28"/>
          <w:lang w:val="fr-FR"/>
        </w:rPr>
      </w:pPr>
      <w:r w:rsidRPr="00836BE9">
        <w:rPr>
          <w:rFonts w:cstheme="minorHAnsi"/>
          <w:lang w:val="fr-FR"/>
        </w:rPr>
        <w:br w:type="page"/>
      </w:r>
    </w:p>
    <w:p w14:paraId="3A1B052F" w14:textId="77777777" w:rsidR="00E72D29" w:rsidRPr="00563B8B" w:rsidRDefault="00AE307A" w:rsidP="003742D6">
      <w:pPr>
        <w:pStyle w:val="Heading1"/>
        <w:spacing w:after="960"/>
        <w:rPr>
          <w:rFonts w:asciiTheme="minorHAnsi" w:hAnsiTheme="minorHAnsi" w:cstheme="minorHAnsi"/>
          <w:b/>
        </w:rPr>
      </w:pPr>
      <w:bookmarkStart w:id="7" w:name="_Toc508627173"/>
      <w:r w:rsidRPr="00563B8B">
        <w:rPr>
          <w:rFonts w:asciiTheme="minorHAnsi" w:hAnsiTheme="minorHAnsi" w:cstheme="minorHAnsi"/>
          <w:b/>
        </w:rPr>
        <w:lastRenderedPageBreak/>
        <w:t>Blade Inspection</w:t>
      </w:r>
      <w:bookmarkEnd w:id="7"/>
    </w:p>
    <w:p w14:paraId="3018BB7A" w14:textId="000BA28A" w:rsidR="00E52823" w:rsidRPr="00AA1142" w:rsidRDefault="00AE307A" w:rsidP="00836BE9">
      <w:pPr>
        <w:pStyle w:val="Heading2"/>
        <w:rPr>
          <w:rFonts w:asciiTheme="minorHAnsi" w:hAnsiTheme="minorHAnsi" w:cstheme="minorHAnsi"/>
          <w:color w:val="FF0000"/>
        </w:rPr>
      </w:pPr>
      <w:bookmarkStart w:id="8" w:name="_Toc508627174"/>
      <w:bookmarkEnd w:id="6"/>
      <w:r w:rsidRPr="00AA1142">
        <w:rPr>
          <w:rFonts w:asciiTheme="minorHAnsi" w:hAnsiTheme="minorHAnsi" w:cstheme="minorHAnsi"/>
        </w:rPr>
        <w:t xml:space="preserve">Blade </w:t>
      </w:r>
      <w:r w:rsidR="00836BE9" w:rsidRPr="00AA1142">
        <w:rPr>
          <w:rFonts w:asciiTheme="minorHAnsi" w:hAnsiTheme="minorHAnsi" w:cstheme="minorHAnsi"/>
          <w:color w:val="000000" w:themeColor="text1"/>
          <w:lang w:val="en-US"/>
        </w:rPr>
        <w:t>#BLSL1#</w:t>
      </w:r>
      <w:bookmarkEnd w:id="8"/>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163668" w14:paraId="12CFB878" w14:textId="77777777" w:rsidTr="00361DCD">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75074E">
            <w:pPr>
              <w:pStyle w:val="Captionleftcolumn"/>
              <w:spacing w:before="0" w:after="0" w:line="200" w:lineRule="exact"/>
              <w:ind w:left="0"/>
              <w:rPr>
                <w:rFonts w:cstheme="minorHAnsi"/>
              </w:rPr>
            </w:pPr>
            <w:bookmarkStart w:id="9" w:name="_Toc501631908"/>
            <w:r w:rsidRPr="003742D6">
              <w:rPr>
                <w:rFonts w:cstheme="minorHAnsi"/>
              </w:rPr>
              <w:t>#TABLE1#</w:t>
            </w:r>
          </w:p>
        </w:tc>
      </w:tr>
      <w:bookmarkEnd w:id="9"/>
    </w:tbl>
    <w:p w14:paraId="042CCFAE" w14:textId="77777777" w:rsidR="00AE307A" w:rsidRPr="00AA1142" w:rsidRDefault="00AE307A" w:rsidP="00AE307A">
      <w:pPr>
        <w:rPr>
          <w:rFonts w:cstheme="minorHAnsi"/>
        </w:rPr>
      </w:pPr>
    </w:p>
    <w:p w14:paraId="0F150CB0" w14:textId="77777777" w:rsidR="00AE307A" w:rsidRPr="00AA1142" w:rsidRDefault="00AE307A" w:rsidP="00AE307A">
      <w:pPr>
        <w:rPr>
          <w:rFonts w:cstheme="minorHAnsi"/>
        </w:rPr>
      </w:pPr>
    </w:p>
    <w:p w14:paraId="359469CC" w14:textId="77777777" w:rsidR="00EE1849" w:rsidRPr="00AA1142" w:rsidRDefault="00EE1849">
      <w:pPr>
        <w:spacing w:after="200" w:line="276" w:lineRule="auto"/>
        <w:jc w:val="left"/>
        <w:rPr>
          <w:rFonts w:eastAsiaTheme="majorEastAsia" w:cstheme="minorHAnsi"/>
          <w:bCs/>
          <w:sz w:val="24"/>
          <w:szCs w:val="24"/>
          <w:lang w:val="en-US"/>
        </w:rPr>
      </w:pPr>
      <w:r w:rsidRPr="00AA1142">
        <w:rPr>
          <w:rFonts w:cstheme="minorHAnsi"/>
          <w:lang w:val="en-US"/>
        </w:rPr>
        <w:br w:type="page"/>
      </w:r>
    </w:p>
    <w:p w14:paraId="1E7BF75E" w14:textId="77777777" w:rsidR="00E72D29" w:rsidRPr="00836BE9" w:rsidRDefault="00E72D29" w:rsidP="00E72D29">
      <w:pPr>
        <w:spacing w:after="200" w:line="276" w:lineRule="auto"/>
        <w:rPr>
          <w:rFonts w:cstheme="minorHAnsi"/>
        </w:rPr>
        <w:sectPr w:rsidR="00E72D29" w:rsidRPr="00836BE9" w:rsidSect="00F56CD6">
          <w:headerReference w:type="default" r:id="rId18"/>
          <w:footerReference w:type="default" r:id="rId19"/>
          <w:type w:val="continuous"/>
          <w:pgSz w:w="11906" w:h="16838" w:code="9"/>
          <w:pgMar w:top="1985" w:right="851" w:bottom="1304" w:left="4366" w:header="799" w:footer="590" w:gutter="0"/>
          <w:cols w:space="340"/>
          <w:docGrid w:linePitch="360"/>
        </w:sectPr>
      </w:pPr>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20"/>
          <w:footerReference w:type="default" r:id="rId21"/>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2"/>
      <w:footerReference w:type="default" r:id="rId23"/>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F72DC" w14:textId="77777777" w:rsidR="003C7206" w:rsidRDefault="003C7206" w:rsidP="006F291C">
      <w:pPr>
        <w:spacing w:after="0" w:line="240" w:lineRule="auto"/>
      </w:pPr>
      <w:r>
        <w:separator/>
      </w:r>
    </w:p>
  </w:endnote>
  <w:endnote w:type="continuationSeparator" w:id="0">
    <w:p w14:paraId="4B12AA40" w14:textId="77777777" w:rsidR="003C7206" w:rsidRDefault="003C7206"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AE0E" w14:textId="33D75639"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780991">
          <w:rPr>
            <w:noProof/>
          </w:rPr>
          <w:t>2</w:t>
        </w:r>
        <w: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F9CCD" w14:textId="0F79AB67"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782101970"/>
        <w:docPartObj>
          <w:docPartGallery w:val="Page Numbers (Bottom of Page)"/>
          <w:docPartUnique/>
        </w:docPartObj>
      </w:sdtPr>
      <w:sdtEndPr/>
      <w:sdtContent>
        <w:r>
          <w:fldChar w:fldCharType="begin"/>
        </w:r>
        <w:r>
          <w:instrText>PAGE   \* MERGEFORMAT</w:instrText>
        </w:r>
        <w:r>
          <w:fldChar w:fldCharType="separate"/>
        </w:r>
        <w:r w:rsidR="00780991">
          <w:rPr>
            <w:noProof/>
          </w:rPr>
          <w:t>7</w:t>
        </w:r>
        <w: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68D28" w14:textId="77777777" w:rsidR="00C2497C" w:rsidRDefault="00C2497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58DA4" w14:textId="77777777" w:rsidR="00C2497C" w:rsidRDefault="00C249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29E70" w14:textId="77777777" w:rsidR="003C7206" w:rsidRDefault="003C7206" w:rsidP="006F291C">
      <w:pPr>
        <w:spacing w:after="0" w:line="240" w:lineRule="auto"/>
        <w:rPr>
          <w:lang w:val="da-DK"/>
        </w:rPr>
      </w:pPr>
    </w:p>
    <w:p w14:paraId="5E650B39" w14:textId="77777777" w:rsidR="003C7206" w:rsidRPr="00C331B0" w:rsidRDefault="003C7206" w:rsidP="006F291C">
      <w:pPr>
        <w:spacing w:after="0" w:line="240" w:lineRule="auto"/>
        <w:rPr>
          <w:lang w:val="da-DK"/>
        </w:rPr>
      </w:pPr>
    </w:p>
  </w:footnote>
  <w:footnote w:type="continuationSeparator" w:id="0">
    <w:p w14:paraId="0C13CDF0" w14:textId="77777777" w:rsidR="003C7206" w:rsidRDefault="003C7206" w:rsidP="006F291C">
      <w:pPr>
        <w:spacing w:after="0" w:line="240" w:lineRule="auto"/>
      </w:pPr>
    </w:p>
  </w:footnote>
  <w:footnote w:type="continuationNotice" w:id="1">
    <w:p w14:paraId="423CDF32" w14:textId="77777777" w:rsidR="003C7206" w:rsidRDefault="003C720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proofErr w:type="spellStart"/>
                    <w:r w:rsidRPr="00AA3B94">
                      <w:t>Vestas</w:t>
                    </w:r>
                    <w:proofErr w:type="spellEnd"/>
                    <w:r w:rsidRPr="00AA3B94">
                      <w:t xml:space="preserve"> Wind Systems A/S </w:t>
                    </w:r>
                  </w:p>
                  <w:p w14:paraId="60E15F92" w14:textId="77777777" w:rsidR="00C2497C" w:rsidRPr="00D0676F" w:rsidRDefault="00C2497C" w:rsidP="003B30AD">
                    <w:pPr>
                      <w:spacing w:after="0"/>
                    </w:pPr>
                    <w:proofErr w:type="spellStart"/>
                    <w:r w:rsidRPr="00D0676F">
                      <w:t>Hedeager</w:t>
                    </w:r>
                    <w:proofErr w:type="spellEnd"/>
                    <w:r w:rsidRPr="00D0676F">
                      <w:t xml:space="preserve">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75074E" w:rsidRDefault="00C2497C" w:rsidP="003B30AD">
                          <w:pPr>
                            <w:spacing w:after="0"/>
                            <w:rPr>
                              <w:lang w:val="da-DK"/>
                            </w:rPr>
                          </w:pPr>
                          <w:r w:rsidRPr="00AA3B94">
                            <w:t xml:space="preserve">Hedeager 42  .  </w:t>
                          </w:r>
                          <w:r w:rsidRPr="0075074E">
                            <w:rPr>
                              <w:lang w:val="da-DK"/>
                            </w:rPr>
                            <w:t xml:space="preserve">8200 Aarhus N  .  Denmark </w:t>
                          </w:r>
                        </w:p>
                        <w:p w14:paraId="535D789E" w14:textId="77777777" w:rsidR="00C2497C" w:rsidRPr="0075074E" w:rsidRDefault="00C2497C" w:rsidP="003B30AD">
                          <w:pPr>
                            <w:spacing w:after="0"/>
                            <w:rPr>
                              <w:lang w:val="da-DK"/>
                            </w:rPr>
                          </w:pPr>
                          <w:r w:rsidRPr="0075074E">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proofErr w:type="spellStart"/>
                    <w:r w:rsidRPr="00AA3B94">
                      <w:t>Vestas</w:t>
                    </w:r>
                    <w:proofErr w:type="spellEnd"/>
                    <w:r w:rsidRPr="00AA3B94">
                      <w:t xml:space="preserve"> Wind Systems A/S </w:t>
                    </w:r>
                  </w:p>
                  <w:p w14:paraId="331BFA48" w14:textId="77777777" w:rsidR="00C2497C" w:rsidRPr="00CB170D" w:rsidRDefault="00C2497C" w:rsidP="003B30AD">
                    <w:pPr>
                      <w:spacing w:after="0"/>
                      <w:rPr>
                        <w:lang w:val="da-DK"/>
                      </w:rPr>
                    </w:pPr>
                    <w:proofErr w:type="spellStart"/>
                    <w:r w:rsidRPr="00AA3B94">
                      <w:t>Hedeager</w:t>
                    </w:r>
                    <w:proofErr w:type="spellEnd"/>
                    <w:r w:rsidRPr="00AA3B94">
                      <w:t xml:space="preserve"> </w:t>
                    </w:r>
                    <w:proofErr w:type="gramStart"/>
                    <w:r w:rsidRPr="00AA3B94">
                      <w:t>42  .</w:t>
                    </w:r>
                    <w:proofErr w:type="gramEnd"/>
                    <w:r w:rsidRPr="00AA3B94">
                      <w:t xml:space="preserve">  </w:t>
                    </w:r>
                    <w:r w:rsidRPr="00805274">
                      <w:rPr>
                        <w:lang w:val="da-DK"/>
                      </w:rPr>
                      <w:t xml:space="preserve">8200 Aarhus </w:t>
                    </w:r>
                    <w:proofErr w:type="gramStart"/>
                    <w:r w:rsidRPr="00805274">
                      <w:rPr>
                        <w:lang w:val="da-DK"/>
                      </w:rPr>
                      <w:t>N  .</w:t>
                    </w:r>
                    <w:proofErr w:type="gramEnd"/>
                    <w:r w:rsidRPr="00805274">
                      <w:rPr>
                        <w:lang w:val="da-DK"/>
                      </w:rPr>
                      <w:t xml:space="preserve">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 xml:space="preserve">Tel:  +45 9730 </w:t>
                    </w:r>
                    <w:proofErr w:type="gramStart"/>
                    <w:r w:rsidRPr="00CB170D">
                      <w:rPr>
                        <w:lang w:val="da-DK"/>
                      </w:rPr>
                      <w:t>0000  .</w:t>
                    </w:r>
                    <w:proofErr w:type="gramEnd"/>
                    <w:r w:rsidRPr="00CB170D">
                      <w:rPr>
                        <w:lang w:val="da-DK"/>
                      </w:rPr>
                      <w:t xml:space="preserve">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213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1"/>
  </w:num>
  <w:num w:numId="2">
    <w:abstractNumId w:val="13"/>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4"/>
  </w:num>
  <w:num w:numId="17">
    <w:abstractNumId w:val="14"/>
  </w:num>
  <w:num w:numId="18">
    <w:abstractNumId w:val="1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a-DK"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1028B"/>
    <w:rsid w:val="00017D46"/>
    <w:rsid w:val="00032A5F"/>
    <w:rsid w:val="00064578"/>
    <w:rsid w:val="00065058"/>
    <w:rsid w:val="00082CB9"/>
    <w:rsid w:val="00083F2E"/>
    <w:rsid w:val="000909EF"/>
    <w:rsid w:val="00095478"/>
    <w:rsid w:val="00097EA1"/>
    <w:rsid w:val="000A0A50"/>
    <w:rsid w:val="000E298D"/>
    <w:rsid w:val="000F1CF1"/>
    <w:rsid w:val="00110B28"/>
    <w:rsid w:val="00116B15"/>
    <w:rsid w:val="00126E35"/>
    <w:rsid w:val="00133C19"/>
    <w:rsid w:val="00142769"/>
    <w:rsid w:val="001441CB"/>
    <w:rsid w:val="001532BE"/>
    <w:rsid w:val="00163668"/>
    <w:rsid w:val="00167606"/>
    <w:rsid w:val="00173AAA"/>
    <w:rsid w:val="001A66B4"/>
    <w:rsid w:val="001C1611"/>
    <w:rsid w:val="001D1966"/>
    <w:rsid w:val="001E0F21"/>
    <w:rsid w:val="001F512E"/>
    <w:rsid w:val="002144CA"/>
    <w:rsid w:val="00216B38"/>
    <w:rsid w:val="00223DA9"/>
    <w:rsid w:val="00224EE3"/>
    <w:rsid w:val="002403A1"/>
    <w:rsid w:val="00241F2E"/>
    <w:rsid w:val="00252C05"/>
    <w:rsid w:val="00273FD5"/>
    <w:rsid w:val="002C623A"/>
    <w:rsid w:val="002D28E3"/>
    <w:rsid w:val="002D4C67"/>
    <w:rsid w:val="002D639B"/>
    <w:rsid w:val="002F20A1"/>
    <w:rsid w:val="002F650F"/>
    <w:rsid w:val="00311003"/>
    <w:rsid w:val="00333FFC"/>
    <w:rsid w:val="00340249"/>
    <w:rsid w:val="003506D2"/>
    <w:rsid w:val="003535DB"/>
    <w:rsid w:val="00361DCD"/>
    <w:rsid w:val="00366CF5"/>
    <w:rsid w:val="003742D6"/>
    <w:rsid w:val="00375904"/>
    <w:rsid w:val="0038766D"/>
    <w:rsid w:val="003946E9"/>
    <w:rsid w:val="003961DB"/>
    <w:rsid w:val="00397F65"/>
    <w:rsid w:val="003A43FC"/>
    <w:rsid w:val="003A694C"/>
    <w:rsid w:val="003B2DCC"/>
    <w:rsid w:val="003B30AD"/>
    <w:rsid w:val="003B4C09"/>
    <w:rsid w:val="003C26AE"/>
    <w:rsid w:val="003C4BDF"/>
    <w:rsid w:val="003C7206"/>
    <w:rsid w:val="003E5C71"/>
    <w:rsid w:val="003F2CFD"/>
    <w:rsid w:val="003F7236"/>
    <w:rsid w:val="00405121"/>
    <w:rsid w:val="00410D00"/>
    <w:rsid w:val="00414337"/>
    <w:rsid w:val="00421D9C"/>
    <w:rsid w:val="0042273A"/>
    <w:rsid w:val="0042413C"/>
    <w:rsid w:val="00436762"/>
    <w:rsid w:val="004522B1"/>
    <w:rsid w:val="0045271B"/>
    <w:rsid w:val="00455E07"/>
    <w:rsid w:val="0045654A"/>
    <w:rsid w:val="0046569F"/>
    <w:rsid w:val="00471257"/>
    <w:rsid w:val="0047523D"/>
    <w:rsid w:val="00477F7A"/>
    <w:rsid w:val="00482A13"/>
    <w:rsid w:val="004A0925"/>
    <w:rsid w:val="004A2A30"/>
    <w:rsid w:val="004B10F9"/>
    <w:rsid w:val="004C0CE0"/>
    <w:rsid w:val="004C6F15"/>
    <w:rsid w:val="004E5905"/>
    <w:rsid w:val="004E6893"/>
    <w:rsid w:val="00507137"/>
    <w:rsid w:val="005132A0"/>
    <w:rsid w:val="0054058A"/>
    <w:rsid w:val="005413E5"/>
    <w:rsid w:val="0055058C"/>
    <w:rsid w:val="00555DA1"/>
    <w:rsid w:val="00563B8B"/>
    <w:rsid w:val="005750A4"/>
    <w:rsid w:val="00591661"/>
    <w:rsid w:val="005A7F5B"/>
    <w:rsid w:val="005D6DD3"/>
    <w:rsid w:val="005E0DBE"/>
    <w:rsid w:val="005E760B"/>
    <w:rsid w:val="005F1042"/>
    <w:rsid w:val="005F36A6"/>
    <w:rsid w:val="005F711B"/>
    <w:rsid w:val="00601FD0"/>
    <w:rsid w:val="00603E64"/>
    <w:rsid w:val="00607590"/>
    <w:rsid w:val="00611D7A"/>
    <w:rsid w:val="00641610"/>
    <w:rsid w:val="00643AAB"/>
    <w:rsid w:val="00644B00"/>
    <w:rsid w:val="006524DF"/>
    <w:rsid w:val="0067450B"/>
    <w:rsid w:val="00677F48"/>
    <w:rsid w:val="006825F5"/>
    <w:rsid w:val="00686715"/>
    <w:rsid w:val="006B344F"/>
    <w:rsid w:val="006E68E4"/>
    <w:rsid w:val="006F24EE"/>
    <w:rsid w:val="006F291C"/>
    <w:rsid w:val="006F41B5"/>
    <w:rsid w:val="007039AB"/>
    <w:rsid w:val="00703EF7"/>
    <w:rsid w:val="0071790A"/>
    <w:rsid w:val="00727579"/>
    <w:rsid w:val="007402B5"/>
    <w:rsid w:val="00742270"/>
    <w:rsid w:val="0075074E"/>
    <w:rsid w:val="0076744D"/>
    <w:rsid w:val="0077357C"/>
    <w:rsid w:val="00780991"/>
    <w:rsid w:val="007836F8"/>
    <w:rsid w:val="0078527D"/>
    <w:rsid w:val="007A49F0"/>
    <w:rsid w:val="007D6595"/>
    <w:rsid w:val="007F0CCB"/>
    <w:rsid w:val="00805274"/>
    <w:rsid w:val="008112DB"/>
    <w:rsid w:val="00831238"/>
    <w:rsid w:val="00836BE9"/>
    <w:rsid w:val="00844D3B"/>
    <w:rsid w:val="0085698A"/>
    <w:rsid w:val="00862AB3"/>
    <w:rsid w:val="0087297E"/>
    <w:rsid w:val="00895DE0"/>
    <w:rsid w:val="008A166D"/>
    <w:rsid w:val="008C3BF5"/>
    <w:rsid w:val="008D108F"/>
    <w:rsid w:val="008D522A"/>
    <w:rsid w:val="008E0B0D"/>
    <w:rsid w:val="008E1235"/>
    <w:rsid w:val="008E2A8D"/>
    <w:rsid w:val="008E6BD9"/>
    <w:rsid w:val="008F399B"/>
    <w:rsid w:val="009046EE"/>
    <w:rsid w:val="00913D1A"/>
    <w:rsid w:val="00924400"/>
    <w:rsid w:val="00937F3E"/>
    <w:rsid w:val="00945F23"/>
    <w:rsid w:val="0097371F"/>
    <w:rsid w:val="00990F93"/>
    <w:rsid w:val="009918B8"/>
    <w:rsid w:val="00992BC7"/>
    <w:rsid w:val="009A4A7C"/>
    <w:rsid w:val="009A7E7A"/>
    <w:rsid w:val="009B72EB"/>
    <w:rsid w:val="009C616D"/>
    <w:rsid w:val="009D2CD1"/>
    <w:rsid w:val="009E5107"/>
    <w:rsid w:val="009F2C34"/>
    <w:rsid w:val="00A118C8"/>
    <w:rsid w:val="00A16038"/>
    <w:rsid w:val="00A21D90"/>
    <w:rsid w:val="00A23FF7"/>
    <w:rsid w:val="00A45908"/>
    <w:rsid w:val="00A47CF4"/>
    <w:rsid w:val="00A52A32"/>
    <w:rsid w:val="00A53096"/>
    <w:rsid w:val="00A824D4"/>
    <w:rsid w:val="00A82F29"/>
    <w:rsid w:val="00A85ADC"/>
    <w:rsid w:val="00AA0126"/>
    <w:rsid w:val="00AA1142"/>
    <w:rsid w:val="00AA1437"/>
    <w:rsid w:val="00AA3B94"/>
    <w:rsid w:val="00AC321F"/>
    <w:rsid w:val="00AE307A"/>
    <w:rsid w:val="00AE389B"/>
    <w:rsid w:val="00AF76B6"/>
    <w:rsid w:val="00B078B1"/>
    <w:rsid w:val="00B1600B"/>
    <w:rsid w:val="00B213E2"/>
    <w:rsid w:val="00B50360"/>
    <w:rsid w:val="00B557DB"/>
    <w:rsid w:val="00B616D4"/>
    <w:rsid w:val="00B776AE"/>
    <w:rsid w:val="00B86239"/>
    <w:rsid w:val="00BB2B16"/>
    <w:rsid w:val="00BC1D23"/>
    <w:rsid w:val="00BC5C29"/>
    <w:rsid w:val="00BD60C5"/>
    <w:rsid w:val="00BF21E9"/>
    <w:rsid w:val="00BF5A35"/>
    <w:rsid w:val="00C1104E"/>
    <w:rsid w:val="00C2497C"/>
    <w:rsid w:val="00C331B0"/>
    <w:rsid w:val="00C33554"/>
    <w:rsid w:val="00C37E6C"/>
    <w:rsid w:val="00C4330E"/>
    <w:rsid w:val="00C452EE"/>
    <w:rsid w:val="00C47EAC"/>
    <w:rsid w:val="00C5045F"/>
    <w:rsid w:val="00C54C5A"/>
    <w:rsid w:val="00C75B8B"/>
    <w:rsid w:val="00C86D92"/>
    <w:rsid w:val="00C92FC4"/>
    <w:rsid w:val="00CA29A8"/>
    <w:rsid w:val="00CB170D"/>
    <w:rsid w:val="00CB24AF"/>
    <w:rsid w:val="00CB2B49"/>
    <w:rsid w:val="00CC622C"/>
    <w:rsid w:val="00CE3E68"/>
    <w:rsid w:val="00CF119A"/>
    <w:rsid w:val="00D0676F"/>
    <w:rsid w:val="00D10814"/>
    <w:rsid w:val="00D15E95"/>
    <w:rsid w:val="00D16C55"/>
    <w:rsid w:val="00D52323"/>
    <w:rsid w:val="00D6779E"/>
    <w:rsid w:val="00D92026"/>
    <w:rsid w:val="00DA010D"/>
    <w:rsid w:val="00DB4431"/>
    <w:rsid w:val="00DB7F16"/>
    <w:rsid w:val="00DC4C72"/>
    <w:rsid w:val="00DC66E8"/>
    <w:rsid w:val="00DD53B9"/>
    <w:rsid w:val="00DE32C9"/>
    <w:rsid w:val="00DF5EAA"/>
    <w:rsid w:val="00E07EBA"/>
    <w:rsid w:val="00E11370"/>
    <w:rsid w:val="00E52823"/>
    <w:rsid w:val="00E63BC0"/>
    <w:rsid w:val="00E70A37"/>
    <w:rsid w:val="00E72D29"/>
    <w:rsid w:val="00E7715E"/>
    <w:rsid w:val="00E878FE"/>
    <w:rsid w:val="00EA7B3D"/>
    <w:rsid w:val="00EB0DE6"/>
    <w:rsid w:val="00EB3023"/>
    <w:rsid w:val="00EB4DAA"/>
    <w:rsid w:val="00EB5967"/>
    <w:rsid w:val="00ED4AB1"/>
    <w:rsid w:val="00ED5E85"/>
    <w:rsid w:val="00EE1849"/>
    <w:rsid w:val="00EE252D"/>
    <w:rsid w:val="00F021A6"/>
    <w:rsid w:val="00F0715E"/>
    <w:rsid w:val="00F13039"/>
    <w:rsid w:val="00F15CFE"/>
    <w:rsid w:val="00F30DFC"/>
    <w:rsid w:val="00F311B3"/>
    <w:rsid w:val="00F349F3"/>
    <w:rsid w:val="00F50F10"/>
    <w:rsid w:val="00F56CD6"/>
    <w:rsid w:val="00F613CC"/>
    <w:rsid w:val="00F62CD9"/>
    <w:rsid w:val="00F65193"/>
    <w:rsid w:val="00F7288A"/>
    <w:rsid w:val="00F734E9"/>
    <w:rsid w:val="00F832C9"/>
    <w:rsid w:val="00FA777A"/>
    <w:rsid w:val="00FB6B1B"/>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ind w:left="431" w:hanging="431"/>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ind w:left="578" w:hanging="578"/>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ind w:left="72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0.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Book">
    <w:altName w:val="Calibri"/>
    <w:panose1 w:val="02000000000000000000"/>
    <w:charset w:val="00"/>
    <w:family w:val="modern"/>
    <w:pitch w:val="variable"/>
    <w:sig w:usb0="800002EF" w:usb1="500160EB" w:usb2="00000010" w:usb3="00000000" w:csb0="0000009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Vestas Sans Bold">
    <w:altName w:val="Arial"/>
    <w:panose1 w:val="00000000000000000000"/>
    <w:charset w:val="00"/>
    <w:family w:val="modern"/>
    <w:notTrueType/>
    <w:pitch w:val="variable"/>
    <w:sig w:usb0="800000EF" w:usb1="500160EB" w:usb2="0000001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203FE"/>
    <w:rsid w:val="00024778"/>
    <w:rsid w:val="000403DF"/>
    <w:rsid w:val="000716C3"/>
    <w:rsid w:val="000A7488"/>
    <w:rsid w:val="00121787"/>
    <w:rsid w:val="00125126"/>
    <w:rsid w:val="001B1AB3"/>
    <w:rsid w:val="002025AC"/>
    <w:rsid w:val="002261B2"/>
    <w:rsid w:val="00252CBE"/>
    <w:rsid w:val="00280D6A"/>
    <w:rsid w:val="00302D10"/>
    <w:rsid w:val="0037621E"/>
    <w:rsid w:val="00394439"/>
    <w:rsid w:val="003A316B"/>
    <w:rsid w:val="003C1EB6"/>
    <w:rsid w:val="003D4B98"/>
    <w:rsid w:val="004204F1"/>
    <w:rsid w:val="00432924"/>
    <w:rsid w:val="00494C40"/>
    <w:rsid w:val="0059435E"/>
    <w:rsid w:val="005C2D19"/>
    <w:rsid w:val="006E4EBF"/>
    <w:rsid w:val="00710241"/>
    <w:rsid w:val="00730185"/>
    <w:rsid w:val="007D198E"/>
    <w:rsid w:val="00810687"/>
    <w:rsid w:val="008108B3"/>
    <w:rsid w:val="008630C4"/>
    <w:rsid w:val="00971712"/>
    <w:rsid w:val="009C3A14"/>
    <w:rsid w:val="00A13457"/>
    <w:rsid w:val="00A2793D"/>
    <w:rsid w:val="00AA313E"/>
    <w:rsid w:val="00B779D1"/>
    <w:rsid w:val="00BE7E45"/>
    <w:rsid w:val="00D85D67"/>
    <w:rsid w:val="00E77278"/>
    <w:rsid w:val="00F330C0"/>
    <w:rsid w:val="00F4314B"/>
    <w:rsid w:val="00F7541A"/>
    <w:rsid w:val="00FC0C5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097B1-0973-467D-8532-560AB994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1032</Words>
  <Characters>6299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Sushil Ranjan</cp:lastModifiedBy>
  <cp:revision>76</cp:revision>
  <dcterms:created xsi:type="dcterms:W3CDTF">2017-12-22T01:27:00Z</dcterms:created>
  <dcterms:modified xsi:type="dcterms:W3CDTF">2018-04-12T12:55:00Z</dcterms:modified>
</cp:coreProperties>
</file>