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802" w:rsidRPr="001E3B70" w:rsidRDefault="00480012" w:rsidP="00076802">
      <w:pPr>
        <w:pStyle w:val="Title"/>
        <w:rPr>
          <w:rFonts w:ascii="Palatino Linotype" w:hAnsi="Palatino Linotype"/>
          <w:b/>
          <w:sz w:val="52"/>
        </w:rPr>
      </w:pPr>
      <w:r w:rsidRPr="001E3B70">
        <w:rPr>
          <w:rFonts w:ascii="Palatino Linotype" w:hAnsi="Palatino Linotype"/>
          <w:b/>
          <w:sz w:val="52"/>
        </w:rPr>
        <w:t>Standard Grid for Contact Search Results</w:t>
      </w:r>
    </w:p>
    <w:p w:rsidR="00076802" w:rsidRPr="001E3B70" w:rsidRDefault="00076802" w:rsidP="00076802">
      <w:pPr>
        <w:rPr>
          <w:rFonts w:ascii="Palatino Linotype" w:hAnsi="Palatino Linotype"/>
        </w:rPr>
      </w:pPr>
    </w:p>
    <w:p w:rsidR="00D43D7A" w:rsidRPr="001E3B70" w:rsidRDefault="001E3B70" w:rsidP="00076802">
      <w:pPr>
        <w:rPr>
          <w:rFonts w:ascii="Palatino Linotype" w:hAnsi="Palatino Linotype"/>
        </w:rPr>
      </w:pPr>
      <w:r w:rsidRPr="001E3B70">
        <w:rPr>
          <w:rFonts w:ascii="Palatino Linotype" w:hAnsi="Palatino Linotype"/>
          <w:b/>
        </w:rPr>
        <w:t>Introduction</w:t>
      </w:r>
    </w:p>
    <w:p w:rsidR="00DB5534" w:rsidRDefault="00480012" w:rsidP="00076802">
      <w:pPr>
        <w:rPr>
          <w:rFonts w:ascii="Palatino Linotype" w:hAnsi="Palatino Linotype"/>
          <w:sz w:val="20"/>
        </w:rPr>
      </w:pPr>
      <w:r w:rsidRPr="001E3B70">
        <w:rPr>
          <w:rFonts w:ascii="Palatino Linotype" w:hAnsi="Palatino Linotype"/>
          <w:sz w:val="20"/>
        </w:rPr>
        <w:t xml:space="preserve">This document explains about the contacts grid that is to be implemented </w:t>
      </w:r>
      <w:r w:rsidR="00DB5534" w:rsidRPr="001E3B70">
        <w:rPr>
          <w:rFonts w:ascii="Palatino Linotype" w:hAnsi="Palatino Linotype"/>
          <w:sz w:val="20"/>
        </w:rPr>
        <w:t>throughout</w:t>
      </w:r>
      <w:r w:rsidRPr="001E3B70">
        <w:rPr>
          <w:rFonts w:ascii="Palatino Linotype" w:hAnsi="Palatino Linotype"/>
          <w:sz w:val="20"/>
        </w:rPr>
        <w:t xml:space="preserve"> SmartTouch NextGen application</w:t>
      </w:r>
      <w:r w:rsidR="00DB5534" w:rsidRPr="001E3B70">
        <w:rPr>
          <w:rFonts w:ascii="Palatino Linotype" w:hAnsi="Palatino Linotype"/>
          <w:sz w:val="20"/>
        </w:rPr>
        <w:t>.</w:t>
      </w:r>
      <w:r w:rsidR="001E3B70" w:rsidRPr="001E3B70">
        <w:rPr>
          <w:rFonts w:ascii="Palatino Linotype" w:hAnsi="Palatino Linotype"/>
          <w:sz w:val="20"/>
        </w:rPr>
        <w:t xml:space="preserve"> </w:t>
      </w:r>
      <w:r w:rsidR="001E3B70">
        <w:rPr>
          <w:rFonts w:ascii="Palatino Linotype" w:hAnsi="Palatino Linotype"/>
          <w:sz w:val="20"/>
        </w:rPr>
        <w:t>T</w:t>
      </w:r>
      <w:r w:rsidR="001E3B70" w:rsidRPr="001E3B70">
        <w:rPr>
          <w:rFonts w:ascii="Palatino Linotype" w:hAnsi="Palatino Linotype"/>
          <w:sz w:val="20"/>
        </w:rPr>
        <w:t xml:space="preserve">his layout </w:t>
      </w:r>
      <w:r w:rsidR="00133834">
        <w:rPr>
          <w:rFonts w:ascii="Palatino Linotype" w:hAnsi="Palatino Linotype"/>
          <w:sz w:val="20"/>
        </w:rPr>
        <w:t xml:space="preserve">is available </w:t>
      </w:r>
      <w:r w:rsidR="001E3B70" w:rsidRPr="001E3B70">
        <w:rPr>
          <w:rFonts w:ascii="Palatino Linotype" w:hAnsi="Palatino Linotype"/>
          <w:sz w:val="20"/>
        </w:rPr>
        <w:t xml:space="preserve">wherever the </w:t>
      </w:r>
      <w:r w:rsidR="00133834">
        <w:rPr>
          <w:rFonts w:ascii="Palatino Linotype" w:hAnsi="Palatino Linotype"/>
          <w:sz w:val="20"/>
        </w:rPr>
        <w:t>user has to navigate from the search results</w:t>
      </w:r>
      <w:r w:rsidR="00637BF2">
        <w:rPr>
          <w:rFonts w:ascii="Palatino Linotype" w:hAnsi="Palatino Linotype"/>
          <w:sz w:val="20"/>
        </w:rPr>
        <w:t>,</w:t>
      </w:r>
      <w:r w:rsidR="00133834">
        <w:rPr>
          <w:rFonts w:ascii="Palatino Linotype" w:hAnsi="Palatino Linotype"/>
          <w:sz w:val="20"/>
        </w:rPr>
        <w:t xml:space="preserve"> of any report</w:t>
      </w:r>
      <w:r w:rsidR="00637BF2">
        <w:rPr>
          <w:rFonts w:ascii="Palatino Linotype" w:hAnsi="Palatino Linotype"/>
          <w:sz w:val="20"/>
        </w:rPr>
        <w:t>,</w:t>
      </w:r>
      <w:r w:rsidR="001E3B70" w:rsidRPr="001E3B70">
        <w:rPr>
          <w:rFonts w:ascii="Palatino Linotype" w:hAnsi="Palatino Linotype"/>
          <w:sz w:val="20"/>
        </w:rPr>
        <w:t xml:space="preserve"> to </w:t>
      </w:r>
      <w:r w:rsidR="00133834">
        <w:rPr>
          <w:rFonts w:ascii="Palatino Linotype" w:hAnsi="Palatino Linotype"/>
          <w:sz w:val="20"/>
        </w:rPr>
        <w:t xml:space="preserve">the </w:t>
      </w:r>
      <w:r w:rsidR="001E3B70" w:rsidRPr="001E3B70">
        <w:rPr>
          <w:rFonts w:ascii="Palatino Linotype" w:hAnsi="Palatino Linotype"/>
          <w:sz w:val="20"/>
        </w:rPr>
        <w:t>contacts list</w:t>
      </w:r>
      <w:r w:rsidR="00133834">
        <w:rPr>
          <w:rFonts w:ascii="Palatino Linotype" w:hAnsi="Palatino Linotype"/>
          <w:sz w:val="20"/>
        </w:rPr>
        <w:t xml:space="preserve"> associated to the </w:t>
      </w:r>
      <w:r w:rsidR="00637BF2">
        <w:rPr>
          <w:rFonts w:ascii="Palatino Linotype" w:hAnsi="Palatino Linotype"/>
          <w:sz w:val="20"/>
        </w:rPr>
        <w:t xml:space="preserve">search </w:t>
      </w:r>
      <w:r w:rsidR="00133834">
        <w:rPr>
          <w:rFonts w:ascii="Palatino Linotype" w:hAnsi="Palatino Linotype"/>
          <w:sz w:val="20"/>
        </w:rPr>
        <w:t>results</w:t>
      </w:r>
      <w:r w:rsidR="001E3B70" w:rsidRPr="001E3B70">
        <w:rPr>
          <w:rFonts w:ascii="Palatino Linotype" w:hAnsi="Palatino Linotype"/>
          <w:sz w:val="20"/>
        </w:rPr>
        <w:t>.</w:t>
      </w:r>
    </w:p>
    <w:p w:rsidR="00637BF2" w:rsidRDefault="00637BF2" w:rsidP="00076802">
      <w:pPr>
        <w:rPr>
          <w:rFonts w:ascii="Palatino Linotype" w:hAnsi="Palatino Linotype"/>
          <w:sz w:val="20"/>
        </w:rPr>
      </w:pPr>
      <w:r>
        <w:rPr>
          <w:rFonts w:ascii="Palatino Linotype" w:hAnsi="Palatino Linotype"/>
          <w:sz w:val="20"/>
        </w:rPr>
        <w:t>The primary objective is to be able to perform necessary actions to the associated contacts that are fetched by running the report.</w:t>
      </w:r>
    </w:p>
    <w:p w:rsidR="00637BF2" w:rsidRPr="001E3B70" w:rsidRDefault="00637BF2" w:rsidP="00076802">
      <w:pPr>
        <w:rPr>
          <w:rFonts w:ascii="Palatino Linotype" w:hAnsi="Palatino Linotype"/>
          <w:sz w:val="20"/>
        </w:rPr>
      </w:pPr>
    </w:p>
    <w:p w:rsidR="00076802" w:rsidRDefault="00DB5534" w:rsidP="00076802">
      <w:pPr>
        <w:rPr>
          <w:rFonts w:ascii="Palatino Linotype" w:hAnsi="Palatino Linotype"/>
          <w:b/>
        </w:rPr>
      </w:pPr>
      <w:r w:rsidRPr="001E3B70">
        <w:rPr>
          <w:rFonts w:ascii="Palatino Linotype" w:hAnsi="Palatino Linotype"/>
          <w:b/>
        </w:rPr>
        <w:t>The Grid</w:t>
      </w:r>
    </w:p>
    <w:p w:rsidR="00637BF2" w:rsidRPr="00637BF2" w:rsidRDefault="00637BF2" w:rsidP="00076802">
      <w:pPr>
        <w:rPr>
          <w:rFonts w:ascii="Palatino Linotype" w:hAnsi="Palatino Linotype"/>
          <w:sz w:val="20"/>
        </w:rPr>
      </w:pPr>
      <w:r w:rsidRPr="00637BF2">
        <w:rPr>
          <w:rFonts w:ascii="Palatino Linotype" w:hAnsi="Palatino Linotype"/>
          <w:sz w:val="20"/>
        </w:rPr>
        <w:t>Here is a representation of the grid layout and the various options that shall be available.</w:t>
      </w:r>
    </w:p>
    <w:p w:rsidR="00DB5534" w:rsidRPr="001E3B70" w:rsidRDefault="00A23FC4" w:rsidP="00DB5534">
      <w:pPr>
        <w:jc w:val="center"/>
        <w:rPr>
          <w:rFonts w:ascii="Palatino Linotype" w:hAnsi="Palatino Linotype"/>
          <w:b/>
          <w:i/>
          <w:sz w:val="16"/>
        </w:rPr>
      </w:pPr>
      <w:r>
        <w:rPr>
          <w:noProof/>
        </w:rPr>
        <w:drawing>
          <wp:inline distT="0" distB="0" distL="0" distR="0">
            <wp:extent cx="5114925" cy="1943100"/>
            <wp:effectExtent l="0" t="0" r="9525" b="0"/>
            <wp:docPr id="2" name="Picture 2" descr="C:\Users\Pavan\AppData\Local\Temp\SNAGHTML5d2e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van\AppData\Local\Temp\SNAGHTML5d2e93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1943100"/>
                    </a:xfrm>
                    <a:prstGeom prst="rect">
                      <a:avLst/>
                    </a:prstGeom>
                    <a:noFill/>
                    <a:ln>
                      <a:noFill/>
                    </a:ln>
                  </pic:spPr>
                </pic:pic>
              </a:graphicData>
            </a:graphic>
          </wp:inline>
        </w:drawing>
      </w:r>
    </w:p>
    <w:p w:rsidR="00DB5534" w:rsidRPr="001E3B70" w:rsidRDefault="00DB5534" w:rsidP="00DB5534">
      <w:pPr>
        <w:ind w:left="2160" w:firstLine="720"/>
        <w:rPr>
          <w:rFonts w:ascii="Palatino Linotype" w:hAnsi="Palatino Linotype"/>
          <w:sz w:val="20"/>
        </w:rPr>
      </w:pPr>
      <w:r w:rsidRPr="001E3B70">
        <w:rPr>
          <w:rFonts w:ascii="Palatino Linotype" w:hAnsi="Palatino Linotype"/>
          <w:b/>
          <w:i/>
          <w:sz w:val="16"/>
        </w:rPr>
        <w:t xml:space="preserve">The above snapshot depicts the </w:t>
      </w:r>
      <w:r w:rsidRPr="001E3B70">
        <w:rPr>
          <w:rFonts w:ascii="Palatino Linotype" w:hAnsi="Palatino Linotype"/>
          <w:b/>
          <w:i/>
          <w:sz w:val="16"/>
        </w:rPr>
        <w:t>grid layout for contact search</w:t>
      </w:r>
      <w:r w:rsidRPr="001E3B70">
        <w:rPr>
          <w:rFonts w:ascii="Palatino Linotype" w:hAnsi="Palatino Linotype"/>
          <w:b/>
          <w:i/>
          <w:sz w:val="16"/>
        </w:rPr>
        <w:t>.</w:t>
      </w:r>
    </w:p>
    <w:p w:rsidR="00DB5534" w:rsidRPr="001E3B70" w:rsidRDefault="00637BF2" w:rsidP="00076802">
      <w:pPr>
        <w:rPr>
          <w:rFonts w:ascii="Palatino Linotype" w:hAnsi="Palatino Linotype"/>
          <w:b/>
        </w:rPr>
      </w:pPr>
      <w:r>
        <w:rPr>
          <w:rFonts w:ascii="Palatino Linotype" w:hAnsi="Palatino Linotype"/>
          <w:b/>
        </w:rPr>
        <w:t>Functional Expectations</w:t>
      </w:r>
    </w:p>
    <w:p w:rsidR="00EC4B0A" w:rsidRDefault="00EC4B0A" w:rsidP="00637BF2">
      <w:pPr>
        <w:rPr>
          <w:rFonts w:ascii="Palatino Linotype" w:hAnsi="Palatino Linotype"/>
          <w:sz w:val="20"/>
        </w:rPr>
      </w:pPr>
      <w:r>
        <w:rPr>
          <w:rFonts w:ascii="Palatino Linotype" w:hAnsi="Palatino Linotype"/>
          <w:b/>
          <w:sz w:val="20"/>
        </w:rPr>
        <w:t xml:space="preserve">Navigation Breadcrumb: </w:t>
      </w:r>
      <w:r>
        <w:rPr>
          <w:rFonts w:ascii="Palatino Linotype" w:hAnsi="Palatino Linotype"/>
          <w:sz w:val="20"/>
        </w:rPr>
        <w:t>The breadcrumb at the top shall allow the user(s) to help them get back to the search results of the report.</w:t>
      </w:r>
    </w:p>
    <w:p w:rsidR="00EC4B0A" w:rsidRDefault="00EC4B0A" w:rsidP="00EC4B0A">
      <w:pPr>
        <w:spacing w:after="0"/>
        <w:rPr>
          <w:rFonts w:ascii="Palatino Linotype" w:hAnsi="Palatino Linotype"/>
          <w:sz w:val="20"/>
        </w:rPr>
      </w:pPr>
      <w:r w:rsidRPr="00EC4B0A">
        <w:rPr>
          <w:rFonts w:ascii="Palatino Linotype" w:hAnsi="Palatino Linotype"/>
          <w:b/>
          <w:sz w:val="20"/>
        </w:rPr>
        <w:t>Column Selection:</w:t>
      </w:r>
      <w:r>
        <w:rPr>
          <w:rFonts w:ascii="Palatino Linotype" w:hAnsi="Palatino Linotype"/>
          <w:sz w:val="20"/>
        </w:rPr>
        <w:t xml:space="preserve"> The preferable columns shall be selected from the dropdown that shall list all the field names available on the Contacts Form for the Account.</w:t>
      </w:r>
    </w:p>
    <w:p w:rsidR="00EC4B0A" w:rsidRPr="00EC4B0A" w:rsidRDefault="00EC4B0A" w:rsidP="00637BF2">
      <w:pPr>
        <w:rPr>
          <w:rFonts w:ascii="Palatino Linotype" w:hAnsi="Palatino Linotype"/>
          <w:sz w:val="18"/>
        </w:rPr>
      </w:pPr>
      <w:r w:rsidRPr="00EC4B0A">
        <w:rPr>
          <w:rFonts w:ascii="Palatino Linotype" w:hAnsi="Palatino Linotype"/>
          <w:b/>
          <w:sz w:val="18"/>
        </w:rPr>
        <w:t>Note:</w:t>
      </w:r>
      <w:r w:rsidRPr="00EC4B0A">
        <w:rPr>
          <w:rFonts w:ascii="Palatino Linotype" w:hAnsi="Palatino Linotype"/>
          <w:sz w:val="18"/>
        </w:rPr>
        <w:t xml:space="preserve"> Any new custom field that is added shall reflect in </w:t>
      </w:r>
      <w:r w:rsidR="007B656C">
        <w:rPr>
          <w:rFonts w:ascii="Palatino Linotype" w:hAnsi="Palatino Linotype"/>
          <w:sz w:val="18"/>
        </w:rPr>
        <w:t>the list</w:t>
      </w:r>
      <w:r w:rsidRPr="00EC4B0A">
        <w:rPr>
          <w:rFonts w:ascii="Palatino Linotype" w:hAnsi="Palatino Linotype"/>
          <w:sz w:val="18"/>
        </w:rPr>
        <w:t>.</w:t>
      </w:r>
    </w:p>
    <w:p w:rsidR="00C87ADD" w:rsidRDefault="0057238D" w:rsidP="00637BF2">
      <w:pPr>
        <w:rPr>
          <w:rFonts w:ascii="Palatino Linotype" w:hAnsi="Palatino Linotype"/>
          <w:sz w:val="20"/>
        </w:rPr>
      </w:pPr>
      <w:r w:rsidRPr="00E32478">
        <w:rPr>
          <w:rFonts w:ascii="Palatino Linotype" w:hAnsi="Palatino Linotype"/>
          <w:b/>
          <w:sz w:val="20"/>
        </w:rPr>
        <w:t>Sortable Columns:</w:t>
      </w:r>
      <w:r>
        <w:rPr>
          <w:rFonts w:ascii="Palatino Linotype" w:hAnsi="Palatino Linotype"/>
          <w:sz w:val="20"/>
        </w:rPr>
        <w:t xml:space="preserve"> Each of the columns in the grid shall be sortable in ascendi</w:t>
      </w:r>
      <w:r w:rsidR="00E32478">
        <w:rPr>
          <w:rFonts w:ascii="Palatino Linotype" w:hAnsi="Palatino Linotype"/>
          <w:sz w:val="20"/>
        </w:rPr>
        <w:t xml:space="preserve">ng as well as descending order of the contents in the selected column. </w:t>
      </w:r>
    </w:p>
    <w:p w:rsidR="00E32478" w:rsidRDefault="00E32478" w:rsidP="00637BF2">
      <w:pPr>
        <w:rPr>
          <w:rFonts w:ascii="Palatino Linotype" w:hAnsi="Palatino Linotype"/>
          <w:sz w:val="20"/>
        </w:rPr>
      </w:pPr>
      <w:r w:rsidRPr="00E32478">
        <w:rPr>
          <w:rFonts w:ascii="Palatino Linotype" w:hAnsi="Palatino Linotype"/>
          <w:b/>
          <w:sz w:val="20"/>
        </w:rPr>
        <w:t>Column Sizing:</w:t>
      </w:r>
      <w:r>
        <w:rPr>
          <w:rFonts w:ascii="Palatino Linotype" w:hAnsi="Palatino Linotype"/>
          <w:sz w:val="20"/>
        </w:rPr>
        <w:t xml:space="preserve"> Each of the columns should be flexible enough to manually adjust the width (by dragging the column </w:t>
      </w:r>
      <w:r w:rsidR="00EC4B0A">
        <w:rPr>
          <w:rFonts w:ascii="Palatino Linotype" w:hAnsi="Palatino Linotype"/>
          <w:sz w:val="20"/>
        </w:rPr>
        <w:t>separator</w:t>
      </w:r>
      <w:r>
        <w:rPr>
          <w:rFonts w:ascii="Palatino Linotype" w:hAnsi="Palatino Linotype"/>
          <w:sz w:val="20"/>
        </w:rPr>
        <w:t>) as per the contents.</w:t>
      </w:r>
    </w:p>
    <w:p w:rsidR="00571CC7" w:rsidRDefault="00571CC7" w:rsidP="00637BF2">
      <w:pPr>
        <w:rPr>
          <w:rFonts w:ascii="Palatino Linotype" w:hAnsi="Palatino Linotype"/>
          <w:sz w:val="20"/>
        </w:rPr>
      </w:pPr>
      <w:r>
        <w:rPr>
          <w:rFonts w:ascii="Palatino Linotype" w:hAnsi="Palatino Linotype"/>
          <w:sz w:val="20"/>
        </w:rPr>
        <w:t>To the bottom of the grid shall display the details as to the number of results being shown while on the other end shall be the pagination options. The user shall have the options to select the paginations as per the standard options that are available.</w:t>
      </w:r>
    </w:p>
    <w:p w:rsidR="00571CC7" w:rsidRDefault="00571CC7" w:rsidP="00637BF2">
      <w:pPr>
        <w:rPr>
          <w:rFonts w:ascii="Palatino Linotype" w:hAnsi="Palatino Linotype"/>
          <w:sz w:val="20"/>
        </w:rPr>
      </w:pPr>
      <w:r>
        <w:rPr>
          <w:rFonts w:ascii="Palatino Linotype" w:hAnsi="Palatino Linotype"/>
          <w:sz w:val="20"/>
        </w:rPr>
        <w:t xml:space="preserve">Additional options such as – Add Action; Add Note; Add Tour; Add Tag; Send Text/Email; More (Delete Contact, Export Contact, Add Opportunity, Add Relationship) shall be available for adding flexibility. </w:t>
      </w:r>
    </w:p>
    <w:p w:rsidR="00EC4B0A" w:rsidRDefault="00667E35" w:rsidP="00637BF2">
      <w:pPr>
        <w:rPr>
          <w:rFonts w:ascii="Palatino Linotype" w:hAnsi="Palatino Linotype"/>
          <w:sz w:val="20"/>
        </w:rPr>
      </w:pPr>
      <w:r>
        <w:rPr>
          <w:rFonts w:ascii="Palatino Linotype" w:hAnsi="Palatino Linotype"/>
          <w:sz w:val="20"/>
        </w:rPr>
        <w:t>It is to be noted that the Contacts are only editable from the Contacts m</w:t>
      </w:r>
      <w:bookmarkStart w:id="0" w:name="_GoBack"/>
      <w:bookmarkEnd w:id="0"/>
      <w:r>
        <w:rPr>
          <w:rFonts w:ascii="Palatino Linotype" w:hAnsi="Palatino Linotype"/>
          <w:sz w:val="20"/>
        </w:rPr>
        <w:t>odule only.</w:t>
      </w:r>
    </w:p>
    <w:sectPr w:rsidR="00EC4B0A" w:rsidSect="0007680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2F5" w:rsidRDefault="000742F5" w:rsidP="005A7330">
      <w:pPr>
        <w:spacing w:after="0" w:line="240" w:lineRule="auto"/>
      </w:pPr>
      <w:r>
        <w:separator/>
      </w:r>
    </w:p>
  </w:endnote>
  <w:endnote w:type="continuationSeparator" w:id="0">
    <w:p w:rsidR="000742F5" w:rsidRDefault="000742F5" w:rsidP="005A7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2F5" w:rsidRDefault="000742F5" w:rsidP="005A7330">
      <w:pPr>
        <w:spacing w:after="0" w:line="240" w:lineRule="auto"/>
      </w:pPr>
      <w:r>
        <w:separator/>
      </w:r>
    </w:p>
  </w:footnote>
  <w:footnote w:type="continuationSeparator" w:id="0">
    <w:p w:rsidR="000742F5" w:rsidRDefault="000742F5" w:rsidP="005A73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770E1"/>
    <w:multiLevelType w:val="hybridMultilevel"/>
    <w:tmpl w:val="ED5A2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C62719"/>
    <w:multiLevelType w:val="hybridMultilevel"/>
    <w:tmpl w:val="ED5A2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1B575E"/>
    <w:multiLevelType w:val="hybridMultilevel"/>
    <w:tmpl w:val="D4240316"/>
    <w:lvl w:ilvl="0" w:tplc="CA5E2488">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503208"/>
    <w:multiLevelType w:val="hybridMultilevel"/>
    <w:tmpl w:val="78F27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D51760"/>
    <w:multiLevelType w:val="hybridMultilevel"/>
    <w:tmpl w:val="F448291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06967D1"/>
    <w:multiLevelType w:val="hybridMultilevel"/>
    <w:tmpl w:val="07E05606"/>
    <w:lvl w:ilvl="0" w:tplc="CA5E2488">
      <w:numFmt w:val="bullet"/>
      <w:lvlText w:val="-"/>
      <w:lvlJc w:val="left"/>
      <w:pPr>
        <w:ind w:left="1440" w:hanging="360"/>
      </w:pPr>
      <w:rPr>
        <w:rFonts w:ascii="Calibri" w:eastAsia="Times New Roman" w:hAnsi="Calibri"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203"/>
    <w:rsid w:val="000004CD"/>
    <w:rsid w:val="00055320"/>
    <w:rsid w:val="000742F5"/>
    <w:rsid w:val="00076802"/>
    <w:rsid w:val="000A5046"/>
    <w:rsid w:val="000C58FB"/>
    <w:rsid w:val="000E287B"/>
    <w:rsid w:val="000F6BC4"/>
    <w:rsid w:val="0012396E"/>
    <w:rsid w:val="00133834"/>
    <w:rsid w:val="0014409B"/>
    <w:rsid w:val="001926B6"/>
    <w:rsid w:val="001C3203"/>
    <w:rsid w:val="001E3B70"/>
    <w:rsid w:val="001E79FA"/>
    <w:rsid w:val="00260846"/>
    <w:rsid w:val="00274CE9"/>
    <w:rsid w:val="00277978"/>
    <w:rsid w:val="002865E7"/>
    <w:rsid w:val="002B6E02"/>
    <w:rsid w:val="002D59AB"/>
    <w:rsid w:val="0035207E"/>
    <w:rsid w:val="003534CD"/>
    <w:rsid w:val="00377808"/>
    <w:rsid w:val="00390FDF"/>
    <w:rsid w:val="0039232F"/>
    <w:rsid w:val="00451856"/>
    <w:rsid w:val="00470725"/>
    <w:rsid w:val="00480012"/>
    <w:rsid w:val="00552E36"/>
    <w:rsid w:val="00571CC7"/>
    <w:rsid w:val="0057238D"/>
    <w:rsid w:val="00587012"/>
    <w:rsid w:val="005957DD"/>
    <w:rsid w:val="005A7330"/>
    <w:rsid w:val="005B7E62"/>
    <w:rsid w:val="005D36C9"/>
    <w:rsid w:val="005F78DC"/>
    <w:rsid w:val="0061092B"/>
    <w:rsid w:val="00637BF2"/>
    <w:rsid w:val="00667E35"/>
    <w:rsid w:val="00684BCB"/>
    <w:rsid w:val="00692BED"/>
    <w:rsid w:val="00696A57"/>
    <w:rsid w:val="006B018D"/>
    <w:rsid w:val="006F6CBE"/>
    <w:rsid w:val="007042D2"/>
    <w:rsid w:val="007124B3"/>
    <w:rsid w:val="00732771"/>
    <w:rsid w:val="00753699"/>
    <w:rsid w:val="0076488C"/>
    <w:rsid w:val="007A4C0A"/>
    <w:rsid w:val="007B656C"/>
    <w:rsid w:val="00815B0A"/>
    <w:rsid w:val="00822A08"/>
    <w:rsid w:val="00874DE4"/>
    <w:rsid w:val="008A2918"/>
    <w:rsid w:val="009118E0"/>
    <w:rsid w:val="00926775"/>
    <w:rsid w:val="00931495"/>
    <w:rsid w:val="00932818"/>
    <w:rsid w:val="0096055F"/>
    <w:rsid w:val="00965745"/>
    <w:rsid w:val="009C547F"/>
    <w:rsid w:val="009F1447"/>
    <w:rsid w:val="00A0621C"/>
    <w:rsid w:val="00A07BBF"/>
    <w:rsid w:val="00A23FC4"/>
    <w:rsid w:val="00A3627F"/>
    <w:rsid w:val="00A3654E"/>
    <w:rsid w:val="00A45317"/>
    <w:rsid w:val="00A63666"/>
    <w:rsid w:val="00AD7C0C"/>
    <w:rsid w:val="00B10F25"/>
    <w:rsid w:val="00B15BDC"/>
    <w:rsid w:val="00B36BF1"/>
    <w:rsid w:val="00C00C76"/>
    <w:rsid w:val="00C11619"/>
    <w:rsid w:val="00C24A88"/>
    <w:rsid w:val="00C61255"/>
    <w:rsid w:val="00C87ADD"/>
    <w:rsid w:val="00CB63DD"/>
    <w:rsid w:val="00D349E5"/>
    <w:rsid w:val="00D43D7A"/>
    <w:rsid w:val="00D46446"/>
    <w:rsid w:val="00D4704F"/>
    <w:rsid w:val="00D624CA"/>
    <w:rsid w:val="00DA6B52"/>
    <w:rsid w:val="00DB5534"/>
    <w:rsid w:val="00DD6DFC"/>
    <w:rsid w:val="00E32478"/>
    <w:rsid w:val="00E45F87"/>
    <w:rsid w:val="00EC4B0A"/>
    <w:rsid w:val="00F357A2"/>
    <w:rsid w:val="00F450F8"/>
    <w:rsid w:val="00F60B44"/>
    <w:rsid w:val="00FA482D"/>
    <w:rsid w:val="00FA575A"/>
    <w:rsid w:val="00FB3F08"/>
    <w:rsid w:val="00FC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1C"/>
    <w:pPr>
      <w:ind w:left="720"/>
      <w:contextualSpacing/>
    </w:pPr>
  </w:style>
  <w:style w:type="paragraph" w:styleId="Title">
    <w:name w:val="Title"/>
    <w:basedOn w:val="Normal"/>
    <w:next w:val="Normal"/>
    <w:link w:val="TitleChar"/>
    <w:uiPriority w:val="10"/>
    <w:qFormat/>
    <w:rsid w:val="000768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80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A7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330"/>
  </w:style>
  <w:style w:type="paragraph" w:styleId="Footer">
    <w:name w:val="footer"/>
    <w:basedOn w:val="Normal"/>
    <w:link w:val="FooterChar"/>
    <w:uiPriority w:val="99"/>
    <w:unhideWhenUsed/>
    <w:rsid w:val="005A7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330"/>
  </w:style>
  <w:style w:type="paragraph" w:styleId="BalloonText">
    <w:name w:val="Balloon Text"/>
    <w:basedOn w:val="Normal"/>
    <w:link w:val="BalloonTextChar"/>
    <w:uiPriority w:val="99"/>
    <w:semiHidden/>
    <w:unhideWhenUsed/>
    <w:rsid w:val="00F45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0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1C"/>
    <w:pPr>
      <w:ind w:left="720"/>
      <w:contextualSpacing/>
    </w:pPr>
  </w:style>
  <w:style w:type="paragraph" w:styleId="Title">
    <w:name w:val="Title"/>
    <w:basedOn w:val="Normal"/>
    <w:next w:val="Normal"/>
    <w:link w:val="TitleChar"/>
    <w:uiPriority w:val="10"/>
    <w:qFormat/>
    <w:rsid w:val="000768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80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A7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330"/>
  </w:style>
  <w:style w:type="paragraph" w:styleId="Footer">
    <w:name w:val="footer"/>
    <w:basedOn w:val="Normal"/>
    <w:link w:val="FooterChar"/>
    <w:uiPriority w:val="99"/>
    <w:unhideWhenUsed/>
    <w:rsid w:val="005A7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330"/>
  </w:style>
  <w:style w:type="paragraph" w:styleId="BalloonText">
    <w:name w:val="Balloon Text"/>
    <w:basedOn w:val="Normal"/>
    <w:link w:val="BalloonTextChar"/>
    <w:uiPriority w:val="99"/>
    <w:semiHidden/>
    <w:unhideWhenUsed/>
    <w:rsid w:val="00F45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0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567A3-FB3F-4DF8-B13F-AD0178786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Raja</dc:creator>
  <cp:lastModifiedBy>Pavan</cp:lastModifiedBy>
  <cp:revision>15</cp:revision>
  <dcterms:created xsi:type="dcterms:W3CDTF">2015-01-28T06:46:00Z</dcterms:created>
  <dcterms:modified xsi:type="dcterms:W3CDTF">2015-01-28T09:55:00Z</dcterms:modified>
</cp:coreProperties>
</file>