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901" w:rsidRDefault="00BD3202" w:rsidP="0090662A">
      <w:pPr>
        <w:pStyle w:val="a4"/>
      </w:pPr>
      <w:r>
        <w:rPr>
          <w:rFonts w:hint="eastAsia"/>
        </w:rPr>
        <w:t>评估</w:t>
      </w:r>
      <w:r w:rsidR="00DF57BA">
        <w:rPr>
          <w:rFonts w:hint="eastAsia"/>
        </w:rPr>
        <w:t>模块</w:t>
      </w:r>
      <w:r w:rsidR="00934863">
        <w:rPr>
          <w:rFonts w:hint="eastAsia"/>
        </w:rPr>
        <w:t>需求</w:t>
      </w:r>
      <w:r w:rsidR="00DF57BA">
        <w:rPr>
          <w:rFonts w:hint="eastAsia"/>
        </w:rPr>
        <w:t>分析</w:t>
      </w:r>
      <w:r w:rsidR="00934863">
        <w:rPr>
          <w:rFonts w:hint="eastAsia"/>
        </w:rPr>
        <w:t>与设计</w:t>
      </w:r>
    </w:p>
    <w:p w:rsidR="0090662A" w:rsidRDefault="00EE521C" w:rsidP="00E13EDB">
      <w:pPr>
        <w:pStyle w:val="1"/>
      </w:pPr>
      <w:r>
        <w:rPr>
          <w:rFonts w:hint="eastAsia"/>
        </w:rPr>
        <w:t>需求分析</w:t>
      </w:r>
    </w:p>
    <w:p w:rsidR="003E4330" w:rsidRDefault="00FB5B80" w:rsidP="005E2035">
      <w:r>
        <w:rPr>
          <w:rFonts w:hint="eastAsia"/>
        </w:rPr>
        <w:t>评估模块依赖于前期项目的网络模块和平台与组件模块，在此之上搭建出三个子系统：文件服务器子系统，图像算法子系统以及评估子系统。文件服务器子系统提供基于</w:t>
      </w:r>
      <w:r>
        <w:rPr>
          <w:rFonts w:hint="eastAsia"/>
        </w:rPr>
        <w:t>TCP</w:t>
      </w:r>
      <w:r>
        <w:t>/IP</w:t>
      </w:r>
      <w:r>
        <w:t>协议的文件传输服务，用以为图像算法子系统以及评估子系统提供输入文件的。图像算法子系统提供了一套完整的图形及文件操作组件，并且封装了对</w:t>
      </w:r>
      <w:r>
        <w:t>Matlab</w:t>
      </w:r>
      <w:r>
        <w:t>算法的调用，用以加载并运行各类图像算法。评估子系统提供了对图像算法进行验证评估的功能，使用户对通过图像算法的输入和输出对算法的各个指标进行评估。</w:t>
      </w:r>
    </w:p>
    <w:p w:rsidR="005E2035" w:rsidRPr="003E4330" w:rsidRDefault="005E2035" w:rsidP="005E2035">
      <w:pPr>
        <w:rPr>
          <w:rFonts w:asciiTheme="majorHAnsi" w:eastAsiaTheme="majorEastAsia" w:hAnsiTheme="majorHAnsi" w:cstheme="majorBidi"/>
          <w:b/>
          <w:bCs/>
          <w:vanish/>
          <w:color w:val="4F81BD" w:themeColor="accent1"/>
          <w:sz w:val="26"/>
          <w:szCs w:val="26"/>
        </w:rPr>
      </w:pPr>
    </w:p>
    <w:p w:rsidR="003E4330" w:rsidRPr="003E4330" w:rsidRDefault="003E4330" w:rsidP="003E4330">
      <w:pPr>
        <w:pStyle w:val="a6"/>
        <w:keepNext/>
        <w:keepLines/>
        <w:numPr>
          <w:ilvl w:val="0"/>
          <w:numId w:val="1"/>
        </w:numPr>
        <w:spacing w:after="0"/>
        <w:contextualSpacing w:val="0"/>
        <w:outlineLvl w:val="1"/>
        <w:rPr>
          <w:rFonts w:asciiTheme="majorHAnsi" w:eastAsiaTheme="majorEastAsia" w:hAnsiTheme="majorHAnsi" w:cstheme="majorBidi"/>
          <w:b/>
          <w:bCs/>
          <w:vanish/>
          <w:color w:val="4F81BD" w:themeColor="accent1"/>
          <w:sz w:val="26"/>
          <w:szCs w:val="26"/>
        </w:rPr>
      </w:pPr>
    </w:p>
    <w:p w:rsidR="001A2139" w:rsidRDefault="00FB5B80" w:rsidP="00E13EDB">
      <w:pPr>
        <w:pStyle w:val="2"/>
      </w:pPr>
      <w:r>
        <w:rPr>
          <w:rFonts w:hint="eastAsia"/>
        </w:rPr>
        <w:t>文件服务器子系统</w:t>
      </w:r>
    </w:p>
    <w:p w:rsidR="005E2035" w:rsidRDefault="00FB5B80" w:rsidP="005E2035">
      <w:r>
        <w:rPr>
          <w:rFonts w:hint="eastAsia"/>
        </w:rPr>
        <w:t>文件服务器子系统使用</w:t>
      </w:r>
      <w:r>
        <w:rPr>
          <w:rFonts w:hint="eastAsia"/>
        </w:rPr>
        <w:t>TCP</w:t>
      </w:r>
      <w:r>
        <w:t>/IP</w:t>
      </w:r>
      <w:r>
        <w:t>协议，为其他子系统提供文件传输服务。文件服务器子系统部署在一台独立的计算机上，该计算机用于存储全部的从传感器采集的原始图像。其他子</w:t>
      </w:r>
      <w:r w:rsidR="003C2CD6">
        <w:t>系统</w:t>
      </w:r>
      <w:r>
        <w:t>通过文件服务协议向该计算机请求特定的原始图像及数据，文件服务器将所请求的原始图像及数据通过</w:t>
      </w:r>
      <w:r>
        <w:t>TCP/IP</w:t>
      </w:r>
      <w:r>
        <w:t>协议传输给</w:t>
      </w:r>
      <w:r w:rsidR="003C2CD6">
        <w:t>其他子系统。文件服务器子系统需要能同时够响应多个客户的请求，每个请求由独立的子线程完成服务。</w:t>
      </w:r>
    </w:p>
    <w:p w:rsidR="00AC55BB" w:rsidRDefault="003C2CD6" w:rsidP="00E13EDB">
      <w:pPr>
        <w:pStyle w:val="2"/>
      </w:pPr>
      <w:r>
        <w:rPr>
          <w:rFonts w:hint="eastAsia"/>
        </w:rPr>
        <w:t>图像算法子系统</w:t>
      </w:r>
    </w:p>
    <w:p w:rsidR="006B3301" w:rsidRDefault="003C2CD6" w:rsidP="00E13EDB">
      <w:r>
        <w:t>图像算法子系统应提供一套完整的图像算法组件模块。该模块需要提供诸如数据文件、图像文件、裁剪窗口、批量处理、全局变量、输入输出以及</w:t>
      </w:r>
      <w:r>
        <w:t>Matlab</w:t>
      </w:r>
      <w:r>
        <w:t>图像算法调用封装等功能。用户能够在通用平台上通过图形化的操作对这些组件进行组合搭配建模，搭建出一套有特定功能目的的模型。搭建出的模型能够依照用户的意图批量运行，并且能够单步跟踪调试。最后输出的文件被评估子系统读入并进行评估。</w:t>
      </w:r>
      <w:r w:rsidR="003A095D">
        <w:t>对于一个特定的算法，需要能够接收两组输入，分别为外部数据以及图像，并且能够输出到</w:t>
      </w:r>
      <w:r w:rsidR="001C5FDF">
        <w:rPr>
          <w:rFonts w:hint="eastAsia"/>
        </w:rPr>
        <w:t>至多</w:t>
      </w:r>
      <w:r w:rsidR="001C5FDF">
        <w:rPr>
          <w:rFonts w:hint="eastAsia"/>
        </w:rPr>
        <w:t>5</w:t>
      </w:r>
      <w:r w:rsidR="001C5FDF">
        <w:rPr>
          <w:rFonts w:hint="eastAsia"/>
        </w:rPr>
        <w:t>组</w:t>
      </w:r>
      <w:r w:rsidR="003A095D">
        <w:t>的输出组件或者另一个算法当中。</w:t>
      </w:r>
    </w:p>
    <w:p w:rsidR="006B3301" w:rsidRDefault="003C2CD6" w:rsidP="002D2E1E">
      <w:pPr>
        <w:pStyle w:val="2"/>
      </w:pPr>
      <w:r>
        <w:rPr>
          <w:rFonts w:hint="eastAsia"/>
        </w:rPr>
        <w:t>评估子系统</w:t>
      </w:r>
    </w:p>
    <w:p w:rsidR="00201857" w:rsidRPr="006B3301" w:rsidRDefault="00855F02" w:rsidP="00855F02">
      <w:r>
        <w:rPr>
          <w:rFonts w:hint="eastAsia"/>
        </w:rPr>
        <w:t>评估子系统允许用户指定一组算法的评估指标。指标包含一些通用的项目比如</w:t>
      </w:r>
      <w:r>
        <w:rPr>
          <w:rFonts w:hint="eastAsia"/>
        </w:rPr>
        <w:t>CPU</w:t>
      </w:r>
      <w:r>
        <w:rPr>
          <w:rFonts w:hint="eastAsia"/>
        </w:rPr>
        <w:t>占用率、内存使用率、纳秒计数器等。也可以由用户自定义指标，通过指定欲评估的算法、算法的输入输出以及评估所使用的</w:t>
      </w:r>
      <w:r>
        <w:rPr>
          <w:rFonts w:hint="eastAsia"/>
        </w:rPr>
        <w:t>Matlab</w:t>
      </w:r>
      <w:r>
        <w:t xml:space="preserve"> DLL</w:t>
      </w:r>
      <w:r>
        <w:t>（包含一些指标的计算代码）。该子系统从文件服务器子系统以及图像算法子系统获取相应的算法信息、输入输出文件，调用用户自己实现的评估用</w:t>
      </w:r>
      <w:r>
        <w:t>Matlab DLL</w:t>
      </w:r>
      <w:r>
        <w:t>对算法的结果进行评估。评估后的结果会以单个数据或者一组数据（绘制曲线）</w:t>
      </w:r>
      <w:r w:rsidR="00450B95">
        <w:t>的形势展示。同时该子系统还需要</w:t>
      </w:r>
      <w:r>
        <w:t>支持实时显示算法运行的中间结果。</w:t>
      </w:r>
    </w:p>
    <w:p w:rsidR="00647086" w:rsidRPr="00647086" w:rsidRDefault="00934863" w:rsidP="00647086">
      <w:pPr>
        <w:pStyle w:val="1"/>
      </w:pPr>
      <w:r>
        <w:rPr>
          <w:rFonts w:hint="eastAsia"/>
        </w:rPr>
        <w:t>设计</w:t>
      </w:r>
    </w:p>
    <w:p w:rsidR="002B6BF6" w:rsidRDefault="00450B95" w:rsidP="00E13EDB">
      <w:r>
        <w:rPr>
          <w:rFonts w:hint="eastAsia"/>
        </w:rPr>
        <w:t>该模块的设计主要考虑是构成一套完整的文件服务、模型搭建及运行、算法评估流程。三个子系统部署在局域网内三台计算机上，同时运行并交互。其中，文件服务器子系统在配置好监听端口及文件根目录后，开始监听，为每个客户端发来的请求单独开辟一个子线程进行服务。图像算法子系统允许用户搭建算法模</w:t>
      </w:r>
      <w:r>
        <w:rPr>
          <w:rFonts w:hint="eastAsia"/>
        </w:rPr>
        <w:lastRenderedPageBreak/>
        <w:t>型，并运行模型，模型运行时实时的从文件服务器子系统获取输入文件，调用用户编写的</w:t>
      </w:r>
      <w:r>
        <w:rPr>
          <w:rFonts w:hint="eastAsia"/>
        </w:rPr>
        <w:t>Matlab</w:t>
      </w:r>
      <w:r>
        <w:t xml:space="preserve"> DLL</w:t>
      </w:r>
      <w:r>
        <w:t>形式的算法，并输出结果。运行为批量运行，每次迭代结束后，会发送通知给评估子系统进行该次迭代的评估及实时显示。评估子系统首先读入用户定义好的评估指标，之后进入监听状态。在接收到模型运行迭代通知后，从文件服务器子系统请求原始文件，同时从模型运行子系统获取算法输出文件，之后先分析其基本指标（</w:t>
      </w:r>
      <w:r>
        <w:rPr>
          <w:rFonts w:hint="eastAsia"/>
        </w:rPr>
        <w:t>CPU</w:t>
      </w:r>
      <w:r>
        <w:rPr>
          <w:rFonts w:hint="eastAsia"/>
        </w:rPr>
        <w:t>占用率、内存使用率以及纳秒计数器</w:t>
      </w:r>
      <w:r>
        <w:t>），再调用用户自定义的</w:t>
      </w:r>
      <w:r>
        <w:t>Matlab DLL</w:t>
      </w:r>
      <w:r>
        <w:t>评估程序对结果进行评估。</w:t>
      </w:r>
      <w:r w:rsidR="00D3318D">
        <w:t>同时实时显示模型运行迭代结果。各个子系统的设计如下。</w:t>
      </w:r>
    </w:p>
    <w:p w:rsidR="000634FA" w:rsidRDefault="00D3318D" w:rsidP="00E13EDB">
      <w:pPr>
        <w:pStyle w:val="2"/>
      </w:pPr>
      <w:r>
        <w:rPr>
          <w:rFonts w:hint="eastAsia"/>
        </w:rPr>
        <w:t>文件服务器子系统</w:t>
      </w:r>
    </w:p>
    <w:p w:rsidR="00F37AF1" w:rsidRDefault="00D3318D" w:rsidP="00F37AF1">
      <w:r>
        <w:rPr>
          <w:rFonts w:hint="eastAsia"/>
        </w:rPr>
        <w:t>文件服务器子系统需要进行一定的配置。首先需要指定文件服务器要监听的端口，其他子系统通过该端口与文件服务器子系统进行通信。然后需要指定文件服务器子系统的根目录，对于请求的文件均为基于该根目录的相对路径。文件服务器子系统的主线程负责监听，每到来一个连接请求，均与该客户端进行连接，同时开辟一个子线程专门服务于该客户端。该子线程随即进入监听状态，每到来一个文件请求随即服务。</w:t>
      </w:r>
    </w:p>
    <w:p w:rsidR="00F37AF1" w:rsidRDefault="00D3318D" w:rsidP="00F37AF1">
      <w:pPr>
        <w:pStyle w:val="3"/>
      </w:pPr>
      <w:r>
        <w:rPr>
          <w:rFonts w:hint="eastAsia"/>
        </w:rPr>
        <w:t>主线程监听</w:t>
      </w:r>
    </w:p>
    <w:p w:rsidR="00F37AF1" w:rsidRDefault="00D3318D" w:rsidP="00F37AF1">
      <w:r>
        <w:rPr>
          <w:rFonts w:hint="eastAsia"/>
        </w:rPr>
        <w:t>文件服务器的主程序，即主线程，一开始便监听所指定的端口。每到来一个客户端连接请求便与之建立一个</w:t>
      </w:r>
      <w:r>
        <w:rPr>
          <w:rFonts w:hint="eastAsia"/>
        </w:rPr>
        <w:t>TCP</w:t>
      </w:r>
      <w:r>
        <w:rPr>
          <w:rFonts w:hint="eastAsia"/>
        </w:rPr>
        <w:t>连接。同时开辟一个子线程，将该</w:t>
      </w:r>
      <w:r>
        <w:rPr>
          <w:rFonts w:hint="eastAsia"/>
        </w:rPr>
        <w:t>TCP</w:t>
      </w:r>
      <w:r>
        <w:rPr>
          <w:rFonts w:hint="eastAsia"/>
        </w:rPr>
        <w:t>连接传入该子线程，运行子线程。子线程主函数被调用，开始监听该客户端的文件请求。</w:t>
      </w:r>
    </w:p>
    <w:p w:rsidR="00F37AF1" w:rsidRDefault="00D3318D" w:rsidP="00F37AF1">
      <w:pPr>
        <w:pStyle w:val="3"/>
      </w:pPr>
      <w:r>
        <w:rPr>
          <w:rFonts w:hint="eastAsia"/>
        </w:rPr>
        <w:t>子线程服务</w:t>
      </w:r>
    </w:p>
    <w:p w:rsidR="00F37AF1" w:rsidRDefault="00D3318D" w:rsidP="00F37AF1">
      <w:r>
        <w:rPr>
          <w:rFonts w:hint="eastAsia"/>
        </w:rPr>
        <w:t>子线程的服务主函数即为监听传入的</w:t>
      </w:r>
      <w:r>
        <w:rPr>
          <w:rFonts w:hint="eastAsia"/>
        </w:rPr>
        <w:t>TCP</w:t>
      </w:r>
      <w:r>
        <w:rPr>
          <w:rFonts w:hint="eastAsia"/>
        </w:rPr>
        <w:t>连接，并对到来的文件请求进行服务。每收到一个文件请求，子线程首先接收一个文件路径，然后根据根目录寻址到该文件，通过</w:t>
      </w:r>
      <w:r>
        <w:rPr>
          <w:rFonts w:hint="eastAsia"/>
        </w:rPr>
        <w:t>TCP</w:t>
      </w:r>
      <w:r>
        <w:t>/IP</w:t>
      </w:r>
      <w:r>
        <w:t>协议将该文件发送给客户端。</w:t>
      </w:r>
      <w:r w:rsidR="000352E0">
        <w:t>直到该客户端发来退出请求，子线程自行结束服务并关闭线程。</w:t>
      </w:r>
    </w:p>
    <w:p w:rsidR="000352E0" w:rsidRDefault="000352E0" w:rsidP="000352E0">
      <w:pPr>
        <w:pStyle w:val="2"/>
      </w:pPr>
      <w:r>
        <w:rPr>
          <w:rFonts w:hint="eastAsia"/>
        </w:rPr>
        <w:t>图像算法子系统</w:t>
      </w:r>
    </w:p>
    <w:p w:rsidR="00984E8D" w:rsidRDefault="000352E0" w:rsidP="00984E8D">
      <w:r>
        <w:t>图像算法子系统提供完整的图像组件及算法封装。这些组件及算法封装独立于平台模块，作为一个外部的</w:t>
      </w:r>
      <w:r>
        <w:t>DLL</w:t>
      </w:r>
      <w:r>
        <w:t>被平台加载。这些组件包括数据文件、图像文件、裁剪窗口、批量处理、全局变量、输入输出以及</w:t>
      </w:r>
      <w:r>
        <w:t>Matlab</w:t>
      </w:r>
      <w:r>
        <w:t>图像算法调用封装。</w:t>
      </w:r>
      <w:r w:rsidR="009262CA">
        <w:t>同时图像算法子系统还集成了一个内置的文件服务器子系统，用来向评估子系统传送算法运行的输出文件。</w:t>
      </w:r>
    </w:p>
    <w:p w:rsidR="00984E8D" w:rsidRPr="00E4625C" w:rsidRDefault="00984E8D" w:rsidP="00984E8D">
      <w:pPr>
        <w:pStyle w:val="a6"/>
        <w:keepNext/>
        <w:keepLines/>
        <w:numPr>
          <w:ilvl w:val="0"/>
          <w:numId w:val="1"/>
        </w:numPr>
        <w:spacing w:after="0"/>
        <w:contextualSpacing w:val="0"/>
        <w:outlineLvl w:val="2"/>
        <w:rPr>
          <w:rFonts w:asciiTheme="majorHAnsi" w:eastAsiaTheme="majorEastAsia" w:hAnsiTheme="majorHAnsi" w:cstheme="majorBidi"/>
          <w:b/>
          <w:bCs/>
          <w:vanish/>
          <w:color w:val="4F81BD" w:themeColor="accent1"/>
        </w:rPr>
      </w:pPr>
    </w:p>
    <w:p w:rsidR="00984E8D" w:rsidRPr="00E4625C" w:rsidRDefault="00984E8D" w:rsidP="00984E8D">
      <w:pPr>
        <w:pStyle w:val="a6"/>
        <w:keepNext/>
        <w:keepLines/>
        <w:numPr>
          <w:ilvl w:val="1"/>
          <w:numId w:val="1"/>
        </w:numPr>
        <w:spacing w:after="0"/>
        <w:contextualSpacing w:val="0"/>
        <w:outlineLvl w:val="2"/>
        <w:rPr>
          <w:rFonts w:asciiTheme="majorHAnsi" w:eastAsiaTheme="majorEastAsia" w:hAnsiTheme="majorHAnsi" w:cstheme="majorBidi"/>
          <w:b/>
          <w:bCs/>
          <w:vanish/>
          <w:color w:val="4F81BD" w:themeColor="accent1"/>
        </w:rPr>
      </w:pPr>
    </w:p>
    <w:p w:rsidR="00984E8D" w:rsidRDefault="000352E0" w:rsidP="00984E8D">
      <w:pPr>
        <w:pStyle w:val="3"/>
      </w:pPr>
      <w:r>
        <w:t>全局变量</w:t>
      </w:r>
    </w:p>
    <w:p w:rsidR="00984E8D" w:rsidRPr="00E4625C" w:rsidRDefault="000352E0" w:rsidP="000352E0">
      <w:r>
        <w:rPr>
          <w:rFonts w:hint="eastAsia"/>
        </w:rPr>
        <w:t>全局变量能够被模型中的所有算法共同访问，通常用作一些共享数据的存储。对于每个全局变量组件，可以指定</w:t>
      </w:r>
      <w:r>
        <w:rPr>
          <w:rFonts w:hint="eastAsia"/>
        </w:rPr>
        <w:t>n</w:t>
      </w:r>
      <w:r>
        <w:rPr>
          <w:rFonts w:hint="eastAsia"/>
        </w:rPr>
        <w:t>组数据，每组数据是一个</w:t>
      </w:r>
      <w:r>
        <w:rPr>
          <w:rFonts w:hint="eastAsia"/>
        </w:rPr>
        <w:t>Matlab</w:t>
      </w:r>
      <w:r>
        <w:rPr>
          <w:rFonts w:hint="eastAsia"/>
        </w:rPr>
        <w:t>的二维双精度浮点数数组类型，用户还可以指定该数组的宽度和高度。</w:t>
      </w:r>
    </w:p>
    <w:p w:rsidR="00984E8D" w:rsidRDefault="000352E0" w:rsidP="00984E8D">
      <w:pPr>
        <w:pStyle w:val="3"/>
      </w:pPr>
      <w:r>
        <w:t>外部数据</w:t>
      </w:r>
    </w:p>
    <w:p w:rsidR="00984E8D" w:rsidRDefault="000352E0" w:rsidP="00D337BA">
      <w:r>
        <w:rPr>
          <w:rFonts w:hint="eastAsia"/>
        </w:rPr>
        <w:t>外部数据用于表示非图像的数据文件，内部表示为</w:t>
      </w:r>
      <w:r>
        <w:rPr>
          <w:rFonts w:hint="eastAsia"/>
        </w:rPr>
        <w:t>Matlab</w:t>
      </w:r>
      <w:r>
        <w:rPr>
          <w:rFonts w:hint="eastAsia"/>
        </w:rPr>
        <w:t>的二维双精度浮点数数组类型。用户可以指定一个数据文件的路径以及数组的宽度和高度。若宽度高度为</w:t>
      </w:r>
      <w:r>
        <w:rPr>
          <w:rFonts w:hint="eastAsia"/>
        </w:rPr>
        <w:t>0</w:t>
      </w:r>
      <w:r>
        <w:rPr>
          <w:rFonts w:hint="eastAsia"/>
        </w:rPr>
        <w:t>，则使用数据文件自身的宽度和高度。若指定宽</w:t>
      </w:r>
      <w:r>
        <w:rPr>
          <w:rFonts w:hint="eastAsia"/>
        </w:rPr>
        <w:lastRenderedPageBreak/>
        <w:t>度和高度，则会使用所指定的宽度和高度建立数组，并自动裁剪（指定大小小于</w:t>
      </w:r>
      <w:r w:rsidR="00D337BA">
        <w:rPr>
          <w:rFonts w:hint="eastAsia"/>
        </w:rPr>
        <w:t>数据原始大小</w:t>
      </w:r>
      <w:r>
        <w:rPr>
          <w:rFonts w:hint="eastAsia"/>
        </w:rPr>
        <w:t>）</w:t>
      </w:r>
      <w:r w:rsidR="00D337BA">
        <w:rPr>
          <w:rFonts w:hint="eastAsia"/>
        </w:rPr>
        <w:t>或填充（指定大小大于数据原始大小，填充值为</w:t>
      </w:r>
      <w:r w:rsidR="00D337BA">
        <w:rPr>
          <w:rFonts w:hint="eastAsia"/>
        </w:rPr>
        <w:t>0</w:t>
      </w:r>
      <w:r w:rsidR="00D337BA">
        <w:rPr>
          <w:rFonts w:hint="eastAsia"/>
        </w:rPr>
        <w:t>）。</w:t>
      </w:r>
    </w:p>
    <w:p w:rsidR="00984E8D" w:rsidRDefault="00D337BA" w:rsidP="00984E8D">
      <w:pPr>
        <w:pStyle w:val="3"/>
      </w:pPr>
      <w:r>
        <w:rPr>
          <w:rFonts w:hint="eastAsia"/>
        </w:rPr>
        <w:t>裁剪窗口外部数据</w:t>
      </w:r>
    </w:p>
    <w:p w:rsidR="00984E8D" w:rsidRDefault="00D337BA" w:rsidP="00D337BA">
      <w:r>
        <w:rPr>
          <w:rFonts w:hint="eastAsia"/>
        </w:rPr>
        <w:t>裁剪窗口外部数据通常用于在数据中建立一个可移动的局部窗口简化算法处理。裁剪窗口外部数据通常接收一个外部数据作为输入，并输出一个二维数组形式的局部窗口给某个图像算法，之后再接收一个算法的输出作为输入，调整下一次迭代的窗口位置。用户可以指定窗口的宽度和高度以及初始的中心坐标，并且指定从算法的哪一组输出中获取窗口调节的坐标差。另外用户可以指定一个输出文件路径把该窗口数据保存为外部文件以供观察分析。</w:t>
      </w:r>
    </w:p>
    <w:p w:rsidR="00984E8D" w:rsidRDefault="00D337BA" w:rsidP="00984E8D">
      <w:pPr>
        <w:pStyle w:val="3"/>
      </w:pPr>
      <w:r>
        <w:rPr>
          <w:rFonts w:hint="eastAsia"/>
        </w:rPr>
        <w:t>批量外部数据</w:t>
      </w:r>
    </w:p>
    <w:p w:rsidR="0025583E" w:rsidRDefault="00D337BA" w:rsidP="00984E8D">
      <w:r>
        <w:rPr>
          <w:rFonts w:hint="eastAsia"/>
        </w:rPr>
        <w:t>批量外部数据通常用于处理一组特定命名的外部数据供算法迭代使用。他包含外部数据组件的全部属性，另外包含一个起始文件序号和结束文件序号，在每次算法迭代会按顺序将当次文件序号附加到数据文件路径的扩展名之前得到当次的完整数据文件路径。</w:t>
      </w:r>
    </w:p>
    <w:p w:rsidR="00E77159" w:rsidRPr="00E77159" w:rsidRDefault="00E77159" w:rsidP="00E77159">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E77159" w:rsidRPr="00E77159" w:rsidRDefault="00E77159" w:rsidP="00E77159">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3A095D" w:rsidRDefault="003A095D" w:rsidP="003A095D">
      <w:pPr>
        <w:pStyle w:val="3"/>
      </w:pPr>
      <w:r>
        <w:rPr>
          <w:rFonts w:hint="eastAsia"/>
        </w:rPr>
        <w:t>BMP</w:t>
      </w:r>
      <w:r>
        <w:rPr>
          <w:rFonts w:hint="eastAsia"/>
        </w:rPr>
        <w:t>图像</w:t>
      </w:r>
    </w:p>
    <w:p w:rsidR="003A095D" w:rsidRDefault="003A095D" w:rsidP="003A095D">
      <w:r>
        <w:rPr>
          <w:rFonts w:hint="eastAsia"/>
        </w:rPr>
        <w:t>BMP</w:t>
      </w:r>
      <w:r>
        <w:rPr>
          <w:rFonts w:hint="eastAsia"/>
        </w:rPr>
        <w:t>图像用于表示</w:t>
      </w:r>
      <w:r>
        <w:rPr>
          <w:rFonts w:hint="eastAsia"/>
        </w:rPr>
        <w:t>BMP</w:t>
      </w:r>
      <w:r>
        <w:rPr>
          <w:rFonts w:hint="eastAsia"/>
        </w:rPr>
        <w:t>格式的图像文件，内部表示为</w:t>
      </w:r>
      <w:r>
        <w:rPr>
          <w:rFonts w:hint="eastAsia"/>
        </w:rPr>
        <w:t>Matlab</w:t>
      </w:r>
      <w:r>
        <w:rPr>
          <w:rFonts w:hint="eastAsia"/>
        </w:rPr>
        <w:t>的二维双精度浮点数数组类型。用户可以指定一个</w:t>
      </w:r>
      <w:r>
        <w:rPr>
          <w:rFonts w:hint="eastAsia"/>
        </w:rPr>
        <w:t>BMP</w:t>
      </w:r>
      <w:r>
        <w:rPr>
          <w:rFonts w:hint="eastAsia"/>
        </w:rPr>
        <w:t>图像文件的路径以及图像的宽度和高度。若宽度高度为</w:t>
      </w:r>
      <w:r>
        <w:rPr>
          <w:rFonts w:hint="eastAsia"/>
        </w:rPr>
        <w:t>0</w:t>
      </w:r>
      <w:r>
        <w:rPr>
          <w:rFonts w:hint="eastAsia"/>
        </w:rPr>
        <w:t>，则使用图像文件自身的宽度和高度。若指定宽度和高度，则会使用所指定的宽度和高度建立数组，并自动裁剪（指定大小小于数据原始大小）或填充（指定大小大于数据原始大小，填充值为</w:t>
      </w:r>
      <w:r>
        <w:rPr>
          <w:rFonts w:hint="eastAsia"/>
        </w:rPr>
        <w:t>0</w:t>
      </w:r>
      <w:r>
        <w:rPr>
          <w:rFonts w:hint="eastAsia"/>
        </w:rPr>
        <w:t>）。</w:t>
      </w:r>
      <w:r>
        <w:rPr>
          <w:rFonts w:hint="eastAsia"/>
        </w:rPr>
        <w:t>BMP</w:t>
      </w:r>
      <w:r>
        <w:rPr>
          <w:rFonts w:hint="eastAsia"/>
        </w:rPr>
        <w:t>图像的位深为图像默认位深，支持</w:t>
      </w:r>
      <w:r>
        <w:rPr>
          <w:rFonts w:hint="eastAsia"/>
        </w:rPr>
        <w:t>8</w:t>
      </w:r>
      <w:r>
        <w:rPr>
          <w:rFonts w:hint="eastAsia"/>
        </w:rPr>
        <w:t>位、</w:t>
      </w:r>
      <w:r>
        <w:rPr>
          <w:rFonts w:hint="eastAsia"/>
        </w:rPr>
        <w:t>24</w:t>
      </w:r>
      <w:r>
        <w:rPr>
          <w:rFonts w:hint="eastAsia"/>
        </w:rPr>
        <w:t>位、</w:t>
      </w:r>
      <w:r>
        <w:rPr>
          <w:rFonts w:hint="eastAsia"/>
        </w:rPr>
        <w:t>32</w:t>
      </w:r>
      <w:r>
        <w:rPr>
          <w:rFonts w:hint="eastAsia"/>
        </w:rPr>
        <w:t>位。</w:t>
      </w:r>
    </w:p>
    <w:p w:rsidR="003A095D" w:rsidRDefault="003A095D" w:rsidP="003A095D">
      <w:pPr>
        <w:pStyle w:val="3"/>
      </w:pPr>
      <w:r>
        <w:rPr>
          <w:rFonts w:hint="eastAsia"/>
        </w:rPr>
        <w:t>DAT</w:t>
      </w:r>
      <w:r>
        <w:rPr>
          <w:rFonts w:hint="eastAsia"/>
        </w:rPr>
        <w:t>图像</w:t>
      </w:r>
    </w:p>
    <w:p w:rsidR="003A095D" w:rsidRDefault="003A095D" w:rsidP="003A095D">
      <w:r>
        <w:rPr>
          <w:rFonts w:hint="eastAsia"/>
        </w:rPr>
        <w:t>DAT</w:t>
      </w:r>
      <w:r>
        <w:rPr>
          <w:rFonts w:hint="eastAsia"/>
        </w:rPr>
        <w:t>图像用于表示使用数据形式存储的图像文件，内部表示为</w:t>
      </w:r>
      <w:r>
        <w:rPr>
          <w:rFonts w:hint="eastAsia"/>
        </w:rPr>
        <w:t>Matlab</w:t>
      </w:r>
      <w:r>
        <w:rPr>
          <w:rFonts w:hint="eastAsia"/>
        </w:rPr>
        <w:t>的二维双精度浮点数数组类型。用户可以指定一个</w:t>
      </w:r>
      <w:r>
        <w:rPr>
          <w:rFonts w:hint="eastAsia"/>
        </w:rPr>
        <w:t>DAT</w:t>
      </w:r>
      <w:r>
        <w:rPr>
          <w:rFonts w:hint="eastAsia"/>
        </w:rPr>
        <w:t>图像文件的路径以及图像的宽度和高度。若宽度高度为</w:t>
      </w:r>
      <w:r>
        <w:rPr>
          <w:rFonts w:hint="eastAsia"/>
        </w:rPr>
        <w:t>0</w:t>
      </w:r>
      <w:r>
        <w:rPr>
          <w:rFonts w:hint="eastAsia"/>
        </w:rPr>
        <w:t>，则使用图像文件自身的宽度和高度。若指定宽度和高度，则会使用所指定的宽度和高度建立数组，并自动裁剪（指定大小小于数据原始大小）或填充（指定大小大于数据原始大小，填充值为</w:t>
      </w:r>
      <w:r>
        <w:rPr>
          <w:rFonts w:hint="eastAsia"/>
        </w:rPr>
        <w:t>0</w:t>
      </w:r>
      <w:r>
        <w:rPr>
          <w:rFonts w:hint="eastAsia"/>
        </w:rPr>
        <w:t>）。</w:t>
      </w:r>
      <w:r>
        <w:rPr>
          <w:rFonts w:hint="eastAsia"/>
        </w:rPr>
        <w:t>DAT</w:t>
      </w:r>
      <w:r>
        <w:rPr>
          <w:rFonts w:hint="eastAsia"/>
        </w:rPr>
        <w:t>图像的位深为图像默认位深，支持</w:t>
      </w:r>
      <w:r>
        <w:rPr>
          <w:rFonts w:hint="eastAsia"/>
        </w:rPr>
        <w:t>8</w:t>
      </w:r>
      <w:r>
        <w:rPr>
          <w:rFonts w:hint="eastAsia"/>
        </w:rPr>
        <w:t>位、</w:t>
      </w:r>
      <w:r>
        <w:rPr>
          <w:rFonts w:hint="eastAsia"/>
        </w:rPr>
        <w:t>24</w:t>
      </w:r>
      <w:r>
        <w:rPr>
          <w:rFonts w:hint="eastAsia"/>
        </w:rPr>
        <w:t>位、</w:t>
      </w:r>
      <w:r>
        <w:rPr>
          <w:rFonts w:hint="eastAsia"/>
        </w:rPr>
        <w:t>32</w:t>
      </w:r>
      <w:r>
        <w:rPr>
          <w:rFonts w:hint="eastAsia"/>
        </w:rPr>
        <w:t>位。</w:t>
      </w:r>
    </w:p>
    <w:p w:rsidR="003A095D" w:rsidRDefault="003A095D" w:rsidP="003A095D">
      <w:pPr>
        <w:pStyle w:val="3"/>
      </w:pPr>
      <w:r>
        <w:rPr>
          <w:rFonts w:hint="eastAsia"/>
        </w:rPr>
        <w:t>裁剪窗口图像</w:t>
      </w:r>
    </w:p>
    <w:p w:rsidR="003A095D" w:rsidRDefault="003A095D" w:rsidP="003A095D">
      <w:r>
        <w:rPr>
          <w:rFonts w:hint="eastAsia"/>
        </w:rPr>
        <w:t>裁剪窗口图像通常用于在图像中建立一个可移动的局部窗口简化算法处理。裁剪窗口图像通常接收一个图像（</w:t>
      </w:r>
      <w:r>
        <w:rPr>
          <w:rFonts w:hint="eastAsia"/>
        </w:rPr>
        <w:t>BMP</w:t>
      </w:r>
      <w:r>
        <w:rPr>
          <w:rFonts w:hint="eastAsia"/>
        </w:rPr>
        <w:t>图像或</w:t>
      </w:r>
      <w:r>
        <w:rPr>
          <w:rFonts w:hint="eastAsia"/>
        </w:rPr>
        <w:t>DAT</w:t>
      </w:r>
      <w:r>
        <w:rPr>
          <w:rFonts w:hint="eastAsia"/>
        </w:rPr>
        <w:t>图像）作为输入，并输出一个二维数组形式的局部窗口给某个图像算法，之后再接收一个算法的输出作为输入，调整下一次迭代的窗口位置。用户可以指定窗口的宽度和高度以及初始的中心坐标，并且指定从算法的哪一组输出中获取窗口调节的坐标差。另外用户可以指定一个输出文件路径把该窗口数据保存为外部文件以供观察分析。</w:t>
      </w:r>
    </w:p>
    <w:p w:rsidR="003A095D" w:rsidRDefault="003A095D" w:rsidP="003A095D">
      <w:pPr>
        <w:pStyle w:val="3"/>
      </w:pPr>
      <w:r>
        <w:rPr>
          <w:rFonts w:hint="eastAsia"/>
        </w:rPr>
        <w:t>批量</w:t>
      </w:r>
      <w:r>
        <w:rPr>
          <w:rFonts w:hint="eastAsia"/>
        </w:rPr>
        <w:t>BMP</w:t>
      </w:r>
      <w:r>
        <w:rPr>
          <w:rFonts w:hint="eastAsia"/>
        </w:rPr>
        <w:t>图像</w:t>
      </w:r>
    </w:p>
    <w:p w:rsidR="003A095D" w:rsidRDefault="003A095D" w:rsidP="003A095D">
      <w:r>
        <w:rPr>
          <w:rFonts w:hint="eastAsia"/>
        </w:rPr>
        <w:lastRenderedPageBreak/>
        <w:t>批量</w:t>
      </w:r>
      <w:r>
        <w:rPr>
          <w:rFonts w:hint="eastAsia"/>
        </w:rPr>
        <w:t>B</w:t>
      </w:r>
      <w:r>
        <w:t>MP</w:t>
      </w:r>
      <w:r>
        <w:t>图像</w:t>
      </w:r>
      <w:r>
        <w:rPr>
          <w:rFonts w:hint="eastAsia"/>
        </w:rPr>
        <w:t>通常用于处理一组特定命名的</w:t>
      </w:r>
      <w:r>
        <w:rPr>
          <w:rFonts w:hint="eastAsia"/>
        </w:rPr>
        <w:t>BMP</w:t>
      </w:r>
      <w:r>
        <w:rPr>
          <w:rFonts w:hint="eastAsia"/>
        </w:rPr>
        <w:t>图像供算法迭代使用。他包含外部</w:t>
      </w:r>
      <w:r>
        <w:rPr>
          <w:rFonts w:hint="eastAsia"/>
        </w:rPr>
        <w:t>BMP</w:t>
      </w:r>
      <w:r>
        <w:rPr>
          <w:rFonts w:hint="eastAsia"/>
        </w:rPr>
        <w:t>图像组件的全部属性，另外包含一个起始文件序号和结束文件序号，在每次算法迭代会按顺序将当次文件序号附加到</w:t>
      </w:r>
      <w:r>
        <w:rPr>
          <w:rFonts w:hint="eastAsia"/>
        </w:rPr>
        <w:t>BMP</w:t>
      </w:r>
      <w:r>
        <w:rPr>
          <w:rFonts w:hint="eastAsia"/>
        </w:rPr>
        <w:t>图像文件路径的扩展名之前得到当次的完整</w:t>
      </w:r>
      <w:r>
        <w:rPr>
          <w:rFonts w:hint="eastAsia"/>
        </w:rPr>
        <w:t>BMP</w:t>
      </w:r>
      <w:r>
        <w:rPr>
          <w:rFonts w:hint="eastAsia"/>
        </w:rPr>
        <w:t>图像文件路径。</w:t>
      </w:r>
    </w:p>
    <w:p w:rsidR="003A095D" w:rsidRDefault="003A095D" w:rsidP="003A095D">
      <w:pPr>
        <w:pStyle w:val="3"/>
      </w:pPr>
      <w:r>
        <w:rPr>
          <w:rFonts w:hint="eastAsia"/>
        </w:rPr>
        <w:t>批量</w:t>
      </w:r>
      <w:r>
        <w:rPr>
          <w:rFonts w:hint="eastAsia"/>
        </w:rPr>
        <w:t>DAT</w:t>
      </w:r>
      <w:r>
        <w:rPr>
          <w:rFonts w:hint="eastAsia"/>
        </w:rPr>
        <w:t>图像</w:t>
      </w:r>
    </w:p>
    <w:p w:rsidR="003A095D" w:rsidRDefault="003A095D" w:rsidP="003A095D">
      <w:r>
        <w:rPr>
          <w:rFonts w:hint="eastAsia"/>
        </w:rPr>
        <w:t>批量</w:t>
      </w:r>
      <w:r>
        <w:rPr>
          <w:rFonts w:hint="eastAsia"/>
        </w:rPr>
        <w:t>DAT</w:t>
      </w:r>
      <w:r>
        <w:t>图像</w:t>
      </w:r>
      <w:r>
        <w:rPr>
          <w:rFonts w:hint="eastAsia"/>
        </w:rPr>
        <w:t>通常用于处理一组特定命名的</w:t>
      </w:r>
      <w:r>
        <w:rPr>
          <w:rFonts w:hint="eastAsia"/>
        </w:rPr>
        <w:t>DAT</w:t>
      </w:r>
      <w:r>
        <w:rPr>
          <w:rFonts w:hint="eastAsia"/>
        </w:rPr>
        <w:t>图像供算法迭代使用。他包含外部</w:t>
      </w:r>
      <w:r>
        <w:rPr>
          <w:rFonts w:hint="eastAsia"/>
        </w:rPr>
        <w:t>DAT</w:t>
      </w:r>
      <w:r>
        <w:rPr>
          <w:rFonts w:hint="eastAsia"/>
        </w:rPr>
        <w:t>图像组件的全部属性，另外包含一个起始文件序号和结束文件序号，在每次算法迭代会按顺序将当次文件序号附加到</w:t>
      </w:r>
      <w:r>
        <w:rPr>
          <w:rFonts w:hint="eastAsia"/>
        </w:rPr>
        <w:t>DAT</w:t>
      </w:r>
      <w:r>
        <w:rPr>
          <w:rFonts w:hint="eastAsia"/>
        </w:rPr>
        <w:t>图像文件路径的扩展名之前得到当次的完整</w:t>
      </w:r>
      <w:r>
        <w:rPr>
          <w:rFonts w:hint="eastAsia"/>
        </w:rPr>
        <w:t>DAT</w:t>
      </w:r>
      <w:r>
        <w:rPr>
          <w:rFonts w:hint="eastAsia"/>
        </w:rPr>
        <w:t>图像文件路径。</w:t>
      </w:r>
    </w:p>
    <w:p w:rsidR="003A095D" w:rsidRDefault="003A095D" w:rsidP="003A095D">
      <w:pPr>
        <w:pStyle w:val="3"/>
      </w:pPr>
      <w:r>
        <w:rPr>
          <w:rFonts w:hint="eastAsia"/>
        </w:rPr>
        <w:t>图像算法</w:t>
      </w:r>
    </w:p>
    <w:p w:rsidR="003A095D" w:rsidRDefault="003A095D" w:rsidP="003A095D">
      <w:r>
        <w:rPr>
          <w:rFonts w:hint="eastAsia"/>
        </w:rPr>
        <w:t>图像算法提供了对</w:t>
      </w:r>
      <w:r>
        <w:rPr>
          <w:rFonts w:hint="eastAsia"/>
        </w:rPr>
        <w:t>Matlab</w:t>
      </w:r>
      <w:r>
        <w:t xml:space="preserve"> DLL</w:t>
      </w:r>
      <w:r>
        <w:t>形式的算法调用的封装。一个图像算法能够接收最多两组输入，一组为外部数据（或窗口），一组为图像（或窗口）</w:t>
      </w:r>
      <w:r w:rsidR="001C5FDF">
        <w:t>或另一个算法的输出</w:t>
      </w:r>
      <w:r>
        <w:t>。</w:t>
      </w:r>
      <w:r w:rsidR="001C5FDF">
        <w:t>用户可以通过连接线将一个外部数据组件和一个图像组件或算法组件连接至图像算法以为该算法提供输入。图像算法自身包含</w:t>
      </w:r>
      <w:r w:rsidR="001C5FDF">
        <w:rPr>
          <w:rFonts w:hint="eastAsia"/>
        </w:rPr>
        <w:t>5</w:t>
      </w:r>
      <w:r w:rsidR="001C5FDF">
        <w:rPr>
          <w:rFonts w:hint="eastAsia"/>
        </w:rPr>
        <w:t>组输出数据，用户可以分别指定这些数据的大小，若不指定，则从输入组件中获取大小（若有多组输入则取较大值）。同时用户可以指定</w:t>
      </w:r>
      <w:r w:rsidR="001C5FDF">
        <w:rPr>
          <w:rFonts w:hint="eastAsia"/>
        </w:rPr>
        <w:t>5</w:t>
      </w:r>
      <w:r w:rsidR="001C5FDF">
        <w:rPr>
          <w:rFonts w:hint="eastAsia"/>
        </w:rPr>
        <w:t>个算法因子，每个因子为一个双精度浮点数值。若该图像算法的一组输入为另一个算法，用户可以指定从另一个算法的</w:t>
      </w:r>
      <w:r w:rsidR="001C5FDF">
        <w:rPr>
          <w:rFonts w:hint="eastAsia"/>
        </w:rPr>
        <w:t>5</w:t>
      </w:r>
      <w:r w:rsidR="001C5FDF">
        <w:rPr>
          <w:rFonts w:hint="eastAsia"/>
        </w:rPr>
        <w:t>组输出中的哪一组来获得输入。对于一个模型，用户需指定一个且仅一个入口算法，作为模型的入口算法。最后，用户还需指定该算法所使用的</w:t>
      </w:r>
      <w:r w:rsidR="001C5FDF">
        <w:rPr>
          <w:rFonts w:hint="eastAsia"/>
        </w:rPr>
        <w:t>Matlab</w:t>
      </w:r>
      <w:r w:rsidR="001C5FDF">
        <w:t xml:space="preserve"> DLL</w:t>
      </w:r>
      <w:r w:rsidR="001C5FDF">
        <w:t>路径以及算法的函数名。</w:t>
      </w:r>
    </w:p>
    <w:p w:rsidR="00067AB1" w:rsidRDefault="00067AB1" w:rsidP="00067AB1">
      <w:pPr>
        <w:pStyle w:val="3"/>
      </w:pPr>
      <w:r>
        <w:rPr>
          <w:rFonts w:hint="eastAsia"/>
        </w:rPr>
        <w:t>输出</w:t>
      </w:r>
      <w:r>
        <w:rPr>
          <w:rFonts w:hint="eastAsia"/>
        </w:rPr>
        <w:t>DAT</w:t>
      </w:r>
      <w:r>
        <w:rPr>
          <w:rFonts w:hint="eastAsia"/>
        </w:rPr>
        <w:t>数据</w:t>
      </w:r>
    </w:p>
    <w:p w:rsidR="00067AB1" w:rsidRDefault="00067AB1" w:rsidP="00067AB1">
      <w:r>
        <w:t>输出</w:t>
      </w:r>
      <w:r>
        <w:t>DAT</w:t>
      </w:r>
      <w:r>
        <w:t>数据用于表示一个以</w:t>
      </w:r>
      <w:r>
        <w:t>DAT</w:t>
      </w:r>
      <w:r>
        <w:t>格式输出的文件。每个输出</w:t>
      </w:r>
      <w:r>
        <w:t>DAT</w:t>
      </w:r>
      <w:r>
        <w:t>数据可以输出</w:t>
      </w:r>
      <w:r>
        <w:rPr>
          <w:rFonts w:hint="eastAsia"/>
        </w:rPr>
        <w:t>5</w:t>
      </w:r>
      <w:r>
        <w:rPr>
          <w:rFonts w:hint="eastAsia"/>
        </w:rPr>
        <w:t>组算法输出，用户需指定每组输出所对应的算法输出。对于每组输出，用户可以指定输出的大小，若大小为</w:t>
      </w:r>
      <w:r>
        <w:rPr>
          <w:rFonts w:hint="eastAsia"/>
        </w:rPr>
        <w:t>0</w:t>
      </w:r>
      <w:r>
        <w:rPr>
          <w:rFonts w:hint="eastAsia"/>
        </w:rPr>
        <w:t>则使用所获得的输入的默认大小，若指定宽度和高度，则会使用所指定的宽度和高度建立数组，并自动裁剪（指定大小小于输入原始大小）或填充（指定大小大于输入原始大小，填充值为</w:t>
      </w:r>
      <w:r>
        <w:rPr>
          <w:rFonts w:hint="eastAsia"/>
        </w:rPr>
        <w:t>0</w:t>
      </w:r>
      <w:r>
        <w:rPr>
          <w:rFonts w:hint="eastAsia"/>
        </w:rPr>
        <w:t>）。</w:t>
      </w:r>
    </w:p>
    <w:p w:rsidR="00067AB1" w:rsidRDefault="00067AB1" w:rsidP="00067AB1">
      <w:pPr>
        <w:pStyle w:val="3"/>
      </w:pPr>
      <w:r>
        <w:rPr>
          <w:rFonts w:hint="eastAsia"/>
        </w:rPr>
        <w:t>输出</w:t>
      </w:r>
      <w:r>
        <w:rPr>
          <w:rFonts w:hint="eastAsia"/>
        </w:rPr>
        <w:t>BMP</w:t>
      </w:r>
      <w:r>
        <w:rPr>
          <w:rFonts w:hint="eastAsia"/>
        </w:rPr>
        <w:t>图像</w:t>
      </w:r>
    </w:p>
    <w:p w:rsidR="00067AB1" w:rsidRDefault="00067AB1" w:rsidP="00067AB1">
      <w:r>
        <w:t>输出</w:t>
      </w:r>
      <w:r>
        <w:rPr>
          <w:rFonts w:hint="eastAsia"/>
        </w:rPr>
        <w:t>BMP</w:t>
      </w:r>
      <w:r>
        <w:t>图像用于表示一个以</w:t>
      </w:r>
      <w:r>
        <w:rPr>
          <w:rFonts w:hint="eastAsia"/>
        </w:rPr>
        <w:t>BMP</w:t>
      </w:r>
      <w:r>
        <w:t>格式输出的图像文件，可以使用一般的图像查看软件显示。每个输出</w:t>
      </w:r>
      <w:r>
        <w:rPr>
          <w:rFonts w:hint="eastAsia"/>
        </w:rPr>
        <w:t>BMP</w:t>
      </w:r>
      <w:r>
        <w:t>图像可以输出</w:t>
      </w:r>
      <w:r>
        <w:rPr>
          <w:rFonts w:hint="eastAsia"/>
        </w:rPr>
        <w:t>5</w:t>
      </w:r>
      <w:r>
        <w:rPr>
          <w:rFonts w:hint="eastAsia"/>
        </w:rPr>
        <w:t>组算法输出，用户需指定每组输出所对应的算法输出。对于每组输出，用户可以指定输出的大小，若大小为</w:t>
      </w:r>
      <w:r>
        <w:rPr>
          <w:rFonts w:hint="eastAsia"/>
        </w:rPr>
        <w:t>0</w:t>
      </w:r>
      <w:r>
        <w:rPr>
          <w:rFonts w:hint="eastAsia"/>
        </w:rPr>
        <w:t>则使用所获得的输入的默认大小，若指定宽度和高度，则会使用所指定的宽度和高度建立数组，并自动裁剪（指定大小小于输入原始大小）或填充（指定大小大于输入原始大小，填充值为</w:t>
      </w:r>
      <w:r>
        <w:rPr>
          <w:rFonts w:hint="eastAsia"/>
        </w:rPr>
        <w:t>0</w:t>
      </w:r>
      <w:r>
        <w:rPr>
          <w:rFonts w:hint="eastAsia"/>
        </w:rPr>
        <w:t>）。输出的</w:t>
      </w:r>
      <w:r>
        <w:rPr>
          <w:rFonts w:hint="eastAsia"/>
        </w:rPr>
        <w:t>5</w:t>
      </w:r>
      <w:r>
        <w:rPr>
          <w:rFonts w:hint="eastAsia"/>
        </w:rPr>
        <w:t>组图像采用统一的位深，该位深可由用户指定，默认为</w:t>
      </w:r>
      <w:r>
        <w:rPr>
          <w:rFonts w:hint="eastAsia"/>
        </w:rPr>
        <w:t>24</w:t>
      </w:r>
      <w:r>
        <w:rPr>
          <w:rFonts w:hint="eastAsia"/>
        </w:rPr>
        <w:t>位。</w:t>
      </w:r>
    </w:p>
    <w:p w:rsidR="00067AB1" w:rsidRDefault="00067AB1" w:rsidP="00067AB1">
      <w:pPr>
        <w:pStyle w:val="3"/>
      </w:pPr>
      <w:r>
        <w:rPr>
          <w:rFonts w:hint="eastAsia"/>
        </w:rPr>
        <w:t>批量输出</w:t>
      </w:r>
      <w:r>
        <w:rPr>
          <w:rFonts w:hint="eastAsia"/>
        </w:rPr>
        <w:t>DAT</w:t>
      </w:r>
      <w:r>
        <w:rPr>
          <w:rFonts w:hint="eastAsia"/>
        </w:rPr>
        <w:t>数据</w:t>
      </w:r>
    </w:p>
    <w:p w:rsidR="00067AB1" w:rsidRDefault="00067AB1" w:rsidP="00067AB1">
      <w:r>
        <w:rPr>
          <w:rFonts w:hint="eastAsia"/>
        </w:rPr>
        <w:t>批量输出</w:t>
      </w:r>
      <w:r>
        <w:rPr>
          <w:rFonts w:hint="eastAsia"/>
        </w:rPr>
        <w:t>DAT</w:t>
      </w:r>
      <w:r>
        <w:rPr>
          <w:rFonts w:hint="eastAsia"/>
        </w:rPr>
        <w:t>数据通常用于输出一组特定命名的</w:t>
      </w:r>
      <w:r>
        <w:rPr>
          <w:rFonts w:hint="eastAsia"/>
        </w:rPr>
        <w:t>DAT</w:t>
      </w:r>
      <w:r>
        <w:rPr>
          <w:rFonts w:hint="eastAsia"/>
        </w:rPr>
        <w:t>数据文件。他包含输出</w:t>
      </w:r>
      <w:r>
        <w:rPr>
          <w:rFonts w:hint="eastAsia"/>
        </w:rPr>
        <w:t>DAT</w:t>
      </w:r>
      <w:r>
        <w:rPr>
          <w:rFonts w:hint="eastAsia"/>
        </w:rPr>
        <w:t>数据组件的全部属性，另外包含一个起始文件序号和结束文件序号，在每次算法迭代会按顺序将当次文件序号附加到</w:t>
      </w:r>
      <w:r>
        <w:t>DAT</w:t>
      </w:r>
      <w:r>
        <w:t>数据文件</w:t>
      </w:r>
      <w:r>
        <w:rPr>
          <w:rFonts w:hint="eastAsia"/>
        </w:rPr>
        <w:t>路径的扩展名之前得到当次的完整</w:t>
      </w:r>
      <w:r>
        <w:rPr>
          <w:rFonts w:hint="eastAsia"/>
        </w:rPr>
        <w:t>DAT</w:t>
      </w:r>
      <w:r>
        <w:rPr>
          <w:rFonts w:hint="eastAsia"/>
        </w:rPr>
        <w:t>数据文件路径。</w:t>
      </w:r>
    </w:p>
    <w:p w:rsidR="009262CA" w:rsidRDefault="009262CA" w:rsidP="009262CA">
      <w:pPr>
        <w:pStyle w:val="3"/>
      </w:pPr>
      <w:r>
        <w:rPr>
          <w:rFonts w:hint="eastAsia"/>
        </w:rPr>
        <w:t>批量输出</w:t>
      </w:r>
      <w:r>
        <w:rPr>
          <w:rFonts w:hint="eastAsia"/>
        </w:rPr>
        <w:t>BMP</w:t>
      </w:r>
      <w:r>
        <w:rPr>
          <w:rFonts w:hint="eastAsia"/>
        </w:rPr>
        <w:t>图像</w:t>
      </w:r>
    </w:p>
    <w:p w:rsidR="009262CA" w:rsidRDefault="009262CA" w:rsidP="009262CA">
      <w:r>
        <w:rPr>
          <w:rFonts w:hint="eastAsia"/>
        </w:rPr>
        <w:lastRenderedPageBreak/>
        <w:t>批量输出</w:t>
      </w:r>
      <w:r>
        <w:rPr>
          <w:rFonts w:hint="eastAsia"/>
        </w:rPr>
        <w:t>BMP</w:t>
      </w:r>
      <w:r>
        <w:rPr>
          <w:rFonts w:hint="eastAsia"/>
        </w:rPr>
        <w:t>图像通常用于输出一组特定命名的</w:t>
      </w:r>
      <w:r>
        <w:rPr>
          <w:rFonts w:hint="eastAsia"/>
        </w:rPr>
        <w:t>BMP</w:t>
      </w:r>
      <w:r>
        <w:rPr>
          <w:rFonts w:hint="eastAsia"/>
        </w:rPr>
        <w:t>图像文件。他包含输出</w:t>
      </w:r>
      <w:r>
        <w:rPr>
          <w:rFonts w:hint="eastAsia"/>
        </w:rPr>
        <w:t>BMP</w:t>
      </w:r>
      <w:r>
        <w:rPr>
          <w:rFonts w:hint="eastAsia"/>
        </w:rPr>
        <w:t>图像组件的全部属性，另外包含一个起始文件序号和结束文件序号，在每次算法迭代会按顺序将当次文件序号附加到</w:t>
      </w:r>
      <w:r>
        <w:rPr>
          <w:rFonts w:hint="eastAsia"/>
        </w:rPr>
        <w:t>BMP</w:t>
      </w:r>
      <w:r>
        <w:rPr>
          <w:rFonts w:hint="eastAsia"/>
        </w:rPr>
        <w:t>图像</w:t>
      </w:r>
      <w:r>
        <w:t>文件</w:t>
      </w:r>
      <w:r>
        <w:rPr>
          <w:rFonts w:hint="eastAsia"/>
        </w:rPr>
        <w:t>路径的扩展名之前得到当次的完整</w:t>
      </w:r>
      <w:r>
        <w:rPr>
          <w:rFonts w:hint="eastAsia"/>
        </w:rPr>
        <w:t>BMP</w:t>
      </w:r>
      <w:r>
        <w:rPr>
          <w:rFonts w:hint="eastAsia"/>
        </w:rPr>
        <w:t>图像文件路径。</w:t>
      </w:r>
    </w:p>
    <w:p w:rsidR="009262CA" w:rsidRDefault="009262CA" w:rsidP="009262CA">
      <w:pPr>
        <w:pStyle w:val="3"/>
      </w:pPr>
      <w:r>
        <w:rPr>
          <w:rFonts w:hint="eastAsia"/>
        </w:rPr>
        <w:t>算法评估</w:t>
      </w:r>
    </w:p>
    <w:p w:rsidR="009262CA" w:rsidRDefault="009262CA" w:rsidP="009262CA">
      <w:r>
        <w:rPr>
          <w:rFonts w:hint="eastAsia"/>
        </w:rPr>
        <w:t>算法评估组件提供了对于单个图像算法通用运行指标的统计，包含</w:t>
      </w:r>
      <w:r>
        <w:rPr>
          <w:rFonts w:hint="eastAsia"/>
        </w:rPr>
        <w:t>CPU</w:t>
      </w:r>
      <w:r>
        <w:rPr>
          <w:rFonts w:hint="eastAsia"/>
        </w:rPr>
        <w:t>占用率、内存使用率以及纳秒计数器。该组件将这些信息输入到一个文件中，该文件会传输至评估子系统对算法进行评估。</w:t>
      </w:r>
    </w:p>
    <w:p w:rsidR="009262CA" w:rsidRDefault="009262CA" w:rsidP="009262CA">
      <w:pPr>
        <w:pStyle w:val="3"/>
      </w:pPr>
      <w:r>
        <w:rPr>
          <w:rFonts w:hint="eastAsia"/>
        </w:rPr>
        <w:t>文件传输</w:t>
      </w:r>
    </w:p>
    <w:p w:rsidR="009262CA" w:rsidRDefault="009262CA" w:rsidP="009262CA">
      <w:r>
        <w:rPr>
          <w:rFonts w:hint="eastAsia"/>
        </w:rPr>
        <w:t>该部分功能与文件传输子系统功能一致，用于向评估子系统传送</w:t>
      </w:r>
      <w:r w:rsidR="00F059B3">
        <w:rPr>
          <w:rFonts w:hint="eastAsia"/>
        </w:rPr>
        <w:t>算法输出的文件</w:t>
      </w:r>
      <w:r>
        <w:rPr>
          <w:rFonts w:hint="eastAsia"/>
        </w:rPr>
        <w:t>。</w:t>
      </w:r>
      <w:r w:rsidR="00F059B3">
        <w:rPr>
          <w:rFonts w:hint="eastAsia"/>
        </w:rPr>
        <w:t>该文件传输子系统的配置在平台的配置文件</w:t>
      </w:r>
      <w:r w:rsidR="00F059B3">
        <w:rPr>
          <w:rFonts w:hint="eastAsia"/>
        </w:rPr>
        <w:t>platform</w:t>
      </w:r>
      <w:r w:rsidR="00F059B3">
        <w:t>.cfg</w:t>
      </w:r>
      <w:r w:rsidR="00F059B3">
        <w:t>中指定。</w:t>
      </w:r>
    </w:p>
    <w:p w:rsidR="002F3CD6" w:rsidRDefault="009262CA" w:rsidP="00E13EDB">
      <w:pPr>
        <w:pStyle w:val="2"/>
      </w:pPr>
      <w:r>
        <w:rPr>
          <w:rFonts w:hint="eastAsia"/>
        </w:rPr>
        <w:t>评估子系统</w:t>
      </w:r>
    </w:p>
    <w:p w:rsidR="002F3CD6" w:rsidRDefault="00AD3708" w:rsidP="00E13EDB">
      <w:r>
        <w:rPr>
          <w:rFonts w:hint="eastAsia"/>
        </w:rPr>
        <w:t>评估子系统能够对图像算法子系统的运行结果进行评估，并适时显示图像算法模型运行的输出结果。他包含以下几个部分。</w:t>
      </w:r>
    </w:p>
    <w:p w:rsidR="00AD3708" w:rsidRDefault="00AD3708" w:rsidP="00AD3708">
      <w:pPr>
        <w:pStyle w:val="3"/>
      </w:pPr>
      <w:r>
        <w:t>通用算法指标评估</w:t>
      </w:r>
    </w:p>
    <w:p w:rsidR="00EA1DC2" w:rsidRDefault="00AD3708" w:rsidP="00AD3708">
      <w:r>
        <w:rPr>
          <w:rFonts w:hint="eastAsia"/>
        </w:rPr>
        <w:t>用户指定对算法通用指标评估文件，评估子系统自动从图像算法子系统中请求该文件，通过对该文件的分析，得到某算法的通用指标，包括</w:t>
      </w:r>
      <w:r>
        <w:rPr>
          <w:rFonts w:hint="eastAsia"/>
        </w:rPr>
        <w:t>CPU</w:t>
      </w:r>
      <w:r>
        <w:rPr>
          <w:rFonts w:hint="eastAsia"/>
        </w:rPr>
        <w:t>占用率、内存使用率以及纳秒计数器。并显示在评估结果界面。</w:t>
      </w:r>
    </w:p>
    <w:p w:rsidR="00AD3708" w:rsidRDefault="00AD3708" w:rsidP="00AD3708">
      <w:pPr>
        <w:pStyle w:val="3"/>
      </w:pPr>
      <w:r>
        <w:rPr>
          <w:rFonts w:hint="eastAsia"/>
        </w:rPr>
        <w:t>自定义</w:t>
      </w:r>
      <w:r>
        <w:t>算法评估指标</w:t>
      </w:r>
    </w:p>
    <w:p w:rsidR="00AD3708" w:rsidRDefault="00AD3708" w:rsidP="00AD3708">
      <w:pPr>
        <w:rPr>
          <w:rFonts w:hint="eastAsia"/>
        </w:rPr>
      </w:pPr>
      <w:r>
        <w:rPr>
          <w:rFonts w:hint="eastAsia"/>
        </w:rPr>
        <w:t>用户可以自定义算法的评估指标，可以指定该指标的名称，然后指定算法的输出文件以及原始文件。对于批量的算法输入输出，可以指定起始和结束文件号，系统会批量获取这些文件。另外用户可以指定部分算法评估需要用到的真实值和窗口模式下的中心坐标。对于每个指标，用户还可以指定一个用于评估该指标的</w:t>
      </w:r>
      <w:r>
        <w:rPr>
          <w:rFonts w:hint="eastAsia"/>
        </w:rPr>
        <w:t>Matlab</w:t>
      </w:r>
      <w:r>
        <w:t xml:space="preserve"> DLL</w:t>
      </w:r>
      <w:r>
        <w:t>，里面包含了对于该指标的计算方法，通常是对算法的输出和原始输入进行比对分析。该</w:t>
      </w:r>
      <w:r>
        <w:t>DLL</w:t>
      </w:r>
      <w:r>
        <w:t>的入口算法统一为</w:t>
      </w:r>
      <w:r>
        <w:t>evaluate</w:t>
      </w:r>
      <w:r>
        <w:t>。用户可以定义任意多个自定义算法评估指标。</w:t>
      </w:r>
    </w:p>
    <w:p w:rsidR="00AD3708" w:rsidRDefault="00C23277" w:rsidP="00AD3708">
      <w:pPr>
        <w:pStyle w:val="3"/>
        <w:rPr>
          <w:rFonts w:hint="eastAsia"/>
        </w:rPr>
      </w:pPr>
      <w:r>
        <w:rPr>
          <w:rFonts w:hint="eastAsia"/>
        </w:rPr>
        <w:t>指标定义的保存与读取</w:t>
      </w:r>
    </w:p>
    <w:p w:rsidR="00AD3708" w:rsidRDefault="00C23277" w:rsidP="00AD3708">
      <w:r>
        <w:rPr>
          <w:rFonts w:hint="eastAsia"/>
        </w:rPr>
        <w:t>对于每一组通用算法指标评估与自定义算法评估指标，用户可以将其保存在一个评估配置文件中，每次评估可以通过读取该评估配置文件直接获得上一次这些指标的定义，从而省去每次使用的指标定义工作</w:t>
      </w:r>
      <w:r w:rsidR="00AD3708">
        <w:rPr>
          <w:rFonts w:hint="eastAsia"/>
        </w:rPr>
        <w:t>。</w:t>
      </w:r>
    </w:p>
    <w:p w:rsidR="00C23277" w:rsidRDefault="00C23277" w:rsidP="00C23277">
      <w:pPr>
        <w:pStyle w:val="3"/>
        <w:rPr>
          <w:rFonts w:hint="eastAsia"/>
        </w:rPr>
      </w:pPr>
      <w:r>
        <w:rPr>
          <w:rFonts w:hint="eastAsia"/>
        </w:rPr>
        <w:t>图像算法运行的实时显示</w:t>
      </w:r>
    </w:p>
    <w:p w:rsidR="00C23277" w:rsidRDefault="00C23277" w:rsidP="00C23277">
      <w:r>
        <w:rPr>
          <w:rFonts w:hint="eastAsia"/>
        </w:rPr>
        <w:t>在评估开始后，用户运行图像算法模型可以实时的显示在评估界面上。目前最多可以显示四组图像的原始图像以及算法输出。在评估开始后，评估子系统处于监听状态，一旦用户开始运行模型，模型系统便与评估子系统建立一个</w:t>
      </w:r>
      <w:r>
        <w:rPr>
          <w:rFonts w:hint="eastAsia"/>
        </w:rPr>
        <w:t>TCP</w:t>
      </w:r>
      <w:r>
        <w:rPr>
          <w:rFonts w:hint="eastAsia"/>
        </w:rPr>
        <w:t>连接。每次算法迭代一次后，便会发送一个评估请求给评估子系统，评估子系统收</w:t>
      </w:r>
      <w:r>
        <w:rPr>
          <w:rFonts w:hint="eastAsia"/>
        </w:rPr>
        <w:lastRenderedPageBreak/>
        <w:t>到该请求后，会通过文件服务器子系统获取该算法的原始输入图像以及算法输出图像，实时显示在评估界面上。算法全部迭代结束后，评估子系统停止实时显示，并显示评估结果。</w:t>
      </w:r>
    </w:p>
    <w:p w:rsidR="00C23277" w:rsidRDefault="00C23277" w:rsidP="00C23277">
      <w:pPr>
        <w:pStyle w:val="3"/>
        <w:rPr>
          <w:rFonts w:hint="eastAsia"/>
        </w:rPr>
      </w:pPr>
      <w:r>
        <w:rPr>
          <w:rFonts w:hint="eastAsia"/>
        </w:rPr>
        <w:t>评估结果显示</w:t>
      </w:r>
    </w:p>
    <w:p w:rsidR="002F3CD6" w:rsidRDefault="00C23277" w:rsidP="00194FF7">
      <w:r>
        <w:rPr>
          <w:rFonts w:hint="eastAsia"/>
        </w:rPr>
        <w:t>在模型运行结束后，评估子系统会停止实时显示，并进行算法指标的各项评估。首先评估子系统会分析算法的通用指标输出文件，得到算法的通用指标，即</w:t>
      </w:r>
      <w:r>
        <w:rPr>
          <w:rFonts w:hint="eastAsia"/>
        </w:rPr>
        <w:t>CPU</w:t>
      </w:r>
      <w:r>
        <w:rPr>
          <w:rFonts w:hint="eastAsia"/>
        </w:rPr>
        <w:t>占用率、内存使用率以及纳秒计数器，并显示在评估结果界面上。之后评估子系统会对自定义指标逐一进行评估，通过文件服务器子系统，获得算法的输入及输出文件，调用评估用</w:t>
      </w:r>
      <w:r>
        <w:rPr>
          <w:rFonts w:hint="eastAsia"/>
        </w:rPr>
        <w:t>Matlab</w:t>
      </w:r>
      <w:r>
        <w:t xml:space="preserve"> DLL</w:t>
      </w:r>
      <w:r>
        <w:t>，得到指标评估值。该评估值可能是单个数值（例如概率等），此时会将</w:t>
      </w:r>
      <w:r w:rsidR="00194FF7">
        <w:t>该值显示在自定义指标评估结果界面上，也可能是一个数组，此时会调用</w:t>
      </w:r>
      <w:r w:rsidR="00194FF7">
        <w:t>Matlab</w:t>
      </w:r>
      <w:r w:rsidR="00194FF7">
        <w:t>绘图引擎，将这个数组绘制成一条曲线并显示在独立的界面上。</w:t>
      </w:r>
    </w:p>
    <w:p w:rsidR="00194FF7" w:rsidRDefault="00194FF7" w:rsidP="00194FF7">
      <w:pPr>
        <w:rPr>
          <w:rFonts w:hint="eastAsia"/>
        </w:rPr>
      </w:pPr>
      <w:bookmarkStart w:id="0" w:name="_GoBack"/>
      <w:bookmarkEnd w:id="0"/>
    </w:p>
    <w:p w:rsidR="00194FF7" w:rsidRPr="00E77159" w:rsidRDefault="00194FF7" w:rsidP="00194FF7">
      <w:pPr>
        <w:rPr>
          <w:rFonts w:asciiTheme="majorHAnsi" w:eastAsiaTheme="majorEastAsia" w:hAnsiTheme="majorHAnsi" w:cstheme="majorBidi" w:hint="eastAsia"/>
          <w:b/>
          <w:bCs/>
          <w:vanish/>
          <w:color w:val="4F81BD" w:themeColor="accent1"/>
        </w:rPr>
      </w:pPr>
    </w:p>
    <w:p w:rsidR="002F3CD6" w:rsidRPr="00E77159" w:rsidRDefault="002F3CD6" w:rsidP="002F3CD6">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0"/>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p w:rsidR="002F3CD6" w:rsidRPr="00E77159" w:rsidRDefault="002F3CD6" w:rsidP="002F3CD6">
      <w:pPr>
        <w:pStyle w:val="a6"/>
        <w:keepNext/>
        <w:keepLines/>
        <w:numPr>
          <w:ilvl w:val="1"/>
          <w:numId w:val="6"/>
        </w:numPr>
        <w:spacing w:after="0"/>
        <w:contextualSpacing w:val="0"/>
        <w:outlineLvl w:val="2"/>
        <w:rPr>
          <w:rFonts w:asciiTheme="majorHAnsi" w:eastAsiaTheme="majorEastAsia" w:hAnsiTheme="majorHAnsi" w:cstheme="majorBidi"/>
          <w:b/>
          <w:bCs/>
          <w:vanish/>
          <w:color w:val="4F81BD" w:themeColor="accent1"/>
        </w:rPr>
      </w:pPr>
    </w:p>
    <w:sectPr w:rsidR="002F3CD6" w:rsidRPr="00E7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C57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C51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3757B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0AC3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E3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5BB64A0"/>
    <w:multiLevelType w:val="multilevel"/>
    <w:tmpl w:val="A5F63A6E"/>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39"/>
    <w:rsid w:val="000352E0"/>
    <w:rsid w:val="000634FA"/>
    <w:rsid w:val="00067AB1"/>
    <w:rsid w:val="00087D68"/>
    <w:rsid w:val="000A6BF8"/>
    <w:rsid w:val="00112221"/>
    <w:rsid w:val="001444D3"/>
    <w:rsid w:val="00165D8F"/>
    <w:rsid w:val="001774D4"/>
    <w:rsid w:val="00185901"/>
    <w:rsid w:val="00194FF7"/>
    <w:rsid w:val="001A2139"/>
    <w:rsid w:val="001C5FDF"/>
    <w:rsid w:val="001F1DFD"/>
    <w:rsid w:val="00201857"/>
    <w:rsid w:val="002102D9"/>
    <w:rsid w:val="00226B0A"/>
    <w:rsid w:val="0023041B"/>
    <w:rsid w:val="002469E9"/>
    <w:rsid w:val="0025583E"/>
    <w:rsid w:val="002B6BF6"/>
    <w:rsid w:val="002C056D"/>
    <w:rsid w:val="002D2E1E"/>
    <w:rsid w:val="002F3CD6"/>
    <w:rsid w:val="0032124C"/>
    <w:rsid w:val="003919FD"/>
    <w:rsid w:val="003A095D"/>
    <w:rsid w:val="003B7885"/>
    <w:rsid w:val="003C2CD6"/>
    <w:rsid w:val="003E4330"/>
    <w:rsid w:val="00450B95"/>
    <w:rsid w:val="004C195B"/>
    <w:rsid w:val="00544680"/>
    <w:rsid w:val="00572CCA"/>
    <w:rsid w:val="005C0F6C"/>
    <w:rsid w:val="005E2035"/>
    <w:rsid w:val="005F19F9"/>
    <w:rsid w:val="00615A18"/>
    <w:rsid w:val="00622140"/>
    <w:rsid w:val="006310A5"/>
    <w:rsid w:val="00647086"/>
    <w:rsid w:val="00694829"/>
    <w:rsid w:val="006B3301"/>
    <w:rsid w:val="0070655E"/>
    <w:rsid w:val="00710DF7"/>
    <w:rsid w:val="00717B10"/>
    <w:rsid w:val="00741005"/>
    <w:rsid w:val="00757BA3"/>
    <w:rsid w:val="007B6841"/>
    <w:rsid w:val="007C10EC"/>
    <w:rsid w:val="00855F02"/>
    <w:rsid w:val="00860413"/>
    <w:rsid w:val="00864D61"/>
    <w:rsid w:val="008D6E0D"/>
    <w:rsid w:val="008F652B"/>
    <w:rsid w:val="0090662A"/>
    <w:rsid w:val="009262CA"/>
    <w:rsid w:val="00934863"/>
    <w:rsid w:val="00962BC2"/>
    <w:rsid w:val="00984E8D"/>
    <w:rsid w:val="009873AA"/>
    <w:rsid w:val="009A0B82"/>
    <w:rsid w:val="009C0AF9"/>
    <w:rsid w:val="009D0054"/>
    <w:rsid w:val="00A37F85"/>
    <w:rsid w:val="00A622A5"/>
    <w:rsid w:val="00AC55BB"/>
    <w:rsid w:val="00AC6448"/>
    <w:rsid w:val="00AD3708"/>
    <w:rsid w:val="00AF2FE2"/>
    <w:rsid w:val="00B02744"/>
    <w:rsid w:val="00B05ADB"/>
    <w:rsid w:val="00B5108C"/>
    <w:rsid w:val="00B57BD2"/>
    <w:rsid w:val="00BA1583"/>
    <w:rsid w:val="00BD3202"/>
    <w:rsid w:val="00BF0BA0"/>
    <w:rsid w:val="00BF4E90"/>
    <w:rsid w:val="00C23277"/>
    <w:rsid w:val="00C76FBA"/>
    <w:rsid w:val="00C97DD3"/>
    <w:rsid w:val="00CA6FD0"/>
    <w:rsid w:val="00D12B91"/>
    <w:rsid w:val="00D2434D"/>
    <w:rsid w:val="00D25814"/>
    <w:rsid w:val="00D26419"/>
    <w:rsid w:val="00D3318D"/>
    <w:rsid w:val="00D337BA"/>
    <w:rsid w:val="00D33AD9"/>
    <w:rsid w:val="00D81DAE"/>
    <w:rsid w:val="00DB433E"/>
    <w:rsid w:val="00DD34DD"/>
    <w:rsid w:val="00DE0BF8"/>
    <w:rsid w:val="00DE124E"/>
    <w:rsid w:val="00DF57BA"/>
    <w:rsid w:val="00E13EDB"/>
    <w:rsid w:val="00E17F87"/>
    <w:rsid w:val="00E4625C"/>
    <w:rsid w:val="00E544D5"/>
    <w:rsid w:val="00E57252"/>
    <w:rsid w:val="00E77159"/>
    <w:rsid w:val="00E82422"/>
    <w:rsid w:val="00EA1DC2"/>
    <w:rsid w:val="00ED1F49"/>
    <w:rsid w:val="00EE521C"/>
    <w:rsid w:val="00EF3C40"/>
    <w:rsid w:val="00F059B3"/>
    <w:rsid w:val="00F35680"/>
    <w:rsid w:val="00F37AF1"/>
    <w:rsid w:val="00F87A95"/>
    <w:rsid w:val="00FB5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B1F70-A0A6-41C1-8A43-E7628160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EDB"/>
    <w:rPr>
      <w:sz w:val="20"/>
      <w:szCs w:val="20"/>
    </w:rPr>
  </w:style>
  <w:style w:type="paragraph" w:styleId="1">
    <w:name w:val="heading 1"/>
    <w:basedOn w:val="a"/>
    <w:next w:val="a"/>
    <w:link w:val="1Char"/>
    <w:uiPriority w:val="9"/>
    <w:qFormat/>
    <w:rsid w:val="00E13ED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E13ED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E13ED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E13ED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E13EDB"/>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E13EDB"/>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E13EDB"/>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E13EDB"/>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E13EDB"/>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7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basedOn w:val="a"/>
    <w:next w:val="a"/>
    <w:link w:val="Char"/>
    <w:uiPriority w:val="10"/>
    <w:qFormat/>
    <w:rsid w:val="00E13EDB"/>
    <w:pPr>
      <w:spacing w:before="720"/>
    </w:pPr>
    <w:rPr>
      <w:caps/>
      <w:color w:val="4F81BD" w:themeColor="accent1"/>
      <w:spacing w:val="10"/>
      <w:kern w:val="28"/>
      <w:sz w:val="52"/>
      <w:szCs w:val="52"/>
    </w:rPr>
  </w:style>
  <w:style w:type="character" w:customStyle="1" w:styleId="Char">
    <w:name w:val="标题 Char"/>
    <w:basedOn w:val="a0"/>
    <w:link w:val="a4"/>
    <w:uiPriority w:val="10"/>
    <w:rsid w:val="00E13EDB"/>
    <w:rPr>
      <w:caps/>
      <w:color w:val="4F81BD" w:themeColor="accent1"/>
      <w:spacing w:val="10"/>
      <w:kern w:val="28"/>
      <w:sz w:val="52"/>
      <w:szCs w:val="52"/>
    </w:rPr>
  </w:style>
  <w:style w:type="character" w:customStyle="1" w:styleId="1Char">
    <w:name w:val="标题 1 Char"/>
    <w:basedOn w:val="a0"/>
    <w:link w:val="1"/>
    <w:uiPriority w:val="9"/>
    <w:rsid w:val="00E13EDB"/>
    <w:rPr>
      <w:b/>
      <w:bCs/>
      <w:caps/>
      <w:color w:val="FFFFFF" w:themeColor="background1"/>
      <w:spacing w:val="15"/>
      <w:shd w:val="clear" w:color="auto" w:fill="4F81BD" w:themeFill="accent1"/>
    </w:rPr>
  </w:style>
  <w:style w:type="character" w:customStyle="1" w:styleId="2Char">
    <w:name w:val="标题 2 Char"/>
    <w:basedOn w:val="a0"/>
    <w:link w:val="2"/>
    <w:uiPriority w:val="9"/>
    <w:rsid w:val="00E13EDB"/>
    <w:rPr>
      <w:caps/>
      <w:spacing w:val="15"/>
      <w:shd w:val="clear" w:color="auto" w:fill="DBE5F1" w:themeFill="accent1" w:themeFillTint="33"/>
    </w:rPr>
  </w:style>
  <w:style w:type="character" w:customStyle="1" w:styleId="3Char">
    <w:name w:val="标题 3 Char"/>
    <w:basedOn w:val="a0"/>
    <w:link w:val="3"/>
    <w:uiPriority w:val="9"/>
    <w:rsid w:val="00E13EDB"/>
    <w:rPr>
      <w:caps/>
      <w:color w:val="243F60" w:themeColor="accent1" w:themeShade="7F"/>
      <w:spacing w:val="15"/>
    </w:rPr>
  </w:style>
  <w:style w:type="paragraph" w:styleId="a5">
    <w:name w:val="No Spacing"/>
    <w:basedOn w:val="a"/>
    <w:link w:val="Char0"/>
    <w:uiPriority w:val="1"/>
    <w:qFormat/>
    <w:rsid w:val="00E13EDB"/>
    <w:pPr>
      <w:spacing w:before="0" w:after="0" w:line="240" w:lineRule="auto"/>
    </w:pPr>
  </w:style>
  <w:style w:type="character" w:customStyle="1" w:styleId="4Char">
    <w:name w:val="标题 4 Char"/>
    <w:basedOn w:val="a0"/>
    <w:link w:val="4"/>
    <w:uiPriority w:val="9"/>
    <w:rsid w:val="00E13EDB"/>
    <w:rPr>
      <w:caps/>
      <w:color w:val="365F91" w:themeColor="accent1" w:themeShade="BF"/>
      <w:spacing w:val="10"/>
    </w:rPr>
  </w:style>
  <w:style w:type="table" w:styleId="-1">
    <w:name w:val="Light List Accent 1"/>
    <w:basedOn w:val="a1"/>
    <w:uiPriority w:val="61"/>
    <w:rsid w:val="0090662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List Paragraph"/>
    <w:basedOn w:val="a"/>
    <w:uiPriority w:val="34"/>
    <w:qFormat/>
    <w:rsid w:val="00E13EDB"/>
    <w:pPr>
      <w:ind w:left="720"/>
      <w:contextualSpacing/>
    </w:pPr>
  </w:style>
  <w:style w:type="character" w:customStyle="1" w:styleId="5Char">
    <w:name w:val="标题 5 Char"/>
    <w:basedOn w:val="a0"/>
    <w:link w:val="5"/>
    <w:uiPriority w:val="9"/>
    <w:semiHidden/>
    <w:rsid w:val="00E13EDB"/>
    <w:rPr>
      <w:caps/>
      <w:color w:val="365F91" w:themeColor="accent1" w:themeShade="BF"/>
      <w:spacing w:val="10"/>
    </w:rPr>
  </w:style>
  <w:style w:type="character" w:customStyle="1" w:styleId="6Char">
    <w:name w:val="标题 6 Char"/>
    <w:basedOn w:val="a0"/>
    <w:link w:val="6"/>
    <w:uiPriority w:val="9"/>
    <w:semiHidden/>
    <w:rsid w:val="00E13EDB"/>
    <w:rPr>
      <w:caps/>
      <w:color w:val="365F91" w:themeColor="accent1" w:themeShade="BF"/>
      <w:spacing w:val="10"/>
    </w:rPr>
  </w:style>
  <w:style w:type="character" w:customStyle="1" w:styleId="7Char">
    <w:name w:val="标题 7 Char"/>
    <w:basedOn w:val="a0"/>
    <w:link w:val="7"/>
    <w:uiPriority w:val="9"/>
    <w:semiHidden/>
    <w:rsid w:val="00E13EDB"/>
    <w:rPr>
      <w:caps/>
      <w:color w:val="365F91" w:themeColor="accent1" w:themeShade="BF"/>
      <w:spacing w:val="10"/>
    </w:rPr>
  </w:style>
  <w:style w:type="character" w:customStyle="1" w:styleId="8Char">
    <w:name w:val="标题 8 Char"/>
    <w:basedOn w:val="a0"/>
    <w:link w:val="8"/>
    <w:uiPriority w:val="9"/>
    <w:semiHidden/>
    <w:rsid w:val="00E13EDB"/>
    <w:rPr>
      <w:caps/>
      <w:spacing w:val="10"/>
      <w:sz w:val="18"/>
      <w:szCs w:val="18"/>
    </w:rPr>
  </w:style>
  <w:style w:type="character" w:customStyle="1" w:styleId="9Char">
    <w:name w:val="标题 9 Char"/>
    <w:basedOn w:val="a0"/>
    <w:link w:val="9"/>
    <w:uiPriority w:val="9"/>
    <w:semiHidden/>
    <w:rsid w:val="00E13EDB"/>
    <w:rPr>
      <w:i/>
      <w:caps/>
      <w:spacing w:val="10"/>
      <w:sz w:val="18"/>
      <w:szCs w:val="18"/>
    </w:rPr>
  </w:style>
  <w:style w:type="paragraph" w:styleId="a7">
    <w:name w:val="caption"/>
    <w:basedOn w:val="a"/>
    <w:next w:val="a"/>
    <w:uiPriority w:val="35"/>
    <w:semiHidden/>
    <w:unhideWhenUsed/>
    <w:qFormat/>
    <w:rsid w:val="00E13EDB"/>
    <w:rPr>
      <w:b/>
      <w:bCs/>
      <w:color w:val="365F91" w:themeColor="accent1" w:themeShade="BF"/>
      <w:sz w:val="16"/>
      <w:szCs w:val="16"/>
    </w:rPr>
  </w:style>
  <w:style w:type="paragraph" w:styleId="a8">
    <w:name w:val="Subtitle"/>
    <w:basedOn w:val="a"/>
    <w:next w:val="a"/>
    <w:link w:val="Char1"/>
    <w:uiPriority w:val="11"/>
    <w:qFormat/>
    <w:rsid w:val="00E13EDB"/>
    <w:pPr>
      <w:spacing w:after="1000" w:line="240" w:lineRule="auto"/>
    </w:pPr>
    <w:rPr>
      <w:caps/>
      <w:color w:val="595959" w:themeColor="text1" w:themeTint="A6"/>
      <w:spacing w:val="10"/>
      <w:sz w:val="24"/>
      <w:szCs w:val="24"/>
    </w:rPr>
  </w:style>
  <w:style w:type="character" w:customStyle="1" w:styleId="Char1">
    <w:name w:val="副标题 Char"/>
    <w:basedOn w:val="a0"/>
    <w:link w:val="a8"/>
    <w:uiPriority w:val="11"/>
    <w:rsid w:val="00E13EDB"/>
    <w:rPr>
      <w:caps/>
      <w:color w:val="595959" w:themeColor="text1" w:themeTint="A6"/>
      <w:spacing w:val="10"/>
      <w:sz w:val="24"/>
      <w:szCs w:val="24"/>
    </w:rPr>
  </w:style>
  <w:style w:type="character" w:styleId="a9">
    <w:name w:val="Strong"/>
    <w:uiPriority w:val="22"/>
    <w:qFormat/>
    <w:rsid w:val="00E13EDB"/>
    <w:rPr>
      <w:b/>
      <w:bCs/>
    </w:rPr>
  </w:style>
  <w:style w:type="character" w:styleId="aa">
    <w:name w:val="Emphasis"/>
    <w:uiPriority w:val="20"/>
    <w:qFormat/>
    <w:rsid w:val="00E13EDB"/>
    <w:rPr>
      <w:caps/>
      <w:color w:val="243F60" w:themeColor="accent1" w:themeShade="7F"/>
      <w:spacing w:val="5"/>
    </w:rPr>
  </w:style>
  <w:style w:type="character" w:customStyle="1" w:styleId="Char0">
    <w:name w:val="无间隔 Char"/>
    <w:basedOn w:val="a0"/>
    <w:link w:val="a5"/>
    <w:uiPriority w:val="1"/>
    <w:rsid w:val="00E13EDB"/>
    <w:rPr>
      <w:sz w:val="20"/>
      <w:szCs w:val="20"/>
    </w:rPr>
  </w:style>
  <w:style w:type="paragraph" w:styleId="ab">
    <w:name w:val="Quote"/>
    <w:basedOn w:val="a"/>
    <w:next w:val="a"/>
    <w:link w:val="Char2"/>
    <w:uiPriority w:val="29"/>
    <w:qFormat/>
    <w:rsid w:val="00E13EDB"/>
    <w:rPr>
      <w:i/>
      <w:iCs/>
    </w:rPr>
  </w:style>
  <w:style w:type="character" w:customStyle="1" w:styleId="Char2">
    <w:name w:val="引用 Char"/>
    <w:basedOn w:val="a0"/>
    <w:link w:val="ab"/>
    <w:uiPriority w:val="29"/>
    <w:rsid w:val="00E13EDB"/>
    <w:rPr>
      <w:i/>
      <w:iCs/>
      <w:sz w:val="20"/>
      <w:szCs w:val="20"/>
    </w:rPr>
  </w:style>
  <w:style w:type="paragraph" w:styleId="ac">
    <w:name w:val="Intense Quote"/>
    <w:basedOn w:val="a"/>
    <w:next w:val="a"/>
    <w:link w:val="Char3"/>
    <w:uiPriority w:val="30"/>
    <w:qFormat/>
    <w:rsid w:val="00E13ED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c"/>
    <w:uiPriority w:val="30"/>
    <w:rsid w:val="00E13EDB"/>
    <w:rPr>
      <w:i/>
      <w:iCs/>
      <w:color w:val="4F81BD" w:themeColor="accent1"/>
      <w:sz w:val="20"/>
      <w:szCs w:val="20"/>
    </w:rPr>
  </w:style>
  <w:style w:type="character" w:styleId="ad">
    <w:name w:val="Subtle Emphasis"/>
    <w:uiPriority w:val="19"/>
    <w:qFormat/>
    <w:rsid w:val="00E13EDB"/>
    <w:rPr>
      <w:i/>
      <w:iCs/>
      <w:color w:val="243F60" w:themeColor="accent1" w:themeShade="7F"/>
    </w:rPr>
  </w:style>
  <w:style w:type="character" w:styleId="ae">
    <w:name w:val="Intense Emphasis"/>
    <w:uiPriority w:val="21"/>
    <w:qFormat/>
    <w:rsid w:val="00E13EDB"/>
    <w:rPr>
      <w:b/>
      <w:bCs/>
      <w:caps/>
      <w:color w:val="243F60" w:themeColor="accent1" w:themeShade="7F"/>
      <w:spacing w:val="10"/>
    </w:rPr>
  </w:style>
  <w:style w:type="character" w:styleId="af">
    <w:name w:val="Subtle Reference"/>
    <w:uiPriority w:val="31"/>
    <w:qFormat/>
    <w:rsid w:val="00E13EDB"/>
    <w:rPr>
      <w:b/>
      <w:bCs/>
      <w:color w:val="4F81BD" w:themeColor="accent1"/>
    </w:rPr>
  </w:style>
  <w:style w:type="character" w:styleId="af0">
    <w:name w:val="Intense Reference"/>
    <w:uiPriority w:val="32"/>
    <w:qFormat/>
    <w:rsid w:val="00E13EDB"/>
    <w:rPr>
      <w:b/>
      <w:bCs/>
      <w:i/>
      <w:iCs/>
      <w:caps/>
      <w:color w:val="4F81BD" w:themeColor="accent1"/>
    </w:rPr>
  </w:style>
  <w:style w:type="character" w:styleId="af1">
    <w:name w:val="Book Title"/>
    <w:uiPriority w:val="33"/>
    <w:qFormat/>
    <w:rsid w:val="00E13EDB"/>
    <w:rPr>
      <w:b/>
      <w:bCs/>
      <w:i/>
      <w:iCs/>
      <w:spacing w:val="9"/>
    </w:rPr>
  </w:style>
  <w:style w:type="paragraph" w:styleId="TOC">
    <w:name w:val="TOC Heading"/>
    <w:basedOn w:val="1"/>
    <w:next w:val="a"/>
    <w:uiPriority w:val="39"/>
    <w:semiHidden/>
    <w:unhideWhenUsed/>
    <w:qFormat/>
    <w:rsid w:val="00E13ED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6</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Rossi Sun</dc:creator>
  <cp:lastModifiedBy>孙若曦</cp:lastModifiedBy>
  <cp:revision>71</cp:revision>
  <cp:lastPrinted>2011-09-05T18:47:00Z</cp:lastPrinted>
  <dcterms:created xsi:type="dcterms:W3CDTF">2011-09-05T16:38:00Z</dcterms:created>
  <dcterms:modified xsi:type="dcterms:W3CDTF">2013-07-29T18:51:00Z</dcterms:modified>
</cp:coreProperties>
</file>