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C9" w:rsidRPr="00F70F2D" w:rsidRDefault="005B130A">
      <w:pPr>
        <w:rPr>
          <w:sz w:val="40"/>
          <w:szCs w:val="40"/>
        </w:rPr>
      </w:pPr>
      <w:r w:rsidRPr="00F70F2D">
        <w:rPr>
          <w:sz w:val="40"/>
          <w:szCs w:val="40"/>
        </w:rPr>
        <w:t>Summary</w:t>
      </w:r>
    </w:p>
    <w:p w:rsidR="005B130A" w:rsidRDefault="005B130A">
      <w:r>
        <w:t>For the test environment, we need to pass in the configurations of the environment into the Force system. Here we design the format of the environment configuration, and will detailed the format, usage, and workflow below.</w:t>
      </w:r>
    </w:p>
    <w:p w:rsidR="005B130A" w:rsidRDefault="005B130A" w:rsidP="00DD12EA">
      <w:pPr>
        <w:rPr>
          <w:sz w:val="40"/>
          <w:szCs w:val="40"/>
        </w:rPr>
      </w:pPr>
      <w:r w:rsidRPr="00F70F2D">
        <w:rPr>
          <w:sz w:val="40"/>
          <w:szCs w:val="40"/>
        </w:rPr>
        <w:t>Format:</w:t>
      </w:r>
    </w:p>
    <w:p w:rsidR="0030245C" w:rsidRPr="0030245C" w:rsidRDefault="0030245C" w:rsidP="00DD12EA">
      <w:r>
        <w:t xml:space="preserve">The typical </w:t>
      </w:r>
      <w:proofErr w:type="spellStart"/>
      <w:r>
        <w:t>config</w:t>
      </w:r>
      <w:proofErr w:type="spellEnd"/>
      <w:r>
        <w:t xml:space="preserve"> of a</w:t>
      </w:r>
      <w:r w:rsidRPr="0030245C">
        <w:t xml:space="preserve"> support environment is as below</w:t>
      </w:r>
      <w:r>
        <w:t>, for item</w:t>
      </w:r>
      <w:r w:rsidR="00301BB5">
        <w:t>s</w:t>
      </w:r>
      <w:r>
        <w:t xml:space="preserve"> in </w:t>
      </w:r>
      <w:r w:rsidR="00301BB5">
        <w:rPr>
          <w:b/>
          <w:color w:val="00B050"/>
        </w:rPr>
        <w:t>&lt;</w:t>
      </w:r>
      <w:proofErr w:type="gramStart"/>
      <w:r w:rsidR="00301BB5">
        <w:rPr>
          <w:b/>
          <w:color w:val="00B050"/>
        </w:rPr>
        <w:t>!--</w:t>
      </w:r>
      <w:proofErr w:type="gramEnd"/>
      <w:r w:rsidR="00301BB5">
        <w:rPr>
          <w:b/>
          <w:color w:val="00B050"/>
        </w:rPr>
        <w:t xml:space="preserve"> --&gt;</w:t>
      </w:r>
      <w:r w:rsidR="00301BB5" w:rsidRPr="00301BB5">
        <w:rPr>
          <w:b/>
          <w:color w:val="00B050"/>
        </w:rPr>
        <w:t xml:space="preserve"> </w:t>
      </w:r>
      <w:r w:rsidR="00301BB5">
        <w:t>are the introduction of the segment</w:t>
      </w:r>
      <w:r w:rsidRPr="0030245C">
        <w:t>:</w:t>
      </w:r>
    </w:p>
    <w:p w:rsidR="00F70F2D" w:rsidRPr="00F70F2D" w:rsidRDefault="00F70F2D" w:rsidP="00F70F2D">
      <w:pPr>
        <w:pBdr>
          <w:left w:val="single" w:sz="4" w:space="1" w:color="auto"/>
        </w:pBdr>
      </w:pPr>
      <w:r w:rsidRPr="00F70F2D">
        <w:t>&lt;</w:t>
      </w:r>
      <w:proofErr w:type="spellStart"/>
      <w:proofErr w:type="gramStart"/>
      <w:r w:rsidRPr="00F70F2D">
        <w:rPr>
          <w:b/>
          <w:bCs/>
        </w:rPr>
        <w:t>config</w:t>
      </w:r>
      <w:proofErr w:type="spellEnd"/>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type</w:t>
      </w:r>
      <w:r w:rsidRPr="00F70F2D">
        <w:t>&gt;</w:t>
      </w:r>
      <w:proofErr w:type="gramEnd"/>
      <w:r w:rsidRPr="00F70F2D">
        <w:t>together&lt;/</w:t>
      </w:r>
      <w:r w:rsidRPr="00F70F2D">
        <w:rPr>
          <w:b/>
          <w:bCs/>
        </w:rPr>
        <w:t>type</w:t>
      </w:r>
      <w:r w:rsidRPr="00F70F2D">
        <w:t>&gt;</w:t>
      </w:r>
      <w:r w:rsidR="00301BB5">
        <w:t xml:space="preserve">     </w:t>
      </w:r>
      <w:r w:rsidR="00301BB5">
        <w:rPr>
          <w:b/>
          <w:color w:val="00B050"/>
        </w:rPr>
        <w:t xml:space="preserve">&lt;!-- </w:t>
      </w:r>
      <w:r w:rsidR="00301BB5" w:rsidRPr="00301BB5">
        <w:rPr>
          <w:b/>
          <w:color w:val="00B050"/>
        </w:rPr>
        <w:t xml:space="preserve">together or </w:t>
      </w:r>
      <w:r w:rsidR="00301BB5">
        <w:rPr>
          <w:b/>
          <w:color w:val="00B050"/>
        </w:rPr>
        <w:t>separate, together means the SUT and test agent are on the same template --&gt;</w:t>
      </w:r>
    </w:p>
    <w:p w:rsidR="00F70F2D" w:rsidRPr="00301BB5" w:rsidRDefault="00F70F2D" w:rsidP="00F70F2D">
      <w:pPr>
        <w:pBdr>
          <w:left w:val="single" w:sz="4" w:space="1" w:color="auto"/>
        </w:pBdr>
        <w:rPr>
          <w:b/>
          <w:color w:val="00B050"/>
        </w:rPr>
      </w:pPr>
      <w:r w:rsidRPr="00F70F2D">
        <w:t xml:space="preserve">  &lt;</w:t>
      </w:r>
      <w:proofErr w:type="gramStart"/>
      <w:r w:rsidRPr="00F70F2D">
        <w:rPr>
          <w:b/>
          <w:bCs/>
        </w:rPr>
        <w:t>domain</w:t>
      </w:r>
      <w:proofErr w:type="gramEnd"/>
      <w:r w:rsidRPr="00301BB5">
        <w:rPr>
          <w:b/>
          <w:color w:val="00B050"/>
        </w:rPr>
        <w:t>&gt;</w:t>
      </w:r>
      <w:r w:rsidR="00301BB5" w:rsidRPr="00301BB5">
        <w:rPr>
          <w:b/>
          <w:color w:val="00B050"/>
        </w:rPr>
        <w:t xml:space="preserve">  &lt;!-- This part will be removed and we’ll get the domain information from the SUT or test agent segment --&gt;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qaes1.com&lt;/</w:t>
      </w:r>
      <w:r w:rsidRPr="00F70F2D">
        <w:rPr>
          <w:b/>
          <w:bCs/>
        </w:rPr>
        <w:t>name</w:t>
      </w:r>
      <w:r w:rsidRPr="00F70F2D">
        <w:t xml:space="preserve">&gt;  </w:t>
      </w:r>
    </w:p>
    <w:p w:rsidR="00F70F2D" w:rsidRPr="00F70F2D" w:rsidRDefault="00F70F2D" w:rsidP="00F70F2D">
      <w:pPr>
        <w:pBdr>
          <w:left w:val="single" w:sz="4" w:space="1" w:color="auto"/>
        </w:pBdr>
      </w:pPr>
      <w:r w:rsidRPr="00F70F2D">
        <w:t xml:space="preserve">    &lt;</w:t>
      </w:r>
      <w:proofErr w:type="gramStart"/>
      <w:r w:rsidRPr="00F70F2D">
        <w:rPr>
          <w:b/>
          <w:bCs/>
        </w:rPr>
        <w:t>administrator</w:t>
      </w:r>
      <w:r w:rsidRPr="00F70F2D">
        <w:t>&gt;</w:t>
      </w:r>
      <w:proofErr w:type="gramEnd"/>
      <w:r w:rsidRPr="00F70F2D">
        <w:t>es1service&lt;/</w:t>
      </w:r>
      <w:r w:rsidRPr="00F70F2D">
        <w:rPr>
          <w:b/>
          <w:bCs/>
        </w:rPr>
        <w:t>administrator</w:t>
      </w:r>
      <w:r w:rsidRPr="00F70F2D">
        <w:t>&gt;</w:t>
      </w:r>
    </w:p>
    <w:p w:rsidR="00F70F2D" w:rsidRPr="00F70F2D" w:rsidRDefault="00F70F2D" w:rsidP="00F70F2D">
      <w:pPr>
        <w:pBdr>
          <w:left w:val="single" w:sz="4" w:space="1" w:color="auto"/>
        </w:pBdr>
      </w:pPr>
      <w:r w:rsidRPr="00F70F2D">
        <w:t xml:space="preserve">    &lt;</w:t>
      </w:r>
      <w:r w:rsidRPr="00F70F2D">
        <w:rPr>
          <w:b/>
          <w:bCs/>
        </w:rPr>
        <w:t>password</w:t>
      </w:r>
      <w:r w:rsidRPr="00F70F2D">
        <w:t>&gt;</w:t>
      </w:r>
      <w:proofErr w:type="spellStart"/>
      <w:r w:rsidRPr="00F70F2D">
        <w:t>emcsiax@QA</w:t>
      </w:r>
      <w:proofErr w:type="spellEnd"/>
      <w:r w:rsidRPr="00F70F2D">
        <w:t>&lt;/</w:t>
      </w:r>
      <w:r w:rsidRPr="00F70F2D">
        <w:rPr>
          <w:b/>
          <w:bCs/>
        </w:rPr>
        <w:t>password</w:t>
      </w:r>
      <w:r w:rsidRPr="00F70F2D">
        <w:t>&gt;</w:t>
      </w:r>
    </w:p>
    <w:p w:rsidR="00F70F2D" w:rsidRPr="00F70F2D" w:rsidRDefault="00F70F2D" w:rsidP="00F70F2D">
      <w:pPr>
        <w:pBdr>
          <w:left w:val="single" w:sz="4" w:space="1" w:color="auto"/>
        </w:pBdr>
      </w:pPr>
      <w:r w:rsidRPr="00F70F2D">
        <w:t xml:space="preserve">  &lt;/</w:t>
      </w:r>
      <w:r w:rsidRPr="00F70F2D">
        <w:rPr>
          <w:b/>
          <w:bCs/>
        </w:rPr>
        <w:t>domain</w:t>
      </w:r>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sutconfig</w:t>
      </w:r>
      <w:proofErr w:type="spellEnd"/>
      <w:proofErr w:type="gramEnd"/>
      <w:r w:rsidRPr="00F70F2D">
        <w:t>&gt;</w:t>
      </w:r>
      <w:r w:rsidR="00301BB5">
        <w:t xml:space="preserve">    </w:t>
      </w:r>
      <w:r w:rsidR="00301BB5" w:rsidRPr="00301BB5">
        <w:rPr>
          <w:b/>
          <w:color w:val="00B050"/>
        </w:rPr>
        <w:t>&lt;!--  The configuration of the System Under Test --&gt;</w:t>
      </w:r>
    </w:p>
    <w:p w:rsidR="00F70F2D" w:rsidRPr="00301BB5" w:rsidRDefault="00F70F2D" w:rsidP="00F70F2D">
      <w:pPr>
        <w:pBdr>
          <w:left w:val="single" w:sz="4" w:space="1" w:color="auto"/>
        </w:pBdr>
        <w:rPr>
          <w:b/>
          <w:color w:val="00B050"/>
        </w:rPr>
      </w:pPr>
      <w:r w:rsidRPr="00F70F2D">
        <w:t xml:space="preserve">    &lt;</w:t>
      </w:r>
      <w:proofErr w:type="gramStart"/>
      <w:r w:rsidRPr="00F70F2D">
        <w:rPr>
          <w:b/>
          <w:bCs/>
        </w:rPr>
        <w:t>name</w:t>
      </w:r>
      <w:r w:rsidRPr="00F70F2D">
        <w:t>&gt;</w:t>
      </w:r>
      <w:proofErr w:type="gramEnd"/>
      <w:r w:rsidRPr="00F70F2D">
        <w:t>Win2K8R2+SQL2K8R2+Exch2010+Outlook2010+1NA+1Worker+Updated&lt;/</w:t>
      </w:r>
      <w:r w:rsidRPr="00F70F2D">
        <w:rPr>
          <w:b/>
          <w:bCs/>
        </w:rPr>
        <w:t>name</w:t>
      </w:r>
      <w:r w:rsidRPr="00F70F2D">
        <w:t>&gt;</w:t>
      </w:r>
      <w:r w:rsidR="00301BB5">
        <w:t xml:space="preserve">  </w:t>
      </w:r>
      <w:r w:rsidR="00301BB5" w:rsidRPr="00301BB5">
        <w:rPr>
          <w:b/>
          <w:color w:val="00B050"/>
        </w:rPr>
        <w:t xml:space="preserve">&lt;!-- The name of the template in </w:t>
      </w:r>
      <w:proofErr w:type="spellStart"/>
      <w:r w:rsidR="00301BB5" w:rsidRPr="00301BB5">
        <w:rPr>
          <w:b/>
          <w:color w:val="00B050"/>
        </w:rPr>
        <w:t>vCloud</w:t>
      </w:r>
      <w:proofErr w:type="spellEnd"/>
      <w:r w:rsidR="00301BB5" w:rsidRPr="00301BB5">
        <w:rPr>
          <w:b/>
          <w:color w:val="00B050"/>
        </w:rPr>
        <w:t xml:space="preserve"> for the SUT --&gt;</w:t>
      </w:r>
    </w:p>
    <w:p w:rsidR="00F70F2D" w:rsidRPr="00301BB5" w:rsidRDefault="00F70F2D" w:rsidP="00F70F2D">
      <w:pPr>
        <w:pBdr>
          <w:left w:val="single" w:sz="4" w:space="1" w:color="auto"/>
        </w:pBdr>
        <w:rPr>
          <w:b/>
          <w:color w:val="00B050"/>
        </w:rPr>
      </w:pPr>
      <w:r w:rsidRPr="00F70F2D">
        <w:t xml:space="preserve">    &lt;</w:t>
      </w:r>
      <w:r w:rsidRPr="00F70F2D">
        <w:rPr>
          <w:b/>
          <w:bCs/>
        </w:rPr>
        <w:t>type</w:t>
      </w:r>
      <w:r w:rsidRPr="00F70F2D">
        <w:t>&gt;</w:t>
      </w:r>
      <w:proofErr w:type="spellStart"/>
      <w:r w:rsidRPr="00F70F2D">
        <w:t>tobecreated</w:t>
      </w:r>
      <w:proofErr w:type="spellEnd"/>
      <w:r w:rsidRPr="00F70F2D">
        <w:t>&lt;/</w:t>
      </w:r>
      <w:r w:rsidRPr="00F70F2D">
        <w:rPr>
          <w:b/>
          <w:bCs/>
        </w:rPr>
        <w:t>type</w:t>
      </w:r>
      <w:r w:rsidRPr="00F70F2D">
        <w:t>&gt;</w:t>
      </w:r>
      <w:r w:rsidR="00301BB5">
        <w:t xml:space="preserve">  </w:t>
      </w:r>
      <w:r w:rsidR="00301BB5" w:rsidRPr="00301BB5">
        <w:rPr>
          <w:b/>
          <w:color w:val="00B050"/>
        </w:rPr>
        <w:t>&lt;!--</w:t>
      </w:r>
      <w:proofErr w:type="spellStart"/>
      <w:r w:rsidR="00301BB5" w:rsidRPr="00301BB5">
        <w:rPr>
          <w:b/>
          <w:color w:val="00B050"/>
        </w:rPr>
        <w:t>tobecreated</w:t>
      </w:r>
      <w:proofErr w:type="spellEnd"/>
      <w:r w:rsidR="00301BB5" w:rsidRPr="00301BB5">
        <w:rPr>
          <w:b/>
          <w:color w:val="00B050"/>
        </w:rPr>
        <w:t xml:space="preserve"> or existing, </w:t>
      </w:r>
      <w:proofErr w:type="spellStart"/>
      <w:r w:rsidR="00301BB5" w:rsidRPr="00301BB5">
        <w:rPr>
          <w:b/>
          <w:color w:val="00B050"/>
        </w:rPr>
        <w:t>tobecreated</w:t>
      </w:r>
      <w:proofErr w:type="spellEnd"/>
      <w:r w:rsidR="00301BB5" w:rsidRPr="00301BB5">
        <w:rPr>
          <w:b/>
          <w:color w:val="00B050"/>
        </w:rPr>
        <w:t xml:space="preserve"> means we need to create a </w:t>
      </w:r>
      <w:proofErr w:type="spellStart"/>
      <w:r w:rsidR="00301BB5" w:rsidRPr="00301BB5">
        <w:rPr>
          <w:b/>
          <w:color w:val="00B050"/>
        </w:rPr>
        <w:t>vAPP</w:t>
      </w:r>
      <w:proofErr w:type="spellEnd"/>
      <w:r w:rsidR="00301BB5" w:rsidRPr="00301BB5">
        <w:rPr>
          <w:b/>
          <w:color w:val="00B050"/>
        </w:rPr>
        <w:t xml:space="preserve"> from the template, existing means that the SUT is existing and no need to create a new one --&gt;</w:t>
      </w:r>
    </w:p>
    <w:p w:rsidR="00F70F2D" w:rsidRPr="00301BB5" w:rsidRDefault="00F70F2D" w:rsidP="00F70F2D">
      <w:pPr>
        <w:pBdr>
          <w:left w:val="single" w:sz="4" w:space="1" w:color="auto"/>
        </w:pBdr>
        <w:rPr>
          <w:b/>
          <w:color w:val="00B050"/>
        </w:rPr>
      </w:pPr>
      <w:r w:rsidRPr="00F70F2D">
        <w:t xml:space="preserve">    &lt;</w:t>
      </w:r>
      <w:proofErr w:type="gramStart"/>
      <w:r w:rsidRPr="00F70F2D">
        <w:rPr>
          <w:b/>
          <w:bCs/>
        </w:rPr>
        <w:t>domain</w:t>
      </w:r>
      <w:proofErr w:type="gramEnd"/>
      <w:r w:rsidRPr="00F70F2D">
        <w:t>&gt;</w:t>
      </w:r>
      <w:r w:rsidR="00301BB5">
        <w:t xml:space="preserve">  </w:t>
      </w:r>
      <w:r w:rsidR="00301BB5" w:rsidRPr="00301BB5">
        <w:rPr>
          <w:b/>
          <w:color w:val="00B050"/>
        </w:rPr>
        <w:t>&lt;!--  The domain information of the SUT --&gt;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qaes1.com&lt;/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administrator</w:t>
      </w:r>
      <w:r w:rsidRPr="00F70F2D">
        <w:t>&gt;</w:t>
      </w:r>
      <w:proofErr w:type="gramEnd"/>
      <w:r w:rsidRPr="00F70F2D">
        <w:t>es1service&lt;/</w:t>
      </w:r>
      <w:r w:rsidRPr="00F70F2D">
        <w:rPr>
          <w:b/>
          <w:bCs/>
        </w:rPr>
        <w:t>administrator</w:t>
      </w:r>
      <w:r w:rsidRPr="00F70F2D">
        <w:t>&gt;</w:t>
      </w:r>
    </w:p>
    <w:p w:rsidR="00F70F2D" w:rsidRPr="00F70F2D" w:rsidRDefault="00F70F2D" w:rsidP="00F70F2D">
      <w:pPr>
        <w:pBdr>
          <w:left w:val="single" w:sz="4" w:space="1" w:color="auto"/>
        </w:pBdr>
      </w:pPr>
      <w:r w:rsidRPr="00F70F2D">
        <w:t xml:space="preserve">      &lt;</w:t>
      </w:r>
      <w:r w:rsidRPr="00F70F2D">
        <w:rPr>
          <w:b/>
          <w:bCs/>
        </w:rPr>
        <w:t>password</w:t>
      </w:r>
      <w:r w:rsidRPr="00F70F2D">
        <w:t>&gt;</w:t>
      </w:r>
      <w:proofErr w:type="spellStart"/>
      <w:r w:rsidRPr="00F70F2D">
        <w:t>emcsiax@QA</w:t>
      </w:r>
      <w:proofErr w:type="spellEnd"/>
      <w:r w:rsidRPr="00F70F2D">
        <w:t>&lt;/</w:t>
      </w:r>
      <w:r w:rsidRPr="00F70F2D">
        <w:rPr>
          <w:b/>
          <w:bCs/>
        </w:rPr>
        <w:t>password</w:t>
      </w:r>
      <w:r w:rsidRPr="00F70F2D">
        <w:t>&gt;</w:t>
      </w:r>
    </w:p>
    <w:p w:rsidR="00F70F2D" w:rsidRPr="00F70F2D" w:rsidRDefault="00F70F2D" w:rsidP="00F70F2D">
      <w:pPr>
        <w:pBdr>
          <w:left w:val="single" w:sz="4" w:space="1" w:color="auto"/>
        </w:pBdr>
      </w:pPr>
      <w:r w:rsidRPr="00F70F2D">
        <w:t xml:space="preserve">    &lt;/</w:t>
      </w:r>
      <w:r w:rsidRPr="00F70F2D">
        <w:rPr>
          <w:b/>
          <w:bCs/>
        </w:rPr>
        <w:t>domain</w:t>
      </w:r>
      <w:r w:rsidRPr="00F70F2D">
        <w:t>&gt;</w:t>
      </w:r>
    </w:p>
    <w:p w:rsidR="00F70F2D" w:rsidRPr="00301BB5" w:rsidRDefault="00F70F2D" w:rsidP="00F70F2D">
      <w:pPr>
        <w:pBdr>
          <w:left w:val="single" w:sz="4" w:space="1" w:color="auto"/>
        </w:pBdr>
        <w:rPr>
          <w:b/>
          <w:color w:val="00B050"/>
        </w:rPr>
      </w:pPr>
      <w:r w:rsidRPr="00F70F2D">
        <w:t xml:space="preserve">    &lt;</w:t>
      </w:r>
      <w:proofErr w:type="gramStart"/>
      <w:r w:rsidRPr="00F70F2D">
        <w:rPr>
          <w:b/>
          <w:bCs/>
        </w:rPr>
        <w:t>machines</w:t>
      </w:r>
      <w:proofErr w:type="gramEnd"/>
      <w:r w:rsidRPr="00F70F2D">
        <w:t>&gt;</w:t>
      </w:r>
      <w:r w:rsidR="00301BB5">
        <w:t xml:space="preserve">  </w:t>
      </w:r>
      <w:r w:rsidR="00301BB5" w:rsidRPr="00301BB5">
        <w:rPr>
          <w:b/>
          <w:color w:val="00B050"/>
        </w:rPr>
        <w:t>&lt;!-- All the machines’ information in the SUT--&gt;</w:t>
      </w:r>
    </w:p>
    <w:p w:rsidR="00F70F2D" w:rsidRPr="00F70F2D" w:rsidRDefault="00F70F2D" w:rsidP="00F70F2D">
      <w:pPr>
        <w:pBdr>
          <w:left w:val="single" w:sz="4" w:space="1" w:color="auto"/>
        </w:pBdr>
      </w:pPr>
      <w:r w:rsidRPr="00F70F2D">
        <w:lastRenderedPageBreak/>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DC01&lt;/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&gt;192.168.2.100&lt;/</w:t>
      </w:r>
      <w:proofErr w:type="spellStart"/>
      <w:r w:rsidRPr="00F70F2D">
        <w:rPr>
          <w:b/>
          <w:bCs/>
        </w:rPr>
        <w:t>ip</w:t>
      </w:r>
      <w:proofErr w:type="spellEnd"/>
      <w:proofErr w:type="gramStart"/>
      <w:r w:rsidRPr="00F70F2D">
        <w:t>&gt;</w:t>
      </w:r>
      <w:r w:rsidR="00301BB5">
        <w:t xml:space="preserve">  </w:t>
      </w:r>
      <w:r w:rsidR="00301BB5" w:rsidRPr="00301BB5">
        <w:rPr>
          <w:b/>
          <w:color w:val="00B050"/>
        </w:rPr>
        <w:t>&lt;</w:t>
      </w:r>
      <w:proofErr w:type="gramEnd"/>
      <w:r w:rsidR="00301BB5" w:rsidRPr="00301BB5">
        <w:rPr>
          <w:b/>
          <w:color w:val="00B050"/>
        </w:rPr>
        <w:t xml:space="preserve">!-- The internal IP of the machine, a new segment of </w:t>
      </w:r>
      <w:proofErr w:type="spellStart"/>
      <w:r w:rsidR="00301BB5" w:rsidRPr="00301BB5">
        <w:rPr>
          <w:b/>
          <w:color w:val="00B050"/>
        </w:rPr>
        <w:t>externalip</w:t>
      </w:r>
      <w:proofErr w:type="spellEnd"/>
      <w:r w:rsidR="00301BB5" w:rsidRPr="00301BB5">
        <w:rPr>
          <w:b/>
          <w:color w:val="00B050"/>
        </w:rPr>
        <w:t xml:space="preserve"> will be added when the </w:t>
      </w:r>
      <w:proofErr w:type="spellStart"/>
      <w:r w:rsidR="00301BB5" w:rsidRPr="00301BB5">
        <w:rPr>
          <w:b/>
          <w:color w:val="00B050"/>
        </w:rPr>
        <w:t>vAPP</w:t>
      </w:r>
      <w:proofErr w:type="spellEnd"/>
      <w:r w:rsidR="00301BB5" w:rsidRPr="00301BB5">
        <w:rPr>
          <w:b/>
          <w:color w:val="00B050"/>
        </w:rPr>
        <w:t xml:space="preserve"> is created by </w:t>
      </w:r>
      <w:proofErr w:type="spellStart"/>
      <w:r w:rsidR="00301BB5" w:rsidRPr="00301BB5">
        <w:rPr>
          <w:b/>
          <w:color w:val="00B050"/>
        </w:rPr>
        <w:t>vCloud</w:t>
      </w:r>
      <w:proofErr w:type="spellEnd"/>
      <w:r w:rsidR="00301BB5" w:rsidRPr="00301BB5">
        <w:rPr>
          <w:b/>
          <w:color w:val="00B050"/>
        </w:rPr>
        <w:t xml:space="preserve"> below --&gt;</w:t>
      </w:r>
    </w:p>
    <w:p w:rsidR="00F70F2D" w:rsidRPr="00BC1A61" w:rsidRDefault="00F70F2D" w:rsidP="00F70F2D">
      <w:pPr>
        <w:pBdr>
          <w:left w:val="single" w:sz="4" w:space="1" w:color="auto"/>
        </w:pBdr>
        <w:rPr>
          <w:b/>
          <w:color w:val="00B050"/>
        </w:rPr>
      </w:pPr>
      <w:r w:rsidRPr="00F70F2D">
        <w:t xml:space="preserve">        &lt;</w:t>
      </w:r>
      <w:proofErr w:type="gramStart"/>
      <w:r w:rsidRPr="00F70F2D">
        <w:rPr>
          <w:b/>
          <w:bCs/>
        </w:rPr>
        <w:t>roles</w:t>
      </w:r>
      <w:r w:rsidRPr="00F70F2D">
        <w:t>&gt;</w:t>
      </w:r>
      <w:proofErr w:type="spellStart"/>
      <w:proofErr w:type="gramEnd"/>
      <w:r w:rsidRPr="00F70F2D">
        <w:t>DomainController</w:t>
      </w:r>
      <w:proofErr w:type="spellEnd"/>
      <w:r w:rsidRPr="00F70F2D">
        <w:t>&lt;/</w:t>
      </w:r>
      <w:r w:rsidRPr="00F70F2D">
        <w:rPr>
          <w:b/>
          <w:bCs/>
        </w:rPr>
        <w:t>roles</w:t>
      </w:r>
      <w:r w:rsidRPr="00301BB5">
        <w:rPr>
          <w:b/>
          <w:color w:val="00B050"/>
        </w:rPr>
        <w:t>&gt;</w:t>
      </w:r>
      <w:r w:rsidR="00301BB5" w:rsidRPr="00301BB5">
        <w:rPr>
          <w:b/>
          <w:color w:val="00B050"/>
        </w:rPr>
        <w:t xml:space="preserve"> &lt;!-- The roles of the machine. For SourceOne, we use this to determine how to handle the machine, such as start a specific service, install the S1 components, etc</w:t>
      </w:r>
      <w:r w:rsidR="00BC1A61">
        <w:rPr>
          <w:b/>
          <w:color w:val="00B050"/>
        </w:rPr>
        <w:t>. For SourceOne</w:t>
      </w:r>
      <w:r w:rsidR="00301BB5" w:rsidRPr="00301BB5">
        <w:rPr>
          <w:b/>
          <w:color w:val="00B050"/>
        </w:rPr>
        <w:t xml:space="preserve"> </w:t>
      </w:r>
      <w:r w:rsidR="00BC1A61">
        <w:rPr>
          <w:b/>
          <w:color w:val="00B050"/>
        </w:rPr>
        <w:t xml:space="preserve">they are among the </w:t>
      </w:r>
      <w:r w:rsidR="00BC1A61" w:rsidRPr="00BC1A61">
        <w:rPr>
          <w:b/>
          <w:color w:val="00B050"/>
        </w:rPr>
        <w:t>list [</w:t>
      </w:r>
      <w:proofErr w:type="spellStart"/>
      <w:r w:rsidR="00BC1A61" w:rsidRPr="00BC1A61">
        <w:rPr>
          <w:color w:val="00B050"/>
        </w:rPr>
        <w:t>DomainController</w:t>
      </w:r>
      <w:proofErr w:type="spellEnd"/>
      <w:r w:rsidR="00BC1A61" w:rsidRPr="00BC1A61">
        <w:rPr>
          <w:color w:val="00B050"/>
        </w:rPr>
        <w:t xml:space="preserve">, </w:t>
      </w:r>
      <w:proofErr w:type="spellStart"/>
      <w:r w:rsidR="00BC1A61" w:rsidRPr="00BC1A61">
        <w:rPr>
          <w:color w:val="00B050"/>
        </w:rPr>
        <w:t>ExchangeServer</w:t>
      </w:r>
      <w:proofErr w:type="spellEnd"/>
      <w:r w:rsidR="00BC1A61" w:rsidRPr="00BC1A61">
        <w:rPr>
          <w:color w:val="00B050"/>
        </w:rPr>
        <w:t xml:space="preserve">, Master, </w:t>
      </w:r>
      <w:proofErr w:type="spellStart"/>
      <w:r w:rsidR="00BC1A61" w:rsidRPr="00BC1A61">
        <w:rPr>
          <w:color w:val="00B050"/>
        </w:rPr>
        <w:t>DMWeb</w:t>
      </w:r>
      <w:proofErr w:type="spellEnd"/>
      <w:r w:rsidR="00BC1A61" w:rsidRPr="00BC1A61">
        <w:rPr>
          <w:color w:val="00B050"/>
        </w:rPr>
        <w:t xml:space="preserve">, </w:t>
      </w:r>
      <w:proofErr w:type="spellStart"/>
      <w:r w:rsidR="00BC1A61" w:rsidRPr="00BC1A61">
        <w:rPr>
          <w:color w:val="00B050"/>
        </w:rPr>
        <w:t>NativeArchive</w:t>
      </w:r>
      <w:proofErr w:type="spellEnd"/>
      <w:r w:rsidR="00BC1A61" w:rsidRPr="00BC1A61">
        <w:rPr>
          <w:color w:val="00B050"/>
        </w:rPr>
        <w:t xml:space="preserve">, </w:t>
      </w:r>
      <w:proofErr w:type="spellStart"/>
      <w:r w:rsidR="00BC1A61" w:rsidRPr="00BC1A61">
        <w:rPr>
          <w:color w:val="00B050"/>
        </w:rPr>
        <w:t>SQLServer</w:t>
      </w:r>
      <w:proofErr w:type="spellEnd"/>
      <w:r w:rsidR="00BC1A61" w:rsidRPr="00BC1A61">
        <w:rPr>
          <w:color w:val="00B050"/>
        </w:rPr>
        <w:t xml:space="preserve">, </w:t>
      </w:r>
      <w:proofErr w:type="spellStart"/>
      <w:r w:rsidR="00BC1A61" w:rsidRPr="00BC1A61">
        <w:rPr>
          <w:color w:val="00B050"/>
        </w:rPr>
        <w:t>Worker</w:t>
      </w:r>
      <w:proofErr w:type="gramStart"/>
      <w:r w:rsidR="00BC1A61" w:rsidRPr="00BC1A61">
        <w:rPr>
          <w:color w:val="00B050"/>
        </w:rPr>
        <w:t>,WebService,Search,DMServer,DMClient,Mobile,Console</w:t>
      </w:r>
      <w:proofErr w:type="spellEnd"/>
      <w:proofErr w:type="gramEnd"/>
      <w:r w:rsidR="00BC1A61" w:rsidRPr="00BC1A61">
        <w:rPr>
          <w:color w:val="00B050"/>
        </w:rPr>
        <w:t xml:space="preserve"> </w:t>
      </w:r>
      <w:r w:rsidR="00BC1A61" w:rsidRPr="00BC1A61">
        <w:rPr>
          <w:b/>
          <w:color w:val="00B050"/>
        </w:rPr>
        <w:t>]</w:t>
      </w:r>
      <w:r w:rsidR="00BC1A61">
        <w:rPr>
          <w:b/>
          <w:color w:val="00B050"/>
        </w:rPr>
        <w:t>, pay attention to the spell, and it’s case sensitive</w:t>
      </w:r>
      <w:r w:rsidR="00301BB5" w:rsidRPr="00BC1A61">
        <w:rPr>
          <w:b/>
          <w:color w:val="00B050"/>
        </w:rPr>
        <w:t xml:space="preserve"> --&gt;</w:t>
      </w:r>
    </w:p>
    <w:p w:rsidR="00F70F2D" w:rsidRPr="00BC1A61" w:rsidRDefault="00F70F2D" w:rsidP="00F70F2D">
      <w:pPr>
        <w:pBdr>
          <w:left w:val="single" w:sz="4" w:space="1" w:color="auto"/>
        </w:pBdr>
        <w:rPr>
          <w:b/>
          <w:color w:val="00B050"/>
        </w:rPr>
      </w:pPr>
      <w:r w:rsidRPr="00F70F2D">
        <w:t xml:space="preserve">        &lt;</w:t>
      </w:r>
      <w:proofErr w:type="gramStart"/>
      <w:r w:rsidRPr="00F70F2D">
        <w:rPr>
          <w:b/>
          <w:bCs/>
        </w:rPr>
        <w:t>categories</w:t>
      </w:r>
      <w:proofErr w:type="gramEnd"/>
      <w:r w:rsidRPr="00F70F2D">
        <w:t>&gt;&lt;/</w:t>
      </w:r>
      <w:r w:rsidRPr="00F70F2D">
        <w:rPr>
          <w:b/>
          <w:bCs/>
        </w:rPr>
        <w:t>categories</w:t>
      </w:r>
      <w:r w:rsidRPr="00F70F2D">
        <w:t>&gt;</w:t>
      </w:r>
      <w:r w:rsidR="00BC1A61">
        <w:t xml:space="preserve">  </w:t>
      </w:r>
      <w:r w:rsidR="00BC1A61" w:rsidRPr="00BC1A61">
        <w:rPr>
          <w:b/>
          <w:color w:val="00B050"/>
        </w:rPr>
        <w:t>&lt;!-- Not used currently for machines in SUT --&gt;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Domain Controller&lt;/</w:t>
      </w:r>
      <w:r w:rsidRPr="00F70F2D">
        <w:rPr>
          <w:b/>
          <w:bCs/>
        </w:rPr>
        <w:t>description</w:t>
      </w:r>
      <w:r w:rsidRPr="00F70F2D">
        <w:t>&gt;</w:t>
      </w:r>
    </w:p>
    <w:p w:rsidR="00F70F2D" w:rsidRPr="00BC1A61" w:rsidRDefault="00F70F2D" w:rsidP="00F70F2D">
      <w:pPr>
        <w:pBdr>
          <w:left w:val="single" w:sz="4" w:space="1" w:color="auto"/>
        </w:pBdr>
        <w:rPr>
          <w:b/>
          <w:color w:val="00B050"/>
        </w:rPr>
      </w:pPr>
      <w:r w:rsidRPr="00F70F2D">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r w:rsidR="00BC1A61">
        <w:t xml:space="preserve">  </w:t>
      </w:r>
      <w:r w:rsidR="00BC1A61" w:rsidRPr="00BC1A61">
        <w:rPr>
          <w:b/>
          <w:color w:val="00B050"/>
        </w:rPr>
        <w:t xml:space="preserve">&lt;!-- </w:t>
      </w:r>
      <w:r w:rsidR="00BC1A61">
        <w:rPr>
          <w:b/>
          <w:color w:val="00B050"/>
        </w:rPr>
        <w:t>The specific configuration for the machine, n</w:t>
      </w:r>
      <w:r w:rsidR="00BC1A61" w:rsidRPr="00BC1A61">
        <w:rPr>
          <w:b/>
          <w:color w:val="00B050"/>
        </w:rPr>
        <w:t>ot used currently, for the future extensible --&gt;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Mail01&lt;/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&gt;192.168.2.102&lt;/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roles</w:t>
      </w:r>
      <w:r w:rsidRPr="00F70F2D">
        <w:t>&gt;</w:t>
      </w:r>
      <w:proofErr w:type="spellStart"/>
      <w:proofErr w:type="gramEnd"/>
      <w:r w:rsidRPr="00F70F2D">
        <w:t>ExchangeServer</w:t>
      </w:r>
      <w:proofErr w:type="spellEnd"/>
      <w:r w:rsidRPr="00F70F2D">
        <w:t>&lt;/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Exchange Server&lt;/</w:t>
      </w:r>
      <w:r w:rsidRPr="00F70F2D">
        <w:rPr>
          <w:b/>
          <w:bCs/>
        </w:rPr>
        <w:t>description</w:t>
      </w:r>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config</w:t>
      </w:r>
      <w:proofErr w:type="spellEnd"/>
      <w:proofErr w:type="gramEnd"/>
      <w:r w:rsidRPr="00F70F2D">
        <w:t>&gt;</w:t>
      </w:r>
    </w:p>
    <w:p w:rsidR="00F70F2D" w:rsidRPr="00F70F2D" w:rsidRDefault="00F70F2D" w:rsidP="00F70F2D">
      <w:pPr>
        <w:pBdr>
          <w:left w:val="single" w:sz="4" w:space="1" w:color="auto"/>
        </w:pBdr>
      </w:pPr>
      <w:r w:rsidRPr="00F70F2D">
        <w:t xml:space="preserve">          &lt;</w:t>
      </w:r>
      <w:r w:rsidRPr="00F70F2D">
        <w:rPr>
          <w:b/>
          <w:bCs/>
        </w:rPr>
        <w:t>version</w:t>
      </w:r>
      <w:r w:rsidRPr="00F70F2D">
        <w:t>&gt;Exchange2010&lt;/</w:t>
      </w:r>
      <w:r w:rsidRPr="00F70F2D">
        <w:rPr>
          <w:b/>
          <w:bCs/>
        </w:rPr>
        <w:t>version</w:t>
      </w:r>
      <w:r w:rsidRPr="00F70F2D">
        <w:t>&gt;</w:t>
      </w:r>
      <w:r w:rsidR="001403F9">
        <w:t xml:space="preserve">  </w:t>
      </w:r>
      <w:r w:rsidR="001403F9" w:rsidRPr="001403F9">
        <w:rPr>
          <w:b/>
          <w:color w:val="00B050"/>
        </w:rPr>
        <w:t>&lt;!-- The version of the exchange server, it’s used when we send the message to the exchange server using the web service of exchange, the client of the SDK needs to know the version of the exchange server. --&gt;</w:t>
      </w:r>
    </w:p>
    <w:p w:rsidR="00F70F2D" w:rsidRPr="00F70F2D" w:rsidRDefault="00F70F2D" w:rsidP="00F70F2D">
      <w:pPr>
        <w:pBdr>
          <w:left w:val="single" w:sz="4" w:space="1" w:color="auto"/>
        </w:pBdr>
      </w:pPr>
      <w:r w:rsidRPr="00F70F2D">
        <w:t xml:space="preserve">        &lt;/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Master&lt;/</w:t>
      </w:r>
      <w:r w:rsidRPr="00F70F2D">
        <w:rPr>
          <w:b/>
          <w:bCs/>
        </w:rPr>
        <w:t>name</w:t>
      </w:r>
      <w:r w:rsidRPr="00F70F2D">
        <w:t>&gt;</w:t>
      </w:r>
    </w:p>
    <w:p w:rsidR="00F70F2D" w:rsidRPr="00F70F2D" w:rsidRDefault="00F70F2D" w:rsidP="00F70F2D">
      <w:pPr>
        <w:pBdr>
          <w:left w:val="single" w:sz="4" w:space="1" w:color="auto"/>
        </w:pBdr>
      </w:pPr>
      <w:r w:rsidRPr="00F70F2D">
        <w:lastRenderedPageBreak/>
        <w:t xml:space="preserve">        &lt;</w:t>
      </w:r>
      <w:proofErr w:type="spellStart"/>
      <w:r w:rsidRPr="00F70F2D">
        <w:rPr>
          <w:b/>
          <w:bCs/>
        </w:rPr>
        <w:t>ip</w:t>
      </w:r>
      <w:proofErr w:type="spellEnd"/>
      <w:r w:rsidRPr="00F70F2D">
        <w:t>&gt;192.168.2.103&lt;/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roles</w:t>
      </w:r>
      <w:r w:rsidRPr="00F70F2D">
        <w:t>&gt;</w:t>
      </w:r>
      <w:proofErr w:type="spellStart"/>
      <w:proofErr w:type="gramEnd"/>
      <w:r w:rsidRPr="00F70F2D">
        <w:t>Master,DMWeb</w:t>
      </w:r>
      <w:proofErr w:type="spellEnd"/>
      <w:r w:rsidRPr="00F70F2D">
        <w:t>&lt;/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S1 Master&lt;/</w:t>
      </w:r>
      <w:r w:rsidRPr="00F70F2D">
        <w:rPr>
          <w:b/>
          <w:bCs/>
        </w:rPr>
        <w:t>description</w:t>
      </w:r>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NA01&lt;/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&gt;192.168.2.104&lt;/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roles</w:t>
      </w:r>
      <w:r w:rsidRPr="00F70F2D">
        <w:t>&gt;</w:t>
      </w:r>
      <w:proofErr w:type="spellStart"/>
      <w:proofErr w:type="gramEnd"/>
      <w:r w:rsidRPr="00F70F2D">
        <w:t>NativeArchive</w:t>
      </w:r>
      <w:proofErr w:type="spellEnd"/>
      <w:r w:rsidRPr="00F70F2D">
        <w:t>&lt;/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S1 Native Archive Server&lt;/</w:t>
      </w:r>
      <w:r w:rsidRPr="00F70F2D">
        <w:rPr>
          <w:b/>
          <w:bCs/>
        </w:rPr>
        <w:t>description</w:t>
      </w:r>
      <w:r w:rsidRPr="00F70F2D">
        <w:t xml:space="preserve">&gt; </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SQL01&lt;/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&gt;192.168.2.101&lt;/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roles</w:t>
      </w:r>
      <w:r w:rsidRPr="00F70F2D">
        <w:t>&gt;</w:t>
      </w:r>
      <w:proofErr w:type="spellStart"/>
      <w:proofErr w:type="gramEnd"/>
      <w:r w:rsidRPr="00F70F2D">
        <w:t>SQLServer</w:t>
      </w:r>
      <w:proofErr w:type="spellEnd"/>
      <w:r w:rsidRPr="00F70F2D">
        <w:t>&lt;/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SQL server for S1 DB&lt;/</w:t>
      </w:r>
      <w:r w:rsidRPr="00F70F2D">
        <w:rPr>
          <w:b/>
          <w:bCs/>
        </w:rPr>
        <w:t>description</w:t>
      </w:r>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WORK01&lt;/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&gt;192.168.2.105&lt;/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lastRenderedPageBreak/>
        <w:t xml:space="preserve">        &lt;</w:t>
      </w:r>
      <w:proofErr w:type="gramStart"/>
      <w:r w:rsidRPr="00F70F2D">
        <w:rPr>
          <w:b/>
          <w:bCs/>
        </w:rPr>
        <w:t>roles</w:t>
      </w:r>
      <w:r w:rsidRPr="00F70F2D">
        <w:t>&gt;</w:t>
      </w:r>
      <w:proofErr w:type="gramEnd"/>
      <w:r w:rsidRPr="00F70F2D">
        <w:t>Worker,WebService,Search,DMServer,DMClient,Mobile,Console&lt;/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SQL server for S1 DB&lt;/</w:t>
      </w:r>
      <w:r w:rsidRPr="00F70F2D">
        <w:rPr>
          <w:b/>
          <w:bCs/>
        </w:rPr>
        <w:t>description</w:t>
      </w:r>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r w:rsidRPr="00F70F2D">
        <w:rPr>
          <w:b/>
          <w:bCs/>
        </w:rPr>
        <w:t>machines</w:t>
      </w:r>
      <w:r w:rsidRPr="00F70F2D">
        <w:t>&gt;</w:t>
      </w:r>
    </w:p>
    <w:p w:rsidR="00F70F2D" w:rsidRDefault="00F70F2D" w:rsidP="00F70F2D">
      <w:pPr>
        <w:pBdr>
          <w:left w:val="single" w:sz="4" w:space="1" w:color="auto"/>
        </w:pBdr>
      </w:pPr>
      <w:r w:rsidRPr="00F70F2D">
        <w:t xml:space="preserve">  &lt;/</w:t>
      </w:r>
      <w:proofErr w:type="spellStart"/>
      <w:r w:rsidRPr="00F70F2D">
        <w:rPr>
          <w:b/>
          <w:bCs/>
        </w:rPr>
        <w:t>sutconfig</w:t>
      </w:r>
      <w:proofErr w:type="spellEnd"/>
      <w:r w:rsidRPr="00F70F2D">
        <w:t>&gt;</w:t>
      </w:r>
    </w:p>
    <w:p w:rsidR="001403F9" w:rsidRPr="001403F9" w:rsidRDefault="001403F9" w:rsidP="00F70F2D">
      <w:pPr>
        <w:pBdr>
          <w:left w:val="single" w:sz="4" w:space="1" w:color="auto"/>
        </w:pBdr>
        <w:rPr>
          <w:b/>
          <w:color w:val="00B050"/>
        </w:rPr>
      </w:pPr>
      <w:proofErr w:type="gramStart"/>
      <w:r w:rsidRPr="001403F9">
        <w:rPr>
          <w:b/>
          <w:color w:val="00B050"/>
        </w:rPr>
        <w:t>&lt;!--</w:t>
      </w:r>
      <w:proofErr w:type="gramEnd"/>
      <w:r w:rsidRPr="001403F9">
        <w:rPr>
          <w:b/>
          <w:color w:val="00B050"/>
        </w:rPr>
        <w:t xml:space="preserve">  End of SUT </w:t>
      </w:r>
      <w:proofErr w:type="spellStart"/>
      <w:r w:rsidRPr="001403F9">
        <w:rPr>
          <w:b/>
          <w:color w:val="00B050"/>
        </w:rPr>
        <w:t>config</w:t>
      </w:r>
      <w:proofErr w:type="spellEnd"/>
      <w:r w:rsidRPr="001403F9">
        <w:rPr>
          <w:b/>
          <w:color w:val="00B050"/>
        </w:rPr>
        <w:t xml:space="preserve"> --&gt;</w:t>
      </w:r>
    </w:p>
    <w:p w:rsidR="00F70F2D" w:rsidRPr="001403F9" w:rsidRDefault="00F70F2D" w:rsidP="00F70F2D">
      <w:pPr>
        <w:pBdr>
          <w:left w:val="single" w:sz="4" w:space="1" w:color="auto"/>
        </w:pBdr>
        <w:rPr>
          <w:b/>
          <w:color w:val="00B050"/>
        </w:rPr>
      </w:pPr>
      <w:r w:rsidRPr="00F70F2D">
        <w:t xml:space="preserve">  &lt;</w:t>
      </w:r>
      <w:proofErr w:type="spellStart"/>
      <w:proofErr w:type="gramStart"/>
      <w:r w:rsidRPr="00F70F2D">
        <w:rPr>
          <w:b/>
          <w:bCs/>
        </w:rPr>
        <w:t>testagentconfig</w:t>
      </w:r>
      <w:proofErr w:type="spellEnd"/>
      <w:proofErr w:type="gramEnd"/>
      <w:r w:rsidRPr="00F70F2D">
        <w:t>&gt;</w:t>
      </w:r>
      <w:r w:rsidR="001403F9">
        <w:t xml:space="preserve"> </w:t>
      </w:r>
      <w:r w:rsidR="001403F9" w:rsidRPr="001403F9">
        <w:rPr>
          <w:b/>
          <w:color w:val="00B050"/>
        </w:rPr>
        <w:t>&lt;!-- The configuration of the test agent, where the automation testing will execute on</w:t>
      </w:r>
      <w:r w:rsidR="001403F9">
        <w:rPr>
          <w:b/>
          <w:color w:val="00B050"/>
        </w:rPr>
        <w:t xml:space="preserve">. If the type of the whole </w:t>
      </w:r>
      <w:proofErr w:type="spellStart"/>
      <w:r w:rsidR="001403F9">
        <w:rPr>
          <w:b/>
          <w:color w:val="00B050"/>
        </w:rPr>
        <w:t>config</w:t>
      </w:r>
      <w:proofErr w:type="spellEnd"/>
      <w:r w:rsidR="001403F9">
        <w:rPr>
          <w:b/>
          <w:color w:val="00B050"/>
        </w:rPr>
        <w:t xml:space="preserve"> is together, the </w:t>
      </w:r>
      <w:proofErr w:type="spellStart"/>
      <w:r w:rsidR="001403F9">
        <w:rPr>
          <w:b/>
          <w:color w:val="00B050"/>
        </w:rPr>
        <w:t>testagentconfig</w:t>
      </w:r>
      <w:proofErr w:type="spellEnd"/>
      <w:r w:rsidR="001403F9">
        <w:rPr>
          <w:b/>
          <w:color w:val="00B050"/>
        </w:rPr>
        <w:t xml:space="preserve"> part is used to specify which machine is the test agent.  </w:t>
      </w:r>
      <w:r w:rsidR="001403F9" w:rsidRPr="001403F9">
        <w:rPr>
          <w:b/>
          <w:color w:val="00B050"/>
        </w:rPr>
        <w:t xml:space="preserve"> --&gt;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Win2K8R2+SQL2K8R2+Exch2010+Outlook2010+1NA+1Worker+Updated&lt;/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type</w:t>
      </w:r>
      <w:r w:rsidRPr="00F70F2D">
        <w:t>&gt;</w:t>
      </w:r>
      <w:proofErr w:type="spellStart"/>
      <w:proofErr w:type="gramEnd"/>
      <w:r w:rsidRPr="00F70F2D">
        <w:t>tobecreated</w:t>
      </w:r>
      <w:proofErr w:type="spellEnd"/>
      <w:r w:rsidRPr="00F70F2D">
        <w:t>&lt;/</w:t>
      </w:r>
      <w:r w:rsidRPr="00F70F2D">
        <w:rPr>
          <w:b/>
          <w:bCs/>
        </w:rPr>
        <w:t>type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domain</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qaes1.com&lt;/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administrator</w:t>
      </w:r>
      <w:r w:rsidRPr="00F70F2D">
        <w:t>&gt;</w:t>
      </w:r>
      <w:proofErr w:type="gramEnd"/>
      <w:r w:rsidRPr="00F70F2D">
        <w:t>es1service&lt;/</w:t>
      </w:r>
      <w:r w:rsidRPr="00F70F2D">
        <w:rPr>
          <w:b/>
          <w:bCs/>
        </w:rPr>
        <w:t>administrator</w:t>
      </w:r>
      <w:r w:rsidRPr="00F70F2D">
        <w:t>&gt;</w:t>
      </w:r>
    </w:p>
    <w:p w:rsidR="00F70F2D" w:rsidRPr="00F70F2D" w:rsidRDefault="00F70F2D" w:rsidP="00F70F2D">
      <w:pPr>
        <w:pBdr>
          <w:left w:val="single" w:sz="4" w:space="1" w:color="auto"/>
        </w:pBdr>
      </w:pPr>
      <w:r w:rsidRPr="00F70F2D">
        <w:t xml:space="preserve">      &lt;</w:t>
      </w:r>
      <w:r w:rsidRPr="00F70F2D">
        <w:rPr>
          <w:b/>
          <w:bCs/>
        </w:rPr>
        <w:t>password</w:t>
      </w:r>
      <w:r w:rsidRPr="00F70F2D">
        <w:t>&gt;</w:t>
      </w:r>
      <w:proofErr w:type="spellStart"/>
      <w:r w:rsidRPr="00F70F2D">
        <w:t>emcsiax@QA</w:t>
      </w:r>
      <w:proofErr w:type="spellEnd"/>
      <w:r w:rsidRPr="00F70F2D">
        <w:t>&lt;/</w:t>
      </w:r>
      <w:r w:rsidRPr="00F70F2D">
        <w:rPr>
          <w:b/>
          <w:bCs/>
        </w:rPr>
        <w:t>password</w:t>
      </w:r>
      <w:r w:rsidRPr="00F70F2D">
        <w:t>&gt;</w:t>
      </w:r>
    </w:p>
    <w:p w:rsidR="00F70F2D" w:rsidRPr="00F70F2D" w:rsidRDefault="00F70F2D" w:rsidP="00F70F2D">
      <w:pPr>
        <w:pBdr>
          <w:left w:val="single" w:sz="4" w:space="1" w:color="auto"/>
        </w:pBdr>
      </w:pPr>
      <w:r w:rsidRPr="00F70F2D">
        <w:t xml:space="preserve">    &lt;/</w:t>
      </w:r>
      <w:r w:rsidRPr="00F70F2D">
        <w:rPr>
          <w:b/>
          <w:bCs/>
        </w:rPr>
        <w:t>domain</w:t>
      </w:r>
      <w:r w:rsidRPr="00F70F2D">
        <w:t>&gt;</w:t>
      </w:r>
    </w:p>
    <w:p w:rsidR="00F70F2D" w:rsidRPr="001403F9" w:rsidRDefault="00F70F2D" w:rsidP="00F70F2D">
      <w:pPr>
        <w:pBdr>
          <w:left w:val="single" w:sz="4" w:space="1" w:color="auto"/>
        </w:pBdr>
        <w:rPr>
          <w:b/>
          <w:color w:val="00B050"/>
        </w:rPr>
      </w:pPr>
      <w:r w:rsidRPr="00F70F2D">
        <w:t xml:space="preserve">    &lt;</w:t>
      </w:r>
      <w:proofErr w:type="gramStart"/>
      <w:r w:rsidRPr="00F70F2D">
        <w:rPr>
          <w:b/>
          <w:bCs/>
        </w:rPr>
        <w:t>categories</w:t>
      </w:r>
      <w:proofErr w:type="gramEnd"/>
      <w:r w:rsidRPr="00F70F2D">
        <w:t>&gt;&lt;/</w:t>
      </w:r>
      <w:r w:rsidRPr="00F70F2D">
        <w:rPr>
          <w:b/>
          <w:bCs/>
        </w:rPr>
        <w:t>categories</w:t>
      </w:r>
      <w:r w:rsidRPr="00F70F2D">
        <w:t>&gt;</w:t>
      </w:r>
      <w:r w:rsidR="001403F9">
        <w:t xml:space="preserve">   </w:t>
      </w:r>
      <w:r w:rsidR="001403F9" w:rsidRPr="001403F9">
        <w:rPr>
          <w:b/>
          <w:color w:val="00B050"/>
        </w:rPr>
        <w:t>&lt;!-- Any categories about the test agent, not used by Galaxy yet. --&gt;</w:t>
      </w:r>
    </w:p>
    <w:p w:rsidR="00F70F2D" w:rsidRPr="00F70F2D" w:rsidRDefault="00F70F2D" w:rsidP="00F70F2D">
      <w:pPr>
        <w:pBdr>
          <w:left w:val="single" w:sz="4" w:space="1" w:color="auto"/>
        </w:pBdr>
      </w:pPr>
      <w:r w:rsidRPr="00F70F2D">
        <w:t xml:space="preserve">    &lt;</w:t>
      </w:r>
      <w:proofErr w:type="gramStart"/>
      <w:r w:rsidRPr="00F70F2D">
        <w:rPr>
          <w:b/>
          <w:bCs/>
        </w:rPr>
        <w:t>machines</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machine</w:t>
      </w:r>
      <w:proofErr w:type="gram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name</w:t>
      </w:r>
      <w:r w:rsidRPr="00F70F2D">
        <w:t>&gt;</w:t>
      </w:r>
      <w:proofErr w:type="gramEnd"/>
      <w:r w:rsidRPr="00F70F2D">
        <w:t>WORK01&lt;/</w:t>
      </w:r>
      <w:r w:rsidRPr="00F70F2D">
        <w:rPr>
          <w:b/>
          <w:bCs/>
        </w:rPr>
        <w:t>name</w:t>
      </w:r>
      <w:r w:rsidRPr="00F70F2D">
        <w:t>&gt;</w:t>
      </w:r>
    </w:p>
    <w:p w:rsidR="00F70F2D" w:rsidRPr="00F70F2D" w:rsidRDefault="00F70F2D" w:rsidP="00F70F2D">
      <w:pPr>
        <w:pBdr>
          <w:left w:val="single" w:sz="4" w:space="1" w:color="auto"/>
        </w:pBdr>
      </w:pPr>
      <w:r w:rsidRPr="00F70F2D">
        <w:t xml:space="preserve">        &lt;</w:t>
      </w:r>
      <w:proofErr w:type="spellStart"/>
      <w:r w:rsidRPr="00F70F2D">
        <w:rPr>
          <w:b/>
          <w:bCs/>
        </w:rPr>
        <w:t>ip</w:t>
      </w:r>
      <w:proofErr w:type="spellEnd"/>
      <w:r w:rsidRPr="00F70F2D">
        <w:t>&gt;192.168.2.105&lt;/</w:t>
      </w:r>
      <w:proofErr w:type="spellStart"/>
      <w:r w:rsidRPr="00F70F2D">
        <w:rPr>
          <w:b/>
          <w:bCs/>
        </w:rPr>
        <w:t>ip</w:t>
      </w:r>
      <w:proofErr w:type="spellEnd"/>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roles</w:t>
      </w:r>
      <w:r w:rsidRPr="00F70F2D">
        <w:t>&gt;</w:t>
      </w:r>
      <w:proofErr w:type="gramEnd"/>
      <w:r w:rsidRPr="00F70F2D">
        <w:t>Worker,WebService,Search,DMServer,DMClient,Mobile,Console&lt;/</w:t>
      </w:r>
      <w:r w:rsidRPr="00F70F2D">
        <w:rPr>
          <w:b/>
          <w:bCs/>
        </w:rPr>
        <w:t>roles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categories</w:t>
      </w:r>
      <w:proofErr w:type="gramEnd"/>
      <w:r w:rsidRPr="00F70F2D">
        <w:t>&gt;&lt;/</w:t>
      </w:r>
      <w:r w:rsidRPr="00F70F2D">
        <w:rPr>
          <w:b/>
          <w:bCs/>
        </w:rPr>
        <w:t>categories</w:t>
      </w:r>
      <w:r w:rsidRPr="00F70F2D">
        <w:t>&gt;</w:t>
      </w:r>
    </w:p>
    <w:p w:rsidR="00F70F2D" w:rsidRPr="00F70F2D" w:rsidRDefault="00F70F2D" w:rsidP="00F70F2D">
      <w:pPr>
        <w:pBdr>
          <w:left w:val="single" w:sz="4" w:space="1" w:color="auto"/>
        </w:pBdr>
      </w:pPr>
      <w:r w:rsidRPr="00F70F2D">
        <w:t xml:space="preserve">        &lt;</w:t>
      </w:r>
      <w:proofErr w:type="gramStart"/>
      <w:r w:rsidRPr="00F70F2D">
        <w:rPr>
          <w:b/>
          <w:bCs/>
        </w:rPr>
        <w:t>description</w:t>
      </w:r>
      <w:r w:rsidRPr="00F70F2D">
        <w:t>&gt;</w:t>
      </w:r>
      <w:proofErr w:type="gramEnd"/>
      <w:r w:rsidRPr="00F70F2D">
        <w:t>SQL server for S1 DB&lt;/</w:t>
      </w:r>
      <w:r w:rsidRPr="00F70F2D">
        <w:rPr>
          <w:b/>
          <w:bCs/>
        </w:rPr>
        <w:t>description</w:t>
      </w:r>
      <w:r w:rsidRPr="00F70F2D">
        <w:t>&gt;</w:t>
      </w:r>
    </w:p>
    <w:p w:rsidR="00F70F2D" w:rsidRPr="00F70F2D" w:rsidRDefault="00F70F2D" w:rsidP="00F70F2D">
      <w:pPr>
        <w:pBdr>
          <w:left w:val="single" w:sz="4" w:space="1" w:color="auto"/>
        </w:pBdr>
      </w:pPr>
      <w:r w:rsidRPr="00F70F2D">
        <w:lastRenderedPageBreak/>
        <w:t xml:space="preserve">        &lt;</w:t>
      </w:r>
      <w:proofErr w:type="spellStart"/>
      <w:proofErr w:type="gramStart"/>
      <w:r w:rsidRPr="00F70F2D">
        <w:rPr>
          <w:b/>
          <w:bCs/>
        </w:rPr>
        <w:t>config</w:t>
      </w:r>
      <w:proofErr w:type="spellEnd"/>
      <w:proofErr w:type="gramEnd"/>
      <w:r w:rsidRPr="00F70F2D">
        <w:t>&gt;&lt;/</w:t>
      </w:r>
      <w:proofErr w:type="spellStart"/>
      <w:r w:rsidRPr="00F70F2D">
        <w:rPr>
          <w:b/>
          <w:bCs/>
        </w:rPr>
        <w: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machine</w:t>
      </w:r>
      <w:r w:rsidRPr="00F70F2D">
        <w:t>&gt;</w:t>
      </w:r>
    </w:p>
    <w:p w:rsidR="00F70F2D" w:rsidRPr="00F70F2D" w:rsidRDefault="00F70F2D" w:rsidP="00F70F2D">
      <w:pPr>
        <w:pBdr>
          <w:left w:val="single" w:sz="4" w:space="1" w:color="auto"/>
        </w:pBdr>
      </w:pPr>
      <w:r w:rsidRPr="00F70F2D">
        <w:t xml:space="preserve">    &lt;/</w:t>
      </w:r>
      <w:r w:rsidRPr="00F70F2D">
        <w:rPr>
          <w:b/>
          <w:bCs/>
        </w:rPr>
        <w:t>machines</w:t>
      </w:r>
      <w:r w:rsidRPr="00F70F2D">
        <w:t>&gt;</w:t>
      </w:r>
    </w:p>
    <w:p w:rsidR="00F70F2D" w:rsidRDefault="00F70F2D" w:rsidP="00F70F2D">
      <w:pPr>
        <w:pBdr>
          <w:left w:val="single" w:sz="4" w:space="1" w:color="auto"/>
        </w:pBdr>
      </w:pPr>
      <w:r w:rsidRPr="00F70F2D">
        <w:t xml:space="preserve">  &lt;/</w:t>
      </w:r>
      <w:proofErr w:type="spellStart"/>
      <w:r w:rsidRPr="00F70F2D">
        <w:rPr>
          <w:b/>
          <w:bCs/>
        </w:rPr>
        <w:t>testagentconfig</w:t>
      </w:r>
      <w:proofErr w:type="spellEnd"/>
      <w:r w:rsidRPr="00F70F2D">
        <w:t>&gt;</w:t>
      </w:r>
    </w:p>
    <w:p w:rsidR="00F70F2D" w:rsidRPr="00F70F2D" w:rsidRDefault="00F70F2D" w:rsidP="00F70F2D">
      <w:pPr>
        <w:pBdr>
          <w:left w:val="single" w:sz="4" w:space="1" w:color="auto"/>
        </w:pBdr>
      </w:pPr>
      <w:r w:rsidRPr="00F70F2D">
        <w:t xml:space="preserve">  &lt;</w:t>
      </w:r>
      <w:r w:rsidRPr="00F70F2D">
        <w:rPr>
          <w:b/>
          <w:bCs/>
        </w:rPr>
        <w:t>s1configs</w:t>
      </w:r>
      <w:proofErr w:type="gramStart"/>
      <w:r w:rsidRPr="00F70F2D">
        <w:t>&gt;</w:t>
      </w:r>
      <w:r w:rsidR="0075228F">
        <w:t xml:space="preserve">  </w:t>
      </w:r>
      <w:r w:rsidR="0075228F" w:rsidRPr="0075228F">
        <w:rPr>
          <w:b/>
          <w:color w:val="00B050"/>
        </w:rPr>
        <w:t>&lt;</w:t>
      </w:r>
      <w:proofErr w:type="gramEnd"/>
      <w:r w:rsidR="0075228F" w:rsidRPr="0075228F">
        <w:rPr>
          <w:b/>
          <w:color w:val="00B050"/>
        </w:rPr>
        <w:t>!-- The configuration of S1, this will be used when we install S1  --&gt;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defaultaccount</w:t>
      </w:r>
      <w:proofErr w:type="spellEnd"/>
      <w:r w:rsidRPr="00F70F2D">
        <w:t>&gt;</w:t>
      </w:r>
      <w:proofErr w:type="gramEnd"/>
      <w:r w:rsidRPr="00F70F2D">
        <w:t>ES1Service&lt;/</w:t>
      </w:r>
      <w:proofErr w:type="spellStart"/>
      <w:r w:rsidRPr="00F70F2D">
        <w:rPr>
          <w:b/>
          <w:bCs/>
        </w:rPr>
        <w:t>defaultaccount</w:t>
      </w:r>
      <w:proofErr w:type="spellEnd"/>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archivedb</w:t>
      </w:r>
      <w:proofErr w:type="spellEnd"/>
      <w:r w:rsidRPr="00F70F2D">
        <w:t>&gt;</w:t>
      </w:r>
      <w:proofErr w:type="gramEnd"/>
      <w:r w:rsidRPr="00F70F2D">
        <w:t>ES1Archive&lt;/</w:t>
      </w:r>
      <w:proofErr w:type="spellStart"/>
      <w:r w:rsidRPr="00F70F2D">
        <w:rPr>
          <w:b/>
          <w:bCs/>
        </w:rPr>
        <w:t>archivedb</w:t>
      </w:r>
      <w:proofErr w:type="spellEnd"/>
      <w:r w:rsidRPr="00F70F2D">
        <w:t>&gt;</w:t>
      </w:r>
    </w:p>
    <w:p w:rsidR="00F70F2D" w:rsidRPr="00F70F2D" w:rsidRDefault="00F70F2D" w:rsidP="00F70F2D">
      <w:pPr>
        <w:pBdr>
          <w:left w:val="single" w:sz="4" w:space="1" w:color="auto"/>
        </w:pBdr>
      </w:pPr>
      <w:r w:rsidRPr="00F70F2D">
        <w:t xml:space="preserve">    &lt;</w:t>
      </w:r>
      <w:proofErr w:type="spellStart"/>
      <w:proofErr w:type="gramStart"/>
      <w:r w:rsidRPr="00F70F2D">
        <w:rPr>
          <w:b/>
          <w:bCs/>
        </w:rPr>
        <w:t>activitydb</w:t>
      </w:r>
      <w:proofErr w:type="spellEnd"/>
      <w:r w:rsidRPr="00F70F2D">
        <w:t>&gt;</w:t>
      </w:r>
      <w:proofErr w:type="gramEnd"/>
      <w:r w:rsidRPr="00F70F2D">
        <w:t>ES1Activity&lt;/</w:t>
      </w:r>
      <w:proofErr w:type="spellStart"/>
      <w:r w:rsidRPr="00F70F2D">
        <w:rPr>
          <w:b/>
          <w:bCs/>
        </w:rPr>
        <w:t>activitydb</w:t>
      </w:r>
      <w:proofErr w:type="spellEnd"/>
      <w:r w:rsidRPr="00F70F2D">
        <w:t>&gt;</w:t>
      </w:r>
    </w:p>
    <w:p w:rsidR="00F70F2D" w:rsidRDefault="00F70F2D" w:rsidP="0075228F">
      <w:pPr>
        <w:pBdr>
          <w:left w:val="single" w:sz="4" w:space="1" w:color="auto"/>
        </w:pBdr>
        <w:ind w:firstLine="195"/>
      </w:pPr>
      <w:r w:rsidRPr="00F70F2D">
        <w:t>&lt;</w:t>
      </w:r>
      <w:proofErr w:type="spellStart"/>
      <w:proofErr w:type="gramStart"/>
      <w:r w:rsidRPr="00F70F2D">
        <w:rPr>
          <w:b/>
          <w:bCs/>
        </w:rPr>
        <w:t>searchdb</w:t>
      </w:r>
      <w:proofErr w:type="spellEnd"/>
      <w:r w:rsidRPr="00F70F2D">
        <w:t>&gt;</w:t>
      </w:r>
      <w:proofErr w:type="gramEnd"/>
      <w:r w:rsidRPr="00F70F2D">
        <w:t>ES1Search&lt;/</w:t>
      </w:r>
      <w:proofErr w:type="spellStart"/>
      <w:r w:rsidRPr="00F70F2D">
        <w:rPr>
          <w:b/>
          <w:bCs/>
        </w:rPr>
        <w:t>searchdb</w:t>
      </w:r>
      <w:proofErr w:type="spellEnd"/>
      <w:r w:rsidRPr="00F70F2D">
        <w:t>&gt;</w:t>
      </w:r>
    </w:p>
    <w:p w:rsidR="0075228F" w:rsidRPr="00F70F2D" w:rsidRDefault="0075228F" w:rsidP="0075228F">
      <w:pPr>
        <w:pBdr>
          <w:left w:val="single" w:sz="4" w:space="1" w:color="auto"/>
        </w:pBdr>
      </w:pPr>
      <w:r>
        <w:t xml:space="preserve">   </w:t>
      </w:r>
      <w:r w:rsidRPr="0075228F">
        <w:rPr>
          <w:b/>
          <w:color w:val="00B050"/>
        </w:rPr>
        <w:t xml:space="preserve">&lt;!--Below is the optional configurations, you can add segment about the environment and all these settings will be copied to the folder of </w:t>
      </w:r>
      <w:proofErr w:type="spellStart"/>
      <w:r w:rsidRPr="0075228F">
        <w:rPr>
          <w:b/>
          <w:color w:val="00B050"/>
        </w:rPr>
        <w:t>SaberAgent</w:t>
      </w:r>
      <w:proofErr w:type="spellEnd"/>
      <w:r w:rsidRPr="0075228F">
        <w:rPr>
          <w:b/>
          <w:color w:val="00B050"/>
        </w:rPr>
        <w:t xml:space="preserve"> without any changing</w:t>
      </w:r>
      <w:r w:rsidRPr="0075228F">
        <w:rPr>
          <w:b/>
          <w:color w:val="00B050"/>
        </w:rPr>
        <w:t>.</w:t>
      </w:r>
      <w:r w:rsidRPr="0075228F">
        <w:rPr>
          <w:b/>
          <w:color w:val="00B050"/>
        </w:rPr>
        <w:t xml:space="preserve"> --&gt;</w:t>
      </w:r>
    </w:p>
    <w:p w:rsidR="00F70F2D" w:rsidRDefault="00F70F2D" w:rsidP="00F70F2D">
      <w:pPr>
        <w:pBdr>
          <w:left w:val="single" w:sz="4" w:space="1" w:color="auto"/>
        </w:pBdr>
      </w:pPr>
      <w:r w:rsidRPr="00F70F2D">
        <w:t xml:space="preserve">  &lt;/</w:t>
      </w:r>
      <w:r w:rsidRPr="00F70F2D">
        <w:rPr>
          <w:b/>
          <w:bCs/>
        </w:rPr>
        <w:t>s1configs</w:t>
      </w:r>
      <w:r w:rsidRPr="00F70F2D">
        <w:t>&gt;</w:t>
      </w:r>
    </w:p>
    <w:p w:rsidR="0075228F" w:rsidRPr="0075228F" w:rsidRDefault="0075228F" w:rsidP="00F70F2D">
      <w:pPr>
        <w:pBdr>
          <w:left w:val="single" w:sz="4" w:space="1" w:color="auto"/>
        </w:pBdr>
        <w:rPr>
          <w:b/>
        </w:rPr>
      </w:pPr>
      <w:r>
        <w:t xml:space="preserve">  </w:t>
      </w:r>
      <w:proofErr w:type="gramStart"/>
      <w:r w:rsidRPr="0075228F">
        <w:rPr>
          <w:b/>
          <w:color w:val="00B050"/>
        </w:rPr>
        <w:t>&lt;!--</w:t>
      </w:r>
      <w:proofErr w:type="gramEnd"/>
      <w:r w:rsidRPr="0075228F">
        <w:rPr>
          <w:b/>
          <w:color w:val="00B050"/>
        </w:rPr>
        <w:t xml:space="preserve"> You can add any segments from here for any </w:t>
      </w:r>
      <w:proofErr w:type="spellStart"/>
      <w:r w:rsidRPr="0075228F">
        <w:rPr>
          <w:b/>
          <w:color w:val="00B050"/>
        </w:rPr>
        <w:t>config</w:t>
      </w:r>
      <w:proofErr w:type="spellEnd"/>
      <w:r w:rsidRPr="0075228F">
        <w:rPr>
          <w:b/>
          <w:color w:val="00B050"/>
        </w:rPr>
        <w:t xml:space="preserve"> or setting about the environment that’ll be used by your automation testing.  --&gt;</w:t>
      </w:r>
    </w:p>
    <w:p w:rsidR="00DD12EA" w:rsidRDefault="00F70F2D" w:rsidP="00F70F2D">
      <w:pPr>
        <w:pBdr>
          <w:left w:val="single" w:sz="4" w:space="1" w:color="auto"/>
        </w:pBdr>
      </w:pPr>
      <w:r w:rsidRPr="00F70F2D">
        <w:t>&lt;/</w:t>
      </w:r>
      <w:proofErr w:type="spellStart"/>
      <w:r w:rsidRPr="00F70F2D">
        <w:rPr>
          <w:b/>
          <w:bCs/>
        </w:rPr>
        <w:t>config</w:t>
      </w:r>
      <w:proofErr w:type="spellEnd"/>
      <w:r w:rsidRPr="00F70F2D">
        <w:t>&gt;</w:t>
      </w:r>
    </w:p>
    <w:p w:rsidR="005B130A" w:rsidRPr="00F70F2D" w:rsidRDefault="005B130A">
      <w:pPr>
        <w:rPr>
          <w:sz w:val="40"/>
          <w:szCs w:val="40"/>
        </w:rPr>
      </w:pPr>
      <w:r w:rsidRPr="00F70F2D">
        <w:rPr>
          <w:sz w:val="40"/>
          <w:szCs w:val="40"/>
        </w:rPr>
        <w:t>Usage:</w:t>
      </w:r>
    </w:p>
    <w:p w:rsidR="005B130A" w:rsidRDefault="0075228F">
      <w:r>
        <w:t xml:space="preserve">Firstly, the XML of the environment will be saved into the DB as the </w:t>
      </w:r>
      <w:proofErr w:type="spellStart"/>
      <w:r>
        <w:t>config</w:t>
      </w:r>
      <w:proofErr w:type="spellEnd"/>
      <w:r>
        <w:t xml:space="preserve"> segment of the </w:t>
      </w:r>
      <w:proofErr w:type="spellStart"/>
      <w:r>
        <w:t>SupportEnvironment</w:t>
      </w:r>
      <w:proofErr w:type="spellEnd"/>
      <w:r>
        <w:t xml:space="preserve"> table.</w:t>
      </w:r>
    </w:p>
    <w:p w:rsidR="0075228F" w:rsidRDefault="0075228F">
      <w:r>
        <w:t xml:space="preserve">When </w:t>
      </w:r>
      <w:proofErr w:type="gramStart"/>
      <w:r>
        <w:t>user select</w:t>
      </w:r>
      <w:proofErr w:type="gramEnd"/>
      <w:r>
        <w:t xml:space="preserve"> this environment to run their test case, Galaxy will check the type of the environment first, the type of the environment (Together or </w:t>
      </w:r>
      <w:proofErr w:type="spellStart"/>
      <w:r>
        <w:t>seperate</w:t>
      </w:r>
      <w:proofErr w:type="spellEnd"/>
      <w:r>
        <w:t>) defined whether the test agent are within the SUT template. For SUT and test agent, the type (</w:t>
      </w:r>
      <w:proofErr w:type="spellStart"/>
      <w:r>
        <w:t>tobecreated</w:t>
      </w:r>
      <w:proofErr w:type="spellEnd"/>
      <w:r>
        <w:t xml:space="preserve"> or existing) defines whether the SUT or test agent needs to be created from the template.</w:t>
      </w:r>
    </w:p>
    <w:p w:rsidR="0075228F" w:rsidRDefault="0075228F">
      <w:r>
        <w:t xml:space="preserve">SUT will be created firstly if needed, </w:t>
      </w:r>
      <w:proofErr w:type="gramStart"/>
      <w:r>
        <w:t>then</w:t>
      </w:r>
      <w:proofErr w:type="gramEnd"/>
      <w:r>
        <w:t xml:space="preserve"> the test agent will be created. Then the Saber Agent will be installed on the machines within the </w:t>
      </w:r>
      <w:proofErr w:type="spellStart"/>
      <w:proofErr w:type="gramStart"/>
      <w:r>
        <w:t>vAPPs</w:t>
      </w:r>
      <w:proofErr w:type="spellEnd"/>
      <w:r>
        <w:t>(</w:t>
      </w:r>
      <w:proofErr w:type="gramEnd"/>
      <w:r>
        <w:t xml:space="preserve">both the SUT and </w:t>
      </w:r>
      <w:proofErr w:type="spellStart"/>
      <w:r>
        <w:t>TestAgent</w:t>
      </w:r>
      <w:proofErr w:type="spellEnd"/>
      <w:r>
        <w:t>).</w:t>
      </w:r>
    </w:p>
    <w:p w:rsidR="0075228F" w:rsidRDefault="0075228F">
      <w:r>
        <w:t xml:space="preserve">After the Test Agent is installed, a XML file with the external IPs of all the machines will be copied to each machine. </w:t>
      </w:r>
    </w:p>
    <w:p w:rsidR="0075228F" w:rsidRDefault="0075228F">
      <w:r>
        <w:t xml:space="preserve">Then our automation scripts can read the xml file to get the context of </w:t>
      </w:r>
      <w:proofErr w:type="gramStart"/>
      <w:r>
        <w:t>environment(</w:t>
      </w:r>
      <w:proofErr w:type="gramEnd"/>
      <w:r>
        <w:t xml:space="preserve">The SUT’s information with the external IPs)  </w:t>
      </w:r>
    </w:p>
    <w:p w:rsidR="000B6D53" w:rsidRDefault="000B6D53"/>
    <w:p w:rsidR="000B6D53" w:rsidRPr="00F70F2D" w:rsidRDefault="000B6D53">
      <w:pPr>
        <w:rPr>
          <w:sz w:val="40"/>
          <w:szCs w:val="40"/>
        </w:rPr>
      </w:pPr>
      <w:r w:rsidRPr="00F70F2D">
        <w:rPr>
          <w:sz w:val="40"/>
          <w:szCs w:val="40"/>
        </w:rPr>
        <w:t>Note that:</w:t>
      </w:r>
    </w:p>
    <w:p w:rsidR="000B6D53" w:rsidRDefault="000B6D53">
      <w:r>
        <w:t>The virtual machine’s name should be unique between SUT and Test</w:t>
      </w:r>
      <w:r w:rsidR="00E16E8E">
        <w:t xml:space="preserve"> </w:t>
      </w:r>
      <w:r>
        <w:t>Agents</w:t>
      </w:r>
      <w:r w:rsidR="00BF76F4">
        <w:t xml:space="preserve"> for one job</w:t>
      </w:r>
      <w:bookmarkStart w:id="0" w:name="_GoBack"/>
      <w:bookmarkEnd w:id="0"/>
    </w:p>
    <w:p w:rsidR="00F216F4" w:rsidRDefault="00F216F4"/>
    <w:p w:rsidR="005B130A" w:rsidRDefault="005B130A"/>
    <w:sectPr w:rsidR="005B13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F5F"/>
    <w:rsid w:val="000B6D53"/>
    <w:rsid w:val="001403F9"/>
    <w:rsid w:val="002A77C9"/>
    <w:rsid w:val="00301BB5"/>
    <w:rsid w:val="0030245C"/>
    <w:rsid w:val="00563857"/>
    <w:rsid w:val="00584B11"/>
    <w:rsid w:val="005B130A"/>
    <w:rsid w:val="0075228F"/>
    <w:rsid w:val="0079797A"/>
    <w:rsid w:val="009C3F5F"/>
    <w:rsid w:val="00BC1A61"/>
    <w:rsid w:val="00BF76F4"/>
    <w:rsid w:val="00CC4279"/>
    <w:rsid w:val="00DD12EA"/>
    <w:rsid w:val="00E16E8E"/>
    <w:rsid w:val="00F216F4"/>
    <w:rsid w:val="00F70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635408">
      <w:bodyDiv w:val="1"/>
      <w:marLeft w:val="0"/>
      <w:marRight w:val="0"/>
      <w:marTop w:val="0"/>
      <w:marBottom w:val="0"/>
      <w:divBdr>
        <w:top w:val="none" w:sz="0" w:space="0" w:color="auto"/>
        <w:left w:val="none" w:sz="0" w:space="0" w:color="auto"/>
        <w:bottom w:val="none" w:sz="0" w:space="0" w:color="auto"/>
        <w:right w:val="none" w:sz="0" w:space="0" w:color="auto"/>
      </w:divBdr>
    </w:div>
    <w:div w:id="7975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1976</TotalTime>
  <Pages>1</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 Wang</cp:lastModifiedBy>
  <cp:revision>14</cp:revision>
  <dcterms:created xsi:type="dcterms:W3CDTF">2014-04-23T00:27:00Z</dcterms:created>
  <dcterms:modified xsi:type="dcterms:W3CDTF">2014-11-03T09:43:00Z</dcterms:modified>
</cp:coreProperties>
</file>