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6C" w:rsidRDefault="002B64C7" w:rsidP="00421D4F">
      <w:pPr>
        <w:pStyle w:val="Title"/>
      </w:pPr>
      <w:r>
        <w:t xml:space="preserve">Ruby </w:t>
      </w:r>
      <w:proofErr w:type="spellStart"/>
      <w:r>
        <w:t>Minitest</w:t>
      </w:r>
      <w:proofErr w:type="spellEnd"/>
      <w:r>
        <w:t xml:space="preserve"> Support </w:t>
      </w:r>
      <w:r w:rsidR="001F3684">
        <w:t>of</w:t>
      </w:r>
      <w:r>
        <w:t xml:space="preserve"> Galaxy</w:t>
      </w:r>
    </w:p>
    <w:p w:rsidR="002B64C7" w:rsidRDefault="002B64C7">
      <w:r>
        <w:t xml:space="preserve">This document is to introduce how Galaxy supports the Ruby </w:t>
      </w:r>
      <w:proofErr w:type="spellStart"/>
      <w:r>
        <w:t>Minitest</w:t>
      </w:r>
      <w:proofErr w:type="spellEnd"/>
      <w:r>
        <w:t>.</w:t>
      </w:r>
    </w:p>
    <w:p w:rsidR="00421D4F" w:rsidRDefault="00421D4F"/>
    <w:p w:rsidR="002B64C7" w:rsidRDefault="002B64C7" w:rsidP="001F3684">
      <w:pPr>
        <w:pStyle w:val="Heading2"/>
      </w:pPr>
      <w:r>
        <w:t xml:space="preserve">To support the ruby </w:t>
      </w:r>
      <w:proofErr w:type="spellStart"/>
      <w:r>
        <w:t>minitest</w:t>
      </w:r>
      <w:proofErr w:type="spellEnd"/>
      <w:r>
        <w:t>, the user need</w:t>
      </w:r>
      <w:r w:rsidR="00D066C7">
        <w:t>s</w:t>
      </w:r>
      <w:r>
        <w:t xml:space="preserve"> to do </w:t>
      </w:r>
      <w:r w:rsidR="00346C17">
        <w:t>below</w:t>
      </w:r>
      <w:r>
        <w:t xml:space="preserve"> actions</w:t>
      </w:r>
      <w:r w:rsidR="00405AB7">
        <w:t>:</w:t>
      </w:r>
    </w:p>
    <w:p w:rsidR="00424745" w:rsidRDefault="00424745" w:rsidP="00421D4F">
      <w:pPr>
        <w:pStyle w:val="ListParagraph"/>
        <w:numPr>
          <w:ilvl w:val="0"/>
          <w:numId w:val="1"/>
        </w:numPr>
      </w:pPr>
      <w:r>
        <w:t>Update the test case properties i</w:t>
      </w:r>
      <w:r w:rsidR="00D066C7">
        <w:t>n RQM</w:t>
      </w:r>
    </w:p>
    <w:p w:rsidR="002B64C7" w:rsidRDefault="00424745" w:rsidP="00421D4F">
      <w:pPr>
        <w:pStyle w:val="ListParagraph"/>
        <w:numPr>
          <w:ilvl w:val="0"/>
          <w:numId w:val="3"/>
        </w:numPr>
      </w:pPr>
      <w:r>
        <w:t>S</w:t>
      </w:r>
      <w:r w:rsidR="00D066C7">
        <w:t xml:space="preserve">pecify the test case’s runtime as </w:t>
      </w:r>
      <w:proofErr w:type="spellStart"/>
      <w:r w:rsidR="00D066C7">
        <w:t>Minitest</w:t>
      </w:r>
      <w:proofErr w:type="spellEnd"/>
      <w:r w:rsidR="00D066C7">
        <w:t>:</w:t>
      </w:r>
    </w:p>
    <w:p w:rsidR="00D066C7" w:rsidRDefault="00D066C7" w:rsidP="00421D4F">
      <w:pPr>
        <w:jc w:val="center"/>
      </w:pPr>
      <w:r>
        <w:rPr>
          <w:noProof/>
        </w:rPr>
        <w:drawing>
          <wp:inline distT="0" distB="0" distL="0" distR="0" wp14:anchorId="1C32534E" wp14:editId="51B291C7">
            <wp:extent cx="3742857" cy="328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2857" cy="3285715"/>
                    </a:xfrm>
                    <a:prstGeom prst="rect">
                      <a:avLst/>
                    </a:prstGeom>
                  </pic:spPr>
                </pic:pic>
              </a:graphicData>
            </a:graphic>
          </wp:inline>
        </w:drawing>
      </w:r>
    </w:p>
    <w:p w:rsidR="00D066C7" w:rsidRDefault="00D066C7" w:rsidP="00421D4F">
      <w:pPr>
        <w:pStyle w:val="ListParagraph"/>
        <w:numPr>
          <w:ilvl w:val="0"/>
          <w:numId w:val="3"/>
        </w:numPr>
      </w:pPr>
      <w:r>
        <w:t xml:space="preserve">Set </w:t>
      </w:r>
      <w:proofErr w:type="spellStart"/>
      <w:r>
        <w:t>IsAutomated</w:t>
      </w:r>
      <w:proofErr w:type="spellEnd"/>
      <w:r>
        <w:t xml:space="preserve"> as True.</w:t>
      </w:r>
    </w:p>
    <w:p w:rsidR="00D066C7" w:rsidRDefault="00D066C7" w:rsidP="00421D4F">
      <w:pPr>
        <w:pStyle w:val="ListParagraph"/>
        <w:numPr>
          <w:ilvl w:val="0"/>
          <w:numId w:val="1"/>
        </w:numPr>
      </w:pPr>
      <w:r>
        <w:t xml:space="preserve">Automation the test case using Ruby </w:t>
      </w:r>
      <w:proofErr w:type="spellStart"/>
      <w:r>
        <w:t>Minitest</w:t>
      </w:r>
      <w:proofErr w:type="spellEnd"/>
      <w:r>
        <w:t>:</w:t>
      </w:r>
    </w:p>
    <w:p w:rsidR="00424745" w:rsidRDefault="00424745" w:rsidP="00421D4F">
      <w:pPr>
        <w:pStyle w:val="ListParagraph"/>
        <w:numPr>
          <w:ilvl w:val="0"/>
          <w:numId w:val="3"/>
        </w:numPr>
      </w:pPr>
      <w:r>
        <w:t xml:space="preserve">Reference the </w:t>
      </w:r>
      <w:proofErr w:type="spellStart"/>
      <w:r>
        <w:t>saber_base.rb</w:t>
      </w:r>
      <w:proofErr w:type="spellEnd"/>
      <w:r>
        <w:t xml:space="preserve"> in folder of </w:t>
      </w:r>
      <w:r w:rsidRPr="00424745">
        <w:t>SourceOne/Common/</w:t>
      </w:r>
      <w:proofErr w:type="spellStart"/>
      <w:r w:rsidRPr="00424745">
        <w:t>saber_base</w:t>
      </w:r>
      <w:proofErr w:type="spellEnd"/>
      <w:r>
        <w:t xml:space="preserve"> which contains the utilities to interact with S1, such as </w:t>
      </w:r>
      <w:proofErr w:type="spellStart"/>
      <w:r>
        <w:t>injest</w:t>
      </w:r>
      <w:proofErr w:type="spellEnd"/>
      <w:r>
        <w:t xml:space="preserve"> test data into it.</w:t>
      </w:r>
    </w:p>
    <w:p w:rsidR="00424745" w:rsidRDefault="00424745" w:rsidP="00421D4F">
      <w:pPr>
        <w:pStyle w:val="ListParagraph"/>
        <w:numPr>
          <w:ilvl w:val="0"/>
          <w:numId w:val="3"/>
        </w:numPr>
      </w:pPr>
      <w:r>
        <w:t xml:space="preserve">Reference the </w:t>
      </w:r>
      <w:proofErr w:type="spellStart"/>
      <w:r>
        <w:t>minitest_saber_base.rb</w:t>
      </w:r>
      <w:proofErr w:type="spellEnd"/>
      <w:r>
        <w:t xml:space="preserve"> which is used to generate the result file name as the web id of the test case in RQM</w:t>
      </w:r>
    </w:p>
    <w:p w:rsidR="00424745" w:rsidRDefault="00424745" w:rsidP="00421D4F">
      <w:pPr>
        <w:pStyle w:val="ListParagraph"/>
        <w:numPr>
          <w:ilvl w:val="0"/>
          <w:numId w:val="3"/>
        </w:numPr>
      </w:pPr>
      <w:r>
        <w:t xml:space="preserve">Define your class by inherit from the </w:t>
      </w:r>
      <w:proofErr w:type="spellStart"/>
      <w:r>
        <w:t>SaberTestBase</w:t>
      </w:r>
      <w:proofErr w:type="spellEnd"/>
      <w:r>
        <w:t xml:space="preserve"> class which is defined in the file of </w:t>
      </w:r>
      <w:proofErr w:type="spellStart"/>
      <w:r>
        <w:t>minitest_saber_base.rb</w:t>
      </w:r>
      <w:proofErr w:type="spellEnd"/>
    </w:p>
    <w:p w:rsidR="00E66F2B" w:rsidRDefault="00424745" w:rsidP="00421D4F">
      <w:pPr>
        <w:pStyle w:val="ListParagraph"/>
        <w:numPr>
          <w:ilvl w:val="0"/>
          <w:numId w:val="3"/>
        </w:numPr>
      </w:pPr>
      <w:r>
        <w:t xml:space="preserve">In your setup of class, you can call the </w:t>
      </w:r>
      <w:proofErr w:type="spellStart"/>
      <w:r>
        <w:t>ingest_test_data_to_sourceone</w:t>
      </w:r>
      <w:proofErr w:type="spellEnd"/>
      <w:r>
        <w:t>(path) (path parameter is optional) to ingest test data into S1, the function will</w:t>
      </w:r>
      <w:r w:rsidR="00421D4F">
        <w:t>:</w:t>
      </w:r>
      <w:r>
        <w:t xml:space="preserve"> </w:t>
      </w:r>
    </w:p>
    <w:p w:rsidR="00E66F2B" w:rsidRDefault="00424745" w:rsidP="00421D4F">
      <w:pPr>
        <w:pStyle w:val="ListParagraph"/>
        <w:numPr>
          <w:ilvl w:val="1"/>
          <w:numId w:val="3"/>
        </w:numPr>
      </w:pPr>
      <w:r>
        <w:t>ingest all the test data in the folder of path to Exchange(*.pst and *.</w:t>
      </w:r>
      <w:proofErr w:type="spellStart"/>
      <w:r>
        <w:t>tsv</w:t>
      </w:r>
      <w:proofErr w:type="spellEnd"/>
      <w:r>
        <w:t xml:space="preserve"> file</w:t>
      </w:r>
      <w:r w:rsidR="00E66F2B">
        <w:t>s)</w:t>
      </w:r>
    </w:p>
    <w:p w:rsidR="00E66F2B" w:rsidRDefault="00E66F2B" w:rsidP="00421D4F">
      <w:pPr>
        <w:pStyle w:val="ListParagraph"/>
        <w:numPr>
          <w:ilvl w:val="1"/>
          <w:numId w:val="3"/>
        </w:numPr>
      </w:pPr>
      <w:r>
        <w:t>Create the archive connection</w:t>
      </w:r>
    </w:p>
    <w:p w:rsidR="00E66F2B" w:rsidRDefault="00E66F2B" w:rsidP="00421D4F">
      <w:pPr>
        <w:pStyle w:val="ListParagraph"/>
        <w:numPr>
          <w:ilvl w:val="1"/>
          <w:numId w:val="3"/>
        </w:numPr>
      </w:pPr>
      <w:r>
        <w:t>Configure the workers, native archive server and so on</w:t>
      </w:r>
    </w:p>
    <w:p w:rsidR="00E66F2B" w:rsidRDefault="00E66F2B" w:rsidP="00421D4F">
      <w:pPr>
        <w:pStyle w:val="ListParagraph"/>
        <w:numPr>
          <w:ilvl w:val="1"/>
          <w:numId w:val="3"/>
        </w:numPr>
      </w:pPr>
      <w:r>
        <w:lastRenderedPageBreak/>
        <w:t>Create the archive folder and mapped folder with specific permissions</w:t>
      </w:r>
    </w:p>
    <w:p w:rsidR="00E66F2B" w:rsidRDefault="00E66F2B" w:rsidP="00421D4F">
      <w:pPr>
        <w:pStyle w:val="ListParagraph"/>
        <w:numPr>
          <w:ilvl w:val="1"/>
          <w:numId w:val="3"/>
        </w:numPr>
      </w:pPr>
      <w:r>
        <w:t>Create a policy</w:t>
      </w:r>
    </w:p>
    <w:p w:rsidR="00E66F2B" w:rsidRDefault="00E66F2B" w:rsidP="00421D4F">
      <w:pPr>
        <w:pStyle w:val="ListParagraph"/>
        <w:numPr>
          <w:ilvl w:val="1"/>
          <w:numId w:val="3"/>
        </w:numPr>
      </w:pPr>
      <w:r>
        <w:t>C</w:t>
      </w:r>
      <w:r w:rsidR="00424745">
        <w:t xml:space="preserve">reate a Historical Archive activity in </w:t>
      </w:r>
      <w:r>
        <w:t>S1</w:t>
      </w:r>
    </w:p>
    <w:p w:rsidR="0056051C" w:rsidRDefault="00E66F2B" w:rsidP="00421D4F">
      <w:pPr>
        <w:pStyle w:val="ListParagraph"/>
        <w:numPr>
          <w:ilvl w:val="1"/>
          <w:numId w:val="3"/>
        </w:numPr>
      </w:pPr>
      <w:r>
        <w:t>Wait the complete</w:t>
      </w:r>
      <w:r w:rsidR="00424745">
        <w:t xml:space="preserve"> of </w:t>
      </w:r>
      <w:r>
        <w:t xml:space="preserve">archiving and </w:t>
      </w:r>
      <w:r w:rsidR="00424745">
        <w:t>indexing</w:t>
      </w:r>
      <w:r>
        <w:t xml:space="preserve"> of this activity</w:t>
      </w:r>
      <w:r w:rsidR="00424745">
        <w:t>.</w:t>
      </w:r>
    </w:p>
    <w:p w:rsidR="00421D4F" w:rsidRDefault="00421D4F" w:rsidP="0056051C">
      <w:pPr>
        <w:pStyle w:val="ListParagraph"/>
        <w:numPr>
          <w:ilvl w:val="0"/>
          <w:numId w:val="3"/>
        </w:numPr>
      </w:pPr>
      <w:r>
        <w:t>Create your test whose name should be ended with “_webid_1234” and 1234 is the web id of the manual test case in RQM.</w:t>
      </w:r>
    </w:p>
    <w:p w:rsidR="0056051C" w:rsidRDefault="0056051C" w:rsidP="0056051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Below is the sample test case:</w:t>
      </w:r>
    </w:p>
    <w:p w:rsidR="0056051C" w:rsidRDefault="0056051C" w:rsidP="0056051C">
      <w:pPr>
        <w:autoSpaceDE w:val="0"/>
        <w:autoSpaceDN w:val="0"/>
        <w:adjustRightInd w:val="0"/>
        <w:spacing w:after="0" w:line="240" w:lineRule="auto"/>
        <w:ind w:left="720"/>
        <w:rPr>
          <w:rFonts w:ascii="Consolas" w:hAnsi="Consolas" w:cs="Consolas"/>
          <w:sz w:val="19"/>
          <w:szCs w:val="19"/>
        </w:rPr>
      </w:pP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roofErr w:type="spellStart"/>
      <w:r w:rsidRPr="0056051C">
        <w:rPr>
          <w:rFonts w:ascii="Consolas" w:hAnsi="Consolas" w:cs="Consolas"/>
          <w:i/>
          <w:sz w:val="19"/>
          <w:szCs w:val="19"/>
        </w:rPr>
        <w:t>require_relative</w:t>
      </w:r>
      <w:proofErr w:type="spellEnd"/>
      <w:r w:rsidRPr="0056051C">
        <w:rPr>
          <w:rFonts w:ascii="Consolas" w:hAnsi="Consolas" w:cs="Consolas"/>
          <w:i/>
          <w:sz w:val="19"/>
          <w:szCs w:val="19"/>
        </w:rPr>
        <w:t xml:space="preserve"> '</w:t>
      </w:r>
      <w:proofErr w:type="gramStart"/>
      <w:r w:rsidRPr="0056051C">
        <w:rPr>
          <w:rFonts w:ascii="Consolas" w:hAnsi="Consolas" w:cs="Consolas"/>
          <w:i/>
          <w:sz w:val="19"/>
          <w:szCs w:val="19"/>
        </w:rPr>
        <w:t>..</w:t>
      </w:r>
      <w:proofErr w:type="gramEnd"/>
      <w:r w:rsidRPr="0056051C">
        <w:rPr>
          <w:rFonts w:ascii="Consolas" w:hAnsi="Consolas" w:cs="Consolas"/>
          <w:i/>
          <w:sz w:val="19"/>
          <w:szCs w:val="19"/>
        </w:rPr>
        <w:t>\..\..\..\Common\</w:t>
      </w:r>
      <w:proofErr w:type="spellStart"/>
      <w:r w:rsidRPr="0056051C">
        <w:rPr>
          <w:rFonts w:ascii="Consolas" w:hAnsi="Consolas" w:cs="Consolas"/>
          <w:i/>
          <w:sz w:val="19"/>
          <w:szCs w:val="19"/>
        </w:rPr>
        <w:t>minitest_base</w:t>
      </w:r>
      <w:proofErr w:type="spellEnd"/>
      <w:r w:rsidRPr="0056051C">
        <w:rPr>
          <w:rFonts w:ascii="Consolas" w:hAnsi="Consolas" w:cs="Consolas"/>
          <w:i/>
          <w:sz w:val="19"/>
          <w:szCs w:val="19"/>
        </w:rPr>
        <w:t>\</w:t>
      </w:r>
      <w:proofErr w:type="spellStart"/>
      <w:r w:rsidRPr="0056051C">
        <w:rPr>
          <w:rFonts w:ascii="Consolas" w:hAnsi="Consolas" w:cs="Consolas"/>
          <w:i/>
          <w:sz w:val="19"/>
          <w:szCs w:val="19"/>
        </w:rPr>
        <w:t>minitest_saber_base.rb</w:t>
      </w:r>
      <w:proofErr w:type="spellEnd"/>
      <w:r w:rsidRPr="0056051C">
        <w:rPr>
          <w:rFonts w:ascii="Consolas" w:hAnsi="Consolas" w:cs="Consolas"/>
          <w:i/>
          <w:sz w:val="19"/>
          <w:szCs w:val="19"/>
        </w:rPr>
        <w:t>'</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roofErr w:type="spellStart"/>
      <w:r w:rsidRPr="0056051C">
        <w:rPr>
          <w:rFonts w:ascii="Consolas" w:hAnsi="Consolas" w:cs="Consolas"/>
          <w:i/>
          <w:sz w:val="19"/>
          <w:szCs w:val="19"/>
        </w:rPr>
        <w:t>require_relative</w:t>
      </w:r>
      <w:proofErr w:type="spellEnd"/>
      <w:r w:rsidRPr="0056051C">
        <w:rPr>
          <w:rFonts w:ascii="Consolas" w:hAnsi="Consolas" w:cs="Consolas"/>
          <w:i/>
          <w:sz w:val="19"/>
          <w:szCs w:val="19"/>
        </w:rPr>
        <w:t xml:space="preserve"> '</w:t>
      </w:r>
      <w:proofErr w:type="gramStart"/>
      <w:r w:rsidRPr="0056051C">
        <w:rPr>
          <w:rFonts w:ascii="Consolas" w:hAnsi="Consolas" w:cs="Consolas"/>
          <w:i/>
          <w:sz w:val="19"/>
          <w:szCs w:val="19"/>
        </w:rPr>
        <w:t>..</w:t>
      </w:r>
      <w:proofErr w:type="gramEnd"/>
      <w:r w:rsidRPr="0056051C">
        <w:rPr>
          <w:rFonts w:ascii="Consolas" w:hAnsi="Consolas" w:cs="Consolas"/>
          <w:i/>
          <w:sz w:val="19"/>
          <w:szCs w:val="19"/>
        </w:rPr>
        <w:t>\..\..\..\Common\</w:t>
      </w:r>
      <w:proofErr w:type="spellStart"/>
      <w:r w:rsidRPr="0056051C">
        <w:rPr>
          <w:rFonts w:ascii="Consolas" w:hAnsi="Consolas" w:cs="Consolas"/>
          <w:i/>
          <w:sz w:val="19"/>
          <w:szCs w:val="19"/>
        </w:rPr>
        <w:t>saber_base</w:t>
      </w:r>
      <w:proofErr w:type="spellEnd"/>
      <w:r w:rsidRPr="0056051C">
        <w:rPr>
          <w:rFonts w:ascii="Consolas" w:hAnsi="Consolas" w:cs="Consolas"/>
          <w:i/>
          <w:sz w:val="19"/>
          <w:szCs w:val="19"/>
        </w:rPr>
        <w:t>\</w:t>
      </w:r>
      <w:proofErr w:type="spellStart"/>
      <w:r w:rsidRPr="0056051C">
        <w:rPr>
          <w:rFonts w:ascii="Consolas" w:hAnsi="Consolas" w:cs="Consolas"/>
          <w:i/>
          <w:sz w:val="19"/>
          <w:szCs w:val="19"/>
        </w:rPr>
        <w:t>saber_base.rb</w:t>
      </w:r>
      <w:proofErr w:type="spellEnd"/>
      <w:r w:rsidRPr="0056051C">
        <w:rPr>
          <w:rFonts w:ascii="Consolas" w:hAnsi="Consolas" w:cs="Consolas"/>
          <w:i/>
          <w:sz w:val="19"/>
          <w:szCs w:val="19"/>
        </w:rPr>
        <w:t>'</w:t>
      </w:r>
    </w:p>
    <w:p w:rsidR="006642D2" w:rsidRDefault="006642D2"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roofErr w:type="gramStart"/>
      <w:r w:rsidRPr="0056051C">
        <w:rPr>
          <w:rFonts w:ascii="Consolas" w:hAnsi="Consolas" w:cs="Consolas"/>
          <w:i/>
          <w:sz w:val="19"/>
          <w:szCs w:val="19"/>
        </w:rPr>
        <w:t>class</w:t>
      </w:r>
      <w:proofErr w:type="gramEnd"/>
      <w:r w:rsidRPr="0056051C">
        <w:rPr>
          <w:rFonts w:ascii="Consolas" w:hAnsi="Consolas" w:cs="Consolas"/>
          <w:i/>
          <w:sz w:val="19"/>
          <w:szCs w:val="19"/>
        </w:rPr>
        <w:t xml:space="preserve"> </w:t>
      </w:r>
      <w:proofErr w:type="spellStart"/>
      <w:r w:rsidRPr="0056051C">
        <w:rPr>
          <w:rFonts w:ascii="Consolas" w:hAnsi="Consolas" w:cs="Consolas"/>
          <w:i/>
          <w:sz w:val="19"/>
          <w:szCs w:val="19"/>
        </w:rPr>
        <w:t>TestSuite</w:t>
      </w:r>
      <w:proofErr w:type="spellEnd"/>
      <w:r w:rsidRPr="0056051C">
        <w:rPr>
          <w:rFonts w:ascii="Consolas" w:hAnsi="Consolas" w:cs="Consolas"/>
          <w:i/>
          <w:sz w:val="19"/>
          <w:szCs w:val="19"/>
        </w:rPr>
        <w:t xml:space="preserve"> &lt; </w:t>
      </w:r>
      <w:proofErr w:type="spellStart"/>
      <w:r w:rsidRPr="0056051C">
        <w:rPr>
          <w:rFonts w:ascii="Consolas" w:hAnsi="Consolas" w:cs="Consolas"/>
          <w:i/>
          <w:sz w:val="19"/>
          <w:szCs w:val="19"/>
        </w:rPr>
        <w:t>SaberTestBase</w:t>
      </w:r>
      <w:proofErr w:type="spellEnd"/>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gramStart"/>
      <w:r w:rsidRPr="0056051C">
        <w:rPr>
          <w:rFonts w:ascii="Consolas" w:hAnsi="Consolas" w:cs="Consolas"/>
          <w:i/>
          <w:sz w:val="19"/>
          <w:szCs w:val="19"/>
        </w:rPr>
        <w:t>include</w:t>
      </w:r>
      <w:proofErr w:type="gramEnd"/>
      <w:r w:rsidRPr="0056051C">
        <w:rPr>
          <w:rFonts w:ascii="Consolas" w:hAnsi="Consolas" w:cs="Consolas"/>
          <w:i/>
          <w:sz w:val="19"/>
          <w:szCs w:val="19"/>
        </w:rPr>
        <w:t xml:space="preserve"> </w:t>
      </w:r>
      <w:proofErr w:type="spellStart"/>
      <w:r w:rsidRPr="0056051C">
        <w:rPr>
          <w:rFonts w:ascii="Consolas" w:hAnsi="Consolas" w:cs="Consolas"/>
          <w:i/>
          <w:sz w:val="19"/>
          <w:szCs w:val="19"/>
        </w:rPr>
        <w:t>SaberBase</w:t>
      </w:r>
      <w:proofErr w:type="spellEnd"/>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spellStart"/>
      <w:proofErr w:type="gramStart"/>
      <w:r w:rsidRPr="0056051C">
        <w:rPr>
          <w:rFonts w:ascii="Consolas" w:hAnsi="Consolas" w:cs="Consolas"/>
          <w:i/>
          <w:sz w:val="19"/>
          <w:szCs w:val="19"/>
        </w:rPr>
        <w:t>def</w:t>
      </w:r>
      <w:proofErr w:type="spellEnd"/>
      <w:proofErr w:type="gramEnd"/>
      <w:r w:rsidRPr="0056051C">
        <w:rPr>
          <w:rFonts w:ascii="Consolas" w:hAnsi="Consolas" w:cs="Consolas"/>
          <w:i/>
          <w:sz w:val="19"/>
          <w:szCs w:val="19"/>
        </w:rPr>
        <w:t xml:space="preserve"> setup</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spellStart"/>
      <w:r w:rsidRPr="0056051C">
        <w:rPr>
          <w:rFonts w:ascii="Consolas" w:hAnsi="Consolas" w:cs="Consolas"/>
          <w:i/>
          <w:sz w:val="19"/>
          <w:szCs w:val="19"/>
        </w:rPr>
        <w:t>ingest_test_data_to_</w:t>
      </w:r>
      <w:proofErr w:type="gramStart"/>
      <w:r w:rsidRPr="0056051C">
        <w:rPr>
          <w:rFonts w:ascii="Consolas" w:hAnsi="Consolas" w:cs="Consolas"/>
          <w:i/>
          <w:sz w:val="19"/>
          <w:szCs w:val="19"/>
        </w:rPr>
        <w:t>souceone</w:t>
      </w:r>
      <w:proofErr w:type="spellEnd"/>
      <w:r w:rsidR="00421D4F" w:rsidRPr="0056051C">
        <w:rPr>
          <w:rFonts w:ascii="Consolas" w:hAnsi="Consolas" w:cs="Consolas"/>
          <w:i/>
          <w:sz w:val="19"/>
          <w:szCs w:val="19"/>
        </w:rPr>
        <w:t>(</w:t>
      </w:r>
      <w:proofErr w:type="gramEnd"/>
      <w:r w:rsidR="00421D4F" w:rsidRPr="0056051C">
        <w:rPr>
          <w:rFonts w:ascii="Consolas" w:hAnsi="Consolas" w:cs="Consolas"/>
          <w:i/>
          <w:sz w:val="19"/>
          <w:szCs w:val="19"/>
        </w:rPr>
        <w:t>‘C:\</w:t>
      </w:r>
      <w:proofErr w:type="spellStart"/>
      <w:r w:rsidR="00421D4F" w:rsidRPr="0056051C">
        <w:rPr>
          <w:rFonts w:ascii="Consolas" w:hAnsi="Consolas" w:cs="Consolas"/>
          <w:i/>
          <w:sz w:val="19"/>
          <w:szCs w:val="19"/>
        </w:rPr>
        <w:t>testdata</w:t>
      </w:r>
      <w:proofErr w:type="spellEnd"/>
      <w:r w:rsidR="00421D4F" w:rsidRPr="0056051C">
        <w:rPr>
          <w:rFonts w:ascii="Consolas" w:hAnsi="Consolas" w:cs="Consolas"/>
          <w:i/>
          <w:sz w:val="19"/>
          <w:szCs w:val="19"/>
        </w:rPr>
        <w:t>’)</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gramStart"/>
      <w:r w:rsidRPr="0056051C">
        <w:rPr>
          <w:rFonts w:ascii="Consolas" w:hAnsi="Consolas" w:cs="Consolas"/>
          <w:i/>
          <w:sz w:val="19"/>
          <w:szCs w:val="19"/>
        </w:rPr>
        <w:t>end</w:t>
      </w:r>
      <w:proofErr w:type="gramEnd"/>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spellStart"/>
      <w:proofErr w:type="gramStart"/>
      <w:r w:rsidRPr="0056051C">
        <w:rPr>
          <w:rFonts w:ascii="Consolas" w:hAnsi="Consolas" w:cs="Consolas"/>
          <w:i/>
          <w:sz w:val="19"/>
          <w:szCs w:val="19"/>
        </w:rPr>
        <w:t>def</w:t>
      </w:r>
      <w:proofErr w:type="spellEnd"/>
      <w:proofErr w:type="gramEnd"/>
      <w:r w:rsidRPr="0056051C">
        <w:rPr>
          <w:rFonts w:ascii="Consolas" w:hAnsi="Consolas" w:cs="Consolas"/>
          <w:i/>
          <w:sz w:val="19"/>
          <w:szCs w:val="19"/>
        </w:rPr>
        <w:t xml:space="preserve"> teardown</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gramStart"/>
      <w:r w:rsidRPr="0056051C">
        <w:rPr>
          <w:rFonts w:ascii="Consolas" w:hAnsi="Consolas" w:cs="Consolas"/>
          <w:i/>
          <w:sz w:val="19"/>
          <w:szCs w:val="19"/>
        </w:rPr>
        <w:t>end</w:t>
      </w:r>
      <w:proofErr w:type="gramEnd"/>
    </w:p>
    <w:p w:rsidR="00E66F2B" w:rsidRPr="0056051C" w:rsidRDefault="00E66F2B"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roofErr w:type="spellStart"/>
      <w:proofErr w:type="gramStart"/>
      <w:r w:rsidRPr="0056051C">
        <w:rPr>
          <w:rFonts w:ascii="Consolas" w:hAnsi="Consolas" w:cs="Consolas"/>
          <w:i/>
          <w:sz w:val="19"/>
          <w:szCs w:val="19"/>
        </w:rPr>
        <w:t>def</w:t>
      </w:r>
      <w:proofErr w:type="spellEnd"/>
      <w:proofErr w:type="gramEnd"/>
      <w:r w:rsidRPr="0056051C">
        <w:rPr>
          <w:rFonts w:ascii="Consolas" w:hAnsi="Consolas" w:cs="Consolas"/>
          <w:i/>
          <w:sz w:val="19"/>
          <w:szCs w:val="19"/>
        </w:rPr>
        <w:t xml:space="preserve"> test_workflow_webid_1787</w:t>
      </w:r>
    </w:p>
    <w:p w:rsidR="00E66F2B" w:rsidRPr="0056051C" w:rsidRDefault="00E66F2B"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p>
    <w:p w:rsidR="00424745" w:rsidRPr="0056051C" w:rsidRDefault="00424745"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r w:rsidRPr="0056051C">
        <w:rPr>
          <w:rFonts w:ascii="Consolas" w:hAnsi="Consolas" w:cs="Consolas"/>
          <w:i/>
          <w:sz w:val="19"/>
          <w:szCs w:val="19"/>
        </w:rPr>
        <w:t xml:space="preserve">  </w:t>
      </w:r>
      <w:r w:rsidR="00E66F2B" w:rsidRPr="0056051C">
        <w:rPr>
          <w:rFonts w:ascii="Consolas" w:hAnsi="Consolas" w:cs="Consolas"/>
          <w:i/>
          <w:sz w:val="19"/>
          <w:szCs w:val="19"/>
        </w:rPr>
        <w:t>E</w:t>
      </w:r>
      <w:r w:rsidRPr="0056051C">
        <w:rPr>
          <w:rFonts w:ascii="Consolas" w:hAnsi="Consolas" w:cs="Consolas"/>
          <w:i/>
          <w:sz w:val="19"/>
          <w:szCs w:val="19"/>
        </w:rPr>
        <w:t>nd</w:t>
      </w:r>
    </w:p>
    <w:p w:rsidR="00E66F2B" w:rsidRPr="0056051C" w:rsidRDefault="00E66F2B" w:rsidP="0056051C">
      <w:pPr>
        <w:pBdr>
          <w:left w:val="single" w:sz="4" w:space="4" w:color="auto"/>
        </w:pBdr>
        <w:autoSpaceDE w:val="0"/>
        <w:autoSpaceDN w:val="0"/>
        <w:adjustRightInd w:val="0"/>
        <w:spacing w:after="0" w:line="240" w:lineRule="auto"/>
        <w:ind w:left="720"/>
        <w:rPr>
          <w:rFonts w:ascii="Consolas" w:hAnsi="Consolas" w:cs="Consolas"/>
          <w:i/>
          <w:sz w:val="19"/>
          <w:szCs w:val="19"/>
        </w:rPr>
      </w:pPr>
    </w:p>
    <w:p w:rsidR="00424745" w:rsidRDefault="00424745" w:rsidP="001F3684">
      <w:pPr>
        <w:pBdr>
          <w:left w:val="single" w:sz="4" w:space="4" w:color="auto"/>
        </w:pBdr>
        <w:autoSpaceDE w:val="0"/>
        <w:autoSpaceDN w:val="0"/>
        <w:adjustRightInd w:val="0"/>
        <w:spacing w:after="0" w:line="240" w:lineRule="auto"/>
        <w:ind w:left="720"/>
      </w:pPr>
      <w:proofErr w:type="gramStart"/>
      <w:r w:rsidRPr="0056051C">
        <w:rPr>
          <w:rFonts w:ascii="Consolas" w:hAnsi="Consolas" w:cs="Consolas"/>
          <w:i/>
          <w:sz w:val="19"/>
          <w:szCs w:val="19"/>
        </w:rPr>
        <w:t>end</w:t>
      </w:r>
      <w:proofErr w:type="gramEnd"/>
    </w:p>
    <w:p w:rsidR="00D066C7" w:rsidRDefault="00421D4F" w:rsidP="00421D4F">
      <w:pPr>
        <w:pStyle w:val="ListParagraph"/>
        <w:numPr>
          <w:ilvl w:val="0"/>
          <w:numId w:val="1"/>
        </w:numPr>
      </w:pPr>
      <w:r>
        <w:t>Submit your test scripts into the Source Control system</w:t>
      </w:r>
    </w:p>
    <w:p w:rsidR="00421D4F" w:rsidRDefault="00421D4F" w:rsidP="00421D4F">
      <w:pPr>
        <w:pStyle w:val="ListParagraph"/>
        <w:numPr>
          <w:ilvl w:val="0"/>
          <w:numId w:val="1"/>
        </w:numPr>
      </w:pPr>
      <w:r>
        <w:t>Sync the latest test cases manually if it’s not available in the test case library in Galaxy.</w:t>
      </w:r>
    </w:p>
    <w:p w:rsidR="00421D4F" w:rsidRDefault="00421D4F" w:rsidP="001F3684">
      <w:pPr>
        <w:jc w:val="center"/>
      </w:pPr>
      <w:r>
        <w:rPr>
          <w:noProof/>
        </w:rPr>
        <w:drawing>
          <wp:inline distT="0" distB="0" distL="0" distR="0" wp14:anchorId="2BD06AAD" wp14:editId="759943E3">
            <wp:extent cx="4847619" cy="3133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7619" cy="3133334"/>
                    </a:xfrm>
                    <a:prstGeom prst="rect">
                      <a:avLst/>
                    </a:prstGeom>
                  </pic:spPr>
                </pic:pic>
              </a:graphicData>
            </a:graphic>
          </wp:inline>
        </w:drawing>
      </w:r>
    </w:p>
    <w:p w:rsidR="00421D4F" w:rsidRDefault="00421D4F" w:rsidP="00421D4F">
      <w:pPr>
        <w:pStyle w:val="ListParagraph"/>
        <w:numPr>
          <w:ilvl w:val="0"/>
          <w:numId w:val="1"/>
        </w:numPr>
      </w:pPr>
      <w:r>
        <w:lastRenderedPageBreak/>
        <w:t>Select your test cases to submit a task.</w:t>
      </w:r>
    </w:p>
    <w:p w:rsidR="001F3684" w:rsidRDefault="001F3684" w:rsidP="001F3684">
      <w:pPr>
        <w:pStyle w:val="Heading2"/>
      </w:pPr>
      <w:r>
        <w:t xml:space="preserve">To support the </w:t>
      </w:r>
      <w:proofErr w:type="spellStart"/>
      <w:r>
        <w:t>Minitest</w:t>
      </w:r>
      <w:proofErr w:type="spellEnd"/>
      <w:r>
        <w:t>, the system has done:</w:t>
      </w:r>
    </w:p>
    <w:p w:rsidR="001F3684" w:rsidRDefault="001F3684" w:rsidP="001F3684">
      <w:pPr>
        <w:pStyle w:val="ListParagraph"/>
        <w:numPr>
          <w:ilvl w:val="0"/>
          <w:numId w:val="4"/>
        </w:numPr>
      </w:pPr>
      <w:r>
        <w:t>Install Ruby and required gem into the template</w:t>
      </w:r>
    </w:p>
    <w:p w:rsidR="001F3684" w:rsidRDefault="001F3684" w:rsidP="001F3684">
      <w:pPr>
        <w:pStyle w:val="ListParagraph"/>
        <w:numPr>
          <w:ilvl w:val="0"/>
          <w:numId w:val="4"/>
        </w:numPr>
      </w:pPr>
      <w:r>
        <w:t>For Prepare test data and Interact with S1</w:t>
      </w:r>
    </w:p>
    <w:p w:rsidR="001F3684" w:rsidRDefault="001F3684" w:rsidP="0000795E">
      <w:pPr>
        <w:pStyle w:val="ListParagraph"/>
        <w:numPr>
          <w:ilvl w:val="0"/>
          <w:numId w:val="6"/>
        </w:numPr>
      </w:pPr>
      <w:r>
        <w:t>Download the source code of Saber solution into the test agent</w:t>
      </w:r>
    </w:p>
    <w:p w:rsidR="001F3684" w:rsidRDefault="001F3684" w:rsidP="0000795E">
      <w:pPr>
        <w:pStyle w:val="ListParagraph"/>
        <w:numPr>
          <w:ilvl w:val="0"/>
          <w:numId w:val="6"/>
        </w:numPr>
      </w:pPr>
      <w:r>
        <w:t>Build the solution on the test agent, the solution contains the utilities the user needs to interact with S1</w:t>
      </w:r>
    </w:p>
    <w:p w:rsidR="001F3684" w:rsidRDefault="001F3684" w:rsidP="0000795E">
      <w:pPr>
        <w:pStyle w:val="ListParagraph"/>
        <w:numPr>
          <w:ilvl w:val="0"/>
          <w:numId w:val="6"/>
        </w:numPr>
      </w:pPr>
      <w:r>
        <w:t xml:space="preserve">The support functions in </w:t>
      </w:r>
      <w:proofErr w:type="spellStart"/>
      <w:r>
        <w:t>saber_base.rb</w:t>
      </w:r>
      <w:proofErr w:type="spellEnd"/>
      <w:r>
        <w:t xml:space="preserve"> will call the utilities built from the Saber solution to interact with S1</w:t>
      </w:r>
    </w:p>
    <w:p w:rsidR="001F3684" w:rsidRDefault="001F3684" w:rsidP="0000795E">
      <w:pPr>
        <w:pStyle w:val="ListParagraph"/>
        <w:numPr>
          <w:ilvl w:val="0"/>
          <w:numId w:val="4"/>
        </w:numPr>
      </w:pPr>
      <w:r>
        <w:t>For test case execution</w:t>
      </w:r>
    </w:p>
    <w:p w:rsidR="001F3684" w:rsidRDefault="0000795E" w:rsidP="0000795E">
      <w:pPr>
        <w:pStyle w:val="ListParagraph"/>
        <w:numPr>
          <w:ilvl w:val="0"/>
          <w:numId w:val="7"/>
        </w:numPr>
      </w:pPr>
      <w:r>
        <w:t>Get the result file which contains the test function which contains a postfix of _webid_1234(1234 is the web id of the manual test case) by string pattern matching</w:t>
      </w:r>
    </w:p>
    <w:p w:rsidR="0000795E" w:rsidRDefault="0000795E" w:rsidP="0000795E">
      <w:pPr>
        <w:pStyle w:val="ListParagraph"/>
        <w:numPr>
          <w:ilvl w:val="0"/>
          <w:numId w:val="7"/>
        </w:numPr>
      </w:pPr>
      <w:r>
        <w:t>Call the test case by running command</w:t>
      </w:r>
    </w:p>
    <w:p w:rsidR="0000795E" w:rsidRPr="0000795E" w:rsidRDefault="0000795E" w:rsidP="0000795E">
      <w:pPr>
        <w:pStyle w:val="ListParagraph"/>
        <w:pBdr>
          <w:left w:val="single" w:sz="4" w:space="4" w:color="auto"/>
        </w:pBdr>
        <w:ind w:left="1080"/>
        <w:rPr>
          <w:i/>
        </w:rPr>
      </w:pPr>
      <w:r w:rsidRPr="0000795E">
        <w:rPr>
          <w:i/>
        </w:rPr>
        <w:t xml:space="preserve">ruby.exe </w:t>
      </w:r>
      <w:proofErr w:type="spellStart"/>
      <w:r w:rsidRPr="0000795E">
        <w:rPr>
          <w:i/>
        </w:rPr>
        <w:t>test_file.rb</w:t>
      </w:r>
      <w:proofErr w:type="spellEnd"/>
      <w:r w:rsidRPr="0000795E">
        <w:rPr>
          <w:i/>
        </w:rPr>
        <w:t xml:space="preserve"> -n /_webid_1234/</w:t>
      </w:r>
    </w:p>
    <w:p w:rsidR="001F3684" w:rsidRDefault="001F3684" w:rsidP="0000795E">
      <w:pPr>
        <w:pStyle w:val="ListParagraph"/>
        <w:numPr>
          <w:ilvl w:val="0"/>
          <w:numId w:val="4"/>
        </w:numPr>
      </w:pPr>
      <w:r>
        <w:t>For result parser and send back the test result</w:t>
      </w:r>
      <w:bookmarkStart w:id="0" w:name="_GoBack"/>
      <w:bookmarkEnd w:id="0"/>
    </w:p>
    <w:p w:rsidR="001F3684" w:rsidRDefault="001F3684" w:rsidP="0000795E">
      <w:pPr>
        <w:ind w:left="360"/>
      </w:pPr>
      <w:r>
        <w:t>We defined the naming pattern of the test case, using _webid_1234 as the result file name, where 1234 is the web id of the test case. So the result parser can know where the result file for the test case with specific web id is and how to write back the result.</w:t>
      </w:r>
    </w:p>
    <w:p w:rsidR="001F3684" w:rsidRDefault="001F3684" w:rsidP="001F3684"/>
    <w:sectPr w:rsidR="001F36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E1C"/>
    <w:multiLevelType w:val="hybridMultilevel"/>
    <w:tmpl w:val="5082F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A21B81"/>
    <w:multiLevelType w:val="hybridMultilevel"/>
    <w:tmpl w:val="D4A20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455DB"/>
    <w:multiLevelType w:val="hybridMultilevel"/>
    <w:tmpl w:val="9222A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7D0782"/>
    <w:multiLevelType w:val="hybridMultilevel"/>
    <w:tmpl w:val="7EB0B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E41876"/>
    <w:multiLevelType w:val="hybridMultilevel"/>
    <w:tmpl w:val="4772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B30E4"/>
    <w:multiLevelType w:val="hybridMultilevel"/>
    <w:tmpl w:val="B43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67315"/>
    <w:multiLevelType w:val="hybridMultilevel"/>
    <w:tmpl w:val="841A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1BD"/>
    <w:rsid w:val="0000795E"/>
    <w:rsid w:val="001F3684"/>
    <w:rsid w:val="002B64C7"/>
    <w:rsid w:val="00346C17"/>
    <w:rsid w:val="00405AB7"/>
    <w:rsid w:val="00421D4F"/>
    <w:rsid w:val="00424745"/>
    <w:rsid w:val="00503A6C"/>
    <w:rsid w:val="0056051C"/>
    <w:rsid w:val="006642D2"/>
    <w:rsid w:val="00C501BD"/>
    <w:rsid w:val="00D066C7"/>
    <w:rsid w:val="00D74AA6"/>
    <w:rsid w:val="00E6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36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C7"/>
    <w:rPr>
      <w:rFonts w:ascii="Tahoma" w:hAnsi="Tahoma" w:cs="Tahoma"/>
      <w:sz w:val="16"/>
      <w:szCs w:val="16"/>
    </w:rPr>
  </w:style>
  <w:style w:type="paragraph" w:styleId="Title">
    <w:name w:val="Title"/>
    <w:basedOn w:val="Normal"/>
    <w:next w:val="Normal"/>
    <w:link w:val="TitleChar"/>
    <w:uiPriority w:val="10"/>
    <w:qFormat/>
    <w:rsid w:val="00421D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D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1D4F"/>
    <w:pPr>
      <w:ind w:left="720"/>
      <w:contextualSpacing/>
    </w:pPr>
  </w:style>
  <w:style w:type="character" w:customStyle="1" w:styleId="Heading2Char">
    <w:name w:val="Heading 2 Char"/>
    <w:basedOn w:val="DefaultParagraphFont"/>
    <w:link w:val="Heading2"/>
    <w:uiPriority w:val="9"/>
    <w:rsid w:val="001F36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36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C7"/>
    <w:rPr>
      <w:rFonts w:ascii="Tahoma" w:hAnsi="Tahoma" w:cs="Tahoma"/>
      <w:sz w:val="16"/>
      <w:szCs w:val="16"/>
    </w:rPr>
  </w:style>
  <w:style w:type="paragraph" w:styleId="Title">
    <w:name w:val="Title"/>
    <w:basedOn w:val="Normal"/>
    <w:next w:val="Normal"/>
    <w:link w:val="TitleChar"/>
    <w:uiPriority w:val="10"/>
    <w:qFormat/>
    <w:rsid w:val="00421D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D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1D4F"/>
    <w:pPr>
      <w:ind w:left="720"/>
      <w:contextualSpacing/>
    </w:pPr>
  </w:style>
  <w:style w:type="character" w:customStyle="1" w:styleId="Heading2Char">
    <w:name w:val="Heading 2 Char"/>
    <w:basedOn w:val="DefaultParagraphFont"/>
    <w:link w:val="Heading2"/>
    <w:uiPriority w:val="9"/>
    <w:rsid w:val="001F36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Wang</dc:creator>
  <cp:keywords/>
  <dc:description/>
  <cp:lastModifiedBy>Neil Wang</cp:lastModifiedBy>
  <cp:revision>7</cp:revision>
  <dcterms:created xsi:type="dcterms:W3CDTF">2014-11-28T02:54:00Z</dcterms:created>
  <dcterms:modified xsi:type="dcterms:W3CDTF">2014-11-28T03:49:00Z</dcterms:modified>
</cp:coreProperties>
</file>