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D1" w:rsidRPr="00FF425F" w:rsidRDefault="00FF425F">
      <w:pPr>
        <w:rPr>
          <w:rFonts w:hint="eastAsia"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425F">
        <w:rPr>
          <w:rFonts w:hint="eastAsia"/>
          <w:sz w:val="52"/>
          <w:szCs w:val="52"/>
        </w:rPr>
        <w:t>前置服务与配置</w:t>
      </w:r>
    </w:p>
    <w:p w:rsidR="00FF425F" w:rsidRDefault="00FF425F" w:rsidP="00FF42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前置规约管理。</w:t>
      </w:r>
    </w:p>
    <w:p w:rsidR="00FF425F" w:rsidRDefault="00FF425F" w:rsidP="00FF42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前置通道管理。</w:t>
      </w:r>
    </w:p>
    <w:p w:rsidR="00FF425F" w:rsidRDefault="00FF425F" w:rsidP="00FF42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前置收发转管理。</w:t>
      </w:r>
    </w:p>
    <w:p w:rsidR="00FF425F" w:rsidRDefault="00FF425F" w:rsidP="00FF42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点表配置管理。</w:t>
      </w:r>
    </w:p>
    <w:p w:rsidR="00FF425F" w:rsidRDefault="00FF425F" w:rsidP="00FF425F">
      <w:pPr>
        <w:pStyle w:val="a3"/>
        <w:numPr>
          <w:ilvl w:val="0"/>
          <w:numId w:val="1"/>
        </w:numPr>
        <w:ind w:firstLineChars="0"/>
      </w:pPr>
    </w:p>
    <w:sectPr w:rsidR="00FF425F" w:rsidSect="0064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73A6A"/>
    <w:multiLevelType w:val="hybridMultilevel"/>
    <w:tmpl w:val="99748DD0"/>
    <w:lvl w:ilvl="0" w:tplc="CCAED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425F"/>
    <w:rsid w:val="006413D1"/>
    <w:rsid w:val="00FF4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2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hisense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1</cp:revision>
  <dcterms:created xsi:type="dcterms:W3CDTF">2012-04-08T05:41:00Z</dcterms:created>
  <dcterms:modified xsi:type="dcterms:W3CDTF">2012-04-08T05:42:00Z</dcterms:modified>
</cp:coreProperties>
</file>