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A79" w:rsidRPr="00707D79" w:rsidRDefault="0074190F">
      <w:pPr>
        <w:rPr>
          <w:rFonts w:hint="eastAsia"/>
          <w:sz w:val="52"/>
          <w:szCs w:val="5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07D79">
        <w:rPr>
          <w:rFonts w:hint="eastAsia"/>
          <w:sz w:val="52"/>
          <w:szCs w:val="52"/>
        </w:rPr>
        <w:t>软总线服务</w:t>
      </w:r>
    </w:p>
    <w:p w:rsidR="0074190F" w:rsidRDefault="00707D79" w:rsidP="00707D79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进程内总线</w:t>
      </w:r>
    </w:p>
    <w:p w:rsidR="007276AD" w:rsidRPr="007276AD" w:rsidRDefault="00707D79" w:rsidP="00707D79">
      <w:pPr>
        <w:rPr>
          <w:rFonts w:hint="eastAsia"/>
        </w:rPr>
      </w:pPr>
      <w:r>
        <w:rPr>
          <w:rFonts w:hint="eastAsia"/>
        </w:rPr>
        <w:tab/>
      </w:r>
      <w:r w:rsidR="007276AD">
        <w:rPr>
          <w:rFonts w:hint="eastAsia"/>
        </w:rPr>
        <w:t>进程内总线应用于比较复杂的事件和异步，广播和组播式处理方式。可以尽可能的减少内部模块之间的偶合性，提高程序个模块的独立性。对于以动态库和接口方式的进程比较有效。</w:t>
      </w:r>
    </w:p>
    <w:p w:rsidR="00707D79" w:rsidRDefault="00707D79" w:rsidP="00707D79">
      <w:pPr>
        <w:pStyle w:val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进程间总线</w:t>
      </w:r>
    </w:p>
    <w:p w:rsidR="007276AD" w:rsidRPr="007276AD" w:rsidRDefault="007276AD" w:rsidP="007276AD">
      <w:r>
        <w:rPr>
          <w:rFonts w:hint="eastAsia"/>
        </w:rPr>
        <w:tab/>
      </w:r>
      <w:r>
        <w:rPr>
          <w:rFonts w:hint="eastAsia"/>
        </w:rPr>
        <w:t>采用</w:t>
      </w:r>
      <w:r>
        <w:rPr>
          <w:rFonts w:hint="eastAsia"/>
        </w:rPr>
        <w:t>SOA</w:t>
      </w:r>
      <w:r>
        <w:rPr>
          <w:rFonts w:hint="eastAsia"/>
        </w:rPr>
        <w:t>架构设计，各个服务模块可以向总线注册，解注册，查询，定位，消息通信等。并且个总线之间要相互通信，进行主辅裁定，利于管理。</w:t>
      </w:r>
      <w:r w:rsidR="00975268">
        <w:rPr>
          <w:rFonts w:hint="eastAsia"/>
        </w:rPr>
        <w:t>并且增加平台查询和控制功能，此平台功能以动态库形式存在，可以查询个机器及设备的内存，</w:t>
      </w:r>
      <w:r w:rsidR="00975268">
        <w:rPr>
          <w:rFonts w:hint="eastAsia"/>
        </w:rPr>
        <w:t>CPU</w:t>
      </w:r>
      <w:r w:rsidR="00975268">
        <w:rPr>
          <w:rFonts w:hint="eastAsia"/>
        </w:rPr>
        <w:t>，磁盘使用率，网络负荷等。</w:t>
      </w:r>
    </w:p>
    <w:sectPr w:rsidR="007276AD" w:rsidRPr="007276AD" w:rsidSect="00667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C549D"/>
    <w:multiLevelType w:val="hybridMultilevel"/>
    <w:tmpl w:val="99FCFB56"/>
    <w:lvl w:ilvl="0" w:tplc="07A46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4190F"/>
    <w:rsid w:val="00667A79"/>
    <w:rsid w:val="00707D79"/>
    <w:rsid w:val="007276AD"/>
    <w:rsid w:val="0074190F"/>
    <w:rsid w:val="00975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A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7D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D7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07D79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707D7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707D7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200</Characters>
  <Application>Microsoft Office Word</Application>
  <DocSecurity>0</DocSecurity>
  <Lines>1</Lines>
  <Paragraphs>1</Paragraphs>
  <ScaleCrop>false</ScaleCrop>
  <Company>hisense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liuruigong</dc:creator>
  <cp:keywords/>
  <dc:description/>
  <cp:lastModifiedBy>liuruigong</cp:lastModifiedBy>
  <cp:revision>4</cp:revision>
  <dcterms:created xsi:type="dcterms:W3CDTF">2012-04-08T05:06:00Z</dcterms:created>
  <dcterms:modified xsi:type="dcterms:W3CDTF">2012-04-08T05:11:00Z</dcterms:modified>
</cp:coreProperties>
</file>