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1AD" w:rsidRDefault="00D211AD" w:rsidP="00D211AD">
      <w:pPr>
        <w:jc w:val="center"/>
        <w:rPr>
          <w:b/>
          <w:sz w:val="44"/>
          <w:szCs w:val="44"/>
        </w:rPr>
      </w:pPr>
    </w:p>
    <w:p w:rsidR="00D211AD" w:rsidRDefault="00D211AD" w:rsidP="00D211AD">
      <w:pPr>
        <w:jc w:val="center"/>
        <w:rPr>
          <w:b/>
          <w:sz w:val="44"/>
          <w:szCs w:val="44"/>
        </w:rPr>
      </w:pPr>
    </w:p>
    <w:p w:rsidR="00D211AD" w:rsidRDefault="00D211AD" w:rsidP="00D211AD">
      <w:pPr>
        <w:jc w:val="center"/>
        <w:rPr>
          <w:b/>
          <w:sz w:val="44"/>
          <w:szCs w:val="44"/>
        </w:rPr>
      </w:pPr>
    </w:p>
    <w:p w:rsidR="000D7038" w:rsidRDefault="000D7038" w:rsidP="008455DC">
      <w:pPr>
        <w:pStyle w:val="af4"/>
        <w:rPr>
          <w:b w:val="0"/>
          <w:sz w:val="44"/>
          <w:szCs w:val="44"/>
        </w:rPr>
      </w:pPr>
      <w:bookmarkStart w:id="0" w:name="_Toc393823424"/>
      <w:r>
        <w:rPr>
          <w:rFonts w:hint="eastAsia"/>
          <w:b w:val="0"/>
          <w:sz w:val="44"/>
          <w:szCs w:val="44"/>
        </w:rPr>
        <w:t>优网</w:t>
      </w:r>
      <w:r w:rsidR="00CB02BF">
        <w:rPr>
          <w:rFonts w:hint="eastAsia"/>
          <w:b w:val="0"/>
          <w:sz w:val="44"/>
          <w:szCs w:val="44"/>
        </w:rPr>
        <w:t>与</w:t>
      </w:r>
      <w:r w:rsidR="00CB02BF" w:rsidRPr="00CB02BF">
        <w:rPr>
          <w:b w:val="0"/>
          <w:sz w:val="44"/>
          <w:szCs w:val="44"/>
        </w:rPr>
        <w:t>泰和佳通</w:t>
      </w:r>
      <w:r>
        <w:rPr>
          <w:rFonts w:hint="eastAsia"/>
          <w:b w:val="0"/>
          <w:sz w:val="44"/>
          <w:szCs w:val="44"/>
        </w:rPr>
        <w:t>关于</w:t>
      </w:r>
      <w:r>
        <w:rPr>
          <w:b w:val="0"/>
          <w:sz w:val="44"/>
          <w:szCs w:val="44"/>
        </w:rPr>
        <w:t>联通三期室分</w:t>
      </w:r>
      <w:r>
        <w:rPr>
          <w:rFonts w:hint="eastAsia"/>
          <w:b w:val="0"/>
          <w:sz w:val="44"/>
          <w:szCs w:val="44"/>
        </w:rPr>
        <w:t>系统</w:t>
      </w:r>
      <w:bookmarkEnd w:id="0"/>
    </w:p>
    <w:p w:rsidR="00D211AD" w:rsidRPr="008455DC" w:rsidRDefault="00CB02BF" w:rsidP="008455DC">
      <w:pPr>
        <w:pStyle w:val="af4"/>
        <w:rPr>
          <w:b w:val="0"/>
          <w:sz w:val="44"/>
          <w:szCs w:val="44"/>
        </w:rPr>
      </w:pPr>
      <w:bookmarkStart w:id="1" w:name="_Toc393823425"/>
      <w:r w:rsidRPr="00CB02BF">
        <w:rPr>
          <w:b w:val="0"/>
          <w:sz w:val="44"/>
          <w:szCs w:val="44"/>
        </w:rPr>
        <w:t>接口对接</w:t>
      </w:r>
      <w:r w:rsidR="00E909A3">
        <w:rPr>
          <w:rFonts w:hint="eastAsia"/>
          <w:b w:val="0"/>
          <w:sz w:val="44"/>
          <w:szCs w:val="44"/>
        </w:rPr>
        <w:t>实现</w:t>
      </w:r>
      <w:r w:rsidR="00E909A3" w:rsidRPr="00CB02BF">
        <w:rPr>
          <w:rFonts w:hint="eastAsia"/>
          <w:b w:val="0"/>
          <w:sz w:val="44"/>
          <w:szCs w:val="44"/>
        </w:rPr>
        <w:t>方案</w:t>
      </w:r>
      <w:bookmarkEnd w:id="1"/>
    </w:p>
    <w:p w:rsidR="00D211AD" w:rsidRPr="00F2455C"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Pr="00E2506A" w:rsidRDefault="00D211AD" w:rsidP="00D211AD">
      <w:pPr>
        <w:rPr>
          <w:sz w:val="24"/>
          <w:szCs w:val="24"/>
        </w:rPr>
      </w:pPr>
    </w:p>
    <w:p w:rsidR="00D211AD" w:rsidRPr="00E2506A" w:rsidRDefault="00D211AD" w:rsidP="00D211AD">
      <w:pPr>
        <w:jc w:val="center"/>
        <w:rPr>
          <w:sz w:val="32"/>
          <w:szCs w:val="32"/>
        </w:rPr>
      </w:pPr>
      <w:r w:rsidRPr="00E2506A">
        <w:rPr>
          <w:rFonts w:hint="eastAsia"/>
          <w:sz w:val="32"/>
          <w:szCs w:val="32"/>
        </w:rPr>
        <w:t>目录</w:t>
      </w:r>
    </w:p>
    <w:p w:rsidR="00D211AD" w:rsidRPr="00E2506A" w:rsidRDefault="00D211AD" w:rsidP="00D211AD">
      <w:pPr>
        <w:rPr>
          <w:sz w:val="24"/>
          <w:szCs w:val="24"/>
        </w:rPr>
      </w:pPr>
    </w:p>
    <w:p w:rsidR="00D211AD" w:rsidRPr="00E2506A" w:rsidRDefault="00D211AD" w:rsidP="00D211AD">
      <w:pPr>
        <w:rPr>
          <w:sz w:val="24"/>
          <w:szCs w:val="24"/>
        </w:rPr>
      </w:pPr>
    </w:p>
    <w:p w:rsidR="00DF1B25" w:rsidRDefault="00E139BF">
      <w:pPr>
        <w:pStyle w:val="12"/>
        <w:tabs>
          <w:tab w:val="right" w:leader="dot" w:pos="8302"/>
        </w:tabs>
        <w:rPr>
          <w:rFonts w:asciiTheme="minorHAnsi" w:eastAsiaTheme="minorEastAsia" w:hAnsiTheme="minorHAnsi" w:cstheme="minorBidi"/>
          <w:noProof/>
          <w:szCs w:val="22"/>
        </w:rPr>
      </w:pPr>
      <w:r w:rsidRPr="00E139BF">
        <w:rPr>
          <w:sz w:val="24"/>
          <w:szCs w:val="24"/>
        </w:rPr>
        <w:fldChar w:fldCharType="begin"/>
      </w:r>
      <w:r w:rsidR="00D211AD" w:rsidRPr="00E2506A">
        <w:rPr>
          <w:rFonts w:hint="eastAsia"/>
          <w:sz w:val="24"/>
          <w:szCs w:val="24"/>
        </w:rPr>
        <w:instrText>TOC \o "1-3" \h \z \u</w:instrText>
      </w:r>
      <w:r w:rsidRPr="00E139BF">
        <w:rPr>
          <w:sz w:val="24"/>
          <w:szCs w:val="24"/>
        </w:rPr>
        <w:fldChar w:fldCharType="separate"/>
      </w:r>
      <w:hyperlink w:anchor="_Toc393823424" w:history="1">
        <w:r w:rsidR="00DF1B25" w:rsidRPr="004A4349">
          <w:rPr>
            <w:rStyle w:val="a5"/>
            <w:rFonts w:hint="eastAsia"/>
            <w:noProof/>
          </w:rPr>
          <w:t>优网与泰和佳通关于联通三期室分系统</w:t>
        </w:r>
        <w:r w:rsidR="00DF1B25">
          <w:rPr>
            <w:noProof/>
            <w:webHidden/>
          </w:rPr>
          <w:tab/>
        </w:r>
        <w:r>
          <w:rPr>
            <w:noProof/>
            <w:webHidden/>
          </w:rPr>
          <w:fldChar w:fldCharType="begin"/>
        </w:r>
        <w:r w:rsidR="00DF1B25">
          <w:rPr>
            <w:noProof/>
            <w:webHidden/>
          </w:rPr>
          <w:instrText xml:space="preserve"> PAGEREF _Toc393823424 \h </w:instrText>
        </w:r>
        <w:r>
          <w:rPr>
            <w:noProof/>
            <w:webHidden/>
          </w:rPr>
        </w:r>
        <w:r>
          <w:rPr>
            <w:noProof/>
            <w:webHidden/>
          </w:rPr>
          <w:fldChar w:fldCharType="separate"/>
        </w:r>
        <w:r w:rsidR="00DF1B25">
          <w:rPr>
            <w:noProof/>
            <w:webHidden/>
          </w:rPr>
          <w:t>i</w:t>
        </w:r>
        <w:r>
          <w:rPr>
            <w:noProof/>
            <w:webHidden/>
          </w:rPr>
          <w:fldChar w:fldCharType="end"/>
        </w:r>
      </w:hyperlink>
    </w:p>
    <w:p w:rsidR="00DF1B25" w:rsidRDefault="00E139BF">
      <w:pPr>
        <w:pStyle w:val="12"/>
        <w:tabs>
          <w:tab w:val="right" w:leader="dot" w:pos="8302"/>
        </w:tabs>
        <w:rPr>
          <w:rFonts w:asciiTheme="minorHAnsi" w:eastAsiaTheme="minorEastAsia" w:hAnsiTheme="minorHAnsi" w:cstheme="minorBidi"/>
          <w:noProof/>
          <w:szCs w:val="22"/>
        </w:rPr>
      </w:pPr>
      <w:hyperlink w:anchor="_Toc393823425" w:history="1">
        <w:r w:rsidR="00DF1B25" w:rsidRPr="004A4349">
          <w:rPr>
            <w:rStyle w:val="a5"/>
            <w:rFonts w:hint="eastAsia"/>
            <w:noProof/>
          </w:rPr>
          <w:t>接口对接实现方案</w:t>
        </w:r>
        <w:r w:rsidR="00DF1B25">
          <w:rPr>
            <w:noProof/>
            <w:webHidden/>
          </w:rPr>
          <w:tab/>
        </w:r>
        <w:r>
          <w:rPr>
            <w:noProof/>
            <w:webHidden/>
          </w:rPr>
          <w:fldChar w:fldCharType="begin"/>
        </w:r>
        <w:r w:rsidR="00DF1B25">
          <w:rPr>
            <w:noProof/>
            <w:webHidden/>
          </w:rPr>
          <w:instrText xml:space="preserve"> PAGEREF _Toc393823425 \h </w:instrText>
        </w:r>
        <w:r>
          <w:rPr>
            <w:noProof/>
            <w:webHidden/>
          </w:rPr>
        </w:r>
        <w:r>
          <w:rPr>
            <w:noProof/>
            <w:webHidden/>
          </w:rPr>
          <w:fldChar w:fldCharType="separate"/>
        </w:r>
        <w:r w:rsidR="00DF1B25">
          <w:rPr>
            <w:noProof/>
            <w:webHidden/>
          </w:rPr>
          <w:t>i</w:t>
        </w:r>
        <w:r>
          <w:rPr>
            <w:noProof/>
            <w:webHidden/>
          </w:rPr>
          <w:fldChar w:fldCharType="end"/>
        </w:r>
      </w:hyperlink>
    </w:p>
    <w:p w:rsidR="00DF1B25" w:rsidRDefault="00E139BF">
      <w:pPr>
        <w:pStyle w:val="12"/>
        <w:tabs>
          <w:tab w:val="left" w:pos="420"/>
          <w:tab w:val="right" w:leader="dot" w:pos="8302"/>
        </w:tabs>
        <w:rPr>
          <w:rFonts w:asciiTheme="minorHAnsi" w:eastAsiaTheme="minorEastAsia" w:hAnsiTheme="minorHAnsi" w:cstheme="minorBidi"/>
          <w:noProof/>
          <w:szCs w:val="22"/>
        </w:rPr>
      </w:pPr>
      <w:hyperlink w:anchor="_Toc393823426" w:history="1">
        <w:r w:rsidR="00DF1B25" w:rsidRPr="004A4349">
          <w:rPr>
            <w:rStyle w:val="a5"/>
            <w:noProof/>
          </w:rPr>
          <w:t>1</w:t>
        </w:r>
        <w:r w:rsidR="00DF1B25">
          <w:rPr>
            <w:rFonts w:asciiTheme="minorHAnsi" w:eastAsiaTheme="minorEastAsia" w:hAnsiTheme="minorHAnsi" w:cstheme="minorBidi"/>
            <w:noProof/>
            <w:szCs w:val="22"/>
          </w:rPr>
          <w:tab/>
        </w:r>
        <w:r w:rsidR="00DF1B25" w:rsidRPr="004A4349">
          <w:rPr>
            <w:rStyle w:val="a5"/>
            <w:rFonts w:hint="eastAsia"/>
            <w:noProof/>
          </w:rPr>
          <w:t>适用范围</w:t>
        </w:r>
        <w:r w:rsidR="00DF1B25">
          <w:rPr>
            <w:noProof/>
            <w:webHidden/>
          </w:rPr>
          <w:tab/>
        </w:r>
        <w:r>
          <w:rPr>
            <w:noProof/>
            <w:webHidden/>
          </w:rPr>
          <w:fldChar w:fldCharType="begin"/>
        </w:r>
        <w:r w:rsidR="00DF1B25">
          <w:rPr>
            <w:noProof/>
            <w:webHidden/>
          </w:rPr>
          <w:instrText xml:space="preserve"> PAGEREF _Toc393823426 \h </w:instrText>
        </w:r>
        <w:r>
          <w:rPr>
            <w:noProof/>
            <w:webHidden/>
          </w:rPr>
        </w:r>
        <w:r>
          <w:rPr>
            <w:noProof/>
            <w:webHidden/>
          </w:rPr>
          <w:fldChar w:fldCharType="separate"/>
        </w:r>
        <w:r w:rsidR="00DF1B25">
          <w:rPr>
            <w:noProof/>
            <w:webHidden/>
          </w:rPr>
          <w:t>iv</w:t>
        </w:r>
        <w:r>
          <w:rPr>
            <w:noProof/>
            <w:webHidden/>
          </w:rPr>
          <w:fldChar w:fldCharType="end"/>
        </w:r>
      </w:hyperlink>
    </w:p>
    <w:p w:rsidR="00DF1B25" w:rsidRDefault="00E139BF">
      <w:pPr>
        <w:pStyle w:val="12"/>
        <w:tabs>
          <w:tab w:val="left" w:pos="420"/>
          <w:tab w:val="right" w:leader="dot" w:pos="8302"/>
        </w:tabs>
        <w:rPr>
          <w:rFonts w:asciiTheme="minorHAnsi" w:eastAsiaTheme="minorEastAsia" w:hAnsiTheme="minorHAnsi" w:cstheme="minorBidi"/>
          <w:noProof/>
          <w:szCs w:val="22"/>
        </w:rPr>
      </w:pPr>
      <w:hyperlink w:anchor="_Toc393823427" w:history="1">
        <w:r w:rsidR="00DF1B25" w:rsidRPr="004A4349">
          <w:rPr>
            <w:rStyle w:val="a5"/>
            <w:noProof/>
          </w:rPr>
          <w:t>2</w:t>
        </w:r>
        <w:r w:rsidR="00DF1B25">
          <w:rPr>
            <w:rFonts w:asciiTheme="minorHAnsi" w:eastAsiaTheme="minorEastAsia" w:hAnsiTheme="minorHAnsi" w:cstheme="minorBidi"/>
            <w:noProof/>
            <w:szCs w:val="22"/>
          </w:rPr>
          <w:tab/>
        </w:r>
        <w:r w:rsidR="00DF1B25" w:rsidRPr="004A4349">
          <w:rPr>
            <w:rStyle w:val="a5"/>
            <w:rFonts w:hint="eastAsia"/>
            <w:noProof/>
          </w:rPr>
          <w:t>数据对接场景</w:t>
        </w:r>
        <w:r w:rsidR="00DF1B25">
          <w:rPr>
            <w:noProof/>
            <w:webHidden/>
          </w:rPr>
          <w:tab/>
        </w:r>
        <w:r>
          <w:rPr>
            <w:noProof/>
            <w:webHidden/>
          </w:rPr>
          <w:fldChar w:fldCharType="begin"/>
        </w:r>
        <w:r w:rsidR="00DF1B25">
          <w:rPr>
            <w:noProof/>
            <w:webHidden/>
          </w:rPr>
          <w:instrText xml:space="preserve"> PAGEREF _Toc393823427 \h </w:instrText>
        </w:r>
        <w:r>
          <w:rPr>
            <w:noProof/>
            <w:webHidden/>
          </w:rPr>
        </w:r>
        <w:r>
          <w:rPr>
            <w:noProof/>
            <w:webHidden/>
          </w:rPr>
          <w:fldChar w:fldCharType="separate"/>
        </w:r>
        <w:r w:rsidR="00DF1B25">
          <w:rPr>
            <w:noProof/>
            <w:webHidden/>
          </w:rPr>
          <w:t>iv</w:t>
        </w:r>
        <w:r>
          <w:rPr>
            <w:noProof/>
            <w:webHidden/>
          </w:rPr>
          <w:fldChar w:fldCharType="end"/>
        </w:r>
      </w:hyperlink>
    </w:p>
    <w:p w:rsidR="00DF1B25" w:rsidRDefault="00E139BF">
      <w:pPr>
        <w:pStyle w:val="12"/>
        <w:tabs>
          <w:tab w:val="left" w:pos="420"/>
          <w:tab w:val="right" w:leader="dot" w:pos="8302"/>
        </w:tabs>
        <w:rPr>
          <w:rFonts w:asciiTheme="minorHAnsi" w:eastAsiaTheme="minorEastAsia" w:hAnsiTheme="minorHAnsi" w:cstheme="minorBidi"/>
          <w:noProof/>
          <w:szCs w:val="22"/>
        </w:rPr>
      </w:pPr>
      <w:hyperlink w:anchor="_Toc393823428" w:history="1">
        <w:r w:rsidR="00DF1B25" w:rsidRPr="004A4349">
          <w:rPr>
            <w:rStyle w:val="a5"/>
            <w:noProof/>
          </w:rPr>
          <w:t>3</w:t>
        </w:r>
        <w:r w:rsidR="00DF1B25">
          <w:rPr>
            <w:rFonts w:asciiTheme="minorHAnsi" w:eastAsiaTheme="minorEastAsia" w:hAnsiTheme="minorHAnsi" w:cstheme="minorBidi"/>
            <w:noProof/>
            <w:szCs w:val="22"/>
          </w:rPr>
          <w:tab/>
        </w:r>
        <w:r w:rsidR="00DF1B25" w:rsidRPr="004A4349">
          <w:rPr>
            <w:rStyle w:val="a5"/>
            <w:rFonts w:hint="eastAsia"/>
            <w:noProof/>
          </w:rPr>
          <w:t>业务处理流程</w:t>
        </w:r>
        <w:r w:rsidR="00DF1B25">
          <w:rPr>
            <w:noProof/>
            <w:webHidden/>
          </w:rPr>
          <w:tab/>
        </w:r>
        <w:r>
          <w:rPr>
            <w:noProof/>
            <w:webHidden/>
          </w:rPr>
          <w:fldChar w:fldCharType="begin"/>
        </w:r>
        <w:r w:rsidR="00DF1B25">
          <w:rPr>
            <w:noProof/>
            <w:webHidden/>
          </w:rPr>
          <w:instrText xml:space="preserve"> PAGEREF _Toc393823428 \h </w:instrText>
        </w:r>
        <w:r>
          <w:rPr>
            <w:noProof/>
            <w:webHidden/>
          </w:rPr>
        </w:r>
        <w:r>
          <w:rPr>
            <w:noProof/>
            <w:webHidden/>
          </w:rPr>
          <w:fldChar w:fldCharType="separate"/>
        </w:r>
        <w:r w:rsidR="00DF1B25">
          <w:rPr>
            <w:noProof/>
            <w:webHidden/>
          </w:rPr>
          <w:t>v</w:t>
        </w:r>
        <w:r>
          <w:rPr>
            <w:noProof/>
            <w:webHidden/>
          </w:rPr>
          <w:fldChar w:fldCharType="end"/>
        </w:r>
      </w:hyperlink>
    </w:p>
    <w:p w:rsidR="00DF1B25" w:rsidRDefault="00E139BF">
      <w:pPr>
        <w:pStyle w:val="12"/>
        <w:tabs>
          <w:tab w:val="left" w:pos="420"/>
          <w:tab w:val="right" w:leader="dot" w:pos="8302"/>
        </w:tabs>
        <w:rPr>
          <w:rFonts w:asciiTheme="minorHAnsi" w:eastAsiaTheme="minorEastAsia" w:hAnsiTheme="minorHAnsi" w:cstheme="minorBidi"/>
          <w:noProof/>
          <w:szCs w:val="22"/>
        </w:rPr>
      </w:pPr>
      <w:hyperlink w:anchor="_Toc393823429" w:history="1">
        <w:r w:rsidR="00DF1B25" w:rsidRPr="004A4349">
          <w:rPr>
            <w:rStyle w:val="a5"/>
            <w:noProof/>
          </w:rPr>
          <w:t>4</w:t>
        </w:r>
        <w:r w:rsidR="00DF1B25">
          <w:rPr>
            <w:rFonts w:asciiTheme="minorHAnsi" w:eastAsiaTheme="minorEastAsia" w:hAnsiTheme="minorHAnsi" w:cstheme="minorBidi"/>
            <w:noProof/>
            <w:szCs w:val="22"/>
          </w:rPr>
          <w:tab/>
        </w:r>
        <w:r w:rsidR="00DF1B25" w:rsidRPr="004A4349">
          <w:rPr>
            <w:rStyle w:val="a5"/>
            <w:rFonts w:hint="eastAsia"/>
            <w:noProof/>
          </w:rPr>
          <w:t>数据接口规范</w:t>
        </w:r>
        <w:r w:rsidR="00DF1B25">
          <w:rPr>
            <w:noProof/>
            <w:webHidden/>
          </w:rPr>
          <w:tab/>
        </w:r>
        <w:r>
          <w:rPr>
            <w:noProof/>
            <w:webHidden/>
          </w:rPr>
          <w:fldChar w:fldCharType="begin"/>
        </w:r>
        <w:r w:rsidR="00DF1B25">
          <w:rPr>
            <w:noProof/>
            <w:webHidden/>
          </w:rPr>
          <w:instrText xml:space="preserve"> PAGEREF _Toc393823429 \h </w:instrText>
        </w:r>
        <w:r>
          <w:rPr>
            <w:noProof/>
            <w:webHidden/>
          </w:rPr>
        </w:r>
        <w:r>
          <w:rPr>
            <w:noProof/>
            <w:webHidden/>
          </w:rPr>
          <w:fldChar w:fldCharType="separate"/>
        </w:r>
        <w:r w:rsidR="00DF1B25">
          <w:rPr>
            <w:noProof/>
            <w:webHidden/>
          </w:rPr>
          <w:t>vi</w:t>
        </w:r>
        <w:r>
          <w:rPr>
            <w:noProof/>
            <w:webHidden/>
          </w:rPr>
          <w:fldChar w:fldCharType="end"/>
        </w:r>
      </w:hyperlink>
    </w:p>
    <w:p w:rsidR="00DF1B25" w:rsidRDefault="00E139BF">
      <w:pPr>
        <w:pStyle w:val="20"/>
        <w:tabs>
          <w:tab w:val="left" w:pos="1050"/>
          <w:tab w:val="right" w:leader="dot" w:pos="8302"/>
        </w:tabs>
        <w:rPr>
          <w:rFonts w:asciiTheme="minorHAnsi" w:eastAsiaTheme="minorEastAsia" w:hAnsiTheme="minorHAnsi" w:cstheme="minorBidi"/>
          <w:noProof/>
          <w:szCs w:val="22"/>
        </w:rPr>
      </w:pPr>
      <w:hyperlink w:anchor="_Toc393823430" w:history="1">
        <w:r w:rsidR="00DF1B25" w:rsidRPr="004A4349">
          <w:rPr>
            <w:rStyle w:val="a5"/>
            <w:rFonts w:asciiTheme="minorEastAsia" w:hAnsiTheme="minorEastAsia"/>
            <w:b/>
            <w:noProof/>
          </w:rPr>
          <w:t>1)</w:t>
        </w:r>
        <w:r w:rsidR="00DF1B25">
          <w:rPr>
            <w:rFonts w:asciiTheme="minorHAnsi" w:eastAsiaTheme="minorEastAsia" w:hAnsiTheme="minorHAnsi" w:cstheme="minorBidi"/>
            <w:noProof/>
            <w:szCs w:val="22"/>
          </w:rPr>
          <w:tab/>
        </w:r>
        <w:r w:rsidR="00DF1B25" w:rsidRPr="004A4349">
          <w:rPr>
            <w:rStyle w:val="a5"/>
            <w:rFonts w:asciiTheme="minorEastAsia" w:hAnsiTheme="minorEastAsia" w:hint="eastAsia"/>
            <w:b/>
            <w:noProof/>
          </w:rPr>
          <w:t>文件更新通知服务（此服务由优网提供）</w:t>
        </w:r>
        <w:r w:rsidR="00DF1B25">
          <w:rPr>
            <w:noProof/>
            <w:webHidden/>
          </w:rPr>
          <w:tab/>
        </w:r>
        <w:r>
          <w:rPr>
            <w:noProof/>
            <w:webHidden/>
          </w:rPr>
          <w:fldChar w:fldCharType="begin"/>
        </w:r>
        <w:r w:rsidR="00DF1B25">
          <w:rPr>
            <w:noProof/>
            <w:webHidden/>
          </w:rPr>
          <w:instrText xml:space="preserve"> PAGEREF _Toc393823430 \h </w:instrText>
        </w:r>
        <w:r>
          <w:rPr>
            <w:noProof/>
            <w:webHidden/>
          </w:rPr>
        </w:r>
        <w:r>
          <w:rPr>
            <w:noProof/>
            <w:webHidden/>
          </w:rPr>
          <w:fldChar w:fldCharType="separate"/>
        </w:r>
        <w:r w:rsidR="00DF1B25">
          <w:rPr>
            <w:noProof/>
            <w:webHidden/>
          </w:rPr>
          <w:t>vi</w:t>
        </w:r>
        <w:r>
          <w:rPr>
            <w:noProof/>
            <w:webHidden/>
          </w:rPr>
          <w:fldChar w:fldCharType="end"/>
        </w:r>
      </w:hyperlink>
    </w:p>
    <w:p w:rsidR="00DF1B25" w:rsidRDefault="00E139BF">
      <w:pPr>
        <w:pStyle w:val="20"/>
        <w:tabs>
          <w:tab w:val="left" w:pos="1050"/>
          <w:tab w:val="right" w:leader="dot" w:pos="8302"/>
        </w:tabs>
        <w:rPr>
          <w:rFonts w:asciiTheme="minorHAnsi" w:eastAsiaTheme="minorEastAsia" w:hAnsiTheme="minorHAnsi" w:cstheme="minorBidi"/>
          <w:noProof/>
          <w:szCs w:val="22"/>
        </w:rPr>
      </w:pPr>
      <w:hyperlink w:anchor="_Toc393823431" w:history="1">
        <w:r w:rsidR="00DF1B25" w:rsidRPr="004A4349">
          <w:rPr>
            <w:rStyle w:val="a5"/>
            <w:rFonts w:asciiTheme="minorEastAsia" w:hAnsiTheme="minorEastAsia"/>
            <w:b/>
            <w:noProof/>
          </w:rPr>
          <w:t>2)</w:t>
        </w:r>
        <w:r w:rsidR="00DF1B25">
          <w:rPr>
            <w:rFonts w:asciiTheme="minorHAnsi" w:eastAsiaTheme="minorEastAsia" w:hAnsiTheme="minorHAnsi" w:cstheme="minorBidi"/>
            <w:noProof/>
            <w:szCs w:val="22"/>
          </w:rPr>
          <w:tab/>
        </w:r>
        <w:r w:rsidR="00DF1B25" w:rsidRPr="004A4349">
          <w:rPr>
            <w:rStyle w:val="a5"/>
            <w:rFonts w:asciiTheme="minorEastAsia" w:hAnsiTheme="minorEastAsia" w:hint="eastAsia"/>
            <w:b/>
            <w:noProof/>
          </w:rPr>
          <w:t>文件处理情况服务（此服务由泰合佳通提供）</w:t>
        </w:r>
        <w:r w:rsidR="00DF1B25">
          <w:rPr>
            <w:noProof/>
            <w:webHidden/>
          </w:rPr>
          <w:tab/>
        </w:r>
        <w:r>
          <w:rPr>
            <w:noProof/>
            <w:webHidden/>
          </w:rPr>
          <w:fldChar w:fldCharType="begin"/>
        </w:r>
        <w:r w:rsidR="00DF1B25">
          <w:rPr>
            <w:noProof/>
            <w:webHidden/>
          </w:rPr>
          <w:instrText xml:space="preserve"> PAGEREF _Toc393823431 \h </w:instrText>
        </w:r>
        <w:r>
          <w:rPr>
            <w:noProof/>
            <w:webHidden/>
          </w:rPr>
        </w:r>
        <w:r>
          <w:rPr>
            <w:noProof/>
            <w:webHidden/>
          </w:rPr>
          <w:fldChar w:fldCharType="separate"/>
        </w:r>
        <w:r w:rsidR="00DF1B25">
          <w:rPr>
            <w:noProof/>
            <w:webHidden/>
          </w:rPr>
          <w:t>vii</w:t>
        </w:r>
        <w:r>
          <w:rPr>
            <w:noProof/>
            <w:webHidden/>
          </w:rPr>
          <w:fldChar w:fldCharType="end"/>
        </w:r>
      </w:hyperlink>
    </w:p>
    <w:p w:rsidR="00D211AD" w:rsidRDefault="00E139BF" w:rsidP="00D211AD">
      <w:r w:rsidRPr="00E2506A">
        <w:rPr>
          <w:sz w:val="24"/>
          <w:szCs w:val="24"/>
        </w:rPr>
        <w:fldChar w:fldCharType="end"/>
      </w:r>
    </w:p>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p w:rsidR="00D211AD" w:rsidRDefault="00D211AD" w:rsidP="00D211AD"/>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6"/>
        <w:gridCol w:w="1106"/>
        <w:gridCol w:w="4108"/>
        <w:gridCol w:w="1620"/>
      </w:tblGrid>
      <w:tr w:rsidR="00D211AD" w:rsidTr="005862DA">
        <w:tc>
          <w:tcPr>
            <w:tcW w:w="1446" w:type="dxa"/>
          </w:tcPr>
          <w:p w:rsidR="00D211AD" w:rsidRDefault="00D211AD" w:rsidP="002149F1">
            <w:pPr>
              <w:jc w:val="center"/>
              <w:rPr>
                <w:b/>
                <w:bCs/>
              </w:rPr>
            </w:pPr>
            <w:r>
              <w:rPr>
                <w:rFonts w:hint="eastAsia"/>
                <w:b/>
                <w:bCs/>
              </w:rPr>
              <w:t>修订日期</w:t>
            </w:r>
          </w:p>
        </w:tc>
        <w:tc>
          <w:tcPr>
            <w:tcW w:w="1106" w:type="dxa"/>
          </w:tcPr>
          <w:p w:rsidR="00D211AD" w:rsidRDefault="00D211AD" w:rsidP="002149F1">
            <w:pPr>
              <w:jc w:val="center"/>
              <w:rPr>
                <w:b/>
                <w:bCs/>
              </w:rPr>
            </w:pPr>
            <w:r>
              <w:rPr>
                <w:rFonts w:hint="eastAsia"/>
                <w:b/>
                <w:bCs/>
              </w:rPr>
              <w:t>版本</w:t>
            </w:r>
          </w:p>
        </w:tc>
        <w:tc>
          <w:tcPr>
            <w:tcW w:w="4108" w:type="dxa"/>
          </w:tcPr>
          <w:p w:rsidR="00D211AD" w:rsidRDefault="00D211AD" w:rsidP="002149F1">
            <w:pPr>
              <w:jc w:val="center"/>
              <w:rPr>
                <w:b/>
                <w:bCs/>
              </w:rPr>
            </w:pPr>
            <w:r>
              <w:rPr>
                <w:rFonts w:hint="eastAsia"/>
                <w:b/>
                <w:bCs/>
              </w:rPr>
              <w:t>修订内容描述</w:t>
            </w:r>
          </w:p>
        </w:tc>
        <w:tc>
          <w:tcPr>
            <w:tcW w:w="1620" w:type="dxa"/>
          </w:tcPr>
          <w:p w:rsidR="00D211AD" w:rsidRDefault="00D211AD" w:rsidP="002149F1">
            <w:pPr>
              <w:jc w:val="center"/>
              <w:rPr>
                <w:b/>
                <w:bCs/>
              </w:rPr>
            </w:pPr>
            <w:r>
              <w:rPr>
                <w:rFonts w:hint="eastAsia"/>
                <w:b/>
                <w:bCs/>
              </w:rPr>
              <w:t>作者</w:t>
            </w:r>
          </w:p>
        </w:tc>
      </w:tr>
      <w:tr w:rsidR="00D211AD" w:rsidTr="005862DA">
        <w:trPr>
          <w:trHeight w:val="327"/>
        </w:trPr>
        <w:tc>
          <w:tcPr>
            <w:tcW w:w="1446" w:type="dxa"/>
          </w:tcPr>
          <w:p w:rsidR="00D211AD" w:rsidRDefault="0027360F" w:rsidP="00703E0C">
            <w:r>
              <w:rPr>
                <w:rFonts w:hint="eastAsia"/>
              </w:rPr>
              <w:t>201</w:t>
            </w:r>
            <w:r w:rsidR="00AE4C9F">
              <w:t>4</w:t>
            </w:r>
            <w:r w:rsidR="00AE4C9F">
              <w:rPr>
                <w:rFonts w:hint="eastAsia"/>
              </w:rPr>
              <w:t>.</w:t>
            </w:r>
            <w:r w:rsidR="00703E0C">
              <w:rPr>
                <w:rFonts w:hint="eastAsia"/>
              </w:rPr>
              <w:t>7</w:t>
            </w:r>
            <w:r w:rsidR="00AE4C9F">
              <w:rPr>
                <w:rFonts w:hint="eastAsia"/>
              </w:rPr>
              <w:t>.</w:t>
            </w:r>
            <w:r w:rsidR="00703E0C">
              <w:rPr>
                <w:rFonts w:hint="eastAsia"/>
              </w:rPr>
              <w:t>22</w:t>
            </w:r>
          </w:p>
        </w:tc>
        <w:tc>
          <w:tcPr>
            <w:tcW w:w="1106" w:type="dxa"/>
          </w:tcPr>
          <w:p w:rsidR="00D211AD" w:rsidRDefault="00D211AD" w:rsidP="002149F1">
            <w:r>
              <w:rPr>
                <w:rFonts w:hint="eastAsia"/>
              </w:rPr>
              <w:t>1.0</w:t>
            </w:r>
          </w:p>
        </w:tc>
        <w:tc>
          <w:tcPr>
            <w:tcW w:w="4108" w:type="dxa"/>
          </w:tcPr>
          <w:p w:rsidR="00D211AD" w:rsidRDefault="00703E0C" w:rsidP="002149F1">
            <w:r>
              <w:rPr>
                <w:rFonts w:hint="eastAsia"/>
              </w:rPr>
              <w:t>新建</w:t>
            </w:r>
          </w:p>
        </w:tc>
        <w:tc>
          <w:tcPr>
            <w:tcW w:w="1620" w:type="dxa"/>
          </w:tcPr>
          <w:p w:rsidR="00D211AD" w:rsidRDefault="00EC283B" w:rsidP="002149F1">
            <w:r>
              <w:rPr>
                <w:rFonts w:hint="eastAsia"/>
              </w:rPr>
              <w:t>优网</w:t>
            </w:r>
            <w:r>
              <w:rPr>
                <w:rFonts w:hint="eastAsia"/>
              </w:rPr>
              <w:t>--</w:t>
            </w:r>
            <w:r w:rsidR="00703E0C">
              <w:rPr>
                <w:rFonts w:hint="eastAsia"/>
              </w:rPr>
              <w:t>姜龙</w:t>
            </w:r>
          </w:p>
        </w:tc>
      </w:tr>
      <w:tr w:rsidR="005862DA" w:rsidTr="005862DA">
        <w:trPr>
          <w:trHeight w:val="460"/>
        </w:trPr>
        <w:tc>
          <w:tcPr>
            <w:tcW w:w="1446" w:type="dxa"/>
          </w:tcPr>
          <w:p w:rsidR="005862DA" w:rsidRDefault="005862DA" w:rsidP="005862DA"/>
        </w:tc>
        <w:tc>
          <w:tcPr>
            <w:tcW w:w="1106" w:type="dxa"/>
          </w:tcPr>
          <w:p w:rsidR="005862DA" w:rsidRDefault="005862DA" w:rsidP="005862DA"/>
        </w:tc>
        <w:tc>
          <w:tcPr>
            <w:tcW w:w="4108" w:type="dxa"/>
          </w:tcPr>
          <w:p w:rsidR="005862DA" w:rsidRDefault="005862DA" w:rsidP="005862DA"/>
        </w:tc>
        <w:tc>
          <w:tcPr>
            <w:tcW w:w="1620" w:type="dxa"/>
          </w:tcPr>
          <w:p w:rsidR="005862DA" w:rsidRDefault="005862DA" w:rsidP="005862DA"/>
        </w:tc>
      </w:tr>
      <w:tr w:rsidR="00D211AD" w:rsidTr="005862DA">
        <w:trPr>
          <w:trHeight w:val="654"/>
        </w:trPr>
        <w:tc>
          <w:tcPr>
            <w:tcW w:w="1446" w:type="dxa"/>
          </w:tcPr>
          <w:p w:rsidR="00D211AD" w:rsidRDefault="00D211AD" w:rsidP="002149F1"/>
        </w:tc>
        <w:tc>
          <w:tcPr>
            <w:tcW w:w="1106" w:type="dxa"/>
          </w:tcPr>
          <w:p w:rsidR="00D211AD" w:rsidRDefault="00D211AD" w:rsidP="002149F1"/>
        </w:tc>
        <w:tc>
          <w:tcPr>
            <w:tcW w:w="4108" w:type="dxa"/>
          </w:tcPr>
          <w:p w:rsidR="00D211AD" w:rsidRDefault="00D211AD" w:rsidP="002149F1"/>
        </w:tc>
        <w:tc>
          <w:tcPr>
            <w:tcW w:w="1620" w:type="dxa"/>
          </w:tcPr>
          <w:p w:rsidR="00D211AD" w:rsidRDefault="00D211AD" w:rsidP="002149F1"/>
        </w:tc>
      </w:tr>
      <w:tr w:rsidR="00D211AD" w:rsidTr="005862DA">
        <w:trPr>
          <w:trHeight w:val="545"/>
        </w:trPr>
        <w:tc>
          <w:tcPr>
            <w:tcW w:w="1446" w:type="dxa"/>
          </w:tcPr>
          <w:p w:rsidR="00D211AD" w:rsidRDefault="00D211AD" w:rsidP="002149F1"/>
        </w:tc>
        <w:tc>
          <w:tcPr>
            <w:tcW w:w="1106" w:type="dxa"/>
          </w:tcPr>
          <w:p w:rsidR="00D211AD" w:rsidRDefault="00D211AD" w:rsidP="002149F1"/>
        </w:tc>
        <w:tc>
          <w:tcPr>
            <w:tcW w:w="4108" w:type="dxa"/>
          </w:tcPr>
          <w:p w:rsidR="00D211AD" w:rsidRDefault="00D211AD" w:rsidP="002149F1"/>
        </w:tc>
        <w:tc>
          <w:tcPr>
            <w:tcW w:w="1620" w:type="dxa"/>
          </w:tcPr>
          <w:p w:rsidR="00D211AD" w:rsidRDefault="00D211AD" w:rsidP="002149F1"/>
        </w:tc>
      </w:tr>
      <w:tr w:rsidR="00D211AD" w:rsidTr="005862DA">
        <w:trPr>
          <w:trHeight w:val="460"/>
        </w:trPr>
        <w:tc>
          <w:tcPr>
            <w:tcW w:w="144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110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4108" w:type="dxa"/>
            <w:tcBorders>
              <w:top w:val="single" w:sz="4" w:space="0" w:color="auto"/>
              <w:left w:val="single" w:sz="4" w:space="0" w:color="auto"/>
              <w:bottom w:val="single" w:sz="4" w:space="0" w:color="auto"/>
              <w:right w:val="single" w:sz="4" w:space="0" w:color="auto"/>
            </w:tcBorders>
          </w:tcPr>
          <w:p w:rsidR="00D211AD" w:rsidRPr="007840AF" w:rsidRDefault="00D211AD" w:rsidP="002149F1"/>
        </w:tc>
        <w:tc>
          <w:tcPr>
            <w:tcW w:w="1620" w:type="dxa"/>
            <w:tcBorders>
              <w:top w:val="single" w:sz="4" w:space="0" w:color="auto"/>
              <w:left w:val="single" w:sz="4" w:space="0" w:color="auto"/>
              <w:bottom w:val="single" w:sz="4" w:space="0" w:color="auto"/>
              <w:right w:val="single" w:sz="4" w:space="0" w:color="auto"/>
            </w:tcBorders>
          </w:tcPr>
          <w:p w:rsidR="00D211AD" w:rsidRPr="00500CAE" w:rsidRDefault="00D211AD" w:rsidP="002149F1"/>
        </w:tc>
      </w:tr>
      <w:tr w:rsidR="00D211AD" w:rsidTr="005862DA">
        <w:trPr>
          <w:trHeight w:val="460"/>
        </w:trPr>
        <w:tc>
          <w:tcPr>
            <w:tcW w:w="144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110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4108"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1620" w:type="dxa"/>
            <w:tcBorders>
              <w:top w:val="single" w:sz="4" w:space="0" w:color="auto"/>
              <w:left w:val="single" w:sz="4" w:space="0" w:color="auto"/>
              <w:bottom w:val="single" w:sz="4" w:space="0" w:color="auto"/>
              <w:right w:val="single" w:sz="4" w:space="0" w:color="auto"/>
            </w:tcBorders>
          </w:tcPr>
          <w:p w:rsidR="00D211AD" w:rsidRDefault="00D211AD" w:rsidP="002149F1"/>
        </w:tc>
      </w:tr>
      <w:tr w:rsidR="00D211AD" w:rsidTr="005862DA">
        <w:trPr>
          <w:trHeight w:val="460"/>
        </w:trPr>
        <w:tc>
          <w:tcPr>
            <w:tcW w:w="144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110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4108" w:type="dxa"/>
            <w:tcBorders>
              <w:top w:val="single" w:sz="4" w:space="0" w:color="auto"/>
              <w:left w:val="single" w:sz="4" w:space="0" w:color="auto"/>
              <w:bottom w:val="single" w:sz="4" w:space="0" w:color="auto"/>
              <w:right w:val="single" w:sz="4" w:space="0" w:color="auto"/>
            </w:tcBorders>
          </w:tcPr>
          <w:p w:rsidR="00D211AD" w:rsidRDefault="00D211AD" w:rsidP="002149F1">
            <w:pPr>
              <w:pStyle w:val="ae"/>
            </w:pPr>
          </w:p>
        </w:tc>
        <w:tc>
          <w:tcPr>
            <w:tcW w:w="1620" w:type="dxa"/>
            <w:tcBorders>
              <w:top w:val="single" w:sz="4" w:space="0" w:color="auto"/>
              <w:left w:val="single" w:sz="4" w:space="0" w:color="auto"/>
              <w:bottom w:val="single" w:sz="4" w:space="0" w:color="auto"/>
              <w:right w:val="single" w:sz="4" w:space="0" w:color="auto"/>
            </w:tcBorders>
          </w:tcPr>
          <w:p w:rsidR="00D211AD" w:rsidRDefault="00D211AD" w:rsidP="002149F1"/>
        </w:tc>
      </w:tr>
      <w:tr w:rsidR="00D211AD" w:rsidTr="005862DA">
        <w:trPr>
          <w:trHeight w:val="460"/>
        </w:trPr>
        <w:tc>
          <w:tcPr>
            <w:tcW w:w="144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110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4108" w:type="dxa"/>
            <w:tcBorders>
              <w:top w:val="single" w:sz="4" w:space="0" w:color="auto"/>
              <w:left w:val="single" w:sz="4" w:space="0" w:color="auto"/>
              <w:bottom w:val="single" w:sz="4" w:space="0" w:color="auto"/>
              <w:right w:val="single" w:sz="4" w:space="0" w:color="auto"/>
            </w:tcBorders>
          </w:tcPr>
          <w:p w:rsidR="00D211AD" w:rsidRDefault="00D211AD" w:rsidP="002149F1">
            <w:pPr>
              <w:pStyle w:val="ae"/>
            </w:pPr>
          </w:p>
        </w:tc>
        <w:tc>
          <w:tcPr>
            <w:tcW w:w="1620" w:type="dxa"/>
            <w:tcBorders>
              <w:top w:val="single" w:sz="4" w:space="0" w:color="auto"/>
              <w:left w:val="single" w:sz="4" w:space="0" w:color="auto"/>
              <w:bottom w:val="single" w:sz="4" w:space="0" w:color="auto"/>
              <w:right w:val="single" w:sz="4" w:space="0" w:color="auto"/>
            </w:tcBorders>
          </w:tcPr>
          <w:p w:rsidR="00D211AD" w:rsidRDefault="00D211AD" w:rsidP="002149F1"/>
        </w:tc>
      </w:tr>
      <w:tr w:rsidR="00D211AD" w:rsidTr="005862DA">
        <w:trPr>
          <w:trHeight w:val="460"/>
        </w:trPr>
        <w:tc>
          <w:tcPr>
            <w:tcW w:w="144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1106" w:type="dxa"/>
            <w:tcBorders>
              <w:top w:val="single" w:sz="4" w:space="0" w:color="auto"/>
              <w:left w:val="single" w:sz="4" w:space="0" w:color="auto"/>
              <w:bottom w:val="single" w:sz="4" w:space="0" w:color="auto"/>
              <w:right w:val="single" w:sz="4" w:space="0" w:color="auto"/>
            </w:tcBorders>
          </w:tcPr>
          <w:p w:rsidR="00D211AD" w:rsidRDefault="00D211AD" w:rsidP="002149F1"/>
        </w:tc>
        <w:tc>
          <w:tcPr>
            <w:tcW w:w="4108" w:type="dxa"/>
            <w:tcBorders>
              <w:top w:val="single" w:sz="4" w:space="0" w:color="auto"/>
              <w:left w:val="single" w:sz="4" w:space="0" w:color="auto"/>
              <w:bottom w:val="single" w:sz="4" w:space="0" w:color="auto"/>
              <w:right w:val="single" w:sz="4" w:space="0" w:color="auto"/>
            </w:tcBorders>
          </w:tcPr>
          <w:p w:rsidR="00D211AD" w:rsidRDefault="00D211AD" w:rsidP="002149F1">
            <w:pPr>
              <w:pStyle w:val="ae"/>
            </w:pPr>
          </w:p>
        </w:tc>
        <w:tc>
          <w:tcPr>
            <w:tcW w:w="1620" w:type="dxa"/>
            <w:tcBorders>
              <w:top w:val="single" w:sz="4" w:space="0" w:color="auto"/>
              <w:left w:val="single" w:sz="4" w:space="0" w:color="auto"/>
              <w:bottom w:val="single" w:sz="4" w:space="0" w:color="auto"/>
              <w:right w:val="single" w:sz="4" w:space="0" w:color="auto"/>
            </w:tcBorders>
          </w:tcPr>
          <w:p w:rsidR="00D211AD" w:rsidRDefault="00D211AD" w:rsidP="002149F1"/>
        </w:tc>
      </w:tr>
    </w:tbl>
    <w:p w:rsidR="00D211AD" w:rsidRDefault="00D211AD" w:rsidP="00D211AD"/>
    <w:p w:rsidR="007B09CD" w:rsidRDefault="007B09CD">
      <w:pPr>
        <w:widowControl/>
        <w:jc w:val="left"/>
      </w:pPr>
      <w:r>
        <w:br w:type="page"/>
      </w:r>
    </w:p>
    <w:p w:rsidR="00D211AD" w:rsidRDefault="00D211AD" w:rsidP="00D211AD"/>
    <w:p w:rsidR="00D211AD" w:rsidRPr="004B272E" w:rsidRDefault="00D211AD" w:rsidP="007268DB">
      <w:pPr>
        <w:pStyle w:val="1"/>
      </w:pPr>
      <w:bookmarkStart w:id="2" w:name="_Toc359512301"/>
      <w:bookmarkStart w:id="3" w:name="_Toc393823426"/>
      <w:r w:rsidRPr="004B272E">
        <w:t>适用范围</w:t>
      </w:r>
      <w:bookmarkEnd w:id="2"/>
      <w:bookmarkEnd w:id="3"/>
    </w:p>
    <w:p w:rsidR="00D211AD" w:rsidRPr="00E909A3" w:rsidRDefault="00703E0C" w:rsidP="00703E0C">
      <w:pPr>
        <w:spacing w:after="120" w:line="360" w:lineRule="auto"/>
        <w:ind w:firstLine="420"/>
      </w:pPr>
      <w:r>
        <w:rPr>
          <w:rFonts w:ascii="Times New Roman" w:eastAsia="宋体" w:hAnsi="Times New Roman" w:cs="Times New Roman" w:hint="eastAsia"/>
          <w:szCs w:val="20"/>
        </w:rPr>
        <w:t xml:space="preserve"> </w:t>
      </w:r>
      <w:r w:rsidR="00D211AD" w:rsidRPr="004B272E">
        <w:t>本接口规范适用于</w:t>
      </w:r>
      <w:r w:rsidR="00D211AD">
        <w:rPr>
          <w:rFonts w:hint="eastAsia"/>
        </w:rPr>
        <w:t>优网平台</w:t>
      </w:r>
      <w:r w:rsidR="00D211AD" w:rsidRPr="004B272E">
        <w:rPr>
          <w:rFonts w:hint="eastAsia"/>
        </w:rPr>
        <w:t>接</w:t>
      </w:r>
      <w:r w:rsidR="00D211AD" w:rsidRPr="004B272E">
        <w:t>口的开发和测试。</w:t>
      </w:r>
      <w:r w:rsidR="00E907F5">
        <w:rPr>
          <w:rFonts w:hint="eastAsia"/>
        </w:rPr>
        <w:t>本功能只在</w:t>
      </w:r>
      <w:r w:rsidR="00E907F5" w:rsidRPr="00E907F5">
        <w:rPr>
          <w:rFonts w:hint="eastAsia"/>
        </w:rPr>
        <w:t>广东联通使用</w:t>
      </w:r>
      <w:r w:rsidR="00E907F5">
        <w:rPr>
          <w:rFonts w:hint="eastAsia"/>
        </w:rPr>
        <w:t>。</w:t>
      </w:r>
    </w:p>
    <w:p w:rsidR="009D1680" w:rsidRPr="009D1680" w:rsidRDefault="009413B3" w:rsidP="007268DB">
      <w:pPr>
        <w:pStyle w:val="1"/>
        <w:ind w:hangingChars="205"/>
      </w:pPr>
      <w:bookmarkStart w:id="4" w:name="_Toc365829613"/>
      <w:bookmarkStart w:id="5" w:name="_Toc393823427"/>
      <w:r>
        <w:rPr>
          <w:rFonts w:hint="eastAsia"/>
        </w:rPr>
        <w:t>数据</w:t>
      </w:r>
      <w:r w:rsidR="009D1680" w:rsidRPr="009D1680">
        <w:rPr>
          <w:rFonts w:hint="eastAsia"/>
        </w:rPr>
        <w:t>对接场景</w:t>
      </w:r>
      <w:bookmarkEnd w:id="4"/>
      <w:bookmarkEnd w:id="5"/>
    </w:p>
    <w:p w:rsidR="00147D8E" w:rsidRDefault="00147D8E" w:rsidP="00147D8E">
      <w:pPr>
        <w:shd w:val="clear" w:color="auto" w:fill="FFFFFF"/>
        <w:rPr>
          <w:rFonts w:asciiTheme="minorEastAsia" w:hAnsiTheme="minorEastAsia"/>
          <w:szCs w:val="21"/>
        </w:rPr>
      </w:pPr>
      <w:r>
        <w:rPr>
          <w:rFonts w:asciiTheme="minorEastAsia" w:hAnsiTheme="minorEastAsia" w:hint="eastAsia"/>
          <w:szCs w:val="21"/>
        </w:rPr>
        <w:t xml:space="preserve"> </w:t>
      </w:r>
      <w:r>
        <w:rPr>
          <w:rFonts w:ascii="Microsoft YaHei UI" w:eastAsia="Microsoft YaHei UI" w:hAnsi="Microsoft YaHei UI" w:hint="eastAsia"/>
          <w:color w:val="000000"/>
          <w:szCs w:val="21"/>
        </w:rPr>
        <w:t>   </w:t>
      </w:r>
      <w:r w:rsidR="00E907F5">
        <w:rPr>
          <w:rFonts w:ascii="Microsoft YaHei UI" w:eastAsia="Microsoft YaHei UI" w:hAnsi="Microsoft YaHei UI" w:hint="eastAsia"/>
          <w:color w:val="000000"/>
          <w:szCs w:val="21"/>
        </w:rPr>
        <w:t xml:space="preserve"> </w:t>
      </w:r>
      <w:r>
        <w:rPr>
          <w:rFonts w:ascii="Microsoft YaHei UI" w:eastAsia="Microsoft YaHei UI" w:hAnsi="Microsoft YaHei UI" w:hint="eastAsia"/>
          <w:color w:val="000000"/>
          <w:szCs w:val="21"/>
        </w:rPr>
        <w:t>联通三期的室分专项优化系统有个室分入网功能跟室内打点测试功能,   优网需要跟泰和佳通</w:t>
      </w:r>
      <w:r w:rsidR="009E044E">
        <w:rPr>
          <w:rFonts w:ascii="Microsoft YaHei UI" w:eastAsia="Microsoft YaHei UI" w:hAnsi="Microsoft YaHei UI" w:hint="eastAsia"/>
          <w:color w:val="000000"/>
          <w:szCs w:val="21"/>
        </w:rPr>
        <w:t xml:space="preserve"> </w:t>
      </w:r>
      <w:r>
        <w:rPr>
          <w:rFonts w:ascii="Microsoft YaHei UI" w:eastAsia="Microsoft YaHei UI" w:hAnsi="Microsoft YaHei UI" w:hint="eastAsia"/>
          <w:color w:val="000000"/>
          <w:szCs w:val="21"/>
        </w:rPr>
        <w:t>进行数据对接,也就是</w:t>
      </w:r>
      <w:r w:rsidR="009E044E">
        <w:rPr>
          <w:rFonts w:ascii="Microsoft YaHei UI" w:eastAsia="Microsoft YaHei UI" w:hAnsi="Microsoft YaHei UI" w:hint="eastAsia"/>
          <w:color w:val="000000"/>
          <w:szCs w:val="21"/>
        </w:rPr>
        <w:t xml:space="preserve"> </w:t>
      </w:r>
      <w:r>
        <w:rPr>
          <w:rFonts w:ascii="Microsoft YaHei UI" w:eastAsia="Microsoft YaHei UI" w:hAnsi="Microsoft YaHei UI" w:hint="eastAsia"/>
          <w:color w:val="000000"/>
          <w:szCs w:val="21"/>
        </w:rPr>
        <w:t>泰和佳通</w:t>
      </w:r>
      <w:r w:rsidR="009E044E">
        <w:rPr>
          <w:rFonts w:ascii="Microsoft YaHei UI" w:eastAsia="Microsoft YaHei UI" w:hAnsi="Microsoft YaHei UI" w:hint="eastAsia"/>
          <w:color w:val="000000"/>
          <w:szCs w:val="21"/>
        </w:rPr>
        <w:t xml:space="preserve"> </w:t>
      </w:r>
      <w:r>
        <w:rPr>
          <w:rFonts w:ascii="Microsoft YaHei UI" w:eastAsia="Microsoft YaHei UI" w:hAnsi="Microsoft YaHei UI" w:hint="eastAsia"/>
          <w:color w:val="000000"/>
          <w:szCs w:val="21"/>
        </w:rPr>
        <w:t>会推送数据给</w:t>
      </w:r>
      <w:r w:rsidR="009E044E">
        <w:rPr>
          <w:rFonts w:ascii="Microsoft YaHei UI" w:eastAsia="Microsoft YaHei UI" w:hAnsi="Microsoft YaHei UI" w:hint="eastAsia"/>
          <w:color w:val="000000"/>
          <w:szCs w:val="21"/>
        </w:rPr>
        <w:t xml:space="preserve"> </w:t>
      </w:r>
      <w:r w:rsidR="00E907F5">
        <w:rPr>
          <w:rFonts w:ascii="Microsoft YaHei UI" w:eastAsia="Microsoft YaHei UI" w:hAnsi="Microsoft YaHei UI" w:hint="eastAsia"/>
          <w:color w:val="000000"/>
          <w:szCs w:val="21"/>
        </w:rPr>
        <w:t>优网。</w:t>
      </w:r>
      <w:r w:rsidR="002C4CE4">
        <w:rPr>
          <w:rFonts w:ascii="Microsoft YaHei UI" w:eastAsia="Microsoft YaHei UI" w:hAnsi="Microsoft YaHei UI" w:hint="eastAsia"/>
          <w:color w:val="000000"/>
          <w:szCs w:val="21"/>
        </w:rPr>
        <w:t>优网</w:t>
      </w:r>
      <w:r w:rsidR="009E044E">
        <w:rPr>
          <w:rFonts w:ascii="Microsoft YaHei UI" w:eastAsia="Microsoft YaHei UI" w:hAnsi="Microsoft YaHei UI" w:hint="eastAsia"/>
          <w:color w:val="000000"/>
          <w:szCs w:val="21"/>
        </w:rPr>
        <w:t xml:space="preserve"> </w:t>
      </w:r>
      <w:r w:rsidR="002C4CE4">
        <w:rPr>
          <w:rFonts w:ascii="Microsoft YaHei UI" w:eastAsia="Microsoft YaHei UI" w:hAnsi="Microsoft YaHei UI" w:hint="eastAsia"/>
          <w:color w:val="000000"/>
          <w:szCs w:val="21"/>
        </w:rPr>
        <w:t>获取数据后，进行解析入库。其中 泰和佳通</w:t>
      </w:r>
      <w:r w:rsidR="009E044E">
        <w:rPr>
          <w:rFonts w:ascii="Microsoft YaHei UI" w:eastAsia="Microsoft YaHei UI" w:hAnsi="Microsoft YaHei UI" w:hint="eastAsia"/>
          <w:color w:val="000000"/>
          <w:szCs w:val="21"/>
        </w:rPr>
        <w:t xml:space="preserve"> 推送过来的数据仅为</w:t>
      </w:r>
      <w:r w:rsidR="002C4CE4">
        <w:rPr>
          <w:rFonts w:ascii="Microsoft YaHei UI" w:eastAsia="Microsoft YaHei UI" w:hAnsi="Microsoft YaHei UI" w:hint="eastAsia"/>
          <w:color w:val="000000"/>
          <w:szCs w:val="21"/>
        </w:rPr>
        <w:t>文件的全路径。优网在获得这个路径后，到指定的FTP上去下载此文件</w:t>
      </w:r>
      <w:r w:rsidR="00EC283B">
        <w:rPr>
          <w:rFonts w:ascii="Microsoft YaHei UI" w:eastAsia="Microsoft YaHei UI" w:hAnsi="Microsoft YaHei UI" w:hint="eastAsia"/>
          <w:color w:val="000000"/>
          <w:szCs w:val="21"/>
        </w:rPr>
        <w:t>，</w:t>
      </w:r>
      <w:r w:rsidR="002C4CE4">
        <w:rPr>
          <w:rFonts w:ascii="Microsoft YaHei UI" w:eastAsia="Microsoft YaHei UI" w:hAnsi="Microsoft YaHei UI" w:hint="eastAsia"/>
          <w:color w:val="000000"/>
          <w:szCs w:val="21"/>
        </w:rPr>
        <w:t>然后对此文件进行解析入库。</w:t>
      </w:r>
    </w:p>
    <w:p w:rsidR="00E907F5" w:rsidRPr="00E907F5" w:rsidRDefault="00E907F5" w:rsidP="00147D8E">
      <w:pPr>
        <w:shd w:val="clear" w:color="auto" w:fill="FFFFFF"/>
        <w:rPr>
          <w:rFonts w:ascii="Microsoft YaHei UI" w:eastAsia="Microsoft YaHei UI" w:hAnsi="Microsoft YaHei UI"/>
          <w:color w:val="000000"/>
          <w:szCs w:val="21"/>
        </w:rPr>
      </w:pPr>
      <w:r>
        <w:rPr>
          <w:rFonts w:ascii="Microsoft YaHei UI" w:eastAsia="Microsoft YaHei UI" w:hAnsi="Microsoft YaHei UI" w:hint="eastAsia"/>
          <w:color w:val="000000"/>
          <w:szCs w:val="21"/>
        </w:rPr>
        <w:t xml:space="preserve"> </w:t>
      </w:r>
      <w:r w:rsidR="00EC283B">
        <w:rPr>
          <w:rFonts w:ascii="Microsoft YaHei UI" w:eastAsia="Microsoft YaHei UI" w:hAnsi="Microsoft YaHei UI"/>
          <w:color w:val="000000"/>
          <w:szCs w:val="21"/>
        </w:rPr>
        <w:t>泰合佳通的室分系统</w:t>
      </w:r>
      <w:r w:rsidR="00147D8E" w:rsidRPr="00E907F5">
        <w:rPr>
          <w:rFonts w:ascii="Microsoft YaHei UI" w:eastAsia="Microsoft YaHei UI" w:hAnsi="Microsoft YaHei UI"/>
          <w:color w:val="000000"/>
          <w:szCs w:val="21"/>
        </w:rPr>
        <w:t>是数据提供方，</w:t>
      </w:r>
    </w:p>
    <w:p w:rsidR="00E907F5" w:rsidRPr="00E907F5" w:rsidRDefault="00E907F5" w:rsidP="00147D8E">
      <w:pPr>
        <w:shd w:val="clear" w:color="auto" w:fill="FFFFFF"/>
        <w:rPr>
          <w:rFonts w:ascii="Microsoft YaHei UI" w:eastAsia="Microsoft YaHei UI" w:hAnsi="Microsoft YaHei UI"/>
          <w:color w:val="000000"/>
          <w:szCs w:val="21"/>
        </w:rPr>
      </w:pPr>
      <w:r w:rsidRPr="00E907F5">
        <w:rPr>
          <w:rFonts w:ascii="Microsoft YaHei UI" w:eastAsia="Microsoft YaHei UI" w:hAnsi="Microsoft YaHei UI" w:hint="eastAsia"/>
          <w:color w:val="000000"/>
          <w:szCs w:val="21"/>
        </w:rPr>
        <w:t xml:space="preserve"> 优网的 网优系统作为数据消费方</w:t>
      </w:r>
    </w:p>
    <w:p w:rsidR="00147D8E" w:rsidRPr="00147D8E" w:rsidRDefault="00E907F5" w:rsidP="002C4CE4">
      <w:pPr>
        <w:shd w:val="clear" w:color="auto" w:fill="FFFFFF"/>
        <w:rPr>
          <w:rFonts w:asciiTheme="minorEastAsia" w:hAnsiTheme="minorEastAsia"/>
          <w:szCs w:val="21"/>
        </w:rPr>
      </w:pPr>
      <w:r w:rsidRPr="00E907F5">
        <w:rPr>
          <w:rFonts w:ascii="Microsoft YaHei UI" w:eastAsia="Microsoft YaHei UI" w:hAnsi="Microsoft YaHei UI" w:hint="eastAsia"/>
          <w:color w:val="000000"/>
          <w:szCs w:val="21"/>
        </w:rPr>
        <w:t xml:space="preserve"> 亿阳的 ESB系统作为服务集成方。</w:t>
      </w:r>
      <w:r w:rsidR="002C4CE4">
        <w:rPr>
          <w:rFonts w:ascii="Microsoft YaHei UI" w:eastAsia="Microsoft YaHei UI" w:hAnsi="Microsoft YaHei UI" w:hint="eastAsia"/>
          <w:color w:val="000000"/>
          <w:szCs w:val="21"/>
        </w:rPr>
        <w:t xml:space="preserve"> </w:t>
      </w:r>
    </w:p>
    <w:p w:rsidR="00147D8E" w:rsidRPr="00147D8E" w:rsidRDefault="00147D8E" w:rsidP="00147D8E">
      <w:pPr>
        <w:widowControl/>
        <w:shd w:val="clear" w:color="auto" w:fill="FFFFFF"/>
        <w:jc w:val="left"/>
        <w:rPr>
          <w:rFonts w:ascii="Microsoft YaHei UI" w:eastAsia="Microsoft YaHei UI" w:hAnsi="Microsoft YaHei UI"/>
          <w:color w:val="000000"/>
          <w:szCs w:val="21"/>
        </w:rPr>
      </w:pPr>
      <w:r w:rsidRPr="00147D8E">
        <w:rPr>
          <w:rFonts w:ascii="Microsoft YaHei UI" w:eastAsia="Microsoft YaHei UI" w:hAnsi="Microsoft YaHei UI"/>
          <w:color w:val="000000"/>
          <w:szCs w:val="21"/>
        </w:rPr>
        <w:t>详细</w:t>
      </w:r>
      <w:r w:rsidR="002C4CE4" w:rsidRPr="002C4CE4">
        <w:rPr>
          <w:rFonts w:ascii="Microsoft YaHei UI" w:eastAsia="Microsoft YaHei UI" w:hAnsi="Microsoft YaHei UI" w:hint="eastAsia"/>
          <w:color w:val="000000"/>
          <w:szCs w:val="21"/>
        </w:rPr>
        <w:t>如</w:t>
      </w:r>
      <w:r w:rsidRPr="00147D8E">
        <w:rPr>
          <w:rFonts w:ascii="Microsoft YaHei UI" w:eastAsia="Microsoft YaHei UI" w:hAnsi="Microsoft YaHei UI"/>
          <w:color w:val="000000"/>
          <w:szCs w:val="21"/>
        </w:rPr>
        <w:t>下面的交互示意图.</w:t>
      </w:r>
    </w:p>
    <w:p w:rsidR="00FB3FF1" w:rsidRDefault="00FB3FF1" w:rsidP="00F60AEC">
      <w:pPr>
        <w:pStyle w:val="ac"/>
        <w:tabs>
          <w:tab w:val="left" w:pos="0"/>
        </w:tabs>
        <w:spacing w:line="360" w:lineRule="auto"/>
        <w:ind w:leftChars="-5" w:left="-10" w:firstLineChars="5" w:firstLine="10"/>
        <w:rPr>
          <w:rFonts w:asciiTheme="minorEastAsia" w:eastAsiaTheme="minorEastAsia" w:hAnsiTheme="minorEastAsia"/>
          <w:szCs w:val="21"/>
        </w:rPr>
      </w:pPr>
    </w:p>
    <w:p w:rsidR="00147D8E" w:rsidRDefault="00147D8E" w:rsidP="00147D8E">
      <w:pPr>
        <w:pStyle w:val="ac"/>
        <w:tabs>
          <w:tab w:val="left" w:pos="0"/>
        </w:tabs>
        <w:spacing w:line="360" w:lineRule="auto"/>
        <w:ind w:leftChars="-5" w:left="-10" w:firstLineChars="5" w:firstLine="22"/>
        <w:rPr>
          <w:b/>
          <w:sz w:val="44"/>
          <w:szCs w:val="44"/>
        </w:rPr>
      </w:pPr>
      <w:r>
        <w:rPr>
          <w:rFonts w:hint="eastAsia"/>
          <w:b/>
          <w:sz w:val="44"/>
          <w:szCs w:val="44"/>
        </w:rPr>
        <w:t xml:space="preserve"> </w:t>
      </w:r>
      <w:r w:rsidR="004F7C16" w:rsidRPr="00E139BF">
        <w:rPr>
          <w:b/>
          <w:sz w:val="44"/>
          <w:szCs w:val="44"/>
        </w:rPr>
        <w:pict>
          <v:shape id="_x0000_i1025" type="#_x0000_t75" style="width:472.5pt;height:236.25pt">
            <v:imagedata r:id="rId8" o:title="Catch(04-29-17-4(07-22-16-07-36)"/>
          </v:shape>
        </w:pict>
      </w:r>
    </w:p>
    <w:p w:rsidR="00EC283B" w:rsidRPr="009D1680" w:rsidRDefault="00EC283B" w:rsidP="00EC283B">
      <w:pPr>
        <w:pStyle w:val="1"/>
        <w:ind w:hangingChars="205"/>
      </w:pPr>
      <w:bookmarkStart w:id="6" w:name="_Toc393823428"/>
      <w:r>
        <w:rPr>
          <w:rFonts w:hint="eastAsia"/>
        </w:rPr>
        <w:t>业务处理流程</w:t>
      </w:r>
      <w:bookmarkEnd w:id="6"/>
    </w:p>
    <w:p w:rsidR="00EC283B" w:rsidRDefault="00EC283B" w:rsidP="00EC283B">
      <w:pPr>
        <w:pStyle w:val="ac"/>
        <w:tabs>
          <w:tab w:val="left" w:pos="0"/>
        </w:tabs>
        <w:spacing w:line="360" w:lineRule="auto"/>
        <w:ind w:leftChars="-5" w:left="-10" w:firstLineChars="5" w:firstLine="22"/>
        <w:rPr>
          <w:b/>
          <w:sz w:val="44"/>
          <w:szCs w:val="44"/>
        </w:rPr>
      </w:pPr>
    </w:p>
    <w:p w:rsidR="00EC283B" w:rsidRPr="00E63F2A" w:rsidRDefault="00EC283B" w:rsidP="00EC283B">
      <w:pPr>
        <w:pStyle w:val="ac"/>
        <w:tabs>
          <w:tab w:val="left" w:pos="0"/>
        </w:tabs>
        <w:spacing w:line="360" w:lineRule="auto"/>
        <w:ind w:leftChars="-5" w:left="-10" w:firstLineChars="5" w:firstLine="10"/>
        <w:rPr>
          <w:rFonts w:ascii="Microsoft YaHei UI" w:eastAsia="Microsoft YaHei UI" w:hAnsi="Microsoft YaHei UI"/>
          <w:color w:val="000000"/>
          <w:szCs w:val="21"/>
        </w:rPr>
      </w:pPr>
      <w:r w:rsidRPr="00E63F2A">
        <w:rPr>
          <w:rFonts w:ascii="Microsoft YaHei UI" w:eastAsia="Microsoft YaHei UI" w:hAnsi="Microsoft YaHei UI" w:hint="eastAsia"/>
          <w:color w:val="000000"/>
          <w:szCs w:val="21"/>
        </w:rPr>
        <w:t>整个业务步骤如下：</w:t>
      </w:r>
    </w:p>
    <w:p w:rsidR="00EC283B" w:rsidRDefault="00EC283B" w:rsidP="00EC283B">
      <w:pPr>
        <w:pStyle w:val="ac"/>
        <w:tabs>
          <w:tab w:val="left" w:pos="0"/>
        </w:tabs>
        <w:spacing w:line="360" w:lineRule="auto"/>
        <w:ind w:leftChars="-5" w:left="-10" w:firstLineChars="5" w:firstLine="10"/>
        <w:rPr>
          <w:rFonts w:ascii="Microsoft YaHei UI" w:eastAsia="Microsoft YaHei UI" w:hAnsi="Microsoft YaHei UI"/>
          <w:color w:val="000000"/>
          <w:szCs w:val="21"/>
        </w:rPr>
      </w:pPr>
      <w:r w:rsidRPr="00E63F2A">
        <w:rPr>
          <w:rFonts w:ascii="Microsoft YaHei UI" w:eastAsia="Microsoft YaHei UI" w:hAnsi="Microsoft YaHei UI" w:hint="eastAsia"/>
          <w:color w:val="000000"/>
          <w:szCs w:val="21"/>
        </w:rPr>
        <w:t xml:space="preserve">  1）当</w:t>
      </w:r>
      <w:r>
        <w:rPr>
          <w:rFonts w:ascii="Microsoft YaHei UI" w:eastAsia="Microsoft YaHei UI" w:hAnsi="Microsoft YaHei UI"/>
          <w:color w:val="000000"/>
          <w:szCs w:val="21"/>
        </w:rPr>
        <w:t>泰合佳通的室分系统</w:t>
      </w:r>
      <w:r w:rsidRPr="00E63F2A">
        <w:rPr>
          <w:rFonts w:ascii="Microsoft YaHei UI" w:eastAsia="Microsoft YaHei UI" w:hAnsi="Microsoft YaHei UI" w:hint="eastAsia"/>
          <w:color w:val="000000"/>
          <w:szCs w:val="21"/>
        </w:rPr>
        <w:t>有新的数据时 ，</w:t>
      </w:r>
      <w:r>
        <w:rPr>
          <w:rFonts w:ascii="Microsoft YaHei UI" w:eastAsia="Microsoft YaHei UI" w:hAnsi="Microsoft YaHei UI"/>
          <w:color w:val="000000"/>
          <w:szCs w:val="21"/>
        </w:rPr>
        <w:t>泰合佳通</w:t>
      </w:r>
      <w:r>
        <w:rPr>
          <w:rFonts w:ascii="Microsoft YaHei UI" w:eastAsia="Microsoft YaHei UI" w:hAnsi="Microsoft YaHei UI" w:hint="eastAsia"/>
          <w:color w:val="000000"/>
          <w:szCs w:val="21"/>
        </w:rPr>
        <w:t xml:space="preserve"> 调用</w:t>
      </w:r>
      <w:r w:rsidR="00F77D97">
        <w:rPr>
          <w:rFonts w:ascii="Microsoft YaHei UI" w:eastAsia="Microsoft YaHei UI" w:hAnsi="Microsoft YaHei UI" w:hint="eastAsia"/>
          <w:color w:val="000000"/>
          <w:szCs w:val="21"/>
        </w:rPr>
        <w:t xml:space="preserve">优网提供的 </w:t>
      </w:r>
      <w:r w:rsidR="00F77D97" w:rsidRPr="00E63F2A">
        <w:rPr>
          <w:rFonts w:ascii="Microsoft YaHei UI" w:eastAsia="Microsoft YaHei UI" w:hAnsi="Microsoft YaHei UI"/>
          <w:color w:val="000000"/>
          <w:szCs w:val="21"/>
        </w:rPr>
        <w:t>webservice</w:t>
      </w:r>
      <w:r w:rsidR="00F77D97">
        <w:rPr>
          <w:rFonts w:ascii="Microsoft YaHei UI" w:eastAsia="Microsoft YaHei UI" w:hAnsi="Microsoft YaHei UI" w:hint="eastAsia"/>
          <w:color w:val="000000"/>
          <w:szCs w:val="21"/>
        </w:rPr>
        <w:t xml:space="preserve"> 服务接口</w:t>
      </w:r>
    </w:p>
    <w:p w:rsidR="00F77D97" w:rsidRDefault="00F77D97" w:rsidP="00EC283B">
      <w:pPr>
        <w:pStyle w:val="ac"/>
        <w:tabs>
          <w:tab w:val="left" w:pos="0"/>
        </w:tabs>
        <w:spacing w:line="360" w:lineRule="auto"/>
        <w:ind w:leftChars="-5" w:left="-10" w:firstLineChars="5" w:firstLine="10"/>
        <w:rPr>
          <w:rFonts w:ascii="Microsoft YaHei UI" w:eastAsia="Microsoft YaHei UI" w:hAnsi="Microsoft YaHei UI"/>
          <w:color w:val="000000"/>
          <w:szCs w:val="21"/>
        </w:rPr>
      </w:pPr>
      <w:r>
        <w:rPr>
          <w:rFonts w:ascii="Microsoft YaHei UI" w:eastAsia="Microsoft YaHei UI" w:hAnsi="Microsoft YaHei UI" w:hint="eastAsia"/>
          <w:color w:val="000000"/>
          <w:szCs w:val="21"/>
        </w:rPr>
        <w:t>2)</w:t>
      </w:r>
      <w:r w:rsidRPr="00F77D97">
        <w:rPr>
          <w:rFonts w:ascii="Microsoft YaHei UI" w:eastAsia="Microsoft YaHei UI" w:hAnsi="Microsoft YaHei UI" w:hint="eastAsia"/>
          <w:color w:val="000000"/>
          <w:szCs w:val="21"/>
        </w:rPr>
        <w:t xml:space="preserve"> </w:t>
      </w:r>
      <w:r>
        <w:rPr>
          <w:rFonts w:ascii="Microsoft YaHei UI" w:eastAsia="Microsoft YaHei UI" w:hAnsi="Microsoft YaHei UI" w:hint="eastAsia"/>
          <w:color w:val="000000"/>
          <w:szCs w:val="21"/>
        </w:rPr>
        <w:t xml:space="preserve">优网 接收  </w:t>
      </w:r>
      <w:r>
        <w:rPr>
          <w:rFonts w:ascii="Microsoft YaHei UI" w:eastAsia="Microsoft YaHei UI" w:hAnsi="Microsoft YaHei UI"/>
          <w:color w:val="000000"/>
          <w:szCs w:val="21"/>
        </w:rPr>
        <w:t>泰合佳通</w:t>
      </w:r>
      <w:r>
        <w:rPr>
          <w:rFonts w:ascii="Microsoft YaHei UI" w:eastAsia="Microsoft YaHei UI" w:hAnsi="Microsoft YaHei UI" w:hint="eastAsia"/>
          <w:color w:val="000000"/>
          <w:szCs w:val="21"/>
        </w:rPr>
        <w:t xml:space="preserve">  通过</w:t>
      </w:r>
      <w:r w:rsidRPr="00E63F2A">
        <w:rPr>
          <w:rFonts w:ascii="Microsoft YaHei UI" w:eastAsia="Microsoft YaHei UI" w:hAnsi="Microsoft YaHei UI"/>
          <w:color w:val="000000"/>
          <w:szCs w:val="21"/>
        </w:rPr>
        <w:t>webservice</w:t>
      </w:r>
      <w:r>
        <w:rPr>
          <w:rFonts w:ascii="Microsoft YaHei UI" w:eastAsia="Microsoft YaHei UI" w:hAnsi="Microsoft YaHei UI" w:hint="eastAsia"/>
          <w:color w:val="000000"/>
          <w:szCs w:val="21"/>
        </w:rPr>
        <w:t xml:space="preserve"> 服务接口，传过来的参数（此参数值为 全文件名。</w:t>
      </w:r>
    </w:p>
    <w:p w:rsidR="00F77D97" w:rsidRDefault="00F77D97" w:rsidP="00EC283B">
      <w:pPr>
        <w:pStyle w:val="ac"/>
        <w:tabs>
          <w:tab w:val="left" w:pos="0"/>
        </w:tabs>
        <w:spacing w:line="360" w:lineRule="auto"/>
        <w:ind w:leftChars="-5" w:left="-10" w:firstLineChars="5" w:firstLine="10"/>
        <w:rPr>
          <w:rFonts w:ascii="Microsoft YaHei UI" w:eastAsia="Microsoft YaHei UI" w:hAnsi="Microsoft YaHei UI"/>
          <w:color w:val="000000"/>
          <w:szCs w:val="21"/>
        </w:rPr>
      </w:pPr>
      <w:r>
        <w:rPr>
          <w:rFonts w:ascii="Microsoft YaHei UI" w:eastAsia="Microsoft YaHei UI" w:hAnsi="Microsoft YaHei UI" w:hint="eastAsia"/>
          <w:color w:val="000000"/>
          <w:szCs w:val="21"/>
        </w:rPr>
        <w:t>3）优网 对接收过来的参数进行简单分析，然后返回 接受成功，或 接受失败信息。</w:t>
      </w:r>
      <w:r w:rsidR="00761DD1">
        <w:rPr>
          <w:rFonts w:ascii="Microsoft YaHei UI" w:eastAsia="Microsoft YaHei UI" w:hAnsi="Microsoft YaHei UI" w:hint="eastAsia"/>
          <w:color w:val="000000"/>
          <w:szCs w:val="21"/>
        </w:rPr>
        <w:t xml:space="preserve"> </w:t>
      </w:r>
    </w:p>
    <w:p w:rsidR="00F77D97" w:rsidRDefault="00F77D97" w:rsidP="00EC283B">
      <w:pPr>
        <w:pStyle w:val="ac"/>
        <w:tabs>
          <w:tab w:val="left" w:pos="0"/>
        </w:tabs>
        <w:spacing w:line="360" w:lineRule="auto"/>
        <w:ind w:leftChars="-5" w:left="-10" w:firstLineChars="5" w:firstLine="10"/>
        <w:rPr>
          <w:rFonts w:ascii="Microsoft YaHei UI" w:eastAsia="Microsoft YaHei UI" w:hAnsi="Microsoft YaHei UI"/>
          <w:color w:val="000000"/>
          <w:szCs w:val="21"/>
        </w:rPr>
      </w:pPr>
      <w:r>
        <w:rPr>
          <w:rFonts w:ascii="Microsoft YaHei UI" w:eastAsia="Microsoft YaHei UI" w:hAnsi="Microsoft YaHei UI" w:hint="eastAsia"/>
          <w:color w:val="000000"/>
          <w:szCs w:val="21"/>
        </w:rPr>
        <w:t>4）优网根据约定好的FTP信息　。到指定的位置下载文件。</w:t>
      </w:r>
    </w:p>
    <w:p w:rsidR="00E63F2A" w:rsidRPr="00E63F2A" w:rsidRDefault="00E63F2A" w:rsidP="00EC283B">
      <w:pPr>
        <w:pStyle w:val="ac"/>
        <w:tabs>
          <w:tab w:val="left" w:pos="0"/>
        </w:tabs>
        <w:spacing w:line="360" w:lineRule="auto"/>
        <w:ind w:leftChars="-5" w:left="-10" w:firstLineChars="5" w:firstLine="10"/>
        <w:rPr>
          <w:rFonts w:ascii="Microsoft YaHei UI" w:eastAsia="Microsoft YaHei UI" w:hAnsi="Microsoft YaHei UI"/>
          <w:color w:val="FF0000"/>
          <w:szCs w:val="21"/>
        </w:rPr>
      </w:pPr>
      <w:r>
        <w:rPr>
          <w:rFonts w:ascii="Microsoft YaHei UI" w:eastAsia="Microsoft YaHei UI" w:hAnsi="Microsoft YaHei UI" w:hint="eastAsia"/>
          <w:color w:val="000000"/>
          <w:szCs w:val="21"/>
        </w:rPr>
        <w:t xml:space="preserve">    </w:t>
      </w:r>
      <w:r w:rsidRPr="00E63F2A">
        <w:rPr>
          <w:rFonts w:ascii="Microsoft YaHei UI" w:eastAsia="Microsoft YaHei UI" w:hAnsi="Microsoft YaHei UI" w:hint="eastAsia"/>
          <w:color w:val="FF0000"/>
          <w:szCs w:val="21"/>
        </w:rPr>
        <w:t xml:space="preserve"> 注：FTP的相关信息 没有提供</w:t>
      </w:r>
    </w:p>
    <w:p w:rsidR="00F77D97" w:rsidRDefault="00F77D97" w:rsidP="00EC283B">
      <w:pPr>
        <w:pStyle w:val="ac"/>
        <w:tabs>
          <w:tab w:val="left" w:pos="0"/>
        </w:tabs>
        <w:spacing w:line="360" w:lineRule="auto"/>
        <w:ind w:leftChars="-5" w:left="-10" w:firstLineChars="5" w:firstLine="10"/>
        <w:rPr>
          <w:rFonts w:ascii="Microsoft YaHei UI" w:eastAsia="Microsoft YaHei UI" w:hAnsi="Microsoft YaHei UI"/>
          <w:color w:val="000000"/>
          <w:szCs w:val="21"/>
        </w:rPr>
      </w:pPr>
      <w:r>
        <w:rPr>
          <w:rFonts w:ascii="Microsoft YaHei UI" w:eastAsia="Microsoft YaHei UI" w:hAnsi="Microsoft YaHei UI" w:hint="eastAsia"/>
          <w:color w:val="000000"/>
          <w:szCs w:val="21"/>
        </w:rPr>
        <w:t>５）优网对下载的文件进行解</w:t>
      </w:r>
      <w:r w:rsidR="002A056A">
        <w:rPr>
          <w:rFonts w:ascii="Microsoft YaHei UI" w:eastAsia="Microsoft YaHei UI" w:hAnsi="Microsoft YaHei UI" w:hint="eastAsia"/>
          <w:color w:val="000000"/>
          <w:szCs w:val="21"/>
        </w:rPr>
        <w:t>析、入库。</w:t>
      </w:r>
    </w:p>
    <w:p w:rsidR="00E63F2A" w:rsidRDefault="00E63F2A" w:rsidP="00EC283B">
      <w:pPr>
        <w:pStyle w:val="ac"/>
        <w:tabs>
          <w:tab w:val="left" w:pos="0"/>
        </w:tabs>
        <w:spacing w:line="360" w:lineRule="auto"/>
        <w:ind w:leftChars="-5" w:left="-10" w:firstLineChars="5" w:firstLine="10"/>
        <w:rPr>
          <w:rFonts w:ascii="Microsoft YaHei UI" w:eastAsia="Microsoft YaHei UI" w:hAnsi="Microsoft YaHei UI"/>
          <w:color w:val="000000"/>
          <w:szCs w:val="21"/>
        </w:rPr>
      </w:pPr>
      <w:r>
        <w:rPr>
          <w:rFonts w:ascii="Microsoft YaHei UI" w:eastAsia="Microsoft YaHei UI" w:hAnsi="Microsoft YaHei UI" w:hint="eastAsia"/>
          <w:color w:val="FF0000"/>
          <w:szCs w:val="21"/>
        </w:rPr>
        <w:t xml:space="preserve">   </w:t>
      </w:r>
      <w:r w:rsidRPr="00E63F2A">
        <w:rPr>
          <w:rFonts w:ascii="Microsoft YaHei UI" w:eastAsia="Microsoft YaHei UI" w:hAnsi="Microsoft YaHei UI" w:hint="eastAsia"/>
          <w:color w:val="FF0000"/>
          <w:szCs w:val="21"/>
        </w:rPr>
        <w:t xml:space="preserve"> 注：如何进行解析，及入库的相关信息没有确定</w:t>
      </w:r>
      <w:r>
        <w:rPr>
          <w:rFonts w:ascii="Microsoft YaHei UI" w:eastAsia="Microsoft YaHei UI" w:hAnsi="Microsoft YaHei UI" w:hint="eastAsia"/>
          <w:color w:val="FF0000"/>
          <w:szCs w:val="21"/>
        </w:rPr>
        <w:t xml:space="preserve">      </w:t>
      </w:r>
    </w:p>
    <w:p w:rsidR="002A056A" w:rsidRDefault="002A056A" w:rsidP="002A056A">
      <w:pPr>
        <w:pStyle w:val="ac"/>
        <w:tabs>
          <w:tab w:val="left" w:pos="0"/>
        </w:tabs>
        <w:spacing w:line="360" w:lineRule="auto"/>
        <w:ind w:leftChars="-5" w:left="-10" w:firstLineChars="5" w:firstLine="10"/>
        <w:rPr>
          <w:rFonts w:ascii="Microsoft YaHei UI" w:eastAsia="Microsoft YaHei UI" w:hAnsi="Microsoft YaHei UI"/>
          <w:color w:val="000000"/>
          <w:szCs w:val="21"/>
        </w:rPr>
      </w:pPr>
      <w:r>
        <w:rPr>
          <w:rFonts w:ascii="Microsoft YaHei UI" w:eastAsia="Microsoft YaHei UI" w:hAnsi="Microsoft YaHei UI" w:hint="eastAsia"/>
          <w:color w:val="000000"/>
          <w:szCs w:val="21"/>
        </w:rPr>
        <w:t>6）优网 调用</w:t>
      </w:r>
      <w:r>
        <w:rPr>
          <w:rFonts w:ascii="Microsoft YaHei UI" w:eastAsia="Microsoft YaHei UI" w:hAnsi="Microsoft YaHei UI"/>
          <w:color w:val="000000"/>
          <w:szCs w:val="21"/>
        </w:rPr>
        <w:t>泰合佳通</w:t>
      </w:r>
      <w:r>
        <w:rPr>
          <w:rFonts w:ascii="Microsoft YaHei UI" w:eastAsia="Microsoft YaHei UI" w:hAnsi="Microsoft YaHei UI" w:hint="eastAsia"/>
          <w:color w:val="000000"/>
          <w:szCs w:val="21"/>
        </w:rPr>
        <w:t xml:space="preserve">提供的 </w:t>
      </w:r>
      <w:r w:rsidRPr="00147D8E">
        <w:rPr>
          <w:rFonts w:ascii="Microsoft YaHei UI" w:eastAsia="Microsoft YaHei UI" w:hAnsi="Microsoft YaHei UI" w:cstheme="minorBidi"/>
          <w:color w:val="000000"/>
          <w:szCs w:val="21"/>
        </w:rPr>
        <w:t>webservice</w:t>
      </w:r>
      <w:r>
        <w:rPr>
          <w:rFonts w:ascii="Microsoft YaHei UI" w:eastAsia="Microsoft YaHei UI" w:hAnsi="Microsoft YaHei UI" w:hint="eastAsia"/>
          <w:color w:val="000000"/>
          <w:szCs w:val="21"/>
        </w:rPr>
        <w:t xml:space="preserve"> 服务接口 ，把文件的处理情况返回给</w:t>
      </w:r>
      <w:r>
        <w:rPr>
          <w:rFonts w:ascii="Microsoft YaHei UI" w:eastAsia="Microsoft YaHei UI" w:hAnsi="Microsoft YaHei UI"/>
          <w:color w:val="000000"/>
          <w:szCs w:val="21"/>
        </w:rPr>
        <w:t>泰合佳通</w:t>
      </w:r>
      <w:r>
        <w:rPr>
          <w:rFonts w:ascii="Microsoft YaHei UI" w:eastAsia="Microsoft YaHei UI" w:hAnsi="Microsoft YaHei UI" w:hint="eastAsia"/>
          <w:color w:val="000000"/>
          <w:szCs w:val="21"/>
        </w:rPr>
        <w:t>。当优网这边文件解析、入库不成功时，</w:t>
      </w:r>
      <w:r>
        <w:rPr>
          <w:rFonts w:ascii="Microsoft YaHei UI" w:eastAsia="Microsoft YaHei UI" w:hAnsi="Microsoft YaHei UI"/>
          <w:color w:val="000000"/>
          <w:szCs w:val="21"/>
        </w:rPr>
        <w:t>泰合佳通</w:t>
      </w:r>
      <w:r>
        <w:rPr>
          <w:rFonts w:ascii="Microsoft YaHei UI" w:eastAsia="Microsoft YaHei UI" w:hAnsi="Microsoft YaHei UI" w:hint="eastAsia"/>
          <w:color w:val="000000"/>
          <w:szCs w:val="21"/>
        </w:rPr>
        <w:t>需要重新处理。</w:t>
      </w:r>
    </w:p>
    <w:p w:rsidR="007F39F5" w:rsidRDefault="007F39F5" w:rsidP="002A056A">
      <w:pPr>
        <w:pStyle w:val="ac"/>
        <w:tabs>
          <w:tab w:val="left" w:pos="0"/>
        </w:tabs>
        <w:spacing w:line="360" w:lineRule="auto"/>
        <w:ind w:leftChars="-5" w:left="-10" w:firstLineChars="5" w:firstLine="10"/>
        <w:rPr>
          <w:rFonts w:ascii="Microsoft YaHei UI" w:eastAsia="Microsoft YaHei UI" w:hAnsi="Microsoft YaHei UI"/>
          <w:color w:val="000000"/>
          <w:szCs w:val="21"/>
        </w:rPr>
      </w:pPr>
    </w:p>
    <w:p w:rsidR="00DF1B25" w:rsidRDefault="00DF1B25" w:rsidP="002A056A">
      <w:pPr>
        <w:pStyle w:val="ac"/>
        <w:tabs>
          <w:tab w:val="left" w:pos="0"/>
        </w:tabs>
        <w:spacing w:line="360" w:lineRule="auto"/>
        <w:ind w:leftChars="-5" w:left="-10" w:firstLineChars="5" w:firstLine="10"/>
        <w:rPr>
          <w:rFonts w:ascii="Microsoft YaHei UI" w:eastAsia="Microsoft YaHei UI" w:hAnsi="Microsoft YaHei UI"/>
          <w:color w:val="000000"/>
          <w:szCs w:val="21"/>
        </w:rPr>
      </w:pPr>
      <w:r>
        <w:rPr>
          <w:rFonts w:ascii="Microsoft YaHei UI" w:eastAsia="Microsoft YaHei UI" w:hAnsi="Microsoft YaHei UI" w:hint="eastAsia"/>
          <w:color w:val="000000"/>
          <w:szCs w:val="21"/>
        </w:rPr>
        <w:t>时序图如下：</w:t>
      </w:r>
    </w:p>
    <w:p w:rsidR="00DF1B25" w:rsidRDefault="004F7C16" w:rsidP="002A056A">
      <w:pPr>
        <w:pStyle w:val="ac"/>
        <w:tabs>
          <w:tab w:val="left" w:pos="0"/>
        </w:tabs>
        <w:spacing w:line="360" w:lineRule="auto"/>
        <w:ind w:leftChars="-5" w:left="-10" w:firstLineChars="5" w:firstLine="10"/>
        <w:rPr>
          <w:rFonts w:ascii="Microsoft YaHei UI" w:eastAsia="Microsoft YaHei UI" w:hAnsi="Microsoft YaHei UI"/>
          <w:color w:val="000000"/>
          <w:szCs w:val="21"/>
        </w:rPr>
      </w:pPr>
      <w:r w:rsidRPr="00E139BF">
        <w:rPr>
          <w:rFonts w:ascii="Microsoft YaHei UI" w:eastAsia="Microsoft YaHei UI" w:hAnsi="Microsoft YaHei UI"/>
          <w:color w:val="000000"/>
          <w:szCs w:val="21"/>
        </w:rPr>
        <w:lastRenderedPageBreak/>
        <w:pict>
          <v:shape id="_x0000_i1026" type="#_x0000_t75" style="width:404.25pt;height:312.75pt">
            <v:imagedata r:id="rId9" o:title="时序图"/>
          </v:shape>
        </w:pict>
      </w:r>
    </w:p>
    <w:p w:rsidR="002A056A" w:rsidRDefault="002A056A" w:rsidP="00EC283B">
      <w:pPr>
        <w:pStyle w:val="ac"/>
        <w:tabs>
          <w:tab w:val="left" w:pos="0"/>
        </w:tabs>
        <w:spacing w:line="360" w:lineRule="auto"/>
        <w:ind w:leftChars="-5" w:left="-10" w:firstLineChars="5" w:firstLine="10"/>
        <w:rPr>
          <w:rFonts w:asciiTheme="minorEastAsia" w:eastAsiaTheme="minorEastAsia" w:hAnsiTheme="minorEastAsia"/>
          <w:szCs w:val="21"/>
        </w:rPr>
      </w:pPr>
    </w:p>
    <w:p w:rsidR="009D1680" w:rsidRPr="009D1680" w:rsidRDefault="009413B3" w:rsidP="007268DB">
      <w:pPr>
        <w:pStyle w:val="1"/>
        <w:ind w:hangingChars="205"/>
      </w:pPr>
      <w:bookmarkStart w:id="7" w:name="_Toc365829614"/>
      <w:bookmarkStart w:id="8" w:name="_Toc393823429"/>
      <w:r>
        <w:rPr>
          <w:rFonts w:hint="eastAsia"/>
        </w:rPr>
        <w:t>数据</w:t>
      </w:r>
      <w:r w:rsidR="009D1680" w:rsidRPr="009D1680">
        <w:rPr>
          <w:rFonts w:hint="eastAsia"/>
        </w:rPr>
        <w:t>接口规范</w:t>
      </w:r>
      <w:bookmarkEnd w:id="7"/>
      <w:bookmarkEnd w:id="8"/>
    </w:p>
    <w:p w:rsidR="009D1680" w:rsidRPr="009D1680" w:rsidRDefault="002D7B40" w:rsidP="009413B3">
      <w:pPr>
        <w:pStyle w:val="ac"/>
        <w:numPr>
          <w:ilvl w:val="0"/>
          <w:numId w:val="41"/>
        </w:numPr>
        <w:spacing w:line="360" w:lineRule="auto"/>
        <w:ind w:firstLineChars="0"/>
        <w:outlineLvl w:val="1"/>
        <w:rPr>
          <w:rFonts w:asciiTheme="minorEastAsia" w:hAnsiTheme="minorEastAsia"/>
          <w:b/>
          <w:szCs w:val="21"/>
        </w:rPr>
      </w:pPr>
      <w:bookmarkStart w:id="9" w:name="_Toc366505482"/>
      <w:bookmarkStart w:id="10" w:name="_Toc393823430"/>
      <w:r>
        <w:rPr>
          <w:rFonts w:asciiTheme="minorEastAsia" w:hAnsiTheme="minorEastAsia" w:hint="eastAsia"/>
          <w:b/>
          <w:szCs w:val="21"/>
        </w:rPr>
        <w:t>文件更新通知</w:t>
      </w:r>
      <w:r w:rsidR="009D1680" w:rsidRPr="009D1680">
        <w:rPr>
          <w:rFonts w:asciiTheme="minorEastAsia" w:hAnsiTheme="minorEastAsia" w:hint="eastAsia"/>
          <w:b/>
          <w:szCs w:val="21"/>
        </w:rPr>
        <w:t>服务</w:t>
      </w:r>
      <w:bookmarkEnd w:id="9"/>
      <w:r w:rsidR="00551F1E">
        <w:rPr>
          <w:rFonts w:asciiTheme="minorEastAsia" w:hAnsiTheme="minorEastAsia" w:hint="eastAsia"/>
          <w:b/>
          <w:szCs w:val="21"/>
        </w:rPr>
        <w:t>（此服务由优网提供）</w:t>
      </w:r>
      <w:bookmarkEnd w:id="10"/>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所属接口服务(service)：</w:t>
      </w:r>
      <w:r w:rsidR="00761DD1" w:rsidRPr="00DA6BC0">
        <w:rPr>
          <w:rFonts w:asciiTheme="minorEastAsia" w:hAnsiTheme="minorEastAsia"/>
          <w:szCs w:val="21"/>
        </w:rPr>
        <w:t>ESBWebService</w:t>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接口操作名称(operation)：</w:t>
      </w:r>
      <w:r w:rsidR="00761DD1" w:rsidRPr="00DA6BC0">
        <w:rPr>
          <w:rFonts w:asciiTheme="minorEastAsia" w:hAnsiTheme="minorEastAsia"/>
          <w:szCs w:val="21"/>
        </w:rPr>
        <w:t>ESB_file_circular</w:t>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操作消息模式(implicitoperationType)：request-response-operation</w:t>
      </w:r>
    </w:p>
    <w:p w:rsidR="009D1680" w:rsidRPr="009D1680" w:rsidRDefault="009D1680" w:rsidP="009D1680">
      <w:pPr>
        <w:numPr>
          <w:ilvl w:val="0"/>
          <w:numId w:val="37"/>
        </w:numPr>
        <w:spacing w:line="360" w:lineRule="auto"/>
        <w:rPr>
          <w:rFonts w:asciiTheme="minorEastAsia" w:hAnsiTheme="minorEastAsia"/>
          <w:szCs w:val="21"/>
        </w:rPr>
      </w:pPr>
      <w:r w:rsidRPr="009D1680">
        <w:rPr>
          <w:rFonts w:asciiTheme="minorEastAsia" w:hAnsiTheme="minorEastAsia"/>
          <w:szCs w:val="21"/>
        </w:rPr>
        <w:t>接口操作描述(documentation)：</w:t>
      </w:r>
      <w:r w:rsidR="00F07DA3" w:rsidRPr="00F07DA3">
        <w:rPr>
          <w:rFonts w:asciiTheme="minorEastAsia" w:hAnsiTheme="minorEastAsia" w:hint="eastAsia"/>
          <w:szCs w:val="21"/>
        </w:rPr>
        <w:t>文件更新通知服务，</w:t>
      </w:r>
      <w:r w:rsidR="00551F1E">
        <w:rPr>
          <w:rFonts w:asciiTheme="minorEastAsia" w:hAnsiTheme="minorEastAsia" w:hint="eastAsia"/>
          <w:szCs w:val="21"/>
        </w:rPr>
        <w:t>当</w:t>
      </w:r>
      <w:r w:rsidR="00551F1E" w:rsidRPr="00551F1E">
        <w:rPr>
          <w:rFonts w:asciiTheme="minorEastAsia" w:hAnsiTheme="minorEastAsia"/>
          <w:szCs w:val="21"/>
        </w:rPr>
        <w:t>泰合佳通的室分系统</w:t>
      </w:r>
      <w:r w:rsidR="00551F1E" w:rsidRPr="00551F1E">
        <w:rPr>
          <w:rFonts w:asciiTheme="minorEastAsia" w:hAnsiTheme="minorEastAsia" w:hint="eastAsia"/>
          <w:szCs w:val="21"/>
        </w:rPr>
        <w:t>有新的数据时</w:t>
      </w:r>
      <w:r w:rsidR="00F07DA3">
        <w:rPr>
          <w:rFonts w:asciiTheme="minorEastAsia" w:hAnsiTheme="minorEastAsia" w:hint="eastAsia"/>
          <w:szCs w:val="21"/>
        </w:rPr>
        <w:t>，调用此接口，把文件路径作为参数，传给优网</w:t>
      </w:r>
      <w:r w:rsidR="00E06D9F">
        <w:rPr>
          <w:rFonts w:asciiTheme="minorEastAsia" w:hAnsiTheme="minorEastAsia" w:hint="eastAsia"/>
          <w:szCs w:val="21"/>
        </w:rPr>
        <w:t>。</w:t>
      </w:r>
    </w:p>
    <w:p w:rsidR="002D7B40" w:rsidRPr="002D7B40" w:rsidRDefault="009D1680" w:rsidP="002D7B40">
      <w:pPr>
        <w:numPr>
          <w:ilvl w:val="0"/>
          <w:numId w:val="37"/>
        </w:numPr>
        <w:spacing w:line="360" w:lineRule="auto"/>
        <w:ind w:left="284"/>
        <w:rPr>
          <w:rFonts w:asciiTheme="minorEastAsia" w:hAnsiTheme="minorEastAsia"/>
          <w:szCs w:val="21"/>
        </w:rPr>
      </w:pPr>
      <w:r w:rsidRPr="002D7B40">
        <w:rPr>
          <w:rFonts w:asciiTheme="minorEastAsia" w:hAnsiTheme="minorEastAsia"/>
          <w:szCs w:val="21"/>
        </w:rPr>
        <w:t>输入参数(input</w:t>
      </w:r>
      <w:r w:rsidRPr="009D1680">
        <w:rPr>
          <w:rFonts w:asciiTheme="minorEastAsia" w:hAnsiTheme="minorEastAsia"/>
          <w:szCs w:val="21"/>
        </w:rPr>
        <w:sym w:font="Wingdings" w:char="F0E0"/>
      </w:r>
      <w:r w:rsidRPr="002D7B40">
        <w:rPr>
          <w:rFonts w:asciiTheme="minorEastAsia" w:hAnsiTheme="minorEastAsia"/>
          <w:szCs w:val="21"/>
        </w:rPr>
        <w:t>message</w:t>
      </w:r>
      <w:r w:rsidRPr="009D1680">
        <w:rPr>
          <w:rFonts w:asciiTheme="minorEastAsia" w:hAnsiTheme="minorEastAsia"/>
          <w:szCs w:val="21"/>
        </w:rPr>
        <w:sym w:font="Wingdings" w:char="F0E0"/>
      </w:r>
      <w:r w:rsidRPr="002D7B40">
        <w:rPr>
          <w:rFonts w:asciiTheme="minorEastAsia" w:hAnsiTheme="minorEastAsia"/>
          <w:szCs w:val="21"/>
        </w:rPr>
        <w:t>part)：</w:t>
      </w:r>
      <w:r w:rsidR="002D7B40" w:rsidRPr="002D7B40">
        <w:rPr>
          <w:rFonts w:asciiTheme="minorEastAsia" w:hAnsiTheme="minorEastAsia" w:hint="eastAsia"/>
          <w:szCs w:val="21"/>
        </w:rPr>
        <w:t xml:space="preserve">   </w:t>
      </w:r>
      <w:r w:rsidR="002D7B40" w:rsidRPr="002D7B40">
        <w:rPr>
          <w:rFonts w:asciiTheme="minorEastAsia" w:hAnsiTheme="minorEastAsia"/>
          <w:szCs w:val="21"/>
        </w:rPr>
        <w:t>FilePath</w:t>
      </w:r>
      <w:r w:rsidR="002D7B40" w:rsidRPr="002D7B40">
        <w:rPr>
          <w:rFonts w:asciiTheme="minorEastAsia" w:hAnsiTheme="minorEastAsia" w:hint="eastAsia"/>
          <w:szCs w:val="21"/>
        </w:rPr>
        <w:t xml:space="preserve"> </w:t>
      </w:r>
    </w:p>
    <w:tbl>
      <w:tblPr>
        <w:tblW w:w="48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1862"/>
        <w:gridCol w:w="2882"/>
        <w:gridCol w:w="787"/>
      </w:tblGrid>
      <w:tr w:rsidR="002D7B40" w:rsidRPr="009D1680" w:rsidTr="00C42942">
        <w:trPr>
          <w:jc w:val="center"/>
        </w:trPr>
        <w:tc>
          <w:tcPr>
            <w:tcW w:w="1640" w:type="pct"/>
            <w:shd w:val="clear" w:color="auto" w:fill="CCCCCC"/>
          </w:tcPr>
          <w:p w:rsidR="002D7B40" w:rsidRPr="009D1680" w:rsidRDefault="002D7B40" w:rsidP="00C42942">
            <w:pPr>
              <w:spacing w:line="360" w:lineRule="auto"/>
              <w:jc w:val="center"/>
              <w:rPr>
                <w:rFonts w:asciiTheme="minorEastAsia" w:hAnsiTheme="minorEastAsia"/>
                <w:szCs w:val="21"/>
              </w:rPr>
            </w:pPr>
            <w:r w:rsidRPr="009D1680">
              <w:rPr>
                <w:rFonts w:asciiTheme="minorEastAsia" w:hAnsiTheme="minorEastAsia"/>
                <w:szCs w:val="21"/>
              </w:rPr>
              <w:t>参数名称</w:t>
            </w:r>
          </w:p>
        </w:tc>
        <w:tc>
          <w:tcPr>
            <w:tcW w:w="1131" w:type="pct"/>
            <w:shd w:val="clear" w:color="auto" w:fill="CCCCCC"/>
          </w:tcPr>
          <w:p w:rsidR="002D7B40" w:rsidRPr="009D1680" w:rsidRDefault="002D7B40" w:rsidP="00C42942">
            <w:pPr>
              <w:spacing w:line="360" w:lineRule="auto"/>
              <w:jc w:val="center"/>
              <w:rPr>
                <w:rFonts w:asciiTheme="minorEastAsia" w:hAnsiTheme="minorEastAsia"/>
                <w:szCs w:val="21"/>
              </w:rPr>
            </w:pPr>
            <w:r w:rsidRPr="009D1680">
              <w:rPr>
                <w:rFonts w:asciiTheme="minorEastAsia" w:hAnsiTheme="minorEastAsia"/>
                <w:szCs w:val="21"/>
              </w:rPr>
              <w:t>参数类型</w:t>
            </w:r>
          </w:p>
        </w:tc>
        <w:tc>
          <w:tcPr>
            <w:tcW w:w="1751" w:type="pct"/>
            <w:shd w:val="clear" w:color="auto" w:fill="CCCCCC"/>
          </w:tcPr>
          <w:p w:rsidR="002D7B40" w:rsidRPr="009D1680" w:rsidRDefault="002D7B40" w:rsidP="00C42942">
            <w:pPr>
              <w:spacing w:line="360" w:lineRule="auto"/>
              <w:jc w:val="center"/>
              <w:rPr>
                <w:rFonts w:asciiTheme="minorEastAsia" w:hAnsiTheme="minorEastAsia"/>
                <w:szCs w:val="21"/>
              </w:rPr>
            </w:pPr>
            <w:r w:rsidRPr="009D1680">
              <w:rPr>
                <w:rFonts w:asciiTheme="minorEastAsia" w:hAnsiTheme="minorEastAsia"/>
                <w:szCs w:val="21"/>
              </w:rPr>
              <w:t>参数含义</w:t>
            </w:r>
          </w:p>
        </w:tc>
        <w:tc>
          <w:tcPr>
            <w:tcW w:w="478" w:type="pct"/>
            <w:shd w:val="clear" w:color="auto" w:fill="CCCCCC"/>
          </w:tcPr>
          <w:p w:rsidR="002D7B40" w:rsidRPr="009D1680" w:rsidRDefault="002D7B40" w:rsidP="00C42942">
            <w:pPr>
              <w:spacing w:line="360" w:lineRule="auto"/>
              <w:jc w:val="center"/>
              <w:rPr>
                <w:rFonts w:asciiTheme="minorEastAsia" w:hAnsiTheme="minorEastAsia"/>
                <w:szCs w:val="21"/>
              </w:rPr>
            </w:pPr>
            <w:r w:rsidRPr="009D1680">
              <w:rPr>
                <w:rFonts w:asciiTheme="minorEastAsia" w:hAnsiTheme="minorEastAsia"/>
                <w:szCs w:val="21"/>
              </w:rPr>
              <w:t>限定</w:t>
            </w:r>
          </w:p>
        </w:tc>
      </w:tr>
      <w:tr w:rsidR="002D7B40" w:rsidRPr="009D1680" w:rsidTr="00C42942">
        <w:trPr>
          <w:trHeight w:val="70"/>
          <w:jc w:val="center"/>
        </w:trPr>
        <w:tc>
          <w:tcPr>
            <w:tcW w:w="1640" w:type="pct"/>
            <w:vAlign w:val="center"/>
          </w:tcPr>
          <w:p w:rsidR="002D7B40" w:rsidRPr="009D1680" w:rsidRDefault="002D7B40" w:rsidP="00C42942">
            <w:pPr>
              <w:spacing w:line="360" w:lineRule="auto"/>
              <w:jc w:val="center"/>
              <w:rPr>
                <w:rFonts w:asciiTheme="minorEastAsia" w:hAnsiTheme="minorEastAsia"/>
                <w:szCs w:val="21"/>
              </w:rPr>
            </w:pPr>
            <w:r w:rsidRPr="002D7B40">
              <w:rPr>
                <w:rFonts w:asciiTheme="minorEastAsia" w:hAnsiTheme="minorEastAsia"/>
                <w:szCs w:val="21"/>
              </w:rPr>
              <w:t>FilePath</w:t>
            </w:r>
          </w:p>
        </w:tc>
        <w:tc>
          <w:tcPr>
            <w:tcW w:w="1131" w:type="pct"/>
            <w:vAlign w:val="center"/>
          </w:tcPr>
          <w:p w:rsidR="002D7B40" w:rsidRPr="009D1680" w:rsidRDefault="002D7B40" w:rsidP="00C42942">
            <w:pPr>
              <w:spacing w:line="360" w:lineRule="auto"/>
              <w:jc w:val="center"/>
              <w:rPr>
                <w:rFonts w:asciiTheme="minorEastAsia" w:hAnsiTheme="minorEastAsia"/>
                <w:szCs w:val="21"/>
              </w:rPr>
            </w:pPr>
            <w:r w:rsidRPr="009D1680">
              <w:rPr>
                <w:rFonts w:asciiTheme="minorEastAsia" w:hAnsiTheme="minorEastAsia" w:hint="eastAsia"/>
                <w:szCs w:val="21"/>
              </w:rPr>
              <w:t>string</w:t>
            </w:r>
          </w:p>
        </w:tc>
        <w:tc>
          <w:tcPr>
            <w:tcW w:w="1751" w:type="pct"/>
            <w:vAlign w:val="center"/>
          </w:tcPr>
          <w:p w:rsidR="002D7B40" w:rsidRPr="009D1680" w:rsidRDefault="002D7B40" w:rsidP="00C42942">
            <w:pPr>
              <w:spacing w:line="360" w:lineRule="auto"/>
              <w:rPr>
                <w:rFonts w:asciiTheme="minorEastAsia" w:hAnsiTheme="minorEastAsia"/>
                <w:szCs w:val="21"/>
              </w:rPr>
            </w:pPr>
            <w:r>
              <w:rPr>
                <w:rFonts w:asciiTheme="minorEastAsia" w:hAnsiTheme="minorEastAsia" w:hint="eastAsia"/>
                <w:szCs w:val="21"/>
              </w:rPr>
              <w:t>文件</w:t>
            </w:r>
            <w:r w:rsidRPr="009D1680">
              <w:rPr>
                <w:rFonts w:asciiTheme="minorEastAsia" w:hAnsiTheme="minorEastAsia" w:hint="eastAsia"/>
                <w:szCs w:val="21"/>
              </w:rPr>
              <w:t>ftp路径</w:t>
            </w:r>
          </w:p>
        </w:tc>
        <w:tc>
          <w:tcPr>
            <w:tcW w:w="478" w:type="pct"/>
            <w:vAlign w:val="center"/>
          </w:tcPr>
          <w:p w:rsidR="002D7B40" w:rsidRPr="009D1680" w:rsidRDefault="002D7B40" w:rsidP="00C42942">
            <w:pPr>
              <w:spacing w:line="360" w:lineRule="auto"/>
              <w:jc w:val="center"/>
              <w:rPr>
                <w:rFonts w:asciiTheme="minorEastAsia" w:hAnsiTheme="minorEastAsia"/>
                <w:szCs w:val="21"/>
              </w:rPr>
            </w:pPr>
          </w:p>
        </w:tc>
      </w:tr>
    </w:tbl>
    <w:p w:rsidR="009D1680" w:rsidRPr="009D1680" w:rsidRDefault="00735691" w:rsidP="00F458A5">
      <w:pPr>
        <w:numPr>
          <w:ilvl w:val="0"/>
          <w:numId w:val="37"/>
        </w:numPr>
        <w:spacing w:line="360" w:lineRule="auto"/>
        <w:rPr>
          <w:rFonts w:asciiTheme="minorEastAsia" w:hAnsiTheme="minorEastAsia"/>
          <w:szCs w:val="21"/>
        </w:rPr>
      </w:pPr>
      <w:r>
        <w:rPr>
          <w:rFonts w:asciiTheme="minorEastAsia" w:hAnsiTheme="minorEastAsia" w:hint="eastAsia"/>
          <w:szCs w:val="21"/>
        </w:rPr>
        <w:t>返回</w:t>
      </w:r>
      <w:r w:rsidR="00CB00BE">
        <w:rPr>
          <w:rFonts w:asciiTheme="minorEastAsia" w:hAnsiTheme="minorEastAsia" w:hint="eastAsia"/>
          <w:szCs w:val="21"/>
        </w:rPr>
        <w:t>字符串</w:t>
      </w:r>
      <w:r w:rsidR="009D1680" w:rsidRPr="009D1680">
        <w:rPr>
          <w:rFonts w:asciiTheme="minorEastAsia" w:hAnsiTheme="minorEastAsia"/>
          <w:szCs w:val="21"/>
        </w:rPr>
        <w:t>：如下表所示</w:t>
      </w:r>
    </w:p>
    <w:tbl>
      <w:tblPr>
        <w:tblW w:w="48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1862"/>
        <w:gridCol w:w="2882"/>
        <w:gridCol w:w="787"/>
      </w:tblGrid>
      <w:tr w:rsidR="009D1680" w:rsidRPr="009D1680" w:rsidTr="009D1680">
        <w:trPr>
          <w:jc w:val="center"/>
        </w:trPr>
        <w:tc>
          <w:tcPr>
            <w:tcW w:w="1640"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参数名称</w:t>
            </w:r>
          </w:p>
        </w:tc>
        <w:tc>
          <w:tcPr>
            <w:tcW w:w="1131"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参数类型</w:t>
            </w:r>
          </w:p>
        </w:tc>
        <w:tc>
          <w:tcPr>
            <w:tcW w:w="1751"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参数含义</w:t>
            </w:r>
          </w:p>
        </w:tc>
        <w:tc>
          <w:tcPr>
            <w:tcW w:w="478" w:type="pct"/>
            <w:shd w:val="clear" w:color="auto" w:fill="CCCCCC"/>
          </w:tcPr>
          <w:p w:rsidR="009D1680" w:rsidRPr="009D1680" w:rsidRDefault="009D1680" w:rsidP="009D1680">
            <w:pPr>
              <w:spacing w:line="360" w:lineRule="auto"/>
              <w:jc w:val="center"/>
              <w:rPr>
                <w:rFonts w:asciiTheme="minorEastAsia" w:hAnsiTheme="minorEastAsia"/>
                <w:szCs w:val="21"/>
              </w:rPr>
            </w:pPr>
            <w:r w:rsidRPr="009D1680">
              <w:rPr>
                <w:rFonts w:asciiTheme="minorEastAsia" w:hAnsiTheme="minorEastAsia"/>
                <w:szCs w:val="21"/>
              </w:rPr>
              <w:t>限定</w:t>
            </w:r>
          </w:p>
        </w:tc>
      </w:tr>
      <w:tr w:rsidR="00FE51CE" w:rsidRPr="009D1680" w:rsidTr="009D1680">
        <w:trPr>
          <w:trHeight w:val="70"/>
          <w:jc w:val="center"/>
        </w:trPr>
        <w:tc>
          <w:tcPr>
            <w:tcW w:w="1640" w:type="pct"/>
            <w:vAlign w:val="center"/>
          </w:tcPr>
          <w:p w:rsidR="00FE51CE" w:rsidRPr="009D1680" w:rsidRDefault="00CB00BE" w:rsidP="00FE51CE">
            <w:pPr>
              <w:spacing w:line="360" w:lineRule="auto"/>
              <w:jc w:val="center"/>
              <w:rPr>
                <w:rFonts w:asciiTheme="minorEastAsia" w:hAnsiTheme="minorEastAsia"/>
                <w:szCs w:val="21"/>
              </w:rPr>
            </w:pPr>
            <w:r>
              <w:rPr>
                <w:rFonts w:asciiTheme="minorEastAsia" w:hAnsiTheme="minorEastAsia"/>
                <w:szCs w:val="21"/>
              </w:rPr>
              <w:t>return</w:t>
            </w:r>
          </w:p>
        </w:tc>
        <w:tc>
          <w:tcPr>
            <w:tcW w:w="1131" w:type="pct"/>
            <w:vAlign w:val="center"/>
          </w:tcPr>
          <w:p w:rsidR="00FE51CE" w:rsidRPr="009D1680" w:rsidRDefault="00D567E6" w:rsidP="00FE51CE">
            <w:pPr>
              <w:spacing w:line="360" w:lineRule="auto"/>
              <w:jc w:val="center"/>
              <w:rPr>
                <w:rFonts w:asciiTheme="minorEastAsia" w:hAnsiTheme="minorEastAsia"/>
                <w:szCs w:val="21"/>
              </w:rPr>
            </w:pPr>
            <w:r>
              <w:rPr>
                <w:rFonts w:asciiTheme="minorEastAsia" w:hAnsiTheme="minorEastAsia"/>
                <w:szCs w:val="21"/>
              </w:rPr>
              <w:t>I</w:t>
            </w:r>
            <w:r>
              <w:rPr>
                <w:rFonts w:asciiTheme="minorEastAsia" w:hAnsiTheme="minorEastAsia" w:hint="eastAsia"/>
                <w:szCs w:val="21"/>
              </w:rPr>
              <w:t>nt</w:t>
            </w:r>
          </w:p>
        </w:tc>
        <w:tc>
          <w:tcPr>
            <w:tcW w:w="1751" w:type="pct"/>
            <w:vAlign w:val="center"/>
          </w:tcPr>
          <w:p w:rsidR="00FE51CE" w:rsidRPr="009D1680" w:rsidRDefault="00761DD1" w:rsidP="006553E5">
            <w:pPr>
              <w:spacing w:line="360" w:lineRule="auto"/>
              <w:rPr>
                <w:rFonts w:asciiTheme="minorEastAsia" w:hAnsiTheme="minorEastAsia"/>
                <w:szCs w:val="21"/>
              </w:rPr>
            </w:pPr>
            <w:r>
              <w:rPr>
                <w:rFonts w:asciiTheme="minorEastAsia" w:hAnsiTheme="minorEastAsia" w:hint="eastAsia"/>
                <w:szCs w:val="21"/>
              </w:rPr>
              <w:t xml:space="preserve"> 是否接收信息成功</w:t>
            </w:r>
            <w:r w:rsidR="00D567E6">
              <w:rPr>
                <w:rFonts w:asciiTheme="minorEastAsia" w:hAnsiTheme="minorEastAsia" w:hint="eastAsia"/>
                <w:szCs w:val="21"/>
              </w:rPr>
              <w:t xml:space="preserve"> ,0 ，代表接收成功</w:t>
            </w:r>
            <w:r w:rsidR="006553E5">
              <w:rPr>
                <w:rFonts w:asciiTheme="minorEastAsia" w:hAnsiTheme="minorEastAsia" w:hint="eastAsia"/>
                <w:szCs w:val="21"/>
              </w:rPr>
              <w:t>。</w:t>
            </w:r>
            <w:r w:rsidR="00D567E6">
              <w:rPr>
                <w:rFonts w:asciiTheme="minorEastAsia" w:hAnsiTheme="minorEastAsia" w:hint="eastAsia"/>
                <w:szCs w:val="21"/>
              </w:rPr>
              <w:t>1 代表</w:t>
            </w:r>
            <w:r w:rsidR="006553E5">
              <w:rPr>
                <w:rFonts w:asciiTheme="minorEastAsia" w:hAnsiTheme="minorEastAsia" w:hint="eastAsia"/>
                <w:szCs w:val="21"/>
              </w:rPr>
              <w:t>文件路径</w:t>
            </w:r>
            <w:r w:rsidR="006553E5">
              <w:rPr>
                <w:rFonts w:asciiTheme="minorEastAsia" w:hAnsiTheme="minorEastAsia" w:hint="eastAsia"/>
                <w:szCs w:val="21"/>
              </w:rPr>
              <w:lastRenderedPageBreak/>
              <w:t>错误，</w:t>
            </w:r>
            <w:r w:rsidR="00D567E6">
              <w:rPr>
                <w:rFonts w:asciiTheme="minorEastAsia" w:hAnsiTheme="minorEastAsia" w:hint="eastAsia"/>
                <w:szCs w:val="21"/>
              </w:rPr>
              <w:t>接收失败</w:t>
            </w:r>
            <w:r w:rsidR="006553E5">
              <w:rPr>
                <w:rFonts w:asciiTheme="minorEastAsia" w:hAnsiTheme="minorEastAsia" w:hint="eastAsia"/>
                <w:szCs w:val="21"/>
              </w:rPr>
              <w:t>。2 代表文件路径所指向的文件不存在，接收失败。3 代表其它错误，所导致的接收失败</w:t>
            </w:r>
          </w:p>
        </w:tc>
        <w:tc>
          <w:tcPr>
            <w:tcW w:w="478" w:type="pct"/>
            <w:vAlign w:val="center"/>
          </w:tcPr>
          <w:p w:rsidR="00FE51CE" w:rsidRPr="009D1680" w:rsidRDefault="00FE51CE" w:rsidP="00FE51CE">
            <w:pPr>
              <w:spacing w:line="360" w:lineRule="auto"/>
              <w:jc w:val="center"/>
              <w:rPr>
                <w:rFonts w:asciiTheme="minorEastAsia" w:hAnsiTheme="minorEastAsia"/>
                <w:szCs w:val="21"/>
              </w:rPr>
            </w:pPr>
          </w:p>
        </w:tc>
      </w:tr>
    </w:tbl>
    <w:p w:rsidR="009D1680" w:rsidRPr="00901EBD" w:rsidRDefault="00EC283B" w:rsidP="00E73246">
      <w:pPr>
        <w:spacing w:line="360" w:lineRule="auto"/>
        <w:ind w:left="704"/>
        <w:rPr>
          <w:rFonts w:asciiTheme="minorEastAsia" w:hAnsiTheme="minorEastAsia"/>
          <w:szCs w:val="21"/>
        </w:rPr>
      </w:pPr>
      <w:r>
        <w:rPr>
          <w:rFonts w:asciiTheme="minorEastAsia" w:hAnsiTheme="minorEastAsia" w:hint="eastAsia"/>
          <w:szCs w:val="21"/>
        </w:rPr>
        <w:lastRenderedPageBreak/>
        <w:t xml:space="preserve"> </w:t>
      </w:r>
    </w:p>
    <w:p w:rsidR="009C029B" w:rsidRDefault="009D1680" w:rsidP="009C029B">
      <w:pPr>
        <w:autoSpaceDE w:val="0"/>
        <w:autoSpaceDN w:val="0"/>
        <w:adjustRightInd w:val="0"/>
        <w:jc w:val="left"/>
        <w:rPr>
          <w:rFonts w:asciiTheme="minorEastAsia" w:hAnsiTheme="minorEastAsia"/>
          <w:szCs w:val="21"/>
        </w:rPr>
      </w:pPr>
      <w:r w:rsidRPr="009D1680">
        <w:rPr>
          <w:rFonts w:asciiTheme="minorEastAsia" w:hAnsiTheme="minorEastAsia" w:hint="eastAsia"/>
          <w:szCs w:val="21"/>
        </w:rPr>
        <w:tab/>
      </w:r>
    </w:p>
    <w:p w:rsidR="00CB00BE" w:rsidRDefault="00CB00BE" w:rsidP="009C029B">
      <w:pPr>
        <w:autoSpaceDE w:val="0"/>
        <w:autoSpaceDN w:val="0"/>
        <w:adjustRightInd w:val="0"/>
        <w:jc w:val="left"/>
        <w:rPr>
          <w:rFonts w:ascii="微软雅黑" w:eastAsia="微软雅黑" w:cs="微软雅黑"/>
          <w:color w:val="000000"/>
          <w:kern w:val="0"/>
          <w:sz w:val="20"/>
          <w:szCs w:val="20"/>
          <w:lang w:val="zh-CN"/>
        </w:rPr>
      </w:pPr>
    </w:p>
    <w:p w:rsidR="003A11E2" w:rsidRPr="00823EAA" w:rsidRDefault="00E63F2A" w:rsidP="003A11E2">
      <w:pPr>
        <w:pStyle w:val="ac"/>
        <w:numPr>
          <w:ilvl w:val="0"/>
          <w:numId w:val="41"/>
        </w:numPr>
        <w:spacing w:line="360" w:lineRule="auto"/>
        <w:ind w:firstLineChars="0"/>
        <w:outlineLvl w:val="1"/>
        <w:rPr>
          <w:rFonts w:asciiTheme="minorEastAsia" w:hAnsiTheme="minorEastAsia"/>
          <w:b/>
          <w:color w:val="FF0000"/>
          <w:szCs w:val="21"/>
        </w:rPr>
      </w:pPr>
      <w:bookmarkStart w:id="11" w:name="_Toc393823431"/>
      <w:r w:rsidRPr="00823EAA">
        <w:rPr>
          <w:rFonts w:asciiTheme="minorEastAsia" w:hAnsiTheme="minorEastAsia" w:hint="eastAsia"/>
          <w:b/>
          <w:color w:val="FF0000"/>
          <w:szCs w:val="21"/>
        </w:rPr>
        <w:t>文件处理情况服务（此服务由</w:t>
      </w:r>
      <w:r w:rsidRPr="00823EAA">
        <w:rPr>
          <w:rFonts w:asciiTheme="minorEastAsia" w:hAnsiTheme="minorEastAsia"/>
          <w:b/>
          <w:color w:val="FF0000"/>
          <w:szCs w:val="21"/>
        </w:rPr>
        <w:t>泰合佳通</w:t>
      </w:r>
      <w:r w:rsidRPr="00823EAA">
        <w:rPr>
          <w:rFonts w:asciiTheme="minorEastAsia" w:hAnsiTheme="minorEastAsia" w:hint="eastAsia"/>
          <w:b/>
          <w:color w:val="FF0000"/>
          <w:szCs w:val="21"/>
        </w:rPr>
        <w:t>提供）</w:t>
      </w:r>
      <w:bookmarkEnd w:id="11"/>
    </w:p>
    <w:p w:rsidR="003A11E2" w:rsidRPr="009D1680" w:rsidRDefault="003A11E2" w:rsidP="003A11E2">
      <w:pPr>
        <w:numPr>
          <w:ilvl w:val="0"/>
          <w:numId w:val="37"/>
        </w:numPr>
        <w:spacing w:line="360" w:lineRule="auto"/>
        <w:rPr>
          <w:rFonts w:asciiTheme="minorEastAsia" w:hAnsiTheme="minorEastAsia"/>
          <w:szCs w:val="21"/>
        </w:rPr>
      </w:pPr>
      <w:r w:rsidRPr="009D1680">
        <w:rPr>
          <w:rFonts w:asciiTheme="minorEastAsia" w:hAnsiTheme="minorEastAsia"/>
          <w:szCs w:val="21"/>
        </w:rPr>
        <w:t>所属接口服务(service)：</w:t>
      </w:r>
    </w:p>
    <w:p w:rsidR="003A11E2" w:rsidRPr="009D1680" w:rsidRDefault="003A11E2" w:rsidP="003A11E2">
      <w:pPr>
        <w:numPr>
          <w:ilvl w:val="0"/>
          <w:numId w:val="37"/>
        </w:numPr>
        <w:spacing w:line="360" w:lineRule="auto"/>
        <w:rPr>
          <w:rFonts w:asciiTheme="minorEastAsia" w:hAnsiTheme="minorEastAsia"/>
          <w:szCs w:val="21"/>
        </w:rPr>
      </w:pPr>
      <w:r w:rsidRPr="009D1680">
        <w:rPr>
          <w:rFonts w:asciiTheme="minorEastAsia" w:hAnsiTheme="minorEastAsia"/>
          <w:szCs w:val="21"/>
        </w:rPr>
        <w:t>接口操作名称(operation)：</w:t>
      </w:r>
    </w:p>
    <w:p w:rsidR="003A11E2" w:rsidRPr="009D1680" w:rsidRDefault="003A11E2" w:rsidP="003A11E2">
      <w:pPr>
        <w:numPr>
          <w:ilvl w:val="0"/>
          <w:numId w:val="37"/>
        </w:numPr>
        <w:spacing w:line="360" w:lineRule="auto"/>
        <w:rPr>
          <w:rFonts w:asciiTheme="minorEastAsia" w:hAnsiTheme="minorEastAsia"/>
          <w:szCs w:val="21"/>
        </w:rPr>
      </w:pPr>
      <w:r w:rsidRPr="009D1680">
        <w:rPr>
          <w:rFonts w:asciiTheme="minorEastAsia" w:hAnsiTheme="minorEastAsia"/>
          <w:szCs w:val="21"/>
        </w:rPr>
        <w:t>操作消息模式(implicitoperationType)：request-response-operation</w:t>
      </w:r>
    </w:p>
    <w:p w:rsidR="003A11E2" w:rsidRPr="009D1680" w:rsidRDefault="003A11E2" w:rsidP="003A11E2">
      <w:pPr>
        <w:numPr>
          <w:ilvl w:val="0"/>
          <w:numId w:val="37"/>
        </w:numPr>
        <w:spacing w:line="360" w:lineRule="auto"/>
        <w:rPr>
          <w:rFonts w:asciiTheme="minorEastAsia" w:hAnsiTheme="minorEastAsia"/>
          <w:szCs w:val="21"/>
        </w:rPr>
      </w:pPr>
      <w:r w:rsidRPr="009D1680">
        <w:rPr>
          <w:rFonts w:asciiTheme="minorEastAsia" w:hAnsiTheme="minorEastAsia"/>
          <w:szCs w:val="21"/>
        </w:rPr>
        <w:t>接口操作描述(documentation)：</w:t>
      </w:r>
      <w:r w:rsidR="00E63F2A" w:rsidRPr="00E63F2A">
        <w:rPr>
          <w:rFonts w:asciiTheme="minorEastAsia" w:hAnsiTheme="minorEastAsia" w:hint="eastAsia"/>
          <w:szCs w:val="21"/>
        </w:rPr>
        <w:t>文件处理情况服务</w:t>
      </w:r>
      <w:r w:rsidR="00C07DA6">
        <w:rPr>
          <w:rFonts w:asciiTheme="minorEastAsia" w:hAnsiTheme="minorEastAsia" w:hint="eastAsia"/>
          <w:szCs w:val="21"/>
        </w:rPr>
        <w:t xml:space="preserve">。当优网对文件处理完后，把处理结果传给 </w:t>
      </w:r>
      <w:r w:rsidR="00C07DA6" w:rsidRPr="00C07DA6">
        <w:rPr>
          <w:rFonts w:asciiTheme="minorEastAsia" w:hAnsiTheme="minorEastAsia"/>
          <w:szCs w:val="21"/>
        </w:rPr>
        <w:t>泰合佳通</w:t>
      </w:r>
      <w:r w:rsidR="00C07DA6" w:rsidRPr="00C07DA6">
        <w:rPr>
          <w:rFonts w:asciiTheme="minorEastAsia" w:hAnsiTheme="minorEastAsia" w:hint="eastAsia"/>
          <w:szCs w:val="21"/>
        </w:rPr>
        <w:t>。此结果作为此文件是否传送成功。</w:t>
      </w:r>
    </w:p>
    <w:p w:rsidR="003A11E2" w:rsidRDefault="003A11E2" w:rsidP="003A11E2">
      <w:pPr>
        <w:numPr>
          <w:ilvl w:val="0"/>
          <w:numId w:val="37"/>
        </w:numPr>
        <w:spacing w:line="360" w:lineRule="auto"/>
        <w:rPr>
          <w:rFonts w:asciiTheme="minorEastAsia" w:hAnsiTheme="minorEastAsia"/>
          <w:szCs w:val="21"/>
        </w:rPr>
      </w:pPr>
      <w:r w:rsidRPr="009D1680">
        <w:rPr>
          <w:rFonts w:asciiTheme="minorEastAsia" w:hAnsiTheme="minorEastAsia"/>
          <w:szCs w:val="21"/>
        </w:rPr>
        <w:t>输入参数(input</w:t>
      </w:r>
      <w:r w:rsidRPr="009D1680">
        <w:rPr>
          <w:rFonts w:asciiTheme="minorEastAsia" w:hAnsiTheme="minorEastAsia"/>
          <w:szCs w:val="21"/>
        </w:rPr>
        <w:sym w:font="Wingdings" w:char="F0E0"/>
      </w:r>
      <w:r w:rsidRPr="009D1680">
        <w:rPr>
          <w:rFonts w:asciiTheme="minorEastAsia" w:hAnsiTheme="minorEastAsia"/>
          <w:szCs w:val="21"/>
        </w:rPr>
        <w:t>message</w:t>
      </w:r>
      <w:r w:rsidRPr="009D1680">
        <w:rPr>
          <w:rFonts w:asciiTheme="minorEastAsia" w:hAnsiTheme="minorEastAsia"/>
          <w:szCs w:val="21"/>
        </w:rPr>
        <w:sym w:font="Wingdings" w:char="F0E0"/>
      </w:r>
      <w:r w:rsidRPr="009D1680">
        <w:rPr>
          <w:rFonts w:asciiTheme="minorEastAsia" w:hAnsiTheme="minorEastAsia"/>
          <w:szCs w:val="21"/>
        </w:rPr>
        <w:t>part)：</w:t>
      </w:r>
      <w:r w:rsidR="00E63F2A" w:rsidRPr="002D7B40">
        <w:rPr>
          <w:rFonts w:asciiTheme="minorEastAsia" w:hAnsiTheme="minorEastAsia"/>
          <w:szCs w:val="21"/>
        </w:rPr>
        <w:t>FilePath</w:t>
      </w:r>
      <w:r w:rsidR="003366BE">
        <w:rPr>
          <w:rFonts w:asciiTheme="minorEastAsia" w:hAnsiTheme="minorEastAsia" w:hint="eastAsia"/>
          <w:szCs w:val="21"/>
        </w:rPr>
        <w:t xml:space="preserve"> 、</w:t>
      </w:r>
      <w:r w:rsidR="00026067" w:rsidRPr="00026067">
        <w:rPr>
          <w:rFonts w:asciiTheme="minorEastAsia" w:hAnsiTheme="minorEastAsia"/>
          <w:szCs w:val="21"/>
        </w:rPr>
        <w:t>status</w:t>
      </w:r>
      <w:r w:rsidR="00026067">
        <w:rPr>
          <w:rFonts w:asciiTheme="minorEastAsia" w:hAnsiTheme="minorEastAsia"/>
          <w:szCs w:val="21"/>
        </w:rPr>
        <w:t>、me</w:t>
      </w:r>
      <w:r w:rsidR="00026067">
        <w:rPr>
          <w:rFonts w:asciiTheme="minorEastAsia" w:hAnsiTheme="minorEastAsia" w:hint="eastAsia"/>
          <w:szCs w:val="21"/>
        </w:rPr>
        <w:t>ssage</w:t>
      </w:r>
    </w:p>
    <w:p w:rsidR="00E63F2A" w:rsidRDefault="00E63F2A" w:rsidP="00E63F2A">
      <w:pPr>
        <w:spacing w:line="360" w:lineRule="auto"/>
        <w:ind w:left="284"/>
        <w:rPr>
          <w:rFonts w:asciiTheme="minorEastAsia" w:hAnsiTheme="minorEastAsia"/>
          <w:szCs w:val="21"/>
        </w:rPr>
      </w:pPr>
      <w:r>
        <w:rPr>
          <w:rFonts w:asciiTheme="minorEastAsia" w:hAnsiTheme="minorEastAsia" w:hint="eastAsia"/>
          <w:szCs w:val="21"/>
        </w:rPr>
        <w:t xml:space="preserve"> </w:t>
      </w:r>
    </w:p>
    <w:p w:rsidR="00E63F2A" w:rsidRDefault="00E63F2A" w:rsidP="00E63F2A">
      <w:pPr>
        <w:spacing w:line="360" w:lineRule="auto"/>
        <w:ind w:left="284"/>
        <w:rPr>
          <w:rFonts w:asciiTheme="minorEastAsia" w:hAnsiTheme="minorEastAsia"/>
          <w:szCs w:val="21"/>
        </w:rPr>
      </w:pPr>
    </w:p>
    <w:tbl>
      <w:tblPr>
        <w:tblW w:w="48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1862"/>
        <w:gridCol w:w="2882"/>
        <w:gridCol w:w="787"/>
      </w:tblGrid>
      <w:tr w:rsidR="00E63F2A" w:rsidRPr="009D1680" w:rsidTr="00C42942">
        <w:trPr>
          <w:jc w:val="center"/>
        </w:trPr>
        <w:tc>
          <w:tcPr>
            <w:tcW w:w="1640" w:type="pct"/>
            <w:shd w:val="clear" w:color="auto" w:fill="CCCCCC"/>
          </w:tcPr>
          <w:p w:rsidR="00E63F2A" w:rsidRPr="009D1680" w:rsidRDefault="00E63F2A" w:rsidP="00C42942">
            <w:pPr>
              <w:spacing w:line="360" w:lineRule="auto"/>
              <w:jc w:val="center"/>
              <w:rPr>
                <w:rFonts w:asciiTheme="minorEastAsia" w:hAnsiTheme="minorEastAsia"/>
                <w:szCs w:val="21"/>
              </w:rPr>
            </w:pPr>
            <w:r w:rsidRPr="009D1680">
              <w:rPr>
                <w:rFonts w:asciiTheme="minorEastAsia" w:hAnsiTheme="minorEastAsia"/>
                <w:szCs w:val="21"/>
              </w:rPr>
              <w:t>参数名称</w:t>
            </w:r>
          </w:p>
        </w:tc>
        <w:tc>
          <w:tcPr>
            <w:tcW w:w="1131" w:type="pct"/>
            <w:shd w:val="clear" w:color="auto" w:fill="CCCCCC"/>
          </w:tcPr>
          <w:p w:rsidR="00E63F2A" w:rsidRPr="009D1680" w:rsidRDefault="00E63F2A" w:rsidP="00C42942">
            <w:pPr>
              <w:spacing w:line="360" w:lineRule="auto"/>
              <w:jc w:val="center"/>
              <w:rPr>
                <w:rFonts w:asciiTheme="minorEastAsia" w:hAnsiTheme="minorEastAsia"/>
                <w:szCs w:val="21"/>
              </w:rPr>
            </w:pPr>
            <w:r w:rsidRPr="009D1680">
              <w:rPr>
                <w:rFonts w:asciiTheme="minorEastAsia" w:hAnsiTheme="minorEastAsia"/>
                <w:szCs w:val="21"/>
              </w:rPr>
              <w:t>参数类型</w:t>
            </w:r>
          </w:p>
        </w:tc>
        <w:tc>
          <w:tcPr>
            <w:tcW w:w="1751" w:type="pct"/>
            <w:shd w:val="clear" w:color="auto" w:fill="CCCCCC"/>
          </w:tcPr>
          <w:p w:rsidR="00E63F2A" w:rsidRPr="009D1680" w:rsidRDefault="00E63F2A" w:rsidP="00C42942">
            <w:pPr>
              <w:spacing w:line="360" w:lineRule="auto"/>
              <w:jc w:val="center"/>
              <w:rPr>
                <w:rFonts w:asciiTheme="minorEastAsia" w:hAnsiTheme="minorEastAsia"/>
                <w:szCs w:val="21"/>
              </w:rPr>
            </w:pPr>
            <w:r w:rsidRPr="009D1680">
              <w:rPr>
                <w:rFonts w:asciiTheme="minorEastAsia" w:hAnsiTheme="minorEastAsia"/>
                <w:szCs w:val="21"/>
              </w:rPr>
              <w:t>参数含义</w:t>
            </w:r>
          </w:p>
        </w:tc>
        <w:tc>
          <w:tcPr>
            <w:tcW w:w="478" w:type="pct"/>
            <w:shd w:val="clear" w:color="auto" w:fill="CCCCCC"/>
          </w:tcPr>
          <w:p w:rsidR="00E63F2A" w:rsidRPr="009D1680" w:rsidRDefault="00E63F2A" w:rsidP="00C42942">
            <w:pPr>
              <w:spacing w:line="360" w:lineRule="auto"/>
              <w:jc w:val="center"/>
              <w:rPr>
                <w:rFonts w:asciiTheme="minorEastAsia" w:hAnsiTheme="minorEastAsia"/>
                <w:szCs w:val="21"/>
              </w:rPr>
            </w:pPr>
            <w:r w:rsidRPr="009D1680">
              <w:rPr>
                <w:rFonts w:asciiTheme="minorEastAsia" w:hAnsiTheme="minorEastAsia"/>
                <w:szCs w:val="21"/>
              </w:rPr>
              <w:t>限定</w:t>
            </w:r>
          </w:p>
        </w:tc>
      </w:tr>
      <w:tr w:rsidR="00E63F2A" w:rsidRPr="009D1680" w:rsidTr="003F0F03">
        <w:trPr>
          <w:trHeight w:val="930"/>
          <w:jc w:val="center"/>
        </w:trPr>
        <w:tc>
          <w:tcPr>
            <w:tcW w:w="1640" w:type="pct"/>
            <w:vAlign w:val="center"/>
          </w:tcPr>
          <w:p w:rsidR="00E63F2A" w:rsidRPr="009D1680" w:rsidRDefault="00E63F2A" w:rsidP="00C42942">
            <w:pPr>
              <w:spacing w:line="360" w:lineRule="auto"/>
              <w:jc w:val="center"/>
              <w:rPr>
                <w:rFonts w:asciiTheme="minorEastAsia" w:hAnsiTheme="minorEastAsia"/>
                <w:szCs w:val="21"/>
              </w:rPr>
            </w:pPr>
            <w:r w:rsidRPr="002D7B40">
              <w:rPr>
                <w:rFonts w:asciiTheme="minorEastAsia" w:hAnsiTheme="minorEastAsia"/>
                <w:szCs w:val="21"/>
              </w:rPr>
              <w:t>FilePath</w:t>
            </w:r>
          </w:p>
        </w:tc>
        <w:tc>
          <w:tcPr>
            <w:tcW w:w="1131" w:type="pct"/>
            <w:vAlign w:val="center"/>
          </w:tcPr>
          <w:p w:rsidR="00E63F2A" w:rsidRPr="009D1680" w:rsidRDefault="00E63F2A" w:rsidP="00C42942">
            <w:pPr>
              <w:spacing w:line="360" w:lineRule="auto"/>
              <w:jc w:val="center"/>
              <w:rPr>
                <w:rFonts w:asciiTheme="minorEastAsia" w:hAnsiTheme="minorEastAsia"/>
                <w:szCs w:val="21"/>
              </w:rPr>
            </w:pPr>
            <w:r w:rsidRPr="009D1680">
              <w:rPr>
                <w:rFonts w:asciiTheme="minorEastAsia" w:hAnsiTheme="minorEastAsia" w:hint="eastAsia"/>
                <w:szCs w:val="21"/>
              </w:rPr>
              <w:t>string</w:t>
            </w:r>
          </w:p>
        </w:tc>
        <w:tc>
          <w:tcPr>
            <w:tcW w:w="1751" w:type="pct"/>
            <w:vAlign w:val="center"/>
          </w:tcPr>
          <w:p w:rsidR="00E63F2A" w:rsidRPr="009D1680" w:rsidRDefault="00E63F2A" w:rsidP="00C42942">
            <w:pPr>
              <w:spacing w:line="360" w:lineRule="auto"/>
              <w:rPr>
                <w:rFonts w:asciiTheme="minorEastAsia" w:hAnsiTheme="minorEastAsia"/>
                <w:szCs w:val="21"/>
              </w:rPr>
            </w:pPr>
            <w:r>
              <w:rPr>
                <w:rFonts w:asciiTheme="minorEastAsia" w:hAnsiTheme="minorEastAsia" w:hint="eastAsia"/>
                <w:szCs w:val="21"/>
              </w:rPr>
              <w:t>文件</w:t>
            </w:r>
            <w:r w:rsidRPr="009D1680">
              <w:rPr>
                <w:rFonts w:asciiTheme="minorEastAsia" w:hAnsiTheme="minorEastAsia" w:hint="eastAsia"/>
                <w:szCs w:val="21"/>
              </w:rPr>
              <w:t>ftp路径</w:t>
            </w:r>
          </w:p>
        </w:tc>
        <w:tc>
          <w:tcPr>
            <w:tcW w:w="478" w:type="pct"/>
            <w:vAlign w:val="center"/>
          </w:tcPr>
          <w:p w:rsidR="00E63F2A" w:rsidRDefault="00E63F2A" w:rsidP="00C42942">
            <w:pPr>
              <w:spacing w:line="360" w:lineRule="auto"/>
              <w:jc w:val="center"/>
              <w:rPr>
                <w:rFonts w:asciiTheme="minorEastAsia" w:hAnsiTheme="minorEastAsia"/>
                <w:szCs w:val="21"/>
              </w:rPr>
            </w:pPr>
          </w:p>
          <w:p w:rsidR="003F0F03" w:rsidRPr="009D1680" w:rsidRDefault="003F0F03" w:rsidP="00C42942">
            <w:pPr>
              <w:spacing w:line="360" w:lineRule="auto"/>
              <w:jc w:val="center"/>
              <w:rPr>
                <w:rFonts w:asciiTheme="minorEastAsia" w:hAnsiTheme="minorEastAsia"/>
                <w:szCs w:val="21"/>
              </w:rPr>
            </w:pPr>
          </w:p>
        </w:tc>
      </w:tr>
      <w:tr w:rsidR="003F0F03" w:rsidRPr="009D1680" w:rsidTr="003F0F03">
        <w:trPr>
          <w:trHeight w:val="213"/>
          <w:jc w:val="center"/>
        </w:trPr>
        <w:tc>
          <w:tcPr>
            <w:tcW w:w="1640" w:type="pct"/>
            <w:vAlign w:val="center"/>
          </w:tcPr>
          <w:p w:rsidR="003F0F03" w:rsidRPr="002D7B40" w:rsidRDefault="003F0F03" w:rsidP="00C42942">
            <w:pPr>
              <w:spacing w:line="360" w:lineRule="auto"/>
              <w:jc w:val="center"/>
              <w:rPr>
                <w:rFonts w:asciiTheme="minorEastAsia" w:hAnsiTheme="minorEastAsia"/>
                <w:szCs w:val="21"/>
              </w:rPr>
            </w:pPr>
            <w:r w:rsidRPr="00026067">
              <w:rPr>
                <w:rFonts w:asciiTheme="minorEastAsia" w:hAnsiTheme="minorEastAsia"/>
                <w:szCs w:val="21"/>
              </w:rPr>
              <w:t>status</w:t>
            </w:r>
          </w:p>
        </w:tc>
        <w:tc>
          <w:tcPr>
            <w:tcW w:w="1131" w:type="pct"/>
            <w:vAlign w:val="center"/>
          </w:tcPr>
          <w:p w:rsidR="003F0F03" w:rsidRPr="009D1680" w:rsidRDefault="003F0F03" w:rsidP="00C42942">
            <w:pPr>
              <w:spacing w:line="360" w:lineRule="auto"/>
              <w:jc w:val="center"/>
              <w:rPr>
                <w:rFonts w:asciiTheme="minorEastAsia" w:hAnsiTheme="minorEastAsia"/>
                <w:szCs w:val="21"/>
              </w:rPr>
            </w:pPr>
            <w:r>
              <w:rPr>
                <w:rFonts w:asciiTheme="minorEastAsia" w:hAnsiTheme="minorEastAsia"/>
                <w:szCs w:val="21"/>
              </w:rPr>
              <w:t>I</w:t>
            </w:r>
            <w:r>
              <w:rPr>
                <w:rFonts w:asciiTheme="minorEastAsia" w:hAnsiTheme="minorEastAsia" w:hint="eastAsia"/>
                <w:szCs w:val="21"/>
              </w:rPr>
              <w:t xml:space="preserve">nt </w:t>
            </w:r>
          </w:p>
        </w:tc>
        <w:tc>
          <w:tcPr>
            <w:tcW w:w="1751" w:type="pct"/>
            <w:vAlign w:val="center"/>
          </w:tcPr>
          <w:p w:rsidR="003F0F03" w:rsidRDefault="003F0F03" w:rsidP="003F0F03">
            <w:pPr>
              <w:spacing w:line="360" w:lineRule="auto"/>
              <w:rPr>
                <w:rFonts w:asciiTheme="minorEastAsia" w:hAnsiTheme="minorEastAsia"/>
                <w:szCs w:val="21"/>
              </w:rPr>
            </w:pPr>
            <w:r>
              <w:rPr>
                <w:rFonts w:asciiTheme="minorEastAsia" w:hAnsiTheme="minorEastAsia" w:hint="eastAsia"/>
                <w:szCs w:val="21"/>
              </w:rPr>
              <w:t>文件处理状态，0 代表成功，1代表失败</w:t>
            </w:r>
          </w:p>
        </w:tc>
        <w:tc>
          <w:tcPr>
            <w:tcW w:w="478" w:type="pct"/>
            <w:vAlign w:val="center"/>
          </w:tcPr>
          <w:p w:rsidR="003F0F03" w:rsidRDefault="003F0F03" w:rsidP="00C42942">
            <w:pPr>
              <w:spacing w:line="360" w:lineRule="auto"/>
              <w:jc w:val="center"/>
              <w:rPr>
                <w:rFonts w:asciiTheme="minorEastAsia" w:hAnsiTheme="minorEastAsia"/>
                <w:szCs w:val="21"/>
              </w:rPr>
            </w:pPr>
          </w:p>
        </w:tc>
      </w:tr>
      <w:tr w:rsidR="003F0F03" w:rsidRPr="009D1680" w:rsidTr="00C42942">
        <w:trPr>
          <w:trHeight w:val="240"/>
          <w:jc w:val="center"/>
        </w:trPr>
        <w:tc>
          <w:tcPr>
            <w:tcW w:w="1640" w:type="pct"/>
            <w:vAlign w:val="center"/>
          </w:tcPr>
          <w:p w:rsidR="003F0F03" w:rsidRPr="002D7B40" w:rsidRDefault="003F0F03" w:rsidP="00C42942">
            <w:pPr>
              <w:spacing w:line="360" w:lineRule="auto"/>
              <w:jc w:val="center"/>
              <w:rPr>
                <w:rFonts w:asciiTheme="minorEastAsia" w:hAnsiTheme="minorEastAsia"/>
                <w:szCs w:val="21"/>
              </w:rPr>
            </w:pPr>
            <w:r>
              <w:rPr>
                <w:rFonts w:asciiTheme="minorEastAsia" w:hAnsiTheme="minorEastAsia"/>
                <w:szCs w:val="21"/>
              </w:rPr>
              <w:t>me</w:t>
            </w:r>
            <w:r>
              <w:rPr>
                <w:rFonts w:asciiTheme="minorEastAsia" w:hAnsiTheme="minorEastAsia" w:hint="eastAsia"/>
                <w:szCs w:val="21"/>
              </w:rPr>
              <w:t>ssage</w:t>
            </w:r>
          </w:p>
        </w:tc>
        <w:tc>
          <w:tcPr>
            <w:tcW w:w="1131" w:type="pct"/>
            <w:vAlign w:val="center"/>
          </w:tcPr>
          <w:p w:rsidR="003F0F03" w:rsidRPr="009D1680" w:rsidRDefault="003F0F03" w:rsidP="00C42942">
            <w:pPr>
              <w:spacing w:line="360" w:lineRule="auto"/>
              <w:jc w:val="center"/>
              <w:rPr>
                <w:rFonts w:asciiTheme="minorEastAsia" w:hAnsiTheme="minorEastAsia"/>
                <w:szCs w:val="21"/>
              </w:rPr>
            </w:pPr>
            <w:r w:rsidRPr="009D1680">
              <w:rPr>
                <w:rFonts w:asciiTheme="minorEastAsia" w:hAnsiTheme="minorEastAsia" w:hint="eastAsia"/>
                <w:szCs w:val="21"/>
              </w:rPr>
              <w:t>string</w:t>
            </w:r>
          </w:p>
        </w:tc>
        <w:tc>
          <w:tcPr>
            <w:tcW w:w="1751" w:type="pct"/>
            <w:vAlign w:val="center"/>
          </w:tcPr>
          <w:p w:rsidR="003F0F03" w:rsidRDefault="003F0F03" w:rsidP="00C42942">
            <w:pPr>
              <w:spacing w:line="360" w:lineRule="auto"/>
              <w:rPr>
                <w:rFonts w:asciiTheme="minorEastAsia" w:hAnsiTheme="minorEastAsia"/>
                <w:szCs w:val="21"/>
              </w:rPr>
            </w:pPr>
            <w:r>
              <w:rPr>
                <w:rFonts w:asciiTheme="minorEastAsia" w:hAnsiTheme="minorEastAsia" w:hint="eastAsia"/>
                <w:szCs w:val="21"/>
              </w:rPr>
              <w:t>文件处理情况，当文件处理状态为失败时，此字段为相关的失败原因。</w:t>
            </w:r>
          </w:p>
        </w:tc>
        <w:tc>
          <w:tcPr>
            <w:tcW w:w="478" w:type="pct"/>
            <w:vAlign w:val="center"/>
          </w:tcPr>
          <w:p w:rsidR="003F0F03" w:rsidRDefault="003F0F03" w:rsidP="00C42942">
            <w:pPr>
              <w:spacing w:line="360" w:lineRule="auto"/>
              <w:jc w:val="center"/>
              <w:rPr>
                <w:rFonts w:asciiTheme="minorEastAsia" w:hAnsiTheme="minorEastAsia"/>
                <w:szCs w:val="21"/>
              </w:rPr>
            </w:pPr>
          </w:p>
        </w:tc>
      </w:tr>
    </w:tbl>
    <w:p w:rsidR="00E63F2A" w:rsidRDefault="00E63F2A" w:rsidP="00E63F2A">
      <w:pPr>
        <w:spacing w:line="360" w:lineRule="auto"/>
        <w:ind w:left="284"/>
        <w:rPr>
          <w:rFonts w:asciiTheme="minorEastAsia" w:hAnsiTheme="minorEastAsia" w:hint="eastAsia"/>
          <w:szCs w:val="21"/>
        </w:rPr>
      </w:pPr>
    </w:p>
    <w:p w:rsidR="004F7C16" w:rsidRDefault="004F7C16" w:rsidP="00E63F2A">
      <w:pPr>
        <w:spacing w:line="360" w:lineRule="auto"/>
        <w:ind w:left="284"/>
        <w:rPr>
          <w:rFonts w:asciiTheme="minorEastAsia" w:hAnsiTheme="minorEastAsia" w:hint="eastAsia"/>
          <w:szCs w:val="21"/>
        </w:rPr>
      </w:pPr>
      <w:r>
        <w:rPr>
          <w:rFonts w:asciiTheme="minorEastAsia" w:hAnsiTheme="minorEastAsia" w:hint="eastAsia"/>
          <w:szCs w:val="21"/>
        </w:rPr>
        <w:t>参数使用JSON格式传递，格式如下：</w:t>
      </w:r>
    </w:p>
    <w:p w:rsidR="008C076D" w:rsidRDefault="008C076D" w:rsidP="00E63F2A">
      <w:pPr>
        <w:spacing w:line="360" w:lineRule="auto"/>
        <w:ind w:left="284"/>
        <w:rPr>
          <w:rFonts w:asciiTheme="minorEastAsia" w:hAnsiTheme="minorEastAsia" w:hint="eastAsia"/>
          <w:szCs w:val="21"/>
        </w:rPr>
      </w:pPr>
    </w:p>
    <w:p w:rsidR="004F7C16" w:rsidRDefault="004F7C16" w:rsidP="00E63F2A">
      <w:pPr>
        <w:spacing w:line="360" w:lineRule="auto"/>
        <w:ind w:left="284"/>
        <w:rPr>
          <w:rFonts w:asciiTheme="minorEastAsia" w:hAnsiTheme="minorEastAsia" w:hint="eastAsia"/>
          <w:szCs w:val="21"/>
        </w:rPr>
      </w:pPr>
      <w:r w:rsidRPr="004F7C16">
        <w:rPr>
          <w:rFonts w:asciiTheme="minorEastAsia" w:hAnsiTheme="minorEastAsia"/>
          <w:szCs w:val="21"/>
        </w:rPr>
        <w:t>{</w:t>
      </w:r>
      <w:r>
        <w:rPr>
          <w:rFonts w:asciiTheme="minorEastAsia" w:hAnsiTheme="minorEastAsia" w:hint="eastAsia"/>
          <w:szCs w:val="21"/>
        </w:rPr>
        <w:t>"</w:t>
      </w:r>
      <w:r w:rsidRPr="004F7C16">
        <w:rPr>
          <w:rFonts w:asciiTheme="minorEastAsia" w:hAnsiTheme="minorEastAsia" w:hint="eastAsia"/>
          <w:szCs w:val="21"/>
        </w:rPr>
        <w:t xml:space="preserve"> </w:t>
      </w:r>
      <w:r w:rsidRPr="002D7B40">
        <w:rPr>
          <w:rFonts w:asciiTheme="minorEastAsia" w:hAnsiTheme="minorEastAsia"/>
          <w:szCs w:val="21"/>
        </w:rPr>
        <w:t>FilePath</w:t>
      </w:r>
      <w:r>
        <w:rPr>
          <w:rFonts w:asciiTheme="minorEastAsia" w:hAnsiTheme="minorEastAsia" w:hint="eastAsia"/>
          <w:szCs w:val="21"/>
        </w:rPr>
        <w:t>"</w:t>
      </w:r>
      <w:r w:rsidRPr="004F7C16">
        <w:rPr>
          <w:rFonts w:asciiTheme="minorEastAsia" w:hAnsiTheme="minorEastAsia"/>
          <w:szCs w:val="21"/>
        </w:rPr>
        <w:t>:"</w:t>
      </w:r>
      <w:r>
        <w:rPr>
          <w:rFonts w:asciiTheme="minorEastAsia" w:hAnsiTheme="minorEastAsia" w:hint="eastAsia"/>
          <w:szCs w:val="21"/>
        </w:rPr>
        <w:t>/test/文件名.txt</w:t>
      </w:r>
      <w:r w:rsidRPr="004F7C16">
        <w:rPr>
          <w:rFonts w:asciiTheme="minorEastAsia" w:hAnsiTheme="minorEastAsia"/>
          <w:szCs w:val="21"/>
        </w:rPr>
        <w:t xml:space="preserve">"," </w:t>
      </w:r>
      <w:r w:rsidRPr="00026067">
        <w:rPr>
          <w:rFonts w:asciiTheme="minorEastAsia" w:hAnsiTheme="minorEastAsia"/>
          <w:szCs w:val="21"/>
        </w:rPr>
        <w:t>status</w:t>
      </w:r>
      <w:r w:rsidRPr="004F7C16">
        <w:rPr>
          <w:rFonts w:asciiTheme="minorEastAsia" w:hAnsiTheme="minorEastAsia"/>
          <w:szCs w:val="21"/>
        </w:rPr>
        <w:t xml:space="preserve"> ":" </w:t>
      </w:r>
      <w:r>
        <w:rPr>
          <w:rFonts w:asciiTheme="minorEastAsia" w:hAnsiTheme="minorEastAsia" w:hint="eastAsia"/>
          <w:szCs w:val="21"/>
        </w:rPr>
        <w:t>1</w:t>
      </w:r>
      <w:r w:rsidRPr="004F7C16">
        <w:rPr>
          <w:rFonts w:asciiTheme="minorEastAsia" w:hAnsiTheme="minorEastAsia"/>
          <w:szCs w:val="21"/>
        </w:rPr>
        <w:t xml:space="preserve">," </w:t>
      </w:r>
      <w:r>
        <w:rPr>
          <w:rFonts w:asciiTheme="minorEastAsia" w:hAnsiTheme="minorEastAsia"/>
          <w:szCs w:val="21"/>
        </w:rPr>
        <w:t>me</w:t>
      </w:r>
      <w:r>
        <w:rPr>
          <w:rFonts w:asciiTheme="minorEastAsia" w:hAnsiTheme="minorEastAsia" w:hint="eastAsia"/>
          <w:szCs w:val="21"/>
        </w:rPr>
        <w:t>ssage</w:t>
      </w:r>
      <w:r w:rsidRPr="004F7C16">
        <w:rPr>
          <w:rFonts w:asciiTheme="minorEastAsia" w:hAnsiTheme="minorEastAsia"/>
          <w:szCs w:val="21"/>
        </w:rPr>
        <w:t xml:space="preserve"> ":</w:t>
      </w:r>
      <w:r>
        <w:rPr>
          <w:rFonts w:asciiTheme="minorEastAsia" w:hAnsiTheme="minorEastAsia" w:hint="eastAsia"/>
          <w:szCs w:val="21"/>
        </w:rPr>
        <w:t>"数据第100行解析失败"</w:t>
      </w:r>
      <w:r w:rsidRPr="004F7C16">
        <w:rPr>
          <w:rFonts w:asciiTheme="minorEastAsia" w:hAnsiTheme="minorEastAsia"/>
          <w:szCs w:val="21"/>
        </w:rPr>
        <w:t>}</w:t>
      </w:r>
    </w:p>
    <w:p w:rsidR="008C076D" w:rsidRDefault="008C076D" w:rsidP="00E63F2A">
      <w:pPr>
        <w:spacing w:line="360" w:lineRule="auto"/>
        <w:ind w:left="284"/>
        <w:rPr>
          <w:rFonts w:asciiTheme="minorEastAsia" w:hAnsiTheme="minorEastAsia"/>
          <w:szCs w:val="21"/>
        </w:rPr>
      </w:pPr>
    </w:p>
    <w:p w:rsidR="003A11E2" w:rsidRPr="009D1680" w:rsidRDefault="00735691" w:rsidP="003A11E2">
      <w:pPr>
        <w:numPr>
          <w:ilvl w:val="0"/>
          <w:numId w:val="37"/>
        </w:numPr>
        <w:spacing w:line="360" w:lineRule="auto"/>
        <w:rPr>
          <w:rFonts w:asciiTheme="minorEastAsia" w:hAnsiTheme="minorEastAsia"/>
          <w:szCs w:val="21"/>
        </w:rPr>
      </w:pPr>
      <w:r>
        <w:rPr>
          <w:rFonts w:asciiTheme="minorEastAsia" w:hAnsiTheme="minorEastAsia" w:hint="eastAsia"/>
          <w:szCs w:val="21"/>
        </w:rPr>
        <w:t>返回</w:t>
      </w:r>
      <w:r w:rsidR="00CB00BE">
        <w:rPr>
          <w:rFonts w:asciiTheme="minorEastAsia" w:hAnsiTheme="minorEastAsia" w:hint="eastAsia"/>
          <w:szCs w:val="21"/>
        </w:rPr>
        <w:t>字符串</w:t>
      </w:r>
      <w:r w:rsidR="003A11E2" w:rsidRPr="009D1680">
        <w:rPr>
          <w:rFonts w:asciiTheme="minorEastAsia" w:hAnsiTheme="minorEastAsia"/>
          <w:szCs w:val="21"/>
        </w:rPr>
        <w:t>：如下表所示</w:t>
      </w:r>
    </w:p>
    <w:tbl>
      <w:tblPr>
        <w:tblW w:w="48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1862"/>
        <w:gridCol w:w="2882"/>
        <w:gridCol w:w="787"/>
      </w:tblGrid>
      <w:tr w:rsidR="003A11E2" w:rsidRPr="009D1680" w:rsidTr="00804C0C">
        <w:trPr>
          <w:jc w:val="center"/>
        </w:trPr>
        <w:tc>
          <w:tcPr>
            <w:tcW w:w="1640" w:type="pct"/>
            <w:shd w:val="clear" w:color="auto" w:fill="CCCCCC"/>
          </w:tcPr>
          <w:p w:rsidR="003A11E2" w:rsidRPr="009D1680" w:rsidRDefault="003A11E2" w:rsidP="00804C0C">
            <w:pPr>
              <w:spacing w:line="360" w:lineRule="auto"/>
              <w:jc w:val="center"/>
              <w:rPr>
                <w:rFonts w:asciiTheme="minorEastAsia" w:hAnsiTheme="minorEastAsia"/>
                <w:szCs w:val="21"/>
              </w:rPr>
            </w:pPr>
            <w:r w:rsidRPr="009D1680">
              <w:rPr>
                <w:rFonts w:asciiTheme="minorEastAsia" w:hAnsiTheme="minorEastAsia"/>
                <w:szCs w:val="21"/>
              </w:rPr>
              <w:t>参数名称</w:t>
            </w:r>
          </w:p>
        </w:tc>
        <w:tc>
          <w:tcPr>
            <w:tcW w:w="1131" w:type="pct"/>
            <w:shd w:val="clear" w:color="auto" w:fill="CCCCCC"/>
          </w:tcPr>
          <w:p w:rsidR="003A11E2" w:rsidRPr="009D1680" w:rsidRDefault="003A11E2" w:rsidP="00804C0C">
            <w:pPr>
              <w:spacing w:line="360" w:lineRule="auto"/>
              <w:jc w:val="center"/>
              <w:rPr>
                <w:rFonts w:asciiTheme="minorEastAsia" w:hAnsiTheme="minorEastAsia"/>
                <w:szCs w:val="21"/>
              </w:rPr>
            </w:pPr>
            <w:r w:rsidRPr="009D1680">
              <w:rPr>
                <w:rFonts w:asciiTheme="minorEastAsia" w:hAnsiTheme="minorEastAsia"/>
                <w:szCs w:val="21"/>
              </w:rPr>
              <w:t>参数类型</w:t>
            </w:r>
          </w:p>
        </w:tc>
        <w:tc>
          <w:tcPr>
            <w:tcW w:w="1751" w:type="pct"/>
            <w:shd w:val="clear" w:color="auto" w:fill="CCCCCC"/>
          </w:tcPr>
          <w:p w:rsidR="003A11E2" w:rsidRPr="009D1680" w:rsidRDefault="003A11E2" w:rsidP="00804C0C">
            <w:pPr>
              <w:spacing w:line="360" w:lineRule="auto"/>
              <w:jc w:val="center"/>
              <w:rPr>
                <w:rFonts w:asciiTheme="minorEastAsia" w:hAnsiTheme="minorEastAsia"/>
                <w:szCs w:val="21"/>
              </w:rPr>
            </w:pPr>
            <w:r w:rsidRPr="009D1680">
              <w:rPr>
                <w:rFonts w:asciiTheme="minorEastAsia" w:hAnsiTheme="minorEastAsia"/>
                <w:szCs w:val="21"/>
              </w:rPr>
              <w:t>参数含义</w:t>
            </w:r>
          </w:p>
        </w:tc>
        <w:tc>
          <w:tcPr>
            <w:tcW w:w="478" w:type="pct"/>
            <w:shd w:val="clear" w:color="auto" w:fill="CCCCCC"/>
          </w:tcPr>
          <w:p w:rsidR="003A11E2" w:rsidRPr="009D1680" w:rsidRDefault="003A11E2" w:rsidP="00804C0C">
            <w:pPr>
              <w:spacing w:line="360" w:lineRule="auto"/>
              <w:jc w:val="center"/>
              <w:rPr>
                <w:rFonts w:asciiTheme="minorEastAsia" w:hAnsiTheme="minorEastAsia"/>
                <w:szCs w:val="21"/>
              </w:rPr>
            </w:pPr>
            <w:r w:rsidRPr="009D1680">
              <w:rPr>
                <w:rFonts w:asciiTheme="minorEastAsia" w:hAnsiTheme="minorEastAsia"/>
                <w:szCs w:val="21"/>
              </w:rPr>
              <w:t>限定</w:t>
            </w:r>
          </w:p>
        </w:tc>
      </w:tr>
      <w:tr w:rsidR="00FE51CE" w:rsidRPr="009D1680" w:rsidTr="00804C0C">
        <w:trPr>
          <w:trHeight w:val="70"/>
          <w:jc w:val="center"/>
        </w:trPr>
        <w:tc>
          <w:tcPr>
            <w:tcW w:w="1640" w:type="pct"/>
            <w:vAlign w:val="center"/>
          </w:tcPr>
          <w:p w:rsidR="00FE51CE" w:rsidRPr="009D1680" w:rsidRDefault="00CB00BE" w:rsidP="00FE51CE">
            <w:pPr>
              <w:spacing w:line="360" w:lineRule="auto"/>
              <w:jc w:val="center"/>
              <w:rPr>
                <w:rFonts w:asciiTheme="minorEastAsia" w:hAnsiTheme="minorEastAsia"/>
                <w:szCs w:val="21"/>
              </w:rPr>
            </w:pPr>
            <w:r>
              <w:rPr>
                <w:rFonts w:asciiTheme="minorEastAsia" w:hAnsiTheme="minorEastAsia"/>
                <w:szCs w:val="21"/>
              </w:rPr>
              <w:t>return</w:t>
            </w:r>
          </w:p>
        </w:tc>
        <w:tc>
          <w:tcPr>
            <w:tcW w:w="1131" w:type="pct"/>
            <w:vAlign w:val="center"/>
          </w:tcPr>
          <w:p w:rsidR="00FE51CE" w:rsidRPr="009D1680" w:rsidRDefault="00D567E6" w:rsidP="00FE51CE">
            <w:pPr>
              <w:spacing w:line="360" w:lineRule="auto"/>
              <w:jc w:val="center"/>
              <w:rPr>
                <w:rFonts w:asciiTheme="minorEastAsia" w:hAnsiTheme="minorEastAsia"/>
                <w:szCs w:val="21"/>
              </w:rPr>
            </w:pPr>
            <w:r>
              <w:rPr>
                <w:rFonts w:asciiTheme="minorEastAsia" w:hAnsiTheme="minorEastAsia"/>
                <w:szCs w:val="21"/>
              </w:rPr>
              <w:t>I</w:t>
            </w:r>
            <w:r>
              <w:rPr>
                <w:rFonts w:asciiTheme="minorEastAsia" w:hAnsiTheme="minorEastAsia" w:hint="eastAsia"/>
                <w:szCs w:val="21"/>
              </w:rPr>
              <w:t>nt</w:t>
            </w:r>
          </w:p>
        </w:tc>
        <w:tc>
          <w:tcPr>
            <w:tcW w:w="1751" w:type="pct"/>
            <w:vAlign w:val="center"/>
          </w:tcPr>
          <w:p w:rsidR="00FE51CE" w:rsidRPr="009D1680" w:rsidRDefault="00D567E6" w:rsidP="00FE51CE">
            <w:pPr>
              <w:spacing w:line="360" w:lineRule="auto"/>
              <w:rPr>
                <w:rFonts w:asciiTheme="minorEastAsia" w:hAnsiTheme="minorEastAsia"/>
                <w:szCs w:val="21"/>
              </w:rPr>
            </w:pPr>
            <w:r>
              <w:rPr>
                <w:rFonts w:asciiTheme="minorEastAsia" w:hAnsiTheme="minorEastAsia" w:hint="eastAsia"/>
                <w:szCs w:val="21"/>
              </w:rPr>
              <w:t>是否接收信息成功 ,0 ，代表接收成功，1 代表接收失败</w:t>
            </w:r>
          </w:p>
        </w:tc>
        <w:tc>
          <w:tcPr>
            <w:tcW w:w="478" w:type="pct"/>
            <w:vAlign w:val="center"/>
          </w:tcPr>
          <w:p w:rsidR="00FE51CE" w:rsidRPr="009D1680" w:rsidRDefault="00FE51CE" w:rsidP="00FE51CE">
            <w:pPr>
              <w:spacing w:line="360" w:lineRule="auto"/>
              <w:jc w:val="center"/>
              <w:rPr>
                <w:rFonts w:asciiTheme="minorEastAsia" w:hAnsiTheme="minorEastAsia"/>
                <w:szCs w:val="21"/>
              </w:rPr>
            </w:pPr>
          </w:p>
        </w:tc>
      </w:tr>
    </w:tbl>
    <w:p w:rsidR="00901EBD" w:rsidRPr="00391A6D" w:rsidRDefault="00901EBD" w:rsidP="003A11E2">
      <w:pPr>
        <w:tabs>
          <w:tab w:val="left" w:pos="0"/>
        </w:tabs>
        <w:spacing w:line="360" w:lineRule="auto"/>
        <w:ind w:left="420"/>
        <w:rPr>
          <w:rFonts w:asciiTheme="minorEastAsia" w:hAnsiTheme="minorEastAsia"/>
          <w:color w:val="FF0000"/>
          <w:szCs w:val="21"/>
        </w:rPr>
      </w:pPr>
    </w:p>
    <w:p w:rsidR="003A11E2" w:rsidRDefault="003A11E2" w:rsidP="003A11E2">
      <w:pPr>
        <w:autoSpaceDE w:val="0"/>
        <w:autoSpaceDN w:val="0"/>
        <w:adjustRightInd w:val="0"/>
        <w:jc w:val="left"/>
        <w:rPr>
          <w:rFonts w:ascii="微软雅黑" w:eastAsia="微软雅黑" w:cs="微软雅黑"/>
          <w:color w:val="000000"/>
          <w:kern w:val="0"/>
          <w:sz w:val="20"/>
          <w:szCs w:val="20"/>
          <w:lang w:val="zh-CN"/>
        </w:rPr>
      </w:pPr>
      <w:r w:rsidRPr="009D1680">
        <w:rPr>
          <w:rFonts w:asciiTheme="minorEastAsia" w:hAnsiTheme="minorEastAsia" w:hint="eastAsia"/>
          <w:szCs w:val="21"/>
        </w:rPr>
        <w:tab/>
      </w:r>
    </w:p>
    <w:p w:rsidR="00556341" w:rsidRDefault="00E63F2A" w:rsidP="00E63F2A">
      <w:pPr>
        <w:pStyle w:val="ac"/>
        <w:tabs>
          <w:tab w:val="left" w:pos="0"/>
        </w:tabs>
        <w:spacing w:line="360" w:lineRule="auto"/>
        <w:ind w:leftChars="-5" w:left="-10" w:firstLineChars="5" w:firstLine="11"/>
        <w:jc w:val="left"/>
        <w:rPr>
          <w:rFonts w:asciiTheme="minorEastAsia" w:eastAsiaTheme="minorEastAsia" w:hAnsiTheme="minorEastAsia"/>
          <w:szCs w:val="21"/>
        </w:rPr>
      </w:pPr>
      <w:r>
        <w:rPr>
          <w:rFonts w:asciiTheme="minorEastAsia" w:hAnsiTheme="minorEastAsia" w:hint="eastAsia"/>
          <w:b/>
          <w:szCs w:val="21"/>
        </w:rPr>
        <w:t xml:space="preserve"> </w:t>
      </w:r>
      <w:r w:rsidR="00E64456">
        <w:rPr>
          <w:rFonts w:hint="eastAsia"/>
          <w:noProof/>
        </w:rPr>
        <w:t xml:space="preserve"> </w:t>
      </w:r>
    </w:p>
    <w:p w:rsidR="00CB00BE" w:rsidRPr="00E64456" w:rsidRDefault="00E64456" w:rsidP="005E2B3B">
      <w:pPr>
        <w:rPr>
          <w:rFonts w:ascii="DFKai-SB" w:hAnsi="DFKai-SB"/>
        </w:rPr>
      </w:pPr>
      <w:bookmarkStart w:id="12" w:name="_GoBack"/>
      <w:bookmarkEnd w:id="12"/>
      <w:r>
        <w:rPr>
          <w:rFonts w:ascii="DFKai-SB" w:hAnsi="DFKai-SB" w:hint="eastAsia"/>
        </w:rPr>
        <w:t xml:space="preserve"> </w:t>
      </w:r>
    </w:p>
    <w:sectPr w:rsidR="00CB00BE" w:rsidRPr="00E64456" w:rsidSect="00D211AD">
      <w:pgSz w:w="11906" w:h="16838" w:code="9"/>
      <w:pgMar w:top="1440" w:right="1797" w:bottom="1440" w:left="1797" w:header="851" w:footer="992" w:gutter="0"/>
      <w:pgNumType w:fmt="lowerRoman" w:start="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A75" w:rsidRDefault="001A4A75" w:rsidP="005E7CDB">
      <w:r>
        <w:separator/>
      </w:r>
    </w:p>
  </w:endnote>
  <w:endnote w:type="continuationSeparator" w:id="1">
    <w:p w:rsidR="001A4A75" w:rsidRDefault="001A4A75" w:rsidP="005E7C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DFKai-SB">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A75" w:rsidRDefault="001A4A75" w:rsidP="005E7CDB">
      <w:r>
        <w:separator/>
      </w:r>
    </w:p>
  </w:footnote>
  <w:footnote w:type="continuationSeparator" w:id="1">
    <w:p w:rsidR="001A4A75" w:rsidRDefault="001A4A75" w:rsidP="005E7C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B3"/>
      </v:shape>
    </w:pict>
  </w:numPicBullet>
  <w:numPicBullet w:numPicBulletId="1">
    <w:pict>
      <v:shape id="_x0000_i1033" type="#_x0000_t75" style="width:11.25pt;height:11.25pt" o:bullet="t">
        <v:imagedata r:id="rId2" o:title="mso6458"/>
      </v:shape>
    </w:pict>
  </w:numPicBullet>
  <w:abstractNum w:abstractNumId="0">
    <w:nsid w:val="01D21170"/>
    <w:multiLevelType w:val="hybridMultilevel"/>
    <w:tmpl w:val="F5C066FA"/>
    <w:lvl w:ilvl="0" w:tplc="3AC4BDC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4B4202"/>
    <w:multiLevelType w:val="hybridMultilevel"/>
    <w:tmpl w:val="8DB01F04"/>
    <w:lvl w:ilvl="0" w:tplc="F87EA33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5913901"/>
    <w:multiLevelType w:val="hybridMultilevel"/>
    <w:tmpl w:val="D7A0C714"/>
    <w:lvl w:ilvl="0" w:tplc="315ABB40">
      <w:start w:val="1"/>
      <w:numFmt w:val="decimal"/>
      <w:lvlText w:val="图4.%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044CDB"/>
    <w:multiLevelType w:val="multilevel"/>
    <w:tmpl w:val="4DDC7752"/>
    <w:lvl w:ilvl="0">
      <w:start w:val="1"/>
      <w:numFmt w:val="bullet"/>
      <w:lvlText w:val=""/>
      <w:lvlJc w:val="left"/>
      <w:pPr>
        <w:tabs>
          <w:tab w:val="num" w:pos="704"/>
        </w:tabs>
        <w:ind w:left="704" w:hanging="420"/>
      </w:pPr>
      <w:rPr>
        <w:rFonts w:ascii="Wingdings" w:hAnsi="Wingdings" w:hint="default"/>
        <w:b/>
        <w:i w:val="0"/>
        <w:sz w:val="21"/>
      </w:rPr>
    </w:lvl>
    <w:lvl w:ilvl="1">
      <w:start w:val="1"/>
      <w:numFmt w:val="decimal"/>
      <w:suff w:val="nothing"/>
      <w:lvlText w:val="%1%2　"/>
      <w:lvlJc w:val="left"/>
      <w:pPr>
        <w:ind w:left="284" w:firstLine="0"/>
      </w:pPr>
      <w:rPr>
        <w:rFonts w:ascii="黑体" w:eastAsia="黑体" w:hAnsi="Times New Roman" w:hint="eastAsia"/>
        <w:b w:val="0"/>
        <w:i w:val="0"/>
        <w:sz w:val="21"/>
      </w:rPr>
    </w:lvl>
    <w:lvl w:ilvl="2">
      <w:start w:val="1"/>
      <w:numFmt w:val="decimal"/>
      <w:suff w:val="nothing"/>
      <w:lvlText w:val="%1%2.%3　"/>
      <w:lvlJc w:val="left"/>
      <w:pPr>
        <w:ind w:left="284" w:firstLine="0"/>
      </w:pPr>
      <w:rPr>
        <w:rFonts w:ascii="黑体" w:eastAsia="黑体" w:hAnsi="Times New Roman" w:hint="eastAsia"/>
        <w:b w:val="0"/>
        <w:i w:val="0"/>
        <w:sz w:val="21"/>
      </w:rPr>
    </w:lvl>
    <w:lvl w:ilvl="3">
      <w:start w:val="1"/>
      <w:numFmt w:val="decimal"/>
      <w:suff w:val="nothing"/>
      <w:lvlText w:val="%1%2.%3.%4　"/>
      <w:lvlJc w:val="left"/>
      <w:pPr>
        <w:ind w:left="284" w:firstLine="0"/>
      </w:pPr>
      <w:rPr>
        <w:rFonts w:ascii="黑体" w:eastAsia="黑体" w:hAnsi="Times New Roman" w:hint="eastAsia"/>
        <w:b w:val="0"/>
        <w:i w:val="0"/>
        <w:sz w:val="21"/>
      </w:rPr>
    </w:lvl>
    <w:lvl w:ilvl="4">
      <w:start w:val="1"/>
      <w:numFmt w:val="decimal"/>
      <w:suff w:val="nothing"/>
      <w:lvlText w:val="%1%2.%3.%4.%5　"/>
      <w:lvlJc w:val="left"/>
      <w:pPr>
        <w:ind w:left="284" w:firstLine="0"/>
      </w:pPr>
      <w:rPr>
        <w:rFonts w:ascii="黑体" w:eastAsia="黑体" w:hAnsi="Times New Roman" w:hint="eastAsia"/>
        <w:b w:val="0"/>
        <w:i w:val="0"/>
        <w:sz w:val="21"/>
      </w:rPr>
    </w:lvl>
    <w:lvl w:ilvl="5">
      <w:start w:val="1"/>
      <w:numFmt w:val="decimal"/>
      <w:suff w:val="nothing"/>
      <w:lvlText w:val="%1%2.%3.%4.%5.%6　"/>
      <w:lvlJc w:val="left"/>
      <w:pPr>
        <w:ind w:left="284" w:firstLine="0"/>
      </w:pPr>
      <w:rPr>
        <w:rFonts w:ascii="黑体" w:eastAsia="黑体" w:hAnsi="Times New Roman" w:hint="eastAsia"/>
        <w:b w:val="0"/>
        <w:i w:val="0"/>
        <w:sz w:val="21"/>
      </w:rPr>
    </w:lvl>
    <w:lvl w:ilvl="6">
      <w:start w:val="1"/>
      <w:numFmt w:val="decimal"/>
      <w:suff w:val="nothing"/>
      <w:lvlText w:val="%1%2.%3.%4.%5.%6.%7　"/>
      <w:lvlJc w:val="left"/>
      <w:pPr>
        <w:ind w:left="284" w:firstLine="0"/>
      </w:pPr>
      <w:rPr>
        <w:rFonts w:ascii="黑体" w:eastAsia="黑体" w:hAnsi="Times New Roman" w:hint="eastAsia"/>
        <w:b w:val="0"/>
        <w:i w:val="0"/>
        <w:sz w:val="21"/>
      </w:rPr>
    </w:lvl>
    <w:lvl w:ilvl="7">
      <w:start w:val="1"/>
      <w:numFmt w:val="decimal"/>
      <w:lvlText w:val="%1.%2.%3.%4.%5.%6.%7.%8"/>
      <w:lvlJc w:val="left"/>
      <w:pPr>
        <w:tabs>
          <w:tab w:val="num" w:pos="4635"/>
        </w:tabs>
        <w:ind w:left="4253" w:hanging="1418"/>
      </w:pPr>
      <w:rPr>
        <w:rFonts w:hint="eastAsia"/>
      </w:rPr>
    </w:lvl>
    <w:lvl w:ilvl="8">
      <w:start w:val="1"/>
      <w:numFmt w:val="decimal"/>
      <w:lvlText w:val="%1.%2.%3.%4.%5.%6.%7.%8.%9"/>
      <w:lvlJc w:val="left"/>
      <w:pPr>
        <w:tabs>
          <w:tab w:val="num" w:pos="5061"/>
        </w:tabs>
        <w:ind w:left="4961" w:hanging="1700"/>
      </w:pPr>
      <w:rPr>
        <w:rFonts w:hint="eastAsia"/>
      </w:rPr>
    </w:lvl>
  </w:abstractNum>
  <w:abstractNum w:abstractNumId="4">
    <w:nsid w:val="092D3B95"/>
    <w:multiLevelType w:val="hybridMultilevel"/>
    <w:tmpl w:val="9B1ABEAC"/>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nsid w:val="118A1F17"/>
    <w:multiLevelType w:val="multilevel"/>
    <w:tmpl w:val="8D8A8CDA"/>
    <w:lvl w:ilvl="0">
      <w:start w:val="1"/>
      <w:numFmt w:val="decimal"/>
      <w:pStyle w:val="1"/>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1CF6B2C"/>
    <w:multiLevelType w:val="hybridMultilevel"/>
    <w:tmpl w:val="9ED02C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5435AA1"/>
    <w:multiLevelType w:val="multilevel"/>
    <w:tmpl w:val="026AD6A2"/>
    <w:styleLink w:val="10"/>
    <w:lvl w:ilvl="0">
      <w:start w:val="1"/>
      <w:numFmt w:val="chineseCountingThousand"/>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18F93D1E"/>
    <w:multiLevelType w:val="multilevel"/>
    <w:tmpl w:val="0409001D"/>
    <w:lvl w:ilvl="0">
      <w:start w:val="1"/>
      <w:numFmt w:val="decimal"/>
      <w:lvlText w:val="%1"/>
      <w:lvlJc w:val="left"/>
      <w:pPr>
        <w:ind w:left="425" w:hanging="425"/>
      </w:pPr>
      <w:rPr>
        <w:rFonts w:hint="eastAsia"/>
        <w:sz w:val="28"/>
      </w:rPr>
    </w:lvl>
    <w:lvl w:ilvl="1">
      <w:start w:val="1"/>
      <w:numFmt w:val="decimal"/>
      <w:lvlText w:val="%1.%2"/>
      <w:lvlJc w:val="left"/>
      <w:pPr>
        <w:ind w:left="992" w:hanging="567"/>
      </w:pPr>
      <w:rPr>
        <w:rFonts w:hint="eastAsia"/>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B802438"/>
    <w:multiLevelType w:val="hybridMultilevel"/>
    <w:tmpl w:val="5A1080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06E61F9"/>
    <w:multiLevelType w:val="hybridMultilevel"/>
    <w:tmpl w:val="BF5CCC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D7649C"/>
    <w:multiLevelType w:val="hybridMultilevel"/>
    <w:tmpl w:val="2286F95E"/>
    <w:lvl w:ilvl="0" w:tplc="C52E0F10">
      <w:start w:val="1"/>
      <w:numFmt w:val="bullet"/>
      <w:lvlText w:val=""/>
      <w:lvlJc w:val="left"/>
      <w:pPr>
        <w:tabs>
          <w:tab w:val="num" w:pos="704"/>
        </w:tabs>
        <w:ind w:left="704" w:hanging="420"/>
      </w:pPr>
      <w:rPr>
        <w:rFonts w:ascii="Wingdings" w:hAnsi="Wingdings" w:hint="default"/>
        <w:color w:val="auto"/>
      </w:rPr>
    </w:lvl>
    <w:lvl w:ilvl="1" w:tplc="04090019">
      <w:start w:val="1"/>
      <w:numFmt w:val="lowerLetter"/>
      <w:lvlText w:val="%2)"/>
      <w:lvlJc w:val="left"/>
      <w:pPr>
        <w:tabs>
          <w:tab w:val="num" w:pos="1560"/>
        </w:tabs>
        <w:ind w:left="1560" w:hanging="420"/>
      </w:p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2">
    <w:nsid w:val="2DE564BC"/>
    <w:multiLevelType w:val="multilevel"/>
    <w:tmpl w:val="836A08D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F377DD9"/>
    <w:multiLevelType w:val="hybridMultilevel"/>
    <w:tmpl w:val="C486FAAC"/>
    <w:lvl w:ilvl="0" w:tplc="E97019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04D493B"/>
    <w:multiLevelType w:val="hybridMultilevel"/>
    <w:tmpl w:val="9B1ABEAC"/>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5">
    <w:nsid w:val="305D2246"/>
    <w:multiLevelType w:val="hybridMultilevel"/>
    <w:tmpl w:val="1FF69A8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66C0A6F"/>
    <w:multiLevelType w:val="hybridMultilevel"/>
    <w:tmpl w:val="C7382A34"/>
    <w:lvl w:ilvl="0" w:tplc="FFFFFFFF">
      <w:start w:val="1"/>
      <w:numFmt w:val="decimal"/>
      <w:lvlText w:val="%1)"/>
      <w:lvlJc w:val="left"/>
      <w:pPr>
        <w:tabs>
          <w:tab w:val="num" w:pos="840"/>
        </w:tabs>
        <w:ind w:left="840" w:hanging="420"/>
      </w:pPr>
    </w:lvl>
    <w:lvl w:ilvl="1" w:tplc="FFFFFFFF" w:tentative="1">
      <w:start w:val="1"/>
      <w:numFmt w:val="lowerLetter"/>
      <w:lvlText w:val="%2)"/>
      <w:lvlJc w:val="left"/>
      <w:pPr>
        <w:tabs>
          <w:tab w:val="num" w:pos="1260"/>
        </w:tabs>
        <w:ind w:left="1260" w:hanging="420"/>
      </w:pPr>
    </w:lvl>
    <w:lvl w:ilvl="2" w:tplc="FFFFFFFF">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7">
    <w:nsid w:val="36B57909"/>
    <w:multiLevelType w:val="hybridMultilevel"/>
    <w:tmpl w:val="621E848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388B65CA"/>
    <w:multiLevelType w:val="hybridMultilevel"/>
    <w:tmpl w:val="7DDCCA8C"/>
    <w:lvl w:ilvl="0" w:tplc="06D207EC">
      <w:start w:val="4"/>
      <w:numFmt w:val="decimal"/>
      <w:pStyle w:val="2"/>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E94C29"/>
    <w:multiLevelType w:val="hybridMultilevel"/>
    <w:tmpl w:val="2BC0E4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3B49159A"/>
    <w:multiLevelType w:val="hybridMultilevel"/>
    <w:tmpl w:val="A5E23722"/>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1">
    <w:nsid w:val="4155189C"/>
    <w:multiLevelType w:val="hybridMultilevel"/>
    <w:tmpl w:val="B674FDD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4EF51A1"/>
    <w:multiLevelType w:val="hybridMultilevel"/>
    <w:tmpl w:val="C90C7C3C"/>
    <w:lvl w:ilvl="0" w:tplc="3B361AB0">
      <w:start w:val="1"/>
      <w:numFmt w:val="decimal"/>
      <w:lvlText w:val="[%1]"/>
      <w:lvlJc w:val="left"/>
      <w:pPr>
        <w:tabs>
          <w:tab w:val="num" w:pos="2295"/>
        </w:tabs>
        <w:ind w:left="2295" w:hanging="735"/>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3">
    <w:nsid w:val="46697943"/>
    <w:multiLevelType w:val="hybridMultilevel"/>
    <w:tmpl w:val="9F36616C"/>
    <w:lvl w:ilvl="0" w:tplc="04090007">
      <w:start w:val="1"/>
      <w:numFmt w:val="bullet"/>
      <w:lvlText w:val=""/>
      <w:lvlPicBulletId w:val="0"/>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4">
    <w:nsid w:val="47C0427F"/>
    <w:multiLevelType w:val="hybridMultilevel"/>
    <w:tmpl w:val="714AA460"/>
    <w:lvl w:ilvl="0" w:tplc="04090007">
      <w:start w:val="1"/>
      <w:numFmt w:val="bullet"/>
      <w:lvlText w:val=""/>
      <w:lvlPicBulletId w:val="1"/>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7F13D5C"/>
    <w:multiLevelType w:val="hybridMultilevel"/>
    <w:tmpl w:val="3DDA6720"/>
    <w:lvl w:ilvl="0" w:tplc="971A4D7A">
      <w:start w:val="1"/>
      <w:numFmt w:val="decimal"/>
      <w:lvlText w:val="%1、"/>
      <w:lvlJc w:val="left"/>
      <w:pPr>
        <w:ind w:left="1260" w:hanging="420"/>
      </w:pPr>
      <w:rPr>
        <w:rFonts w:asciiTheme="minorHAnsi" w:eastAsiaTheme="minorEastAsia" w:hAnsiTheme="minorHAnsi"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48651D91"/>
    <w:multiLevelType w:val="hybridMultilevel"/>
    <w:tmpl w:val="177077AC"/>
    <w:lvl w:ilvl="0" w:tplc="3B361AB0">
      <w:start w:val="1"/>
      <w:numFmt w:val="decimal"/>
      <w:lvlText w:val="[%1]"/>
      <w:lvlJc w:val="left"/>
      <w:pPr>
        <w:tabs>
          <w:tab w:val="num" w:pos="2295"/>
        </w:tabs>
        <w:ind w:left="2295" w:hanging="735"/>
      </w:pPr>
      <w:rPr>
        <w:rFonts w:hint="default"/>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27">
    <w:nsid w:val="48790EBA"/>
    <w:multiLevelType w:val="hybridMultilevel"/>
    <w:tmpl w:val="4DF2BDFA"/>
    <w:lvl w:ilvl="0" w:tplc="04090007">
      <w:start w:val="1"/>
      <w:numFmt w:val="bullet"/>
      <w:lvlText w:val=""/>
      <w:lvlPicBulletId w:val="1"/>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A974A25"/>
    <w:multiLevelType w:val="hybridMultilevel"/>
    <w:tmpl w:val="77E4EAA0"/>
    <w:lvl w:ilvl="0" w:tplc="FFFFFFFF">
      <w:start w:val="1"/>
      <w:numFmt w:val="decimal"/>
      <w:lvlText w:val="%1）"/>
      <w:lvlJc w:val="left"/>
      <w:pPr>
        <w:tabs>
          <w:tab w:val="num" w:pos="1080"/>
        </w:tabs>
        <w:ind w:left="833" w:hanging="113"/>
      </w:pPr>
      <w:rPr>
        <w:rFonts w:hint="eastAsia"/>
        <w:color w:val="auto"/>
      </w:rPr>
    </w:lvl>
    <w:lvl w:ilvl="1" w:tplc="04090019">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9">
    <w:nsid w:val="4E7C2294"/>
    <w:multiLevelType w:val="hybridMultilevel"/>
    <w:tmpl w:val="9B1ABEAC"/>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0">
    <w:nsid w:val="522F1D33"/>
    <w:multiLevelType w:val="hybridMultilevel"/>
    <w:tmpl w:val="1B1AFA9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A6C3883"/>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2">
    <w:nsid w:val="67212E60"/>
    <w:multiLevelType w:val="hybridMultilevel"/>
    <w:tmpl w:val="948E72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C357959"/>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D7E36C1"/>
    <w:multiLevelType w:val="hybridMultilevel"/>
    <w:tmpl w:val="6CD0BFF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6B723C4"/>
    <w:multiLevelType w:val="hybridMultilevel"/>
    <w:tmpl w:val="A41C768A"/>
    <w:lvl w:ilvl="0" w:tplc="E4DE944C">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6">
    <w:nsid w:val="772B70B1"/>
    <w:multiLevelType w:val="hybridMultilevel"/>
    <w:tmpl w:val="1098D430"/>
    <w:lvl w:ilvl="0" w:tplc="DC6EFA08">
      <w:start w:val="1"/>
      <w:numFmt w:val="decimal"/>
      <w:lvlText w:val="%1)"/>
      <w:lvlJc w:val="left"/>
      <w:pPr>
        <w:tabs>
          <w:tab w:val="num" w:pos="840"/>
        </w:tabs>
        <w:ind w:left="840" w:hanging="420"/>
      </w:pPr>
    </w:lvl>
    <w:lvl w:ilvl="1" w:tplc="04090003" w:tentative="1">
      <w:start w:val="1"/>
      <w:numFmt w:val="lowerLetter"/>
      <w:lvlText w:val="%2)"/>
      <w:lvlJc w:val="left"/>
      <w:pPr>
        <w:tabs>
          <w:tab w:val="num" w:pos="1260"/>
        </w:tabs>
        <w:ind w:left="1260" w:hanging="420"/>
      </w:pPr>
    </w:lvl>
    <w:lvl w:ilvl="2" w:tplc="04090005">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num w:numId="1">
    <w:abstractNumId w:val="7"/>
  </w:num>
  <w:num w:numId="2">
    <w:abstractNumId w:val="31"/>
  </w:num>
  <w:num w:numId="3">
    <w:abstractNumId w:val="5"/>
  </w:num>
  <w:num w:numId="4">
    <w:abstractNumId w:val="32"/>
  </w:num>
  <w:num w:numId="5">
    <w:abstractNumId w:val="6"/>
  </w:num>
  <w:num w:numId="6">
    <w:abstractNumId w:val="35"/>
  </w:num>
  <w:num w:numId="7">
    <w:abstractNumId w:val="23"/>
  </w:num>
  <w:num w:numId="8">
    <w:abstractNumId w:val="16"/>
  </w:num>
  <w:num w:numId="9">
    <w:abstractNumId w:val="36"/>
  </w:num>
  <w:num w:numId="10">
    <w:abstractNumId w:val="12"/>
  </w:num>
  <w:num w:numId="11">
    <w:abstractNumId w:val="1"/>
  </w:num>
  <w:num w:numId="12">
    <w:abstractNumId w:val="30"/>
  </w:num>
  <w:num w:numId="13">
    <w:abstractNumId w:val="2"/>
  </w:num>
  <w:num w:numId="14">
    <w:abstractNumId w:val="21"/>
  </w:num>
  <w:num w:numId="15">
    <w:abstractNumId w:val="27"/>
  </w:num>
  <w:num w:numId="16">
    <w:abstractNumId w:val="24"/>
  </w:num>
  <w:num w:numId="17">
    <w:abstractNumId w:val="15"/>
  </w:num>
  <w:num w:numId="18">
    <w:abstractNumId w:val="10"/>
  </w:num>
  <w:num w:numId="19">
    <w:abstractNumId w:val="0"/>
  </w:num>
  <w:num w:numId="20">
    <w:abstractNumId w:val="34"/>
  </w:num>
  <w:num w:numId="21">
    <w:abstractNumId w:val="28"/>
  </w:num>
  <w:num w:numId="22">
    <w:abstractNumId w:val="11"/>
  </w:num>
  <w:num w:numId="23">
    <w:abstractNumId w:val="22"/>
  </w:num>
  <w:num w:numId="24">
    <w:abstractNumId w:val="26"/>
  </w:num>
  <w:num w:numId="25">
    <w:abstractNumId w:val="9"/>
  </w:num>
  <w:num w:numId="26">
    <w:abstractNumId w:val="33"/>
  </w:num>
  <w:num w:numId="27">
    <w:abstractNumId w:val="25"/>
  </w:num>
  <w:num w:numId="28">
    <w:abstractNumId w:val="19"/>
  </w:num>
  <w:num w:numId="29">
    <w:abstractNumId w:val="17"/>
  </w:num>
  <w:num w:numId="30">
    <w:abstractNumId w:val="18"/>
  </w:num>
  <w:num w:numId="31">
    <w:abstractNumId w:val="20"/>
  </w:num>
  <w:num w:numId="32">
    <w:abstractNumId w:val="18"/>
    <w:lvlOverride w:ilvl="0">
      <w:startOverride w:val="5"/>
    </w:lvlOverride>
  </w:num>
  <w:num w:numId="33">
    <w:abstractNumId w:val="5"/>
  </w:num>
  <w:num w:numId="34">
    <w:abstractNumId w:val="5"/>
    <w:lvlOverride w:ilvl="0">
      <w:startOverride w:val="5"/>
    </w:lvlOverride>
    <w:lvlOverride w:ilvl="1">
      <w:startOverride w:val="2"/>
    </w:lvlOverride>
    <w:lvlOverride w:ilvl="2">
      <w:startOverride w:val="1"/>
    </w:lvlOverride>
  </w:num>
  <w:num w:numId="35">
    <w:abstractNumId w:val="18"/>
  </w:num>
  <w:num w:numId="36">
    <w:abstractNumId w:val="8"/>
  </w:num>
  <w:num w:numId="37">
    <w:abstractNumId w:val="3"/>
  </w:num>
  <w:num w:numId="38">
    <w:abstractNumId w:val="5"/>
  </w:num>
  <w:num w:numId="39">
    <w:abstractNumId w:val="5"/>
  </w:num>
  <w:num w:numId="40">
    <w:abstractNumId w:val="5"/>
  </w:num>
  <w:num w:numId="41">
    <w:abstractNumId w:val="29"/>
  </w:num>
  <w:num w:numId="42">
    <w:abstractNumId w:val="13"/>
  </w:num>
  <w:num w:numId="43">
    <w:abstractNumId w:val="5"/>
  </w:num>
  <w:num w:numId="44">
    <w:abstractNumId w:val="5"/>
  </w:num>
  <w:num w:numId="45">
    <w:abstractNumId w:val="4"/>
  </w:num>
  <w:num w:numId="46">
    <w:abstractNumId w:val="14"/>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1177"/>
    <w:rsid w:val="00004A99"/>
    <w:rsid w:val="00012D7C"/>
    <w:rsid w:val="000178A7"/>
    <w:rsid w:val="00026067"/>
    <w:rsid w:val="00030EDF"/>
    <w:rsid w:val="0003713A"/>
    <w:rsid w:val="00041B35"/>
    <w:rsid w:val="000537B8"/>
    <w:rsid w:val="00066722"/>
    <w:rsid w:val="00070490"/>
    <w:rsid w:val="00084EF8"/>
    <w:rsid w:val="00085938"/>
    <w:rsid w:val="000A1F4B"/>
    <w:rsid w:val="000A370D"/>
    <w:rsid w:val="000B023A"/>
    <w:rsid w:val="000C4C38"/>
    <w:rsid w:val="000C6FB1"/>
    <w:rsid w:val="000D3BDA"/>
    <w:rsid w:val="000D7038"/>
    <w:rsid w:val="000E4C53"/>
    <w:rsid w:val="000F5D40"/>
    <w:rsid w:val="00111F0C"/>
    <w:rsid w:val="00112A27"/>
    <w:rsid w:val="00120D35"/>
    <w:rsid w:val="0012649B"/>
    <w:rsid w:val="00130082"/>
    <w:rsid w:val="00141399"/>
    <w:rsid w:val="001461A1"/>
    <w:rsid w:val="001478CC"/>
    <w:rsid w:val="00147D8E"/>
    <w:rsid w:val="00154A79"/>
    <w:rsid w:val="00167F6C"/>
    <w:rsid w:val="0017246B"/>
    <w:rsid w:val="00174414"/>
    <w:rsid w:val="00195A49"/>
    <w:rsid w:val="001A4A75"/>
    <w:rsid w:val="001A51F2"/>
    <w:rsid w:val="001B087C"/>
    <w:rsid w:val="001B0A51"/>
    <w:rsid w:val="001D0E34"/>
    <w:rsid w:val="001E5988"/>
    <w:rsid w:val="001E7F00"/>
    <w:rsid w:val="001F22F0"/>
    <w:rsid w:val="001F2C8E"/>
    <w:rsid w:val="001F3F9A"/>
    <w:rsid w:val="002101FA"/>
    <w:rsid w:val="002149F1"/>
    <w:rsid w:val="00221177"/>
    <w:rsid w:val="00224C40"/>
    <w:rsid w:val="00233A76"/>
    <w:rsid w:val="00247E12"/>
    <w:rsid w:val="0025117C"/>
    <w:rsid w:val="002548CD"/>
    <w:rsid w:val="00256439"/>
    <w:rsid w:val="00265FC8"/>
    <w:rsid w:val="0027285F"/>
    <w:rsid w:val="0027360F"/>
    <w:rsid w:val="002751BF"/>
    <w:rsid w:val="00276513"/>
    <w:rsid w:val="0028279E"/>
    <w:rsid w:val="00290D2C"/>
    <w:rsid w:val="00297585"/>
    <w:rsid w:val="002A056A"/>
    <w:rsid w:val="002A5F58"/>
    <w:rsid w:val="002A7934"/>
    <w:rsid w:val="002B68B2"/>
    <w:rsid w:val="002C3F8C"/>
    <w:rsid w:val="002C4CE4"/>
    <w:rsid w:val="002D5C66"/>
    <w:rsid w:val="002D7B40"/>
    <w:rsid w:val="002D7DE8"/>
    <w:rsid w:val="002E4F8D"/>
    <w:rsid w:val="002F03A5"/>
    <w:rsid w:val="002F07D8"/>
    <w:rsid w:val="002F4F20"/>
    <w:rsid w:val="0031030C"/>
    <w:rsid w:val="00310C22"/>
    <w:rsid w:val="00316AA4"/>
    <w:rsid w:val="00324633"/>
    <w:rsid w:val="003366BE"/>
    <w:rsid w:val="00383ED4"/>
    <w:rsid w:val="003860BB"/>
    <w:rsid w:val="003864B7"/>
    <w:rsid w:val="00391A6D"/>
    <w:rsid w:val="00395656"/>
    <w:rsid w:val="003A11E2"/>
    <w:rsid w:val="003A5761"/>
    <w:rsid w:val="003B7319"/>
    <w:rsid w:val="003B7DDB"/>
    <w:rsid w:val="003F0F03"/>
    <w:rsid w:val="003F469B"/>
    <w:rsid w:val="003F7480"/>
    <w:rsid w:val="00443918"/>
    <w:rsid w:val="00445C4F"/>
    <w:rsid w:val="00451A73"/>
    <w:rsid w:val="0046715B"/>
    <w:rsid w:val="00473557"/>
    <w:rsid w:val="004751F7"/>
    <w:rsid w:val="004924B3"/>
    <w:rsid w:val="004A7CE9"/>
    <w:rsid w:val="004D7F63"/>
    <w:rsid w:val="004E2826"/>
    <w:rsid w:val="004E453D"/>
    <w:rsid w:val="004E4E89"/>
    <w:rsid w:val="004F7C16"/>
    <w:rsid w:val="005051B8"/>
    <w:rsid w:val="0052755A"/>
    <w:rsid w:val="00530E8D"/>
    <w:rsid w:val="00532F86"/>
    <w:rsid w:val="005347F7"/>
    <w:rsid w:val="00536283"/>
    <w:rsid w:val="00544697"/>
    <w:rsid w:val="00545117"/>
    <w:rsid w:val="00551F1E"/>
    <w:rsid w:val="00556341"/>
    <w:rsid w:val="00557901"/>
    <w:rsid w:val="00565596"/>
    <w:rsid w:val="00570386"/>
    <w:rsid w:val="005862DA"/>
    <w:rsid w:val="005871AF"/>
    <w:rsid w:val="00591988"/>
    <w:rsid w:val="005A10E2"/>
    <w:rsid w:val="005A3122"/>
    <w:rsid w:val="005B2C1B"/>
    <w:rsid w:val="005B46AF"/>
    <w:rsid w:val="005D2CB0"/>
    <w:rsid w:val="005D6090"/>
    <w:rsid w:val="005D61E1"/>
    <w:rsid w:val="005E2B3B"/>
    <w:rsid w:val="005E7CDB"/>
    <w:rsid w:val="005F60B7"/>
    <w:rsid w:val="006027D4"/>
    <w:rsid w:val="00606347"/>
    <w:rsid w:val="006109BF"/>
    <w:rsid w:val="00632422"/>
    <w:rsid w:val="00633FD6"/>
    <w:rsid w:val="00647051"/>
    <w:rsid w:val="006553E5"/>
    <w:rsid w:val="00656EB0"/>
    <w:rsid w:val="006623C8"/>
    <w:rsid w:val="006711AA"/>
    <w:rsid w:val="00693D44"/>
    <w:rsid w:val="006A072D"/>
    <w:rsid w:val="006B7E73"/>
    <w:rsid w:val="006C04F8"/>
    <w:rsid w:val="006C1429"/>
    <w:rsid w:val="006E4F3A"/>
    <w:rsid w:val="006E6AB5"/>
    <w:rsid w:val="006F52E7"/>
    <w:rsid w:val="00703B0A"/>
    <w:rsid w:val="00703E0C"/>
    <w:rsid w:val="007268DB"/>
    <w:rsid w:val="007311C8"/>
    <w:rsid w:val="00735691"/>
    <w:rsid w:val="00761DD1"/>
    <w:rsid w:val="00763C3C"/>
    <w:rsid w:val="007661F1"/>
    <w:rsid w:val="0077791B"/>
    <w:rsid w:val="00785A15"/>
    <w:rsid w:val="007869E0"/>
    <w:rsid w:val="00793942"/>
    <w:rsid w:val="00796F6E"/>
    <w:rsid w:val="007B09CD"/>
    <w:rsid w:val="007B400F"/>
    <w:rsid w:val="007C0F44"/>
    <w:rsid w:val="007C4E6E"/>
    <w:rsid w:val="007C5D9F"/>
    <w:rsid w:val="007D524A"/>
    <w:rsid w:val="007F39F5"/>
    <w:rsid w:val="0080729E"/>
    <w:rsid w:val="00811C93"/>
    <w:rsid w:val="00814524"/>
    <w:rsid w:val="00823EAA"/>
    <w:rsid w:val="008455DC"/>
    <w:rsid w:val="008460C7"/>
    <w:rsid w:val="008515FE"/>
    <w:rsid w:val="00857A26"/>
    <w:rsid w:val="00866EBD"/>
    <w:rsid w:val="00872117"/>
    <w:rsid w:val="008750E6"/>
    <w:rsid w:val="00880DB0"/>
    <w:rsid w:val="00882514"/>
    <w:rsid w:val="00886A7F"/>
    <w:rsid w:val="00886B1B"/>
    <w:rsid w:val="00887230"/>
    <w:rsid w:val="00892EC9"/>
    <w:rsid w:val="008B2782"/>
    <w:rsid w:val="008C0156"/>
    <w:rsid w:val="008C076D"/>
    <w:rsid w:val="008C1ABE"/>
    <w:rsid w:val="008C29E0"/>
    <w:rsid w:val="008C374E"/>
    <w:rsid w:val="008E5E1C"/>
    <w:rsid w:val="00901EBD"/>
    <w:rsid w:val="00902A6B"/>
    <w:rsid w:val="0090463A"/>
    <w:rsid w:val="00906CDE"/>
    <w:rsid w:val="00923A6D"/>
    <w:rsid w:val="009311DD"/>
    <w:rsid w:val="00935443"/>
    <w:rsid w:val="009413B3"/>
    <w:rsid w:val="0094152B"/>
    <w:rsid w:val="009443E7"/>
    <w:rsid w:val="009556DE"/>
    <w:rsid w:val="00963E83"/>
    <w:rsid w:val="00974BCF"/>
    <w:rsid w:val="00980D20"/>
    <w:rsid w:val="009915EF"/>
    <w:rsid w:val="009A1D33"/>
    <w:rsid w:val="009A7CA3"/>
    <w:rsid w:val="009C029B"/>
    <w:rsid w:val="009C522B"/>
    <w:rsid w:val="009D1680"/>
    <w:rsid w:val="009D19FE"/>
    <w:rsid w:val="009E044E"/>
    <w:rsid w:val="009E5304"/>
    <w:rsid w:val="00A16CB1"/>
    <w:rsid w:val="00A322FD"/>
    <w:rsid w:val="00A35023"/>
    <w:rsid w:val="00A40773"/>
    <w:rsid w:val="00A42541"/>
    <w:rsid w:val="00A44C55"/>
    <w:rsid w:val="00A476A9"/>
    <w:rsid w:val="00A5223E"/>
    <w:rsid w:val="00A52768"/>
    <w:rsid w:val="00A56D94"/>
    <w:rsid w:val="00A61770"/>
    <w:rsid w:val="00A94B1D"/>
    <w:rsid w:val="00AA1747"/>
    <w:rsid w:val="00AC4B45"/>
    <w:rsid w:val="00AD6A2E"/>
    <w:rsid w:val="00AE3797"/>
    <w:rsid w:val="00AE4C9F"/>
    <w:rsid w:val="00B0779D"/>
    <w:rsid w:val="00B211D4"/>
    <w:rsid w:val="00B44BE8"/>
    <w:rsid w:val="00B50510"/>
    <w:rsid w:val="00B61DFC"/>
    <w:rsid w:val="00B7072C"/>
    <w:rsid w:val="00B72432"/>
    <w:rsid w:val="00B8656A"/>
    <w:rsid w:val="00B937A7"/>
    <w:rsid w:val="00B93885"/>
    <w:rsid w:val="00BE62FA"/>
    <w:rsid w:val="00C07DA6"/>
    <w:rsid w:val="00C30991"/>
    <w:rsid w:val="00C322AE"/>
    <w:rsid w:val="00C357EC"/>
    <w:rsid w:val="00C55611"/>
    <w:rsid w:val="00C60243"/>
    <w:rsid w:val="00C85AE1"/>
    <w:rsid w:val="00CB00BE"/>
    <w:rsid w:val="00CB02BF"/>
    <w:rsid w:val="00CB46F6"/>
    <w:rsid w:val="00CC3518"/>
    <w:rsid w:val="00CE2990"/>
    <w:rsid w:val="00CE3899"/>
    <w:rsid w:val="00CF2E3A"/>
    <w:rsid w:val="00D00BDD"/>
    <w:rsid w:val="00D11F7A"/>
    <w:rsid w:val="00D14FC3"/>
    <w:rsid w:val="00D211AD"/>
    <w:rsid w:val="00D2178F"/>
    <w:rsid w:val="00D47C3A"/>
    <w:rsid w:val="00D567E6"/>
    <w:rsid w:val="00D74E13"/>
    <w:rsid w:val="00D75F31"/>
    <w:rsid w:val="00D85B05"/>
    <w:rsid w:val="00D9550F"/>
    <w:rsid w:val="00DA5D1E"/>
    <w:rsid w:val="00DA6BC0"/>
    <w:rsid w:val="00DB3CAB"/>
    <w:rsid w:val="00DB4765"/>
    <w:rsid w:val="00DC5090"/>
    <w:rsid w:val="00DC5920"/>
    <w:rsid w:val="00DD196B"/>
    <w:rsid w:val="00DF06BE"/>
    <w:rsid w:val="00DF1B25"/>
    <w:rsid w:val="00DF6B66"/>
    <w:rsid w:val="00E06D9F"/>
    <w:rsid w:val="00E139BF"/>
    <w:rsid w:val="00E23AEB"/>
    <w:rsid w:val="00E35B06"/>
    <w:rsid w:val="00E402B5"/>
    <w:rsid w:val="00E426BD"/>
    <w:rsid w:val="00E63F2A"/>
    <w:rsid w:val="00E64456"/>
    <w:rsid w:val="00E73246"/>
    <w:rsid w:val="00E84113"/>
    <w:rsid w:val="00E907F5"/>
    <w:rsid w:val="00E909A3"/>
    <w:rsid w:val="00EA443B"/>
    <w:rsid w:val="00EB3E4E"/>
    <w:rsid w:val="00EB54FC"/>
    <w:rsid w:val="00EC230A"/>
    <w:rsid w:val="00EC283B"/>
    <w:rsid w:val="00EC330B"/>
    <w:rsid w:val="00EC44BB"/>
    <w:rsid w:val="00EF1805"/>
    <w:rsid w:val="00EF6270"/>
    <w:rsid w:val="00EF73E3"/>
    <w:rsid w:val="00F07DA3"/>
    <w:rsid w:val="00F2176A"/>
    <w:rsid w:val="00F2232C"/>
    <w:rsid w:val="00F22BC5"/>
    <w:rsid w:val="00F2455C"/>
    <w:rsid w:val="00F31EA7"/>
    <w:rsid w:val="00F41F12"/>
    <w:rsid w:val="00F446B2"/>
    <w:rsid w:val="00F4509F"/>
    <w:rsid w:val="00F458A5"/>
    <w:rsid w:val="00F4645C"/>
    <w:rsid w:val="00F517DE"/>
    <w:rsid w:val="00F60AEC"/>
    <w:rsid w:val="00F6534D"/>
    <w:rsid w:val="00F77D97"/>
    <w:rsid w:val="00F930E9"/>
    <w:rsid w:val="00FA7DF6"/>
    <w:rsid w:val="00FB1E50"/>
    <w:rsid w:val="00FB1F06"/>
    <w:rsid w:val="00FB3FF1"/>
    <w:rsid w:val="00FC2AC7"/>
    <w:rsid w:val="00FC7FB7"/>
    <w:rsid w:val="00FD4B78"/>
    <w:rsid w:val="00FE2202"/>
    <w:rsid w:val="00FE51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2AE"/>
    <w:pPr>
      <w:widowControl w:val="0"/>
      <w:jc w:val="both"/>
    </w:pPr>
  </w:style>
  <w:style w:type="paragraph" w:styleId="1">
    <w:name w:val="heading 1"/>
    <w:basedOn w:val="a"/>
    <w:next w:val="a"/>
    <w:link w:val="1Char"/>
    <w:autoRedefine/>
    <w:uiPriority w:val="9"/>
    <w:qFormat/>
    <w:rsid w:val="007268DB"/>
    <w:pPr>
      <w:keepLines/>
      <w:numPr>
        <w:numId w:val="3"/>
      </w:numPr>
      <w:spacing w:after="120"/>
      <w:outlineLvl w:val="0"/>
    </w:pPr>
    <w:rPr>
      <w:rFonts w:ascii="Times New Roman" w:eastAsia="宋体" w:hAnsi="Times New Roman" w:cs="Times New Roman"/>
      <w:b/>
      <w:kern w:val="44"/>
      <w:szCs w:val="20"/>
    </w:rPr>
  </w:style>
  <w:style w:type="paragraph" w:styleId="2">
    <w:name w:val="heading 2"/>
    <w:basedOn w:val="a"/>
    <w:next w:val="a"/>
    <w:link w:val="2Char"/>
    <w:autoRedefine/>
    <w:uiPriority w:val="9"/>
    <w:qFormat/>
    <w:rsid w:val="009A1D33"/>
    <w:pPr>
      <w:keepNext/>
      <w:numPr>
        <w:numId w:val="30"/>
      </w:numPr>
      <w:spacing w:after="120"/>
      <w:outlineLvl w:val="1"/>
    </w:pPr>
    <w:rPr>
      <w:rFonts w:ascii="Times New Roman" w:eastAsia="宋体" w:hAnsi="Times New Roman" w:cs="Times New Roman"/>
      <w:b/>
      <w:color w:val="000000"/>
      <w:szCs w:val="20"/>
    </w:rPr>
  </w:style>
  <w:style w:type="paragraph" w:styleId="3">
    <w:name w:val="heading 3"/>
    <w:basedOn w:val="a"/>
    <w:next w:val="a0"/>
    <w:link w:val="3Char"/>
    <w:uiPriority w:val="9"/>
    <w:qFormat/>
    <w:rsid w:val="00221177"/>
    <w:pPr>
      <w:keepNext/>
      <w:keepLines/>
      <w:numPr>
        <w:ilvl w:val="2"/>
        <w:numId w:val="3"/>
      </w:numPr>
      <w:spacing w:after="120" w:line="240" w:lineRule="exact"/>
      <w:outlineLvl w:val="2"/>
    </w:pPr>
    <w:rPr>
      <w:rFonts w:ascii="Times New Roman" w:eastAsia="宋体" w:hAnsi="Times New Roman" w:cs="Times New Roman"/>
      <w:b/>
      <w:szCs w:val="20"/>
    </w:rPr>
  </w:style>
  <w:style w:type="paragraph" w:styleId="4">
    <w:name w:val="heading 4"/>
    <w:basedOn w:val="a"/>
    <w:next w:val="a0"/>
    <w:link w:val="4Char"/>
    <w:qFormat/>
    <w:rsid w:val="00221177"/>
    <w:pPr>
      <w:keepLines/>
      <w:numPr>
        <w:ilvl w:val="3"/>
        <w:numId w:val="3"/>
      </w:numPr>
      <w:spacing w:after="120"/>
      <w:outlineLvl w:val="3"/>
    </w:pPr>
    <w:rPr>
      <w:rFonts w:ascii="Times New Roman" w:eastAsia="宋体" w:hAnsi="Times New Roman" w:cs="Times New Roman"/>
      <w:b/>
      <w:szCs w:val="20"/>
    </w:rPr>
  </w:style>
  <w:style w:type="paragraph" w:styleId="5">
    <w:name w:val="heading 5"/>
    <w:basedOn w:val="a"/>
    <w:next w:val="a0"/>
    <w:link w:val="5Char"/>
    <w:qFormat/>
    <w:rsid w:val="00221177"/>
    <w:pPr>
      <w:keepNext/>
      <w:keepLines/>
      <w:numPr>
        <w:ilvl w:val="4"/>
        <w:numId w:val="3"/>
      </w:numPr>
      <w:spacing w:after="120"/>
      <w:outlineLvl w:val="4"/>
    </w:pPr>
    <w:rPr>
      <w:rFonts w:ascii="Times New Roman" w:eastAsia="宋体" w:hAnsi="Times New Roman" w:cs="Times New Roman"/>
      <w:b/>
      <w:szCs w:val="20"/>
    </w:rPr>
  </w:style>
  <w:style w:type="paragraph" w:styleId="6">
    <w:name w:val="heading 6"/>
    <w:basedOn w:val="a"/>
    <w:next w:val="a"/>
    <w:link w:val="6Char"/>
    <w:qFormat/>
    <w:rsid w:val="00221177"/>
    <w:pPr>
      <w:keepNext/>
      <w:keepLines/>
      <w:numPr>
        <w:ilvl w:val="5"/>
        <w:numId w:val="3"/>
      </w:numPr>
      <w:adjustRightInd w:val="0"/>
      <w:snapToGrid w:val="0"/>
      <w:spacing w:after="120"/>
      <w:outlineLvl w:val="5"/>
    </w:pPr>
    <w:rPr>
      <w:rFonts w:ascii="Times New Roman" w:eastAsia="宋体" w:hAnsi="Times New Roman" w:cs="Times New Roman"/>
      <w:b/>
      <w:bCs/>
      <w:szCs w:val="24"/>
    </w:rPr>
  </w:style>
  <w:style w:type="paragraph" w:styleId="7">
    <w:name w:val="heading 7"/>
    <w:basedOn w:val="a"/>
    <w:next w:val="a"/>
    <w:link w:val="7Char"/>
    <w:uiPriority w:val="9"/>
    <w:qFormat/>
    <w:rsid w:val="00221177"/>
    <w:pPr>
      <w:keepNext/>
      <w:keepLines/>
      <w:numPr>
        <w:ilvl w:val="6"/>
        <w:numId w:val="3"/>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uiPriority w:val="9"/>
    <w:qFormat/>
    <w:rsid w:val="00221177"/>
    <w:pPr>
      <w:keepNext/>
      <w:keepLines/>
      <w:numPr>
        <w:ilvl w:val="7"/>
        <w:numId w:val="3"/>
      </w:numPr>
      <w:spacing w:before="240" w:after="64" w:line="320" w:lineRule="auto"/>
      <w:outlineLvl w:val="7"/>
    </w:pPr>
    <w:rPr>
      <w:rFonts w:ascii="Cambria" w:eastAsia="宋体" w:hAnsi="Cambria" w:cs="Times New Roman"/>
      <w:sz w:val="24"/>
      <w:szCs w:val="24"/>
    </w:rPr>
  </w:style>
  <w:style w:type="paragraph" w:styleId="9">
    <w:name w:val="heading 9"/>
    <w:basedOn w:val="a"/>
    <w:next w:val="a"/>
    <w:link w:val="9Char"/>
    <w:uiPriority w:val="9"/>
    <w:qFormat/>
    <w:rsid w:val="00221177"/>
    <w:pPr>
      <w:keepNext/>
      <w:keepLines/>
      <w:numPr>
        <w:ilvl w:val="8"/>
        <w:numId w:val="3"/>
      </w:numPr>
      <w:spacing w:before="240" w:after="64" w:line="320" w:lineRule="auto"/>
      <w:outlineLvl w:val="8"/>
    </w:pPr>
    <w:rPr>
      <w:rFonts w:ascii="Cambria" w:eastAsia="宋体" w:hAnsi="Cambria"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7268DB"/>
    <w:rPr>
      <w:rFonts w:ascii="Times New Roman" w:eastAsia="宋体" w:hAnsi="Times New Roman" w:cs="Times New Roman"/>
      <w:b/>
      <w:kern w:val="44"/>
      <w:szCs w:val="20"/>
    </w:rPr>
  </w:style>
  <w:style w:type="character" w:customStyle="1" w:styleId="2Char">
    <w:name w:val="标题 2 Char"/>
    <w:basedOn w:val="a1"/>
    <w:link w:val="2"/>
    <w:uiPriority w:val="9"/>
    <w:rsid w:val="009A1D33"/>
    <w:rPr>
      <w:rFonts w:ascii="Times New Roman" w:eastAsia="宋体" w:hAnsi="Times New Roman" w:cs="Times New Roman"/>
      <w:b/>
      <w:color w:val="000000"/>
      <w:szCs w:val="20"/>
    </w:rPr>
  </w:style>
  <w:style w:type="character" w:customStyle="1" w:styleId="3Char">
    <w:name w:val="标题 3 Char"/>
    <w:basedOn w:val="a1"/>
    <w:link w:val="3"/>
    <w:uiPriority w:val="9"/>
    <w:rsid w:val="00221177"/>
    <w:rPr>
      <w:rFonts w:ascii="Times New Roman" w:eastAsia="宋体" w:hAnsi="Times New Roman" w:cs="Times New Roman"/>
      <w:b/>
      <w:szCs w:val="20"/>
    </w:rPr>
  </w:style>
  <w:style w:type="character" w:customStyle="1" w:styleId="4Char">
    <w:name w:val="标题 4 Char"/>
    <w:basedOn w:val="a1"/>
    <w:link w:val="4"/>
    <w:rsid w:val="00221177"/>
    <w:rPr>
      <w:rFonts w:ascii="Times New Roman" w:eastAsia="宋体" w:hAnsi="Times New Roman" w:cs="Times New Roman"/>
      <w:b/>
      <w:szCs w:val="20"/>
    </w:rPr>
  </w:style>
  <w:style w:type="character" w:customStyle="1" w:styleId="5Char">
    <w:name w:val="标题 5 Char"/>
    <w:basedOn w:val="a1"/>
    <w:link w:val="5"/>
    <w:rsid w:val="00221177"/>
    <w:rPr>
      <w:rFonts w:ascii="Times New Roman" w:eastAsia="宋体" w:hAnsi="Times New Roman" w:cs="Times New Roman"/>
      <w:b/>
      <w:szCs w:val="20"/>
    </w:rPr>
  </w:style>
  <w:style w:type="character" w:customStyle="1" w:styleId="6Char">
    <w:name w:val="标题 6 Char"/>
    <w:basedOn w:val="a1"/>
    <w:link w:val="6"/>
    <w:rsid w:val="00221177"/>
    <w:rPr>
      <w:rFonts w:ascii="Times New Roman" w:eastAsia="宋体" w:hAnsi="Times New Roman" w:cs="Times New Roman"/>
      <w:b/>
      <w:bCs/>
      <w:szCs w:val="24"/>
    </w:rPr>
  </w:style>
  <w:style w:type="character" w:customStyle="1" w:styleId="7Char">
    <w:name w:val="标题 7 Char"/>
    <w:basedOn w:val="a1"/>
    <w:link w:val="7"/>
    <w:uiPriority w:val="9"/>
    <w:rsid w:val="00221177"/>
    <w:rPr>
      <w:rFonts w:ascii="Times New Roman" w:eastAsia="宋体" w:hAnsi="Times New Roman" w:cs="Times New Roman"/>
      <w:b/>
      <w:bCs/>
      <w:sz w:val="24"/>
      <w:szCs w:val="24"/>
    </w:rPr>
  </w:style>
  <w:style w:type="character" w:customStyle="1" w:styleId="8Char">
    <w:name w:val="标题 8 Char"/>
    <w:basedOn w:val="a1"/>
    <w:link w:val="8"/>
    <w:uiPriority w:val="9"/>
    <w:rsid w:val="00221177"/>
    <w:rPr>
      <w:rFonts w:ascii="Cambria" w:eastAsia="宋体" w:hAnsi="Cambria" w:cs="Times New Roman"/>
      <w:sz w:val="24"/>
      <w:szCs w:val="24"/>
    </w:rPr>
  </w:style>
  <w:style w:type="character" w:customStyle="1" w:styleId="9Char">
    <w:name w:val="标题 9 Char"/>
    <w:basedOn w:val="a1"/>
    <w:link w:val="9"/>
    <w:uiPriority w:val="9"/>
    <w:rsid w:val="00221177"/>
    <w:rPr>
      <w:rFonts w:ascii="Cambria" w:eastAsia="宋体" w:hAnsi="Cambria" w:cs="Times New Roman"/>
      <w:szCs w:val="21"/>
    </w:rPr>
  </w:style>
  <w:style w:type="numbering" w:customStyle="1" w:styleId="11">
    <w:name w:val="无列表1"/>
    <w:next w:val="a3"/>
    <w:semiHidden/>
    <w:rsid w:val="00221177"/>
  </w:style>
  <w:style w:type="paragraph" w:styleId="a0">
    <w:name w:val="Normal Indent"/>
    <w:basedOn w:val="a"/>
    <w:rsid w:val="00221177"/>
    <w:pPr>
      <w:spacing w:after="120"/>
      <w:ind w:firstLine="420"/>
    </w:pPr>
    <w:rPr>
      <w:rFonts w:ascii="Times New Roman" w:eastAsia="宋体" w:hAnsi="Times New Roman" w:cs="Times New Roman"/>
      <w:szCs w:val="20"/>
    </w:rPr>
  </w:style>
  <w:style w:type="table" w:styleId="a4">
    <w:name w:val="Table Grid"/>
    <w:basedOn w:val="a2"/>
    <w:rsid w:val="00221177"/>
    <w:pPr>
      <w:widowControl w:val="0"/>
      <w:spacing w:after="12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
    <w:next w:val="a"/>
    <w:autoRedefine/>
    <w:uiPriority w:val="39"/>
    <w:rsid w:val="00221177"/>
    <w:pPr>
      <w:spacing w:after="120"/>
    </w:pPr>
    <w:rPr>
      <w:rFonts w:ascii="Times New Roman" w:eastAsia="宋体" w:hAnsi="Times New Roman" w:cs="Times New Roman"/>
      <w:szCs w:val="20"/>
    </w:rPr>
  </w:style>
  <w:style w:type="paragraph" w:styleId="20">
    <w:name w:val="toc 2"/>
    <w:basedOn w:val="a"/>
    <w:next w:val="a"/>
    <w:autoRedefine/>
    <w:uiPriority w:val="39"/>
    <w:rsid w:val="00221177"/>
    <w:pPr>
      <w:spacing w:after="120"/>
      <w:ind w:leftChars="200" w:left="420"/>
    </w:pPr>
    <w:rPr>
      <w:rFonts w:ascii="Times New Roman" w:eastAsia="宋体" w:hAnsi="Times New Roman" w:cs="Times New Roman"/>
      <w:szCs w:val="20"/>
    </w:rPr>
  </w:style>
  <w:style w:type="paragraph" w:styleId="30">
    <w:name w:val="toc 3"/>
    <w:basedOn w:val="a"/>
    <w:next w:val="a"/>
    <w:autoRedefine/>
    <w:uiPriority w:val="39"/>
    <w:rsid w:val="00221177"/>
    <w:pPr>
      <w:spacing w:after="120"/>
      <w:ind w:leftChars="400" w:left="840"/>
    </w:pPr>
    <w:rPr>
      <w:rFonts w:ascii="Times New Roman" w:eastAsia="宋体" w:hAnsi="Times New Roman" w:cs="Times New Roman"/>
      <w:szCs w:val="20"/>
    </w:rPr>
  </w:style>
  <w:style w:type="character" w:styleId="a5">
    <w:name w:val="Hyperlink"/>
    <w:uiPriority w:val="99"/>
    <w:rsid w:val="00221177"/>
    <w:rPr>
      <w:color w:val="0000FF"/>
      <w:u w:val="single"/>
    </w:rPr>
  </w:style>
  <w:style w:type="paragraph" w:customStyle="1" w:styleId="a6">
    <w:name w:val="首页文档名称格式"/>
    <w:basedOn w:val="a"/>
    <w:next w:val="a"/>
    <w:rsid w:val="00221177"/>
    <w:pPr>
      <w:spacing w:after="120"/>
      <w:jc w:val="center"/>
    </w:pPr>
    <w:rPr>
      <w:rFonts w:ascii="宋体" w:eastAsia="宋体" w:hAnsi="宋体" w:cs="Times New Roman"/>
      <w:b/>
      <w:bCs/>
      <w:sz w:val="84"/>
      <w:szCs w:val="20"/>
    </w:rPr>
  </w:style>
  <w:style w:type="paragraph" w:customStyle="1" w:styleId="a7">
    <w:name w:val="公司名称格式"/>
    <w:basedOn w:val="a"/>
    <w:rsid w:val="00221177"/>
    <w:pPr>
      <w:spacing w:beforeLines="150" w:afterLines="150"/>
      <w:ind w:firstLine="601"/>
      <w:jc w:val="center"/>
    </w:pPr>
    <w:rPr>
      <w:rFonts w:ascii="宋体" w:eastAsia="宋体" w:hAnsi="宋体" w:cs="Times New Roman"/>
      <w:b/>
      <w:bCs/>
      <w:sz w:val="30"/>
      <w:szCs w:val="20"/>
    </w:rPr>
  </w:style>
  <w:style w:type="paragraph" w:styleId="a8">
    <w:name w:val="header"/>
    <w:basedOn w:val="a"/>
    <w:link w:val="Char"/>
    <w:uiPriority w:val="99"/>
    <w:rsid w:val="00221177"/>
    <w:pPr>
      <w:pBdr>
        <w:bottom w:val="single" w:sz="6" w:space="1" w:color="auto"/>
      </w:pBdr>
      <w:tabs>
        <w:tab w:val="center" w:pos="4153"/>
        <w:tab w:val="right" w:pos="8306"/>
      </w:tabs>
      <w:snapToGrid w:val="0"/>
      <w:spacing w:after="120"/>
      <w:jc w:val="center"/>
    </w:pPr>
    <w:rPr>
      <w:rFonts w:ascii="Times New Roman" w:eastAsia="宋体" w:hAnsi="Times New Roman" w:cs="Times New Roman"/>
      <w:sz w:val="18"/>
      <w:szCs w:val="18"/>
    </w:rPr>
  </w:style>
  <w:style w:type="character" w:customStyle="1" w:styleId="Char">
    <w:name w:val="页眉 Char"/>
    <w:basedOn w:val="a1"/>
    <w:link w:val="a8"/>
    <w:uiPriority w:val="99"/>
    <w:rsid w:val="00221177"/>
    <w:rPr>
      <w:rFonts w:ascii="Times New Roman" w:eastAsia="宋体" w:hAnsi="Times New Roman" w:cs="Times New Roman"/>
      <w:sz w:val="18"/>
      <w:szCs w:val="18"/>
    </w:rPr>
  </w:style>
  <w:style w:type="paragraph" w:styleId="a9">
    <w:name w:val="footer"/>
    <w:basedOn w:val="a"/>
    <w:link w:val="Char0"/>
    <w:uiPriority w:val="99"/>
    <w:rsid w:val="00221177"/>
    <w:pPr>
      <w:tabs>
        <w:tab w:val="center" w:pos="4153"/>
        <w:tab w:val="right" w:pos="8306"/>
      </w:tabs>
      <w:snapToGrid w:val="0"/>
      <w:spacing w:after="120"/>
      <w:jc w:val="left"/>
    </w:pPr>
    <w:rPr>
      <w:rFonts w:ascii="Times New Roman" w:eastAsia="宋体" w:hAnsi="Times New Roman" w:cs="Times New Roman"/>
      <w:sz w:val="18"/>
      <w:szCs w:val="18"/>
    </w:rPr>
  </w:style>
  <w:style w:type="character" w:customStyle="1" w:styleId="Char0">
    <w:name w:val="页脚 Char"/>
    <w:basedOn w:val="a1"/>
    <w:link w:val="a9"/>
    <w:uiPriority w:val="99"/>
    <w:rsid w:val="00221177"/>
    <w:rPr>
      <w:rFonts w:ascii="Times New Roman" w:eastAsia="宋体" w:hAnsi="Times New Roman" w:cs="Times New Roman"/>
      <w:sz w:val="18"/>
      <w:szCs w:val="18"/>
    </w:rPr>
  </w:style>
  <w:style w:type="numbering" w:customStyle="1" w:styleId="10">
    <w:name w:val="当前列表1"/>
    <w:rsid w:val="00221177"/>
    <w:pPr>
      <w:numPr>
        <w:numId w:val="1"/>
      </w:numPr>
    </w:pPr>
  </w:style>
  <w:style w:type="numbering" w:styleId="111111">
    <w:name w:val="Outline List 2"/>
    <w:basedOn w:val="a3"/>
    <w:rsid w:val="00221177"/>
    <w:pPr>
      <w:numPr>
        <w:numId w:val="26"/>
      </w:numPr>
    </w:pPr>
  </w:style>
  <w:style w:type="paragraph" w:styleId="aa">
    <w:name w:val="Document Map"/>
    <w:basedOn w:val="a"/>
    <w:link w:val="Char1"/>
    <w:uiPriority w:val="99"/>
    <w:semiHidden/>
    <w:rsid w:val="00221177"/>
    <w:pPr>
      <w:shd w:val="clear" w:color="auto" w:fill="000080"/>
      <w:spacing w:after="120"/>
    </w:pPr>
    <w:rPr>
      <w:rFonts w:ascii="Times New Roman" w:eastAsia="宋体" w:hAnsi="Times New Roman" w:cs="Times New Roman"/>
      <w:szCs w:val="20"/>
    </w:rPr>
  </w:style>
  <w:style w:type="character" w:customStyle="1" w:styleId="Char1">
    <w:name w:val="文档结构图 Char"/>
    <w:basedOn w:val="a1"/>
    <w:link w:val="aa"/>
    <w:uiPriority w:val="99"/>
    <w:semiHidden/>
    <w:rsid w:val="00221177"/>
    <w:rPr>
      <w:rFonts w:ascii="Times New Roman" w:eastAsia="宋体" w:hAnsi="Times New Roman" w:cs="Times New Roman"/>
      <w:szCs w:val="20"/>
      <w:shd w:val="clear" w:color="auto" w:fill="000080"/>
    </w:rPr>
  </w:style>
  <w:style w:type="paragraph" w:styleId="ab">
    <w:name w:val="Balloon Text"/>
    <w:basedOn w:val="a"/>
    <w:link w:val="Char2"/>
    <w:uiPriority w:val="99"/>
    <w:semiHidden/>
    <w:rsid w:val="00221177"/>
    <w:pPr>
      <w:spacing w:after="120"/>
    </w:pPr>
    <w:rPr>
      <w:rFonts w:ascii="Times New Roman" w:eastAsia="宋体" w:hAnsi="Times New Roman" w:cs="Times New Roman"/>
      <w:sz w:val="18"/>
      <w:szCs w:val="18"/>
    </w:rPr>
  </w:style>
  <w:style w:type="character" w:customStyle="1" w:styleId="Char2">
    <w:name w:val="批注框文本 Char"/>
    <w:basedOn w:val="a1"/>
    <w:link w:val="ab"/>
    <w:uiPriority w:val="99"/>
    <w:semiHidden/>
    <w:rsid w:val="00221177"/>
    <w:rPr>
      <w:rFonts w:ascii="Times New Roman" w:eastAsia="宋体" w:hAnsi="Times New Roman" w:cs="Times New Roman"/>
      <w:sz w:val="18"/>
      <w:szCs w:val="18"/>
    </w:rPr>
  </w:style>
  <w:style w:type="paragraph" w:styleId="ac">
    <w:name w:val="List Paragraph"/>
    <w:basedOn w:val="a"/>
    <w:uiPriority w:val="34"/>
    <w:qFormat/>
    <w:rsid w:val="00221177"/>
    <w:pPr>
      <w:spacing w:after="120"/>
      <w:ind w:firstLineChars="200" w:firstLine="420"/>
    </w:pPr>
    <w:rPr>
      <w:rFonts w:ascii="Times New Roman" w:eastAsia="宋体" w:hAnsi="Times New Roman" w:cs="Times New Roman"/>
      <w:szCs w:val="20"/>
    </w:rPr>
  </w:style>
  <w:style w:type="character" w:styleId="ad">
    <w:name w:val="annotation reference"/>
    <w:uiPriority w:val="99"/>
    <w:semiHidden/>
    <w:unhideWhenUsed/>
    <w:rsid w:val="00221177"/>
    <w:rPr>
      <w:sz w:val="21"/>
      <w:szCs w:val="21"/>
    </w:rPr>
  </w:style>
  <w:style w:type="paragraph" w:styleId="ae">
    <w:name w:val="annotation text"/>
    <w:basedOn w:val="a"/>
    <w:link w:val="Char3"/>
    <w:unhideWhenUsed/>
    <w:rsid w:val="00221177"/>
    <w:pPr>
      <w:spacing w:after="120"/>
      <w:jc w:val="left"/>
    </w:pPr>
    <w:rPr>
      <w:rFonts w:ascii="Times New Roman" w:eastAsia="宋体" w:hAnsi="Times New Roman" w:cs="Times New Roman"/>
      <w:szCs w:val="20"/>
    </w:rPr>
  </w:style>
  <w:style w:type="character" w:customStyle="1" w:styleId="Char3">
    <w:name w:val="批注文字 Char"/>
    <w:basedOn w:val="a1"/>
    <w:link w:val="ae"/>
    <w:rsid w:val="00221177"/>
    <w:rPr>
      <w:rFonts w:ascii="Times New Roman" w:eastAsia="宋体" w:hAnsi="Times New Roman" w:cs="Times New Roman"/>
      <w:szCs w:val="20"/>
    </w:rPr>
  </w:style>
  <w:style w:type="paragraph" w:styleId="af">
    <w:name w:val="annotation subject"/>
    <w:basedOn w:val="ae"/>
    <w:next w:val="ae"/>
    <w:link w:val="Char4"/>
    <w:uiPriority w:val="99"/>
    <w:semiHidden/>
    <w:unhideWhenUsed/>
    <w:rsid w:val="00221177"/>
    <w:rPr>
      <w:b/>
      <w:bCs/>
    </w:rPr>
  </w:style>
  <w:style w:type="character" w:customStyle="1" w:styleId="Char4">
    <w:name w:val="批注主题 Char"/>
    <w:basedOn w:val="Char3"/>
    <w:link w:val="af"/>
    <w:uiPriority w:val="99"/>
    <w:semiHidden/>
    <w:rsid w:val="00221177"/>
    <w:rPr>
      <w:rFonts w:ascii="Times New Roman" w:eastAsia="宋体" w:hAnsi="Times New Roman" w:cs="Times New Roman"/>
      <w:b/>
      <w:bCs/>
      <w:szCs w:val="20"/>
    </w:rPr>
  </w:style>
  <w:style w:type="paragraph" w:customStyle="1" w:styleId="af0">
    <w:name w:val="段"/>
    <w:link w:val="Char5"/>
    <w:rsid w:val="00D2178F"/>
    <w:pPr>
      <w:autoSpaceDE w:val="0"/>
      <w:autoSpaceDN w:val="0"/>
      <w:ind w:firstLineChars="200" w:firstLine="200"/>
      <w:jc w:val="both"/>
    </w:pPr>
    <w:rPr>
      <w:rFonts w:ascii="宋体" w:eastAsia="宋体" w:hAnsi="Times New Roman" w:cs="Times New Roman"/>
      <w:noProof/>
      <w:kern w:val="0"/>
      <w:szCs w:val="20"/>
    </w:rPr>
  </w:style>
  <w:style w:type="paragraph" w:customStyle="1" w:styleId="af1">
    <w:name w:val="二级条标题"/>
    <w:basedOn w:val="a"/>
    <w:next w:val="af0"/>
    <w:rsid w:val="00D2178F"/>
    <w:pPr>
      <w:widowControl/>
      <w:spacing w:beforeLines="50" w:afterLines="50"/>
      <w:outlineLvl w:val="3"/>
    </w:pPr>
    <w:rPr>
      <w:rFonts w:ascii="黑体" w:eastAsia="黑体" w:hAnsi="Times New Roman" w:cs="Times New Roman"/>
      <w:kern w:val="0"/>
      <w:szCs w:val="20"/>
    </w:rPr>
  </w:style>
  <w:style w:type="paragraph" w:customStyle="1" w:styleId="Char1CharCharChar1CharChar1CharCharCharCharCharCharChar1CharCharCharCharCharCharChar1CharCharCharCharCharCharCharCharCharCharCharChar1CharCharCharCharCharChar4CharCharCharCharCharChar">
    <w:name w:val="Char1 Char Char Char1 Char Char1 Char Char Char Char Char Char Char1 Char Char Char Char Char Char Char1 Char Char Char Char Char Char Char Char Char Char Char Char1 Char Char Char Char Char Char4 Char Char Char Char Char Char"/>
    <w:basedOn w:val="aa"/>
    <w:autoRedefine/>
    <w:rsid w:val="00D2178F"/>
    <w:pPr>
      <w:spacing w:after="0"/>
    </w:pPr>
    <w:rPr>
      <w:rFonts w:ascii="Tahoma" w:hAnsi="Tahoma"/>
      <w:i/>
      <w:sz w:val="24"/>
      <w:szCs w:val="24"/>
    </w:rPr>
  </w:style>
  <w:style w:type="paragraph" w:customStyle="1" w:styleId="af2">
    <w:name w:val="正文图标题"/>
    <w:next w:val="af0"/>
    <w:rsid w:val="00D2178F"/>
    <w:pPr>
      <w:jc w:val="center"/>
    </w:pPr>
    <w:rPr>
      <w:rFonts w:ascii="黑体" w:eastAsia="黑体" w:hAnsi="Times New Roman" w:cs="Times New Roman"/>
      <w:kern w:val="0"/>
      <w:szCs w:val="20"/>
    </w:rPr>
  </w:style>
  <w:style w:type="paragraph" w:styleId="af3">
    <w:name w:val="Subtitle"/>
    <w:basedOn w:val="a"/>
    <w:next w:val="a"/>
    <w:link w:val="Char6"/>
    <w:uiPriority w:val="11"/>
    <w:qFormat/>
    <w:rsid w:val="006A072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1"/>
    <w:link w:val="af3"/>
    <w:uiPriority w:val="11"/>
    <w:rsid w:val="006A072D"/>
    <w:rPr>
      <w:rFonts w:asciiTheme="majorHAnsi" w:eastAsia="宋体" w:hAnsiTheme="majorHAnsi" w:cstheme="majorBidi"/>
      <w:b/>
      <w:bCs/>
      <w:kern w:val="28"/>
      <w:sz w:val="32"/>
      <w:szCs w:val="32"/>
    </w:rPr>
  </w:style>
  <w:style w:type="paragraph" w:styleId="af4">
    <w:name w:val="Title"/>
    <w:basedOn w:val="a"/>
    <w:next w:val="a"/>
    <w:link w:val="Char7"/>
    <w:qFormat/>
    <w:rsid w:val="006A072D"/>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1"/>
    <w:link w:val="af4"/>
    <w:rsid w:val="006A072D"/>
    <w:rPr>
      <w:rFonts w:asciiTheme="majorHAnsi" w:eastAsia="宋体" w:hAnsiTheme="majorHAnsi" w:cstheme="majorBidi"/>
      <w:b/>
      <w:bCs/>
      <w:sz w:val="32"/>
      <w:szCs w:val="32"/>
    </w:rPr>
  </w:style>
  <w:style w:type="character" w:styleId="af5">
    <w:name w:val="Strong"/>
    <w:basedOn w:val="a1"/>
    <w:uiPriority w:val="22"/>
    <w:qFormat/>
    <w:rsid w:val="006A072D"/>
    <w:rPr>
      <w:b/>
      <w:bCs/>
    </w:rPr>
  </w:style>
  <w:style w:type="character" w:customStyle="1" w:styleId="Char5">
    <w:name w:val="段 Char"/>
    <w:link w:val="af0"/>
    <w:rsid w:val="00D211AD"/>
    <w:rPr>
      <w:rFonts w:ascii="宋体" w:eastAsia="宋体" w:hAnsi="Times New Roman" w:cs="Times New Roman"/>
      <w:noProof/>
      <w:kern w:val="0"/>
      <w:szCs w:val="20"/>
    </w:rPr>
  </w:style>
  <w:style w:type="paragraph" w:customStyle="1" w:styleId="af6">
    <w:name w:val="表格"/>
    <w:autoRedefine/>
    <w:rsid w:val="00D211AD"/>
    <w:pPr>
      <w:widowControl w:val="0"/>
      <w:ind w:firstLine="420"/>
      <w:jc w:val="both"/>
    </w:pPr>
    <w:rPr>
      <w:rFonts w:ascii="宋体" w:eastAsia="宋体" w:hAnsi="Times New Roman" w:cs="Times New Roman"/>
      <w:kern w:val="0"/>
      <w:szCs w:val="21"/>
    </w:rPr>
  </w:style>
  <w:style w:type="paragraph" w:styleId="af7">
    <w:name w:val="caption"/>
    <w:basedOn w:val="a"/>
    <w:next w:val="a"/>
    <w:uiPriority w:val="35"/>
    <w:unhideWhenUsed/>
    <w:qFormat/>
    <w:rsid w:val="00A56D94"/>
    <w:rPr>
      <w:rFonts w:asciiTheme="majorHAnsi" w:eastAsia="黑体" w:hAnsiTheme="majorHAnsi" w:cstheme="majorBidi"/>
      <w:sz w:val="20"/>
      <w:szCs w:val="20"/>
    </w:rPr>
  </w:style>
  <w:style w:type="paragraph" w:customStyle="1" w:styleId="af8">
    <w:name w:val="附录表标题"/>
    <w:next w:val="a"/>
    <w:rsid w:val="009D1680"/>
    <w:pPr>
      <w:jc w:val="center"/>
      <w:textAlignment w:val="baseline"/>
    </w:pPr>
    <w:rPr>
      <w:rFonts w:ascii="黑体" w:eastAsia="黑体" w:hAnsi="Times New Roman" w:cs="Times New Roman"/>
      <w:kern w:val="21"/>
      <w:szCs w:val="20"/>
    </w:rPr>
  </w:style>
  <w:style w:type="character" w:styleId="af9">
    <w:name w:val="FollowedHyperlink"/>
    <w:basedOn w:val="a1"/>
    <w:uiPriority w:val="99"/>
    <w:semiHidden/>
    <w:unhideWhenUsed/>
    <w:rsid w:val="00E909A3"/>
    <w:rPr>
      <w:color w:val="800080" w:themeColor="followedHyperlink"/>
      <w:u w:val="single"/>
    </w:rPr>
  </w:style>
  <w:style w:type="paragraph" w:styleId="afa">
    <w:name w:val="Normal (Web)"/>
    <w:basedOn w:val="a"/>
    <w:uiPriority w:val="99"/>
    <w:unhideWhenUsed/>
    <w:rsid w:val="003B7DD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32635">
      <w:bodyDiv w:val="1"/>
      <w:marLeft w:val="0"/>
      <w:marRight w:val="0"/>
      <w:marTop w:val="0"/>
      <w:marBottom w:val="0"/>
      <w:divBdr>
        <w:top w:val="none" w:sz="0" w:space="0" w:color="auto"/>
        <w:left w:val="none" w:sz="0" w:space="0" w:color="auto"/>
        <w:bottom w:val="none" w:sz="0" w:space="0" w:color="auto"/>
        <w:right w:val="none" w:sz="0" w:space="0" w:color="auto"/>
      </w:divBdr>
    </w:div>
    <w:div w:id="55706743">
      <w:bodyDiv w:val="1"/>
      <w:marLeft w:val="0"/>
      <w:marRight w:val="0"/>
      <w:marTop w:val="0"/>
      <w:marBottom w:val="0"/>
      <w:divBdr>
        <w:top w:val="none" w:sz="0" w:space="0" w:color="auto"/>
        <w:left w:val="none" w:sz="0" w:space="0" w:color="auto"/>
        <w:bottom w:val="none" w:sz="0" w:space="0" w:color="auto"/>
        <w:right w:val="none" w:sz="0" w:space="0" w:color="auto"/>
      </w:divBdr>
    </w:div>
    <w:div w:id="10022551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5508191">
          <w:marLeft w:val="0"/>
          <w:marRight w:val="0"/>
          <w:marTop w:val="0"/>
          <w:marBottom w:val="0"/>
          <w:divBdr>
            <w:top w:val="none" w:sz="0" w:space="0" w:color="auto"/>
            <w:left w:val="none" w:sz="0" w:space="0" w:color="auto"/>
            <w:bottom w:val="none" w:sz="0" w:space="0" w:color="auto"/>
            <w:right w:val="none" w:sz="0" w:space="0" w:color="auto"/>
          </w:divBdr>
          <w:divsChild>
            <w:div w:id="1682659384">
              <w:marLeft w:val="150"/>
              <w:marRight w:val="150"/>
              <w:marTop w:val="150"/>
              <w:marBottom w:val="150"/>
              <w:divBdr>
                <w:top w:val="none" w:sz="0" w:space="0" w:color="auto"/>
                <w:left w:val="none" w:sz="0" w:space="0" w:color="auto"/>
                <w:bottom w:val="none" w:sz="0" w:space="0" w:color="auto"/>
                <w:right w:val="none" w:sz="0" w:space="0" w:color="auto"/>
              </w:divBdr>
              <w:divsChild>
                <w:div w:id="646590780">
                  <w:marLeft w:val="0"/>
                  <w:marRight w:val="0"/>
                  <w:marTop w:val="0"/>
                  <w:marBottom w:val="0"/>
                  <w:divBdr>
                    <w:top w:val="none" w:sz="0" w:space="0" w:color="auto"/>
                    <w:left w:val="none" w:sz="0" w:space="0" w:color="auto"/>
                    <w:bottom w:val="none" w:sz="0" w:space="0" w:color="auto"/>
                    <w:right w:val="none" w:sz="0" w:space="0" w:color="auto"/>
                  </w:divBdr>
                  <w:divsChild>
                    <w:div w:id="1248923833">
                      <w:marLeft w:val="0"/>
                      <w:marRight w:val="0"/>
                      <w:marTop w:val="0"/>
                      <w:marBottom w:val="0"/>
                      <w:divBdr>
                        <w:top w:val="none" w:sz="0" w:space="0" w:color="auto"/>
                        <w:left w:val="none" w:sz="0" w:space="0" w:color="auto"/>
                        <w:bottom w:val="none" w:sz="0" w:space="0" w:color="auto"/>
                        <w:right w:val="none" w:sz="0" w:space="0" w:color="auto"/>
                      </w:divBdr>
                      <w:divsChild>
                        <w:div w:id="714352301">
                          <w:blockQuote w:val="1"/>
                          <w:marLeft w:val="480"/>
                          <w:marRight w:val="720"/>
                          <w:marTop w:val="0"/>
                          <w:marBottom w:val="0"/>
                          <w:divBdr>
                            <w:top w:val="none" w:sz="0" w:space="0" w:color="auto"/>
                            <w:left w:val="none" w:sz="0" w:space="0" w:color="auto"/>
                            <w:bottom w:val="none" w:sz="0" w:space="0" w:color="auto"/>
                            <w:right w:val="none" w:sz="0" w:space="0" w:color="auto"/>
                          </w:divBdr>
                          <w:divsChild>
                            <w:div w:id="733429835">
                              <w:marLeft w:val="0"/>
                              <w:marRight w:val="0"/>
                              <w:marTop w:val="0"/>
                              <w:marBottom w:val="0"/>
                              <w:divBdr>
                                <w:top w:val="none" w:sz="0" w:space="0" w:color="auto"/>
                                <w:left w:val="none" w:sz="0" w:space="0" w:color="auto"/>
                                <w:bottom w:val="none" w:sz="0" w:space="0" w:color="auto"/>
                                <w:right w:val="none" w:sz="0" w:space="0" w:color="auto"/>
                              </w:divBdr>
                              <w:divsChild>
                                <w:div w:id="1214730150">
                                  <w:marLeft w:val="0"/>
                                  <w:marRight w:val="0"/>
                                  <w:marTop w:val="0"/>
                                  <w:marBottom w:val="0"/>
                                  <w:divBdr>
                                    <w:top w:val="none" w:sz="0" w:space="0" w:color="auto"/>
                                    <w:left w:val="none" w:sz="0" w:space="0" w:color="auto"/>
                                    <w:bottom w:val="none" w:sz="0" w:space="0" w:color="auto"/>
                                    <w:right w:val="none" w:sz="0" w:space="0" w:color="auto"/>
                                  </w:divBdr>
                                  <w:divsChild>
                                    <w:div w:id="1367024264">
                                      <w:blockQuote w:val="1"/>
                                      <w:marLeft w:val="480"/>
                                      <w:marRight w:val="0"/>
                                      <w:marTop w:val="0"/>
                                      <w:marBottom w:val="0"/>
                                      <w:divBdr>
                                        <w:top w:val="none" w:sz="0" w:space="0" w:color="auto"/>
                                        <w:left w:val="single" w:sz="6" w:space="6" w:color="CCCCCC"/>
                                        <w:bottom w:val="none" w:sz="0" w:space="0" w:color="auto"/>
                                        <w:right w:val="none" w:sz="0" w:space="0" w:color="auto"/>
                                      </w:divBdr>
                                      <w:divsChild>
                                        <w:div w:id="1158612127">
                                          <w:marLeft w:val="0"/>
                                          <w:marRight w:val="0"/>
                                          <w:marTop w:val="0"/>
                                          <w:marBottom w:val="0"/>
                                          <w:divBdr>
                                            <w:top w:val="none" w:sz="0" w:space="0" w:color="auto"/>
                                            <w:left w:val="none" w:sz="0" w:space="0" w:color="auto"/>
                                            <w:bottom w:val="none" w:sz="0" w:space="0" w:color="auto"/>
                                            <w:right w:val="none" w:sz="0" w:space="0" w:color="auto"/>
                                          </w:divBdr>
                                          <w:divsChild>
                                            <w:div w:id="1993679978">
                                              <w:marLeft w:val="0"/>
                                              <w:marRight w:val="0"/>
                                              <w:marTop w:val="0"/>
                                              <w:marBottom w:val="0"/>
                                              <w:divBdr>
                                                <w:top w:val="none" w:sz="0" w:space="0" w:color="auto"/>
                                                <w:left w:val="none" w:sz="0" w:space="0" w:color="auto"/>
                                                <w:bottom w:val="none" w:sz="0" w:space="0" w:color="auto"/>
                                                <w:right w:val="none" w:sz="0" w:space="0" w:color="auto"/>
                                              </w:divBdr>
                                            </w:div>
                                            <w:div w:id="226378732">
                                              <w:marLeft w:val="0"/>
                                              <w:marRight w:val="0"/>
                                              <w:marTop w:val="0"/>
                                              <w:marBottom w:val="0"/>
                                              <w:divBdr>
                                                <w:top w:val="none" w:sz="0" w:space="0" w:color="auto"/>
                                                <w:left w:val="none" w:sz="0" w:space="0" w:color="auto"/>
                                                <w:bottom w:val="none" w:sz="0" w:space="0" w:color="auto"/>
                                                <w:right w:val="none" w:sz="0" w:space="0" w:color="auto"/>
                                              </w:divBdr>
                                            </w:div>
                                            <w:div w:id="1492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92835">
      <w:bodyDiv w:val="1"/>
      <w:marLeft w:val="0"/>
      <w:marRight w:val="0"/>
      <w:marTop w:val="0"/>
      <w:marBottom w:val="0"/>
      <w:divBdr>
        <w:top w:val="none" w:sz="0" w:space="0" w:color="auto"/>
        <w:left w:val="none" w:sz="0" w:space="0" w:color="auto"/>
        <w:bottom w:val="none" w:sz="0" w:space="0" w:color="auto"/>
        <w:right w:val="none" w:sz="0" w:space="0" w:color="auto"/>
      </w:divBdr>
    </w:div>
    <w:div w:id="168756322">
      <w:bodyDiv w:val="1"/>
      <w:marLeft w:val="0"/>
      <w:marRight w:val="0"/>
      <w:marTop w:val="0"/>
      <w:marBottom w:val="0"/>
      <w:divBdr>
        <w:top w:val="none" w:sz="0" w:space="0" w:color="auto"/>
        <w:left w:val="none" w:sz="0" w:space="0" w:color="auto"/>
        <w:bottom w:val="none" w:sz="0" w:space="0" w:color="auto"/>
        <w:right w:val="none" w:sz="0" w:space="0" w:color="auto"/>
      </w:divBdr>
    </w:div>
    <w:div w:id="189269134">
      <w:bodyDiv w:val="1"/>
      <w:marLeft w:val="0"/>
      <w:marRight w:val="0"/>
      <w:marTop w:val="0"/>
      <w:marBottom w:val="0"/>
      <w:divBdr>
        <w:top w:val="none" w:sz="0" w:space="0" w:color="auto"/>
        <w:left w:val="none" w:sz="0" w:space="0" w:color="auto"/>
        <w:bottom w:val="none" w:sz="0" w:space="0" w:color="auto"/>
        <w:right w:val="none" w:sz="0" w:space="0" w:color="auto"/>
      </w:divBdr>
    </w:div>
    <w:div w:id="346685761">
      <w:bodyDiv w:val="1"/>
      <w:marLeft w:val="0"/>
      <w:marRight w:val="0"/>
      <w:marTop w:val="0"/>
      <w:marBottom w:val="0"/>
      <w:divBdr>
        <w:top w:val="none" w:sz="0" w:space="0" w:color="auto"/>
        <w:left w:val="none" w:sz="0" w:space="0" w:color="auto"/>
        <w:bottom w:val="none" w:sz="0" w:space="0" w:color="auto"/>
        <w:right w:val="none" w:sz="0" w:space="0" w:color="auto"/>
      </w:divBdr>
    </w:div>
    <w:div w:id="386800766">
      <w:bodyDiv w:val="1"/>
      <w:marLeft w:val="0"/>
      <w:marRight w:val="0"/>
      <w:marTop w:val="0"/>
      <w:marBottom w:val="0"/>
      <w:divBdr>
        <w:top w:val="none" w:sz="0" w:space="0" w:color="auto"/>
        <w:left w:val="none" w:sz="0" w:space="0" w:color="auto"/>
        <w:bottom w:val="none" w:sz="0" w:space="0" w:color="auto"/>
        <w:right w:val="none" w:sz="0" w:space="0" w:color="auto"/>
      </w:divBdr>
    </w:div>
    <w:div w:id="420687403">
      <w:bodyDiv w:val="1"/>
      <w:marLeft w:val="0"/>
      <w:marRight w:val="0"/>
      <w:marTop w:val="0"/>
      <w:marBottom w:val="0"/>
      <w:divBdr>
        <w:top w:val="none" w:sz="0" w:space="0" w:color="auto"/>
        <w:left w:val="none" w:sz="0" w:space="0" w:color="auto"/>
        <w:bottom w:val="none" w:sz="0" w:space="0" w:color="auto"/>
        <w:right w:val="none" w:sz="0" w:space="0" w:color="auto"/>
      </w:divBdr>
    </w:div>
    <w:div w:id="432820586">
      <w:bodyDiv w:val="1"/>
      <w:marLeft w:val="0"/>
      <w:marRight w:val="0"/>
      <w:marTop w:val="0"/>
      <w:marBottom w:val="0"/>
      <w:divBdr>
        <w:top w:val="none" w:sz="0" w:space="0" w:color="auto"/>
        <w:left w:val="none" w:sz="0" w:space="0" w:color="auto"/>
        <w:bottom w:val="none" w:sz="0" w:space="0" w:color="auto"/>
        <w:right w:val="none" w:sz="0" w:space="0" w:color="auto"/>
      </w:divBdr>
    </w:div>
    <w:div w:id="559555328">
      <w:bodyDiv w:val="1"/>
      <w:marLeft w:val="0"/>
      <w:marRight w:val="0"/>
      <w:marTop w:val="0"/>
      <w:marBottom w:val="0"/>
      <w:divBdr>
        <w:top w:val="none" w:sz="0" w:space="0" w:color="auto"/>
        <w:left w:val="none" w:sz="0" w:space="0" w:color="auto"/>
        <w:bottom w:val="none" w:sz="0" w:space="0" w:color="auto"/>
        <w:right w:val="none" w:sz="0" w:space="0" w:color="auto"/>
      </w:divBdr>
    </w:div>
    <w:div w:id="616063851">
      <w:bodyDiv w:val="1"/>
      <w:marLeft w:val="0"/>
      <w:marRight w:val="0"/>
      <w:marTop w:val="0"/>
      <w:marBottom w:val="0"/>
      <w:divBdr>
        <w:top w:val="none" w:sz="0" w:space="0" w:color="auto"/>
        <w:left w:val="none" w:sz="0" w:space="0" w:color="auto"/>
        <w:bottom w:val="none" w:sz="0" w:space="0" w:color="auto"/>
        <w:right w:val="none" w:sz="0" w:space="0" w:color="auto"/>
      </w:divBdr>
    </w:div>
    <w:div w:id="680543478">
      <w:bodyDiv w:val="1"/>
      <w:marLeft w:val="0"/>
      <w:marRight w:val="0"/>
      <w:marTop w:val="0"/>
      <w:marBottom w:val="0"/>
      <w:divBdr>
        <w:top w:val="none" w:sz="0" w:space="0" w:color="auto"/>
        <w:left w:val="none" w:sz="0" w:space="0" w:color="auto"/>
        <w:bottom w:val="none" w:sz="0" w:space="0" w:color="auto"/>
        <w:right w:val="none" w:sz="0" w:space="0" w:color="auto"/>
      </w:divBdr>
    </w:div>
    <w:div w:id="681709371">
      <w:bodyDiv w:val="1"/>
      <w:marLeft w:val="0"/>
      <w:marRight w:val="0"/>
      <w:marTop w:val="0"/>
      <w:marBottom w:val="0"/>
      <w:divBdr>
        <w:top w:val="none" w:sz="0" w:space="0" w:color="auto"/>
        <w:left w:val="none" w:sz="0" w:space="0" w:color="auto"/>
        <w:bottom w:val="none" w:sz="0" w:space="0" w:color="auto"/>
        <w:right w:val="none" w:sz="0" w:space="0" w:color="auto"/>
      </w:divBdr>
    </w:div>
    <w:div w:id="710496475">
      <w:bodyDiv w:val="1"/>
      <w:marLeft w:val="0"/>
      <w:marRight w:val="0"/>
      <w:marTop w:val="0"/>
      <w:marBottom w:val="0"/>
      <w:divBdr>
        <w:top w:val="none" w:sz="0" w:space="0" w:color="auto"/>
        <w:left w:val="none" w:sz="0" w:space="0" w:color="auto"/>
        <w:bottom w:val="none" w:sz="0" w:space="0" w:color="auto"/>
        <w:right w:val="none" w:sz="0" w:space="0" w:color="auto"/>
      </w:divBdr>
    </w:div>
    <w:div w:id="735786473">
      <w:bodyDiv w:val="1"/>
      <w:marLeft w:val="0"/>
      <w:marRight w:val="0"/>
      <w:marTop w:val="0"/>
      <w:marBottom w:val="0"/>
      <w:divBdr>
        <w:top w:val="none" w:sz="0" w:space="0" w:color="auto"/>
        <w:left w:val="none" w:sz="0" w:space="0" w:color="auto"/>
        <w:bottom w:val="none" w:sz="0" w:space="0" w:color="auto"/>
        <w:right w:val="none" w:sz="0" w:space="0" w:color="auto"/>
      </w:divBdr>
    </w:div>
    <w:div w:id="842159848">
      <w:bodyDiv w:val="1"/>
      <w:marLeft w:val="0"/>
      <w:marRight w:val="0"/>
      <w:marTop w:val="0"/>
      <w:marBottom w:val="0"/>
      <w:divBdr>
        <w:top w:val="none" w:sz="0" w:space="0" w:color="auto"/>
        <w:left w:val="none" w:sz="0" w:space="0" w:color="auto"/>
        <w:bottom w:val="none" w:sz="0" w:space="0" w:color="auto"/>
        <w:right w:val="none" w:sz="0" w:space="0" w:color="auto"/>
      </w:divBdr>
    </w:div>
    <w:div w:id="887255995">
      <w:bodyDiv w:val="1"/>
      <w:marLeft w:val="0"/>
      <w:marRight w:val="0"/>
      <w:marTop w:val="0"/>
      <w:marBottom w:val="0"/>
      <w:divBdr>
        <w:top w:val="none" w:sz="0" w:space="0" w:color="auto"/>
        <w:left w:val="none" w:sz="0" w:space="0" w:color="auto"/>
        <w:bottom w:val="none" w:sz="0" w:space="0" w:color="auto"/>
        <w:right w:val="none" w:sz="0" w:space="0" w:color="auto"/>
      </w:divBdr>
    </w:div>
    <w:div w:id="964777946">
      <w:bodyDiv w:val="1"/>
      <w:marLeft w:val="0"/>
      <w:marRight w:val="0"/>
      <w:marTop w:val="0"/>
      <w:marBottom w:val="0"/>
      <w:divBdr>
        <w:top w:val="none" w:sz="0" w:space="0" w:color="auto"/>
        <w:left w:val="none" w:sz="0" w:space="0" w:color="auto"/>
        <w:bottom w:val="none" w:sz="0" w:space="0" w:color="auto"/>
        <w:right w:val="none" w:sz="0" w:space="0" w:color="auto"/>
      </w:divBdr>
    </w:div>
    <w:div w:id="1121340122">
      <w:bodyDiv w:val="1"/>
      <w:marLeft w:val="0"/>
      <w:marRight w:val="0"/>
      <w:marTop w:val="0"/>
      <w:marBottom w:val="0"/>
      <w:divBdr>
        <w:top w:val="none" w:sz="0" w:space="0" w:color="auto"/>
        <w:left w:val="none" w:sz="0" w:space="0" w:color="auto"/>
        <w:bottom w:val="none" w:sz="0" w:space="0" w:color="auto"/>
        <w:right w:val="none" w:sz="0" w:space="0" w:color="auto"/>
      </w:divBdr>
    </w:div>
    <w:div w:id="1164780948">
      <w:bodyDiv w:val="1"/>
      <w:marLeft w:val="0"/>
      <w:marRight w:val="0"/>
      <w:marTop w:val="0"/>
      <w:marBottom w:val="0"/>
      <w:divBdr>
        <w:top w:val="none" w:sz="0" w:space="0" w:color="auto"/>
        <w:left w:val="none" w:sz="0" w:space="0" w:color="auto"/>
        <w:bottom w:val="none" w:sz="0" w:space="0" w:color="auto"/>
        <w:right w:val="none" w:sz="0" w:space="0" w:color="auto"/>
      </w:divBdr>
    </w:div>
    <w:div w:id="1241938294">
      <w:bodyDiv w:val="1"/>
      <w:marLeft w:val="0"/>
      <w:marRight w:val="0"/>
      <w:marTop w:val="0"/>
      <w:marBottom w:val="0"/>
      <w:divBdr>
        <w:top w:val="none" w:sz="0" w:space="0" w:color="auto"/>
        <w:left w:val="none" w:sz="0" w:space="0" w:color="auto"/>
        <w:bottom w:val="none" w:sz="0" w:space="0" w:color="auto"/>
        <w:right w:val="none" w:sz="0" w:space="0" w:color="auto"/>
      </w:divBdr>
    </w:div>
    <w:div w:id="1338146476">
      <w:bodyDiv w:val="1"/>
      <w:marLeft w:val="0"/>
      <w:marRight w:val="0"/>
      <w:marTop w:val="0"/>
      <w:marBottom w:val="0"/>
      <w:divBdr>
        <w:top w:val="none" w:sz="0" w:space="0" w:color="auto"/>
        <w:left w:val="none" w:sz="0" w:space="0" w:color="auto"/>
        <w:bottom w:val="none" w:sz="0" w:space="0" w:color="auto"/>
        <w:right w:val="none" w:sz="0" w:space="0" w:color="auto"/>
      </w:divBdr>
    </w:div>
    <w:div w:id="1381784347">
      <w:bodyDiv w:val="1"/>
      <w:marLeft w:val="0"/>
      <w:marRight w:val="0"/>
      <w:marTop w:val="0"/>
      <w:marBottom w:val="0"/>
      <w:divBdr>
        <w:top w:val="none" w:sz="0" w:space="0" w:color="auto"/>
        <w:left w:val="none" w:sz="0" w:space="0" w:color="auto"/>
        <w:bottom w:val="none" w:sz="0" w:space="0" w:color="auto"/>
        <w:right w:val="none" w:sz="0" w:space="0" w:color="auto"/>
      </w:divBdr>
    </w:div>
    <w:div w:id="1403681502">
      <w:bodyDiv w:val="1"/>
      <w:marLeft w:val="0"/>
      <w:marRight w:val="0"/>
      <w:marTop w:val="0"/>
      <w:marBottom w:val="0"/>
      <w:divBdr>
        <w:top w:val="none" w:sz="0" w:space="0" w:color="auto"/>
        <w:left w:val="none" w:sz="0" w:space="0" w:color="auto"/>
        <w:bottom w:val="none" w:sz="0" w:space="0" w:color="auto"/>
        <w:right w:val="none" w:sz="0" w:space="0" w:color="auto"/>
      </w:divBdr>
    </w:div>
    <w:div w:id="1437603017">
      <w:bodyDiv w:val="1"/>
      <w:marLeft w:val="0"/>
      <w:marRight w:val="0"/>
      <w:marTop w:val="0"/>
      <w:marBottom w:val="0"/>
      <w:divBdr>
        <w:top w:val="none" w:sz="0" w:space="0" w:color="auto"/>
        <w:left w:val="none" w:sz="0" w:space="0" w:color="auto"/>
        <w:bottom w:val="none" w:sz="0" w:space="0" w:color="auto"/>
        <w:right w:val="none" w:sz="0" w:space="0" w:color="auto"/>
      </w:divBdr>
    </w:div>
    <w:div w:id="1438209577">
      <w:bodyDiv w:val="1"/>
      <w:marLeft w:val="0"/>
      <w:marRight w:val="0"/>
      <w:marTop w:val="0"/>
      <w:marBottom w:val="0"/>
      <w:divBdr>
        <w:top w:val="none" w:sz="0" w:space="0" w:color="auto"/>
        <w:left w:val="none" w:sz="0" w:space="0" w:color="auto"/>
        <w:bottom w:val="none" w:sz="0" w:space="0" w:color="auto"/>
        <w:right w:val="none" w:sz="0" w:space="0" w:color="auto"/>
      </w:divBdr>
    </w:div>
    <w:div w:id="1542397066">
      <w:bodyDiv w:val="1"/>
      <w:marLeft w:val="0"/>
      <w:marRight w:val="0"/>
      <w:marTop w:val="0"/>
      <w:marBottom w:val="0"/>
      <w:divBdr>
        <w:top w:val="none" w:sz="0" w:space="0" w:color="auto"/>
        <w:left w:val="none" w:sz="0" w:space="0" w:color="auto"/>
        <w:bottom w:val="none" w:sz="0" w:space="0" w:color="auto"/>
        <w:right w:val="none" w:sz="0" w:space="0" w:color="auto"/>
      </w:divBdr>
    </w:div>
    <w:div w:id="1595623712">
      <w:bodyDiv w:val="1"/>
      <w:marLeft w:val="0"/>
      <w:marRight w:val="0"/>
      <w:marTop w:val="0"/>
      <w:marBottom w:val="0"/>
      <w:divBdr>
        <w:top w:val="none" w:sz="0" w:space="0" w:color="auto"/>
        <w:left w:val="none" w:sz="0" w:space="0" w:color="auto"/>
        <w:bottom w:val="none" w:sz="0" w:space="0" w:color="auto"/>
        <w:right w:val="none" w:sz="0" w:space="0" w:color="auto"/>
      </w:divBdr>
    </w:div>
    <w:div w:id="1601648083">
      <w:bodyDiv w:val="1"/>
      <w:marLeft w:val="0"/>
      <w:marRight w:val="0"/>
      <w:marTop w:val="0"/>
      <w:marBottom w:val="0"/>
      <w:divBdr>
        <w:top w:val="none" w:sz="0" w:space="0" w:color="auto"/>
        <w:left w:val="none" w:sz="0" w:space="0" w:color="auto"/>
        <w:bottom w:val="none" w:sz="0" w:space="0" w:color="auto"/>
        <w:right w:val="none" w:sz="0" w:space="0" w:color="auto"/>
      </w:divBdr>
    </w:div>
    <w:div w:id="1687295046">
      <w:bodyDiv w:val="1"/>
      <w:marLeft w:val="0"/>
      <w:marRight w:val="0"/>
      <w:marTop w:val="0"/>
      <w:marBottom w:val="0"/>
      <w:divBdr>
        <w:top w:val="none" w:sz="0" w:space="0" w:color="auto"/>
        <w:left w:val="none" w:sz="0" w:space="0" w:color="auto"/>
        <w:bottom w:val="none" w:sz="0" w:space="0" w:color="auto"/>
        <w:right w:val="none" w:sz="0" w:space="0" w:color="auto"/>
      </w:divBdr>
    </w:div>
    <w:div w:id="1692023283">
      <w:bodyDiv w:val="1"/>
      <w:marLeft w:val="0"/>
      <w:marRight w:val="0"/>
      <w:marTop w:val="0"/>
      <w:marBottom w:val="0"/>
      <w:divBdr>
        <w:top w:val="none" w:sz="0" w:space="0" w:color="auto"/>
        <w:left w:val="none" w:sz="0" w:space="0" w:color="auto"/>
        <w:bottom w:val="none" w:sz="0" w:space="0" w:color="auto"/>
        <w:right w:val="none" w:sz="0" w:space="0" w:color="auto"/>
      </w:divBdr>
    </w:div>
    <w:div w:id="1741058091">
      <w:bodyDiv w:val="1"/>
      <w:marLeft w:val="0"/>
      <w:marRight w:val="0"/>
      <w:marTop w:val="0"/>
      <w:marBottom w:val="0"/>
      <w:divBdr>
        <w:top w:val="none" w:sz="0" w:space="0" w:color="auto"/>
        <w:left w:val="none" w:sz="0" w:space="0" w:color="auto"/>
        <w:bottom w:val="none" w:sz="0" w:space="0" w:color="auto"/>
        <w:right w:val="none" w:sz="0" w:space="0" w:color="auto"/>
      </w:divBdr>
    </w:div>
    <w:div w:id="1766419531">
      <w:bodyDiv w:val="1"/>
      <w:marLeft w:val="0"/>
      <w:marRight w:val="0"/>
      <w:marTop w:val="0"/>
      <w:marBottom w:val="0"/>
      <w:divBdr>
        <w:top w:val="none" w:sz="0" w:space="0" w:color="auto"/>
        <w:left w:val="none" w:sz="0" w:space="0" w:color="auto"/>
        <w:bottom w:val="none" w:sz="0" w:space="0" w:color="auto"/>
        <w:right w:val="none" w:sz="0" w:space="0" w:color="auto"/>
      </w:divBdr>
    </w:div>
    <w:div w:id="1766457838">
      <w:bodyDiv w:val="1"/>
      <w:marLeft w:val="0"/>
      <w:marRight w:val="0"/>
      <w:marTop w:val="0"/>
      <w:marBottom w:val="0"/>
      <w:divBdr>
        <w:top w:val="none" w:sz="0" w:space="0" w:color="auto"/>
        <w:left w:val="none" w:sz="0" w:space="0" w:color="auto"/>
        <w:bottom w:val="none" w:sz="0" w:space="0" w:color="auto"/>
        <w:right w:val="none" w:sz="0" w:space="0" w:color="auto"/>
      </w:divBdr>
    </w:div>
    <w:div w:id="1911231565">
      <w:bodyDiv w:val="1"/>
      <w:marLeft w:val="0"/>
      <w:marRight w:val="0"/>
      <w:marTop w:val="0"/>
      <w:marBottom w:val="0"/>
      <w:divBdr>
        <w:top w:val="none" w:sz="0" w:space="0" w:color="auto"/>
        <w:left w:val="none" w:sz="0" w:space="0" w:color="auto"/>
        <w:bottom w:val="none" w:sz="0" w:space="0" w:color="auto"/>
        <w:right w:val="none" w:sz="0" w:space="0" w:color="auto"/>
      </w:divBdr>
    </w:div>
    <w:div w:id="196380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4EE38-D5B0-4FFF-B164-8788931A3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362</Words>
  <Characters>2065</Characters>
  <Application>Microsoft Office Word</Application>
  <DocSecurity>0</DocSecurity>
  <Lines>17</Lines>
  <Paragraphs>4</Paragraphs>
  <ScaleCrop>false</ScaleCrop>
  <Company>FC</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dc:creator>
  <cp:keywords/>
  <dc:description/>
  <cp:lastModifiedBy>hello</cp:lastModifiedBy>
  <cp:revision>35</cp:revision>
  <dcterms:created xsi:type="dcterms:W3CDTF">2014-05-22T08:03:00Z</dcterms:created>
  <dcterms:modified xsi:type="dcterms:W3CDTF">2014-07-23T02:58:00Z</dcterms:modified>
</cp:coreProperties>
</file>