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1AD" w:rsidRDefault="00D211AD" w:rsidP="00D211AD">
      <w:pPr>
        <w:jc w:val="center"/>
        <w:rPr>
          <w:b/>
          <w:sz w:val="44"/>
          <w:szCs w:val="44"/>
        </w:rPr>
      </w:pPr>
    </w:p>
    <w:p w:rsidR="00D211AD" w:rsidRDefault="00D211AD" w:rsidP="00D211AD">
      <w:pPr>
        <w:jc w:val="center"/>
        <w:rPr>
          <w:b/>
          <w:sz w:val="44"/>
          <w:szCs w:val="44"/>
        </w:rPr>
      </w:pPr>
    </w:p>
    <w:p w:rsidR="00D211AD" w:rsidRDefault="00D211AD" w:rsidP="00D211AD">
      <w:pPr>
        <w:jc w:val="center"/>
        <w:rPr>
          <w:b/>
          <w:sz w:val="44"/>
          <w:szCs w:val="44"/>
        </w:rPr>
      </w:pPr>
    </w:p>
    <w:p w:rsidR="00E909A3" w:rsidRDefault="008455DC" w:rsidP="008455DC">
      <w:pPr>
        <w:pStyle w:val="af4"/>
        <w:rPr>
          <w:b w:val="0"/>
          <w:sz w:val="44"/>
          <w:szCs w:val="44"/>
        </w:rPr>
      </w:pPr>
      <w:bookmarkStart w:id="0" w:name="_Toc365829592"/>
      <w:bookmarkStart w:id="1" w:name="_Toc366505476"/>
      <w:r w:rsidRPr="008455DC">
        <w:rPr>
          <w:rFonts w:hint="eastAsia"/>
          <w:b w:val="0"/>
          <w:sz w:val="44"/>
          <w:szCs w:val="44"/>
        </w:rPr>
        <w:t>广东联通</w:t>
      </w:r>
      <w:bookmarkStart w:id="2" w:name="_Toc365829593"/>
      <w:bookmarkEnd w:id="0"/>
      <w:r w:rsidRPr="008455DC">
        <w:rPr>
          <w:rFonts w:hint="eastAsia"/>
          <w:b w:val="0"/>
          <w:sz w:val="44"/>
          <w:szCs w:val="44"/>
        </w:rPr>
        <w:t>网络公司全流程</w:t>
      </w:r>
      <w:r w:rsidRPr="008455DC">
        <w:rPr>
          <w:b w:val="0"/>
          <w:sz w:val="44"/>
          <w:szCs w:val="44"/>
        </w:rPr>
        <w:t>管控系统</w:t>
      </w:r>
      <w:bookmarkStart w:id="3" w:name="_Toc365829594"/>
      <w:bookmarkEnd w:id="1"/>
      <w:bookmarkEnd w:id="2"/>
    </w:p>
    <w:p w:rsidR="00D211AD" w:rsidRPr="008455DC" w:rsidRDefault="00E909A3" w:rsidP="008455DC">
      <w:pPr>
        <w:pStyle w:val="af4"/>
        <w:rPr>
          <w:b w:val="0"/>
          <w:sz w:val="44"/>
          <w:szCs w:val="44"/>
        </w:rPr>
      </w:pPr>
      <w:bookmarkStart w:id="4" w:name="_Toc366505477"/>
      <w:r>
        <w:rPr>
          <w:rFonts w:hint="eastAsia"/>
          <w:b w:val="0"/>
          <w:sz w:val="44"/>
          <w:szCs w:val="44"/>
        </w:rPr>
        <w:t>与网优平台</w:t>
      </w:r>
      <w:r w:rsidRPr="008455DC">
        <w:rPr>
          <w:rFonts w:hint="eastAsia"/>
          <w:b w:val="0"/>
          <w:sz w:val="44"/>
          <w:szCs w:val="44"/>
        </w:rPr>
        <w:t>数据接口</w:t>
      </w:r>
      <w:bookmarkEnd w:id="3"/>
      <w:r>
        <w:rPr>
          <w:rFonts w:hint="eastAsia"/>
          <w:b w:val="0"/>
          <w:sz w:val="44"/>
          <w:szCs w:val="44"/>
        </w:rPr>
        <w:t>实现</w:t>
      </w:r>
      <w:r w:rsidRPr="008455DC">
        <w:rPr>
          <w:rFonts w:hint="eastAsia"/>
          <w:bCs w:val="0"/>
          <w:sz w:val="44"/>
          <w:szCs w:val="44"/>
        </w:rPr>
        <w:t>方案</w:t>
      </w:r>
      <w:bookmarkEnd w:id="4"/>
    </w:p>
    <w:p w:rsidR="00D211AD" w:rsidRPr="00656EB0"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Pr="00E2506A" w:rsidRDefault="00D211AD" w:rsidP="00D211AD">
      <w:pPr>
        <w:rPr>
          <w:sz w:val="24"/>
          <w:szCs w:val="24"/>
        </w:rPr>
      </w:pPr>
    </w:p>
    <w:p w:rsidR="00D211AD" w:rsidRPr="00E2506A" w:rsidRDefault="00D211AD" w:rsidP="00D211AD">
      <w:pPr>
        <w:jc w:val="center"/>
        <w:rPr>
          <w:sz w:val="32"/>
          <w:szCs w:val="32"/>
        </w:rPr>
      </w:pPr>
      <w:r w:rsidRPr="00E2506A">
        <w:rPr>
          <w:rFonts w:hint="eastAsia"/>
          <w:sz w:val="32"/>
          <w:szCs w:val="32"/>
        </w:rPr>
        <w:t>目录</w:t>
      </w:r>
    </w:p>
    <w:p w:rsidR="00D211AD" w:rsidRPr="00E2506A" w:rsidRDefault="00D211AD" w:rsidP="00D211AD">
      <w:pPr>
        <w:rPr>
          <w:sz w:val="24"/>
          <w:szCs w:val="24"/>
        </w:rPr>
      </w:pPr>
    </w:p>
    <w:p w:rsidR="00D211AD" w:rsidRPr="00E2506A" w:rsidRDefault="00D211AD" w:rsidP="00D211AD">
      <w:pPr>
        <w:rPr>
          <w:sz w:val="24"/>
          <w:szCs w:val="24"/>
        </w:rPr>
      </w:pPr>
    </w:p>
    <w:p w:rsidR="00E909A3" w:rsidRDefault="00EC330B">
      <w:pPr>
        <w:pStyle w:val="12"/>
        <w:tabs>
          <w:tab w:val="right" w:leader="dot" w:pos="8302"/>
        </w:tabs>
        <w:rPr>
          <w:rFonts w:asciiTheme="minorHAnsi" w:eastAsiaTheme="minorEastAsia" w:hAnsiTheme="minorHAnsi" w:cstheme="minorBidi"/>
          <w:noProof/>
          <w:szCs w:val="22"/>
        </w:rPr>
      </w:pPr>
      <w:r w:rsidRPr="00E2506A">
        <w:rPr>
          <w:sz w:val="24"/>
          <w:szCs w:val="24"/>
        </w:rPr>
        <w:fldChar w:fldCharType="begin"/>
      </w:r>
      <w:r w:rsidR="00D211AD" w:rsidRPr="00E2506A">
        <w:rPr>
          <w:rFonts w:hint="eastAsia"/>
          <w:sz w:val="24"/>
          <w:szCs w:val="24"/>
        </w:rPr>
        <w:instrText>TOC \o "1-3" \h \z \u</w:instrText>
      </w:r>
      <w:r w:rsidRPr="00E2506A">
        <w:rPr>
          <w:sz w:val="24"/>
          <w:szCs w:val="24"/>
        </w:rPr>
        <w:fldChar w:fldCharType="separate"/>
      </w:r>
      <w:hyperlink w:anchor="_Toc366505476" w:history="1">
        <w:r w:rsidR="00E909A3" w:rsidRPr="009C68A1">
          <w:rPr>
            <w:rStyle w:val="a5"/>
            <w:rFonts w:hint="eastAsia"/>
            <w:noProof/>
          </w:rPr>
          <w:t>广东联通网络公司全流程管控系统</w:t>
        </w:r>
        <w:r w:rsidR="00E909A3">
          <w:rPr>
            <w:noProof/>
            <w:webHidden/>
          </w:rPr>
          <w:tab/>
        </w:r>
        <w:r w:rsidR="00E909A3">
          <w:rPr>
            <w:noProof/>
            <w:webHidden/>
          </w:rPr>
          <w:fldChar w:fldCharType="begin"/>
        </w:r>
        <w:r w:rsidR="00E909A3">
          <w:rPr>
            <w:noProof/>
            <w:webHidden/>
          </w:rPr>
          <w:instrText xml:space="preserve"> PAGEREF _Toc366505476 \h </w:instrText>
        </w:r>
        <w:r w:rsidR="00E909A3">
          <w:rPr>
            <w:noProof/>
            <w:webHidden/>
          </w:rPr>
        </w:r>
        <w:r w:rsidR="00E909A3">
          <w:rPr>
            <w:noProof/>
            <w:webHidden/>
          </w:rPr>
          <w:fldChar w:fldCharType="separate"/>
        </w:r>
        <w:r w:rsidR="00E909A3">
          <w:rPr>
            <w:noProof/>
            <w:webHidden/>
          </w:rPr>
          <w:t>i</w:t>
        </w:r>
        <w:r w:rsidR="00E909A3">
          <w:rPr>
            <w:noProof/>
            <w:webHidden/>
          </w:rPr>
          <w:fldChar w:fldCharType="end"/>
        </w:r>
      </w:hyperlink>
    </w:p>
    <w:p w:rsidR="00E909A3" w:rsidRDefault="004751F7">
      <w:pPr>
        <w:pStyle w:val="12"/>
        <w:tabs>
          <w:tab w:val="right" w:leader="dot" w:pos="8302"/>
        </w:tabs>
        <w:rPr>
          <w:rFonts w:asciiTheme="minorHAnsi" w:eastAsiaTheme="minorEastAsia" w:hAnsiTheme="minorHAnsi" w:cstheme="minorBidi"/>
          <w:noProof/>
          <w:szCs w:val="22"/>
        </w:rPr>
      </w:pPr>
      <w:hyperlink w:anchor="_Toc366505477" w:history="1">
        <w:r w:rsidR="00E909A3" w:rsidRPr="009C68A1">
          <w:rPr>
            <w:rStyle w:val="a5"/>
            <w:rFonts w:hint="eastAsia"/>
            <w:noProof/>
          </w:rPr>
          <w:t>数据接口实现方案</w:t>
        </w:r>
        <w:r w:rsidR="00E909A3">
          <w:rPr>
            <w:noProof/>
            <w:webHidden/>
          </w:rPr>
          <w:tab/>
        </w:r>
        <w:r w:rsidR="00E909A3">
          <w:rPr>
            <w:noProof/>
            <w:webHidden/>
          </w:rPr>
          <w:fldChar w:fldCharType="begin"/>
        </w:r>
        <w:r w:rsidR="00E909A3">
          <w:rPr>
            <w:noProof/>
            <w:webHidden/>
          </w:rPr>
          <w:instrText xml:space="preserve"> PAGEREF _Toc366505477 \h </w:instrText>
        </w:r>
        <w:r w:rsidR="00E909A3">
          <w:rPr>
            <w:noProof/>
            <w:webHidden/>
          </w:rPr>
        </w:r>
        <w:r w:rsidR="00E909A3">
          <w:rPr>
            <w:noProof/>
            <w:webHidden/>
          </w:rPr>
          <w:fldChar w:fldCharType="separate"/>
        </w:r>
        <w:r w:rsidR="00E909A3">
          <w:rPr>
            <w:noProof/>
            <w:webHidden/>
          </w:rPr>
          <w:t>i</w:t>
        </w:r>
        <w:r w:rsidR="00E909A3">
          <w:rPr>
            <w:noProof/>
            <w:webHidden/>
          </w:rPr>
          <w:fldChar w:fldCharType="end"/>
        </w:r>
      </w:hyperlink>
    </w:p>
    <w:p w:rsidR="00E909A3" w:rsidRDefault="004751F7">
      <w:pPr>
        <w:pStyle w:val="12"/>
        <w:tabs>
          <w:tab w:val="left" w:pos="420"/>
          <w:tab w:val="right" w:leader="dot" w:pos="8302"/>
        </w:tabs>
        <w:rPr>
          <w:rFonts w:asciiTheme="minorHAnsi" w:eastAsiaTheme="minorEastAsia" w:hAnsiTheme="minorHAnsi" w:cstheme="minorBidi"/>
          <w:noProof/>
          <w:szCs w:val="22"/>
        </w:rPr>
      </w:pPr>
      <w:hyperlink w:anchor="_Toc366505478" w:history="1">
        <w:r w:rsidR="00E909A3" w:rsidRPr="009C68A1">
          <w:rPr>
            <w:rStyle w:val="a5"/>
            <w:noProof/>
          </w:rPr>
          <w:t>1</w:t>
        </w:r>
        <w:r w:rsidR="00E909A3">
          <w:rPr>
            <w:rFonts w:asciiTheme="minorHAnsi" w:eastAsiaTheme="minorEastAsia" w:hAnsiTheme="minorHAnsi" w:cstheme="minorBidi"/>
            <w:noProof/>
            <w:szCs w:val="22"/>
          </w:rPr>
          <w:tab/>
        </w:r>
        <w:r w:rsidR="00E909A3" w:rsidRPr="009C68A1">
          <w:rPr>
            <w:rStyle w:val="a5"/>
            <w:rFonts w:hint="eastAsia"/>
            <w:noProof/>
          </w:rPr>
          <w:t>适用范围</w:t>
        </w:r>
        <w:r w:rsidR="00E909A3">
          <w:rPr>
            <w:noProof/>
            <w:webHidden/>
          </w:rPr>
          <w:tab/>
        </w:r>
        <w:r w:rsidR="00E909A3">
          <w:rPr>
            <w:noProof/>
            <w:webHidden/>
          </w:rPr>
          <w:fldChar w:fldCharType="begin"/>
        </w:r>
        <w:r w:rsidR="00E909A3">
          <w:rPr>
            <w:noProof/>
            <w:webHidden/>
          </w:rPr>
          <w:instrText xml:space="preserve"> PAGEREF _Toc366505478 \h </w:instrText>
        </w:r>
        <w:r w:rsidR="00E909A3">
          <w:rPr>
            <w:noProof/>
            <w:webHidden/>
          </w:rPr>
        </w:r>
        <w:r w:rsidR="00E909A3">
          <w:rPr>
            <w:noProof/>
            <w:webHidden/>
          </w:rPr>
          <w:fldChar w:fldCharType="separate"/>
        </w:r>
        <w:r w:rsidR="00E909A3">
          <w:rPr>
            <w:noProof/>
            <w:webHidden/>
          </w:rPr>
          <w:t>iv</w:t>
        </w:r>
        <w:r w:rsidR="00E909A3">
          <w:rPr>
            <w:noProof/>
            <w:webHidden/>
          </w:rPr>
          <w:fldChar w:fldCharType="end"/>
        </w:r>
      </w:hyperlink>
    </w:p>
    <w:p w:rsidR="00E909A3" w:rsidRDefault="004751F7">
      <w:pPr>
        <w:pStyle w:val="12"/>
        <w:tabs>
          <w:tab w:val="left" w:pos="420"/>
          <w:tab w:val="right" w:leader="dot" w:pos="8302"/>
        </w:tabs>
        <w:rPr>
          <w:rFonts w:asciiTheme="minorHAnsi" w:eastAsiaTheme="minorEastAsia" w:hAnsiTheme="minorHAnsi" w:cstheme="minorBidi"/>
          <w:noProof/>
          <w:szCs w:val="22"/>
        </w:rPr>
      </w:pPr>
      <w:hyperlink w:anchor="_Toc366505479" w:history="1">
        <w:r w:rsidR="00E909A3" w:rsidRPr="009C68A1">
          <w:rPr>
            <w:rStyle w:val="a5"/>
            <w:noProof/>
          </w:rPr>
          <w:t>2</w:t>
        </w:r>
        <w:r w:rsidR="00E909A3">
          <w:rPr>
            <w:rFonts w:asciiTheme="minorHAnsi" w:eastAsiaTheme="minorEastAsia" w:hAnsiTheme="minorHAnsi" w:cstheme="minorBidi"/>
            <w:noProof/>
            <w:szCs w:val="22"/>
          </w:rPr>
          <w:tab/>
        </w:r>
        <w:r w:rsidR="00E909A3" w:rsidRPr="009C68A1">
          <w:rPr>
            <w:rStyle w:val="a5"/>
            <w:rFonts w:hint="eastAsia"/>
            <w:noProof/>
          </w:rPr>
          <w:t>数据对接场景</w:t>
        </w:r>
        <w:r w:rsidR="00E909A3">
          <w:rPr>
            <w:noProof/>
            <w:webHidden/>
          </w:rPr>
          <w:tab/>
        </w:r>
        <w:r w:rsidR="00E909A3">
          <w:rPr>
            <w:noProof/>
            <w:webHidden/>
          </w:rPr>
          <w:fldChar w:fldCharType="begin"/>
        </w:r>
        <w:r w:rsidR="00E909A3">
          <w:rPr>
            <w:noProof/>
            <w:webHidden/>
          </w:rPr>
          <w:instrText xml:space="preserve"> PAGEREF _Toc366505479 \h </w:instrText>
        </w:r>
        <w:r w:rsidR="00E909A3">
          <w:rPr>
            <w:noProof/>
            <w:webHidden/>
          </w:rPr>
        </w:r>
        <w:r w:rsidR="00E909A3">
          <w:rPr>
            <w:noProof/>
            <w:webHidden/>
          </w:rPr>
          <w:fldChar w:fldCharType="separate"/>
        </w:r>
        <w:r w:rsidR="00E909A3">
          <w:rPr>
            <w:noProof/>
            <w:webHidden/>
          </w:rPr>
          <w:t>iv</w:t>
        </w:r>
        <w:r w:rsidR="00E909A3">
          <w:rPr>
            <w:noProof/>
            <w:webHidden/>
          </w:rPr>
          <w:fldChar w:fldCharType="end"/>
        </w:r>
      </w:hyperlink>
    </w:p>
    <w:p w:rsidR="00E909A3" w:rsidRDefault="004751F7">
      <w:pPr>
        <w:pStyle w:val="12"/>
        <w:tabs>
          <w:tab w:val="left" w:pos="420"/>
          <w:tab w:val="right" w:leader="dot" w:pos="8302"/>
        </w:tabs>
        <w:rPr>
          <w:rFonts w:asciiTheme="minorHAnsi" w:eastAsiaTheme="minorEastAsia" w:hAnsiTheme="minorHAnsi" w:cstheme="minorBidi"/>
          <w:noProof/>
          <w:szCs w:val="22"/>
        </w:rPr>
      </w:pPr>
      <w:hyperlink w:anchor="_Toc366505480" w:history="1">
        <w:r w:rsidR="00E909A3" w:rsidRPr="009C68A1">
          <w:rPr>
            <w:rStyle w:val="a5"/>
            <w:noProof/>
          </w:rPr>
          <w:t>3</w:t>
        </w:r>
        <w:r w:rsidR="00E909A3">
          <w:rPr>
            <w:rFonts w:asciiTheme="minorHAnsi" w:eastAsiaTheme="minorEastAsia" w:hAnsiTheme="minorHAnsi" w:cstheme="minorBidi"/>
            <w:noProof/>
            <w:szCs w:val="22"/>
          </w:rPr>
          <w:tab/>
        </w:r>
        <w:r w:rsidR="00E909A3" w:rsidRPr="009C68A1">
          <w:rPr>
            <w:rStyle w:val="a5"/>
            <w:rFonts w:hint="eastAsia"/>
            <w:noProof/>
          </w:rPr>
          <w:t>数据接口规范</w:t>
        </w:r>
        <w:r w:rsidR="00E909A3">
          <w:rPr>
            <w:noProof/>
            <w:webHidden/>
          </w:rPr>
          <w:tab/>
        </w:r>
        <w:r w:rsidR="00E909A3">
          <w:rPr>
            <w:noProof/>
            <w:webHidden/>
          </w:rPr>
          <w:fldChar w:fldCharType="begin"/>
        </w:r>
        <w:r w:rsidR="00E909A3">
          <w:rPr>
            <w:noProof/>
            <w:webHidden/>
          </w:rPr>
          <w:instrText xml:space="preserve"> PAGEREF _Toc366505480 \h </w:instrText>
        </w:r>
        <w:r w:rsidR="00E909A3">
          <w:rPr>
            <w:noProof/>
            <w:webHidden/>
          </w:rPr>
        </w:r>
        <w:r w:rsidR="00E909A3">
          <w:rPr>
            <w:noProof/>
            <w:webHidden/>
          </w:rPr>
          <w:fldChar w:fldCharType="separate"/>
        </w:r>
        <w:r w:rsidR="00E909A3">
          <w:rPr>
            <w:noProof/>
            <w:webHidden/>
          </w:rPr>
          <w:t>iv</w:t>
        </w:r>
        <w:r w:rsidR="00E909A3">
          <w:rPr>
            <w:noProof/>
            <w:webHidden/>
          </w:rPr>
          <w:fldChar w:fldCharType="end"/>
        </w:r>
      </w:hyperlink>
    </w:p>
    <w:p w:rsidR="00E909A3" w:rsidRDefault="004751F7">
      <w:pPr>
        <w:pStyle w:val="20"/>
        <w:tabs>
          <w:tab w:val="left" w:pos="1050"/>
          <w:tab w:val="right" w:leader="dot" w:pos="8302"/>
        </w:tabs>
        <w:rPr>
          <w:rFonts w:asciiTheme="minorHAnsi" w:eastAsiaTheme="minorEastAsia" w:hAnsiTheme="minorHAnsi" w:cstheme="minorBidi"/>
          <w:noProof/>
          <w:szCs w:val="22"/>
        </w:rPr>
      </w:pPr>
      <w:hyperlink w:anchor="_Toc366505481" w:history="1">
        <w:r w:rsidR="00E909A3" w:rsidRPr="009C68A1">
          <w:rPr>
            <w:rStyle w:val="a5"/>
            <w:rFonts w:asciiTheme="minorEastAsia" w:hAnsiTheme="minorEastAsia"/>
            <w:b/>
            <w:noProof/>
          </w:rPr>
          <w:t>1)</w:t>
        </w:r>
        <w:r w:rsidR="00E909A3">
          <w:rPr>
            <w:rFonts w:asciiTheme="minorHAnsi" w:eastAsiaTheme="minorEastAsia" w:hAnsiTheme="minorHAnsi" w:cstheme="minorBidi"/>
            <w:noProof/>
            <w:szCs w:val="22"/>
          </w:rPr>
          <w:tab/>
        </w:r>
        <w:r w:rsidR="00E909A3" w:rsidRPr="009C68A1">
          <w:rPr>
            <w:rStyle w:val="a5"/>
            <w:rFonts w:asciiTheme="minorEastAsia" w:hAnsiTheme="minorEastAsia" w:hint="eastAsia"/>
            <w:b/>
            <w:noProof/>
          </w:rPr>
          <w:t>网优平台性能数据同步查询服务</w:t>
        </w:r>
        <w:r w:rsidR="00E909A3">
          <w:rPr>
            <w:noProof/>
            <w:webHidden/>
          </w:rPr>
          <w:tab/>
        </w:r>
        <w:r w:rsidR="00E909A3">
          <w:rPr>
            <w:noProof/>
            <w:webHidden/>
          </w:rPr>
          <w:fldChar w:fldCharType="begin"/>
        </w:r>
        <w:r w:rsidR="00E909A3">
          <w:rPr>
            <w:noProof/>
            <w:webHidden/>
          </w:rPr>
          <w:instrText xml:space="preserve"> PAGEREF _Toc366505481 \h </w:instrText>
        </w:r>
        <w:r w:rsidR="00E909A3">
          <w:rPr>
            <w:noProof/>
            <w:webHidden/>
          </w:rPr>
        </w:r>
        <w:r w:rsidR="00E909A3">
          <w:rPr>
            <w:noProof/>
            <w:webHidden/>
          </w:rPr>
          <w:fldChar w:fldCharType="separate"/>
        </w:r>
        <w:r w:rsidR="00E909A3">
          <w:rPr>
            <w:noProof/>
            <w:webHidden/>
          </w:rPr>
          <w:t>iv</w:t>
        </w:r>
        <w:r w:rsidR="00E909A3">
          <w:rPr>
            <w:noProof/>
            <w:webHidden/>
          </w:rPr>
          <w:fldChar w:fldCharType="end"/>
        </w:r>
      </w:hyperlink>
    </w:p>
    <w:p w:rsidR="00E909A3" w:rsidRDefault="004751F7">
      <w:pPr>
        <w:pStyle w:val="20"/>
        <w:tabs>
          <w:tab w:val="left" w:pos="1050"/>
          <w:tab w:val="right" w:leader="dot" w:pos="8302"/>
        </w:tabs>
        <w:rPr>
          <w:rFonts w:asciiTheme="minorHAnsi" w:eastAsiaTheme="minorEastAsia" w:hAnsiTheme="minorHAnsi" w:cstheme="minorBidi"/>
          <w:noProof/>
          <w:szCs w:val="22"/>
        </w:rPr>
      </w:pPr>
      <w:hyperlink w:anchor="_Toc366505482" w:history="1">
        <w:r w:rsidR="00E909A3" w:rsidRPr="009C68A1">
          <w:rPr>
            <w:rStyle w:val="a5"/>
            <w:rFonts w:asciiTheme="minorEastAsia" w:hAnsiTheme="minorEastAsia"/>
            <w:b/>
            <w:noProof/>
          </w:rPr>
          <w:t>2)</w:t>
        </w:r>
        <w:r w:rsidR="00E909A3">
          <w:rPr>
            <w:rFonts w:asciiTheme="minorHAnsi" w:eastAsiaTheme="minorEastAsia" w:hAnsiTheme="minorHAnsi" w:cstheme="minorBidi"/>
            <w:noProof/>
            <w:szCs w:val="22"/>
          </w:rPr>
          <w:tab/>
        </w:r>
        <w:r w:rsidR="00E909A3" w:rsidRPr="009C68A1">
          <w:rPr>
            <w:rStyle w:val="a5"/>
            <w:rFonts w:asciiTheme="minorEastAsia" w:hAnsiTheme="minorEastAsia" w:hint="eastAsia"/>
            <w:b/>
            <w:noProof/>
          </w:rPr>
          <w:t>网优平台性能数据异步查询服务</w:t>
        </w:r>
        <w:r w:rsidR="00E909A3">
          <w:rPr>
            <w:noProof/>
            <w:webHidden/>
          </w:rPr>
          <w:tab/>
        </w:r>
        <w:r w:rsidR="00E909A3">
          <w:rPr>
            <w:noProof/>
            <w:webHidden/>
          </w:rPr>
          <w:fldChar w:fldCharType="begin"/>
        </w:r>
        <w:r w:rsidR="00E909A3">
          <w:rPr>
            <w:noProof/>
            <w:webHidden/>
          </w:rPr>
          <w:instrText xml:space="preserve"> PAGEREF _Toc366505482 \h </w:instrText>
        </w:r>
        <w:r w:rsidR="00E909A3">
          <w:rPr>
            <w:noProof/>
            <w:webHidden/>
          </w:rPr>
        </w:r>
        <w:r w:rsidR="00E909A3">
          <w:rPr>
            <w:noProof/>
            <w:webHidden/>
          </w:rPr>
          <w:fldChar w:fldCharType="separate"/>
        </w:r>
        <w:r w:rsidR="00E909A3">
          <w:rPr>
            <w:noProof/>
            <w:webHidden/>
          </w:rPr>
          <w:t>v</w:t>
        </w:r>
        <w:r w:rsidR="00E909A3">
          <w:rPr>
            <w:noProof/>
            <w:webHidden/>
          </w:rPr>
          <w:fldChar w:fldCharType="end"/>
        </w:r>
      </w:hyperlink>
    </w:p>
    <w:p w:rsidR="00E909A3" w:rsidRDefault="004751F7">
      <w:pPr>
        <w:pStyle w:val="20"/>
        <w:tabs>
          <w:tab w:val="left" w:pos="1050"/>
          <w:tab w:val="right" w:leader="dot" w:pos="8302"/>
        </w:tabs>
        <w:rPr>
          <w:rFonts w:asciiTheme="minorHAnsi" w:eastAsiaTheme="minorEastAsia" w:hAnsiTheme="minorHAnsi" w:cstheme="minorBidi"/>
          <w:noProof/>
          <w:szCs w:val="22"/>
        </w:rPr>
      </w:pPr>
      <w:hyperlink w:anchor="_Toc366505483" w:history="1">
        <w:r w:rsidR="00E909A3" w:rsidRPr="009C68A1">
          <w:rPr>
            <w:rStyle w:val="a5"/>
            <w:rFonts w:asciiTheme="minorEastAsia" w:hAnsiTheme="minorEastAsia"/>
            <w:b/>
            <w:noProof/>
          </w:rPr>
          <w:t>3)</w:t>
        </w:r>
        <w:r w:rsidR="00E909A3">
          <w:rPr>
            <w:rFonts w:asciiTheme="minorHAnsi" w:eastAsiaTheme="minorEastAsia" w:hAnsiTheme="minorHAnsi" w:cstheme="minorBidi"/>
            <w:noProof/>
            <w:szCs w:val="22"/>
          </w:rPr>
          <w:tab/>
        </w:r>
        <w:r w:rsidR="00E909A3" w:rsidRPr="009C68A1">
          <w:rPr>
            <w:rStyle w:val="a5"/>
            <w:rFonts w:asciiTheme="minorEastAsia" w:hAnsiTheme="minorEastAsia" w:hint="eastAsia"/>
            <w:b/>
            <w:noProof/>
          </w:rPr>
          <w:t>性能数据异步查询回调服务</w:t>
        </w:r>
        <w:r w:rsidR="00E909A3">
          <w:rPr>
            <w:noProof/>
            <w:webHidden/>
          </w:rPr>
          <w:tab/>
        </w:r>
        <w:r w:rsidR="00E909A3">
          <w:rPr>
            <w:noProof/>
            <w:webHidden/>
          </w:rPr>
          <w:fldChar w:fldCharType="begin"/>
        </w:r>
        <w:r w:rsidR="00E909A3">
          <w:rPr>
            <w:noProof/>
            <w:webHidden/>
          </w:rPr>
          <w:instrText xml:space="preserve"> PAGEREF _Toc366505483 \h </w:instrText>
        </w:r>
        <w:r w:rsidR="00E909A3">
          <w:rPr>
            <w:noProof/>
            <w:webHidden/>
          </w:rPr>
        </w:r>
        <w:r w:rsidR="00E909A3">
          <w:rPr>
            <w:noProof/>
            <w:webHidden/>
          </w:rPr>
          <w:fldChar w:fldCharType="separate"/>
        </w:r>
        <w:r w:rsidR="00E909A3">
          <w:rPr>
            <w:noProof/>
            <w:webHidden/>
          </w:rPr>
          <w:t>v</w:t>
        </w:r>
        <w:r w:rsidR="00E909A3">
          <w:rPr>
            <w:noProof/>
            <w:webHidden/>
          </w:rPr>
          <w:fldChar w:fldCharType="end"/>
        </w:r>
      </w:hyperlink>
    </w:p>
    <w:p w:rsidR="00E909A3" w:rsidRDefault="004751F7">
      <w:pPr>
        <w:pStyle w:val="12"/>
        <w:tabs>
          <w:tab w:val="left" w:pos="420"/>
          <w:tab w:val="right" w:leader="dot" w:pos="8302"/>
        </w:tabs>
        <w:rPr>
          <w:rFonts w:asciiTheme="minorHAnsi" w:eastAsiaTheme="minorEastAsia" w:hAnsiTheme="minorHAnsi" w:cstheme="minorBidi"/>
          <w:noProof/>
          <w:szCs w:val="22"/>
        </w:rPr>
      </w:pPr>
      <w:hyperlink w:anchor="_Toc366505484" w:history="1">
        <w:r w:rsidR="00E909A3" w:rsidRPr="009C68A1">
          <w:rPr>
            <w:rStyle w:val="a5"/>
            <w:noProof/>
          </w:rPr>
          <w:t>4</w:t>
        </w:r>
        <w:r w:rsidR="00E909A3">
          <w:rPr>
            <w:rFonts w:asciiTheme="minorHAnsi" w:eastAsiaTheme="minorEastAsia" w:hAnsiTheme="minorHAnsi" w:cstheme="minorBidi"/>
            <w:noProof/>
            <w:szCs w:val="22"/>
          </w:rPr>
          <w:tab/>
        </w:r>
        <w:r w:rsidR="00E909A3" w:rsidRPr="009C68A1">
          <w:rPr>
            <w:rStyle w:val="a5"/>
            <w:rFonts w:hint="eastAsia"/>
            <w:noProof/>
          </w:rPr>
          <w:t>数据格式规范</w:t>
        </w:r>
        <w:r w:rsidR="00E909A3">
          <w:rPr>
            <w:noProof/>
            <w:webHidden/>
          </w:rPr>
          <w:tab/>
        </w:r>
        <w:r w:rsidR="00E909A3">
          <w:rPr>
            <w:noProof/>
            <w:webHidden/>
          </w:rPr>
          <w:fldChar w:fldCharType="begin"/>
        </w:r>
        <w:r w:rsidR="00E909A3">
          <w:rPr>
            <w:noProof/>
            <w:webHidden/>
          </w:rPr>
          <w:instrText xml:space="preserve"> PAGEREF _Toc366505484 \h </w:instrText>
        </w:r>
        <w:r w:rsidR="00E909A3">
          <w:rPr>
            <w:noProof/>
            <w:webHidden/>
          </w:rPr>
        </w:r>
        <w:r w:rsidR="00E909A3">
          <w:rPr>
            <w:noProof/>
            <w:webHidden/>
          </w:rPr>
          <w:fldChar w:fldCharType="separate"/>
        </w:r>
        <w:r w:rsidR="00E909A3">
          <w:rPr>
            <w:noProof/>
            <w:webHidden/>
          </w:rPr>
          <w:t>vi</w:t>
        </w:r>
        <w:r w:rsidR="00E909A3">
          <w:rPr>
            <w:noProof/>
            <w:webHidden/>
          </w:rPr>
          <w:fldChar w:fldCharType="end"/>
        </w:r>
      </w:hyperlink>
    </w:p>
    <w:p w:rsidR="00E909A3" w:rsidRDefault="004751F7">
      <w:pPr>
        <w:pStyle w:val="12"/>
        <w:tabs>
          <w:tab w:val="left" w:pos="420"/>
          <w:tab w:val="right" w:leader="dot" w:pos="8302"/>
        </w:tabs>
        <w:rPr>
          <w:rFonts w:asciiTheme="minorHAnsi" w:eastAsiaTheme="minorEastAsia" w:hAnsiTheme="minorHAnsi" w:cstheme="minorBidi"/>
          <w:noProof/>
          <w:szCs w:val="22"/>
        </w:rPr>
      </w:pPr>
      <w:hyperlink w:anchor="_Toc366505485" w:history="1">
        <w:r w:rsidR="00E909A3" w:rsidRPr="009C68A1">
          <w:rPr>
            <w:rStyle w:val="a5"/>
            <w:noProof/>
          </w:rPr>
          <w:t>5</w:t>
        </w:r>
        <w:r w:rsidR="00E909A3">
          <w:rPr>
            <w:rFonts w:asciiTheme="minorHAnsi" w:eastAsiaTheme="minorEastAsia" w:hAnsiTheme="minorHAnsi" w:cstheme="minorBidi"/>
            <w:noProof/>
            <w:szCs w:val="22"/>
          </w:rPr>
          <w:tab/>
        </w:r>
        <w:r w:rsidR="00E909A3" w:rsidRPr="009C68A1">
          <w:rPr>
            <w:rStyle w:val="a5"/>
            <w:rFonts w:hint="eastAsia"/>
            <w:noProof/>
          </w:rPr>
          <w:t>附录：</w:t>
        </w:r>
        <w:r w:rsidR="00E909A3">
          <w:rPr>
            <w:noProof/>
            <w:webHidden/>
          </w:rPr>
          <w:tab/>
        </w:r>
        <w:r w:rsidR="00E909A3">
          <w:rPr>
            <w:noProof/>
            <w:webHidden/>
          </w:rPr>
          <w:fldChar w:fldCharType="begin"/>
        </w:r>
        <w:r w:rsidR="00E909A3">
          <w:rPr>
            <w:noProof/>
            <w:webHidden/>
          </w:rPr>
          <w:instrText xml:space="preserve"> PAGEREF _Toc366505485 \h </w:instrText>
        </w:r>
        <w:r w:rsidR="00E909A3">
          <w:rPr>
            <w:noProof/>
            <w:webHidden/>
          </w:rPr>
        </w:r>
        <w:r w:rsidR="00E909A3">
          <w:rPr>
            <w:noProof/>
            <w:webHidden/>
          </w:rPr>
          <w:fldChar w:fldCharType="separate"/>
        </w:r>
        <w:r w:rsidR="00E909A3">
          <w:rPr>
            <w:noProof/>
            <w:webHidden/>
          </w:rPr>
          <w:t>vii</w:t>
        </w:r>
        <w:r w:rsidR="00E909A3">
          <w:rPr>
            <w:noProof/>
            <w:webHidden/>
          </w:rPr>
          <w:fldChar w:fldCharType="end"/>
        </w:r>
      </w:hyperlink>
    </w:p>
    <w:p w:rsidR="00E909A3" w:rsidRDefault="004751F7">
      <w:pPr>
        <w:pStyle w:val="20"/>
        <w:tabs>
          <w:tab w:val="left" w:pos="1050"/>
          <w:tab w:val="right" w:leader="dot" w:pos="8302"/>
        </w:tabs>
        <w:rPr>
          <w:rFonts w:asciiTheme="minorHAnsi" w:eastAsiaTheme="minorEastAsia" w:hAnsiTheme="minorHAnsi" w:cstheme="minorBidi"/>
          <w:noProof/>
          <w:szCs w:val="22"/>
        </w:rPr>
      </w:pPr>
      <w:hyperlink w:anchor="_Toc366505486" w:history="1">
        <w:r w:rsidR="00E909A3" w:rsidRPr="009C68A1">
          <w:rPr>
            <w:rStyle w:val="a5"/>
            <w:rFonts w:asciiTheme="minorEastAsia" w:hAnsiTheme="minorEastAsia"/>
            <w:b/>
            <w:noProof/>
          </w:rPr>
          <w:t>1)</w:t>
        </w:r>
        <w:r w:rsidR="00E909A3">
          <w:rPr>
            <w:rFonts w:asciiTheme="minorHAnsi" w:eastAsiaTheme="minorEastAsia" w:hAnsiTheme="minorHAnsi" w:cstheme="minorBidi"/>
            <w:noProof/>
            <w:szCs w:val="22"/>
          </w:rPr>
          <w:tab/>
        </w:r>
        <w:r w:rsidR="00E909A3" w:rsidRPr="009C68A1">
          <w:rPr>
            <w:rStyle w:val="a5"/>
            <w:rFonts w:asciiTheme="minorEastAsia" w:hAnsiTheme="minorEastAsia"/>
            <w:b/>
            <w:noProof/>
          </w:rPr>
          <w:t>WCDMA-MQI</w:t>
        </w:r>
        <w:r w:rsidR="00E909A3" w:rsidRPr="009C68A1">
          <w:rPr>
            <w:rStyle w:val="a5"/>
            <w:rFonts w:asciiTheme="minorEastAsia" w:hAnsiTheme="minorEastAsia" w:hint="eastAsia"/>
            <w:b/>
            <w:noProof/>
          </w:rPr>
          <w:t>组成算法</w:t>
        </w:r>
        <w:r w:rsidR="00E909A3" w:rsidRPr="009C68A1">
          <w:rPr>
            <w:rStyle w:val="a5"/>
            <w:rFonts w:asciiTheme="minorEastAsia" w:hAnsiTheme="minorEastAsia"/>
            <w:b/>
            <w:noProof/>
          </w:rPr>
          <w:t>:</w:t>
        </w:r>
        <w:r w:rsidR="00E909A3">
          <w:rPr>
            <w:noProof/>
            <w:webHidden/>
          </w:rPr>
          <w:tab/>
        </w:r>
        <w:r w:rsidR="00E909A3">
          <w:rPr>
            <w:noProof/>
            <w:webHidden/>
          </w:rPr>
          <w:fldChar w:fldCharType="begin"/>
        </w:r>
        <w:r w:rsidR="00E909A3">
          <w:rPr>
            <w:noProof/>
            <w:webHidden/>
          </w:rPr>
          <w:instrText xml:space="preserve"> PAGEREF _Toc366505486 \h </w:instrText>
        </w:r>
        <w:r w:rsidR="00E909A3">
          <w:rPr>
            <w:noProof/>
            <w:webHidden/>
          </w:rPr>
        </w:r>
        <w:r w:rsidR="00E909A3">
          <w:rPr>
            <w:noProof/>
            <w:webHidden/>
          </w:rPr>
          <w:fldChar w:fldCharType="separate"/>
        </w:r>
        <w:r w:rsidR="00E909A3">
          <w:rPr>
            <w:noProof/>
            <w:webHidden/>
          </w:rPr>
          <w:t>vii</w:t>
        </w:r>
        <w:r w:rsidR="00E909A3">
          <w:rPr>
            <w:noProof/>
            <w:webHidden/>
          </w:rPr>
          <w:fldChar w:fldCharType="end"/>
        </w:r>
      </w:hyperlink>
    </w:p>
    <w:p w:rsidR="00E909A3" w:rsidRDefault="004751F7">
      <w:pPr>
        <w:pStyle w:val="20"/>
        <w:tabs>
          <w:tab w:val="left" w:pos="1050"/>
          <w:tab w:val="right" w:leader="dot" w:pos="8302"/>
        </w:tabs>
        <w:rPr>
          <w:rFonts w:asciiTheme="minorHAnsi" w:eastAsiaTheme="minorEastAsia" w:hAnsiTheme="minorHAnsi" w:cstheme="minorBidi"/>
          <w:noProof/>
          <w:szCs w:val="22"/>
        </w:rPr>
      </w:pPr>
      <w:hyperlink w:anchor="_Toc366505487" w:history="1">
        <w:r w:rsidR="00E909A3" w:rsidRPr="009C68A1">
          <w:rPr>
            <w:rStyle w:val="a5"/>
            <w:rFonts w:asciiTheme="minorEastAsia" w:hAnsiTheme="minorEastAsia"/>
            <w:b/>
            <w:noProof/>
          </w:rPr>
          <w:t>2)</w:t>
        </w:r>
        <w:r w:rsidR="00E909A3">
          <w:rPr>
            <w:rFonts w:asciiTheme="minorHAnsi" w:eastAsiaTheme="minorEastAsia" w:hAnsiTheme="minorHAnsi" w:cstheme="minorBidi"/>
            <w:noProof/>
            <w:szCs w:val="22"/>
          </w:rPr>
          <w:tab/>
        </w:r>
        <w:r w:rsidR="00E909A3" w:rsidRPr="009C68A1">
          <w:rPr>
            <w:rStyle w:val="a5"/>
            <w:rFonts w:asciiTheme="minorEastAsia" w:hAnsiTheme="minorEastAsia"/>
            <w:b/>
            <w:noProof/>
          </w:rPr>
          <w:t>GSM-MQI</w:t>
        </w:r>
        <w:r w:rsidR="00E909A3" w:rsidRPr="009C68A1">
          <w:rPr>
            <w:rStyle w:val="a5"/>
            <w:rFonts w:asciiTheme="minorEastAsia" w:hAnsiTheme="minorEastAsia" w:hint="eastAsia"/>
            <w:b/>
            <w:noProof/>
          </w:rPr>
          <w:t>组成算法</w:t>
        </w:r>
        <w:r w:rsidR="00E909A3" w:rsidRPr="009C68A1">
          <w:rPr>
            <w:rStyle w:val="a5"/>
            <w:rFonts w:asciiTheme="minorEastAsia" w:hAnsiTheme="minorEastAsia"/>
            <w:b/>
            <w:noProof/>
          </w:rPr>
          <w:t>:</w:t>
        </w:r>
        <w:r w:rsidR="00E909A3">
          <w:rPr>
            <w:noProof/>
            <w:webHidden/>
          </w:rPr>
          <w:tab/>
        </w:r>
        <w:r w:rsidR="00E909A3">
          <w:rPr>
            <w:noProof/>
            <w:webHidden/>
          </w:rPr>
          <w:fldChar w:fldCharType="begin"/>
        </w:r>
        <w:r w:rsidR="00E909A3">
          <w:rPr>
            <w:noProof/>
            <w:webHidden/>
          </w:rPr>
          <w:instrText xml:space="preserve"> PAGEREF _Toc366505487 \h </w:instrText>
        </w:r>
        <w:r w:rsidR="00E909A3">
          <w:rPr>
            <w:noProof/>
            <w:webHidden/>
          </w:rPr>
        </w:r>
        <w:r w:rsidR="00E909A3">
          <w:rPr>
            <w:noProof/>
            <w:webHidden/>
          </w:rPr>
          <w:fldChar w:fldCharType="separate"/>
        </w:r>
        <w:r w:rsidR="00E909A3">
          <w:rPr>
            <w:noProof/>
            <w:webHidden/>
          </w:rPr>
          <w:t>viii</w:t>
        </w:r>
        <w:r w:rsidR="00E909A3">
          <w:rPr>
            <w:noProof/>
            <w:webHidden/>
          </w:rPr>
          <w:fldChar w:fldCharType="end"/>
        </w:r>
      </w:hyperlink>
    </w:p>
    <w:p w:rsidR="00D211AD" w:rsidRDefault="00EC330B" w:rsidP="00D211AD">
      <w:r w:rsidRPr="00E2506A">
        <w:rPr>
          <w:sz w:val="24"/>
          <w:szCs w:val="24"/>
        </w:rPr>
        <w:fldChar w:fldCharType="end"/>
      </w:r>
    </w:p>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1106"/>
        <w:gridCol w:w="4108"/>
        <w:gridCol w:w="1620"/>
      </w:tblGrid>
      <w:tr w:rsidR="00D211AD" w:rsidTr="005862DA">
        <w:tc>
          <w:tcPr>
            <w:tcW w:w="1446" w:type="dxa"/>
          </w:tcPr>
          <w:p w:rsidR="00D211AD" w:rsidRDefault="00D211AD" w:rsidP="002149F1">
            <w:pPr>
              <w:jc w:val="center"/>
              <w:rPr>
                <w:b/>
                <w:bCs/>
              </w:rPr>
            </w:pPr>
            <w:r>
              <w:rPr>
                <w:rFonts w:hint="eastAsia"/>
                <w:b/>
                <w:bCs/>
              </w:rPr>
              <w:t>修订日期</w:t>
            </w:r>
          </w:p>
        </w:tc>
        <w:tc>
          <w:tcPr>
            <w:tcW w:w="1106" w:type="dxa"/>
          </w:tcPr>
          <w:p w:rsidR="00D211AD" w:rsidRDefault="00D211AD" w:rsidP="002149F1">
            <w:pPr>
              <w:jc w:val="center"/>
              <w:rPr>
                <w:b/>
                <w:bCs/>
              </w:rPr>
            </w:pPr>
            <w:r>
              <w:rPr>
                <w:rFonts w:hint="eastAsia"/>
                <w:b/>
                <w:bCs/>
              </w:rPr>
              <w:t>版本</w:t>
            </w:r>
          </w:p>
        </w:tc>
        <w:tc>
          <w:tcPr>
            <w:tcW w:w="4108" w:type="dxa"/>
          </w:tcPr>
          <w:p w:rsidR="00D211AD" w:rsidRDefault="00D211AD" w:rsidP="002149F1">
            <w:pPr>
              <w:jc w:val="center"/>
              <w:rPr>
                <w:b/>
                <w:bCs/>
              </w:rPr>
            </w:pPr>
            <w:r>
              <w:rPr>
                <w:rFonts w:hint="eastAsia"/>
                <w:b/>
                <w:bCs/>
              </w:rPr>
              <w:t>修订内容描述</w:t>
            </w:r>
          </w:p>
        </w:tc>
        <w:tc>
          <w:tcPr>
            <w:tcW w:w="1620" w:type="dxa"/>
          </w:tcPr>
          <w:p w:rsidR="00D211AD" w:rsidRDefault="00D211AD" w:rsidP="002149F1">
            <w:pPr>
              <w:jc w:val="center"/>
              <w:rPr>
                <w:b/>
                <w:bCs/>
              </w:rPr>
            </w:pPr>
            <w:r>
              <w:rPr>
                <w:rFonts w:hint="eastAsia"/>
                <w:b/>
                <w:bCs/>
              </w:rPr>
              <w:t>作者</w:t>
            </w:r>
          </w:p>
        </w:tc>
      </w:tr>
      <w:tr w:rsidR="00D211AD" w:rsidTr="005862DA">
        <w:trPr>
          <w:trHeight w:val="327"/>
        </w:trPr>
        <w:tc>
          <w:tcPr>
            <w:tcW w:w="1446" w:type="dxa"/>
          </w:tcPr>
          <w:p w:rsidR="00D211AD" w:rsidRDefault="0027360F" w:rsidP="002149F1">
            <w:r>
              <w:rPr>
                <w:rFonts w:hint="eastAsia"/>
              </w:rPr>
              <w:t>2013.9.6</w:t>
            </w:r>
          </w:p>
        </w:tc>
        <w:tc>
          <w:tcPr>
            <w:tcW w:w="1106" w:type="dxa"/>
          </w:tcPr>
          <w:p w:rsidR="00D211AD" w:rsidRDefault="00D211AD" w:rsidP="002149F1">
            <w:r>
              <w:rPr>
                <w:rFonts w:hint="eastAsia"/>
              </w:rPr>
              <w:t>1.0</w:t>
            </w:r>
          </w:p>
        </w:tc>
        <w:tc>
          <w:tcPr>
            <w:tcW w:w="4108" w:type="dxa"/>
          </w:tcPr>
          <w:p w:rsidR="00D211AD" w:rsidRDefault="00D211AD" w:rsidP="002149F1"/>
        </w:tc>
        <w:tc>
          <w:tcPr>
            <w:tcW w:w="1620" w:type="dxa"/>
          </w:tcPr>
          <w:p w:rsidR="00D211AD" w:rsidRDefault="00D211AD" w:rsidP="002149F1"/>
        </w:tc>
      </w:tr>
      <w:tr w:rsidR="005862DA" w:rsidTr="005862DA">
        <w:trPr>
          <w:trHeight w:val="460"/>
        </w:trPr>
        <w:tc>
          <w:tcPr>
            <w:tcW w:w="1446" w:type="dxa"/>
          </w:tcPr>
          <w:p w:rsidR="005862DA" w:rsidRDefault="005862DA" w:rsidP="005862DA"/>
        </w:tc>
        <w:tc>
          <w:tcPr>
            <w:tcW w:w="1106" w:type="dxa"/>
          </w:tcPr>
          <w:p w:rsidR="005862DA" w:rsidRDefault="005862DA" w:rsidP="005862DA"/>
        </w:tc>
        <w:tc>
          <w:tcPr>
            <w:tcW w:w="4108" w:type="dxa"/>
          </w:tcPr>
          <w:p w:rsidR="005862DA" w:rsidRDefault="005862DA" w:rsidP="005862DA"/>
        </w:tc>
        <w:tc>
          <w:tcPr>
            <w:tcW w:w="1620" w:type="dxa"/>
          </w:tcPr>
          <w:p w:rsidR="005862DA" w:rsidRDefault="005862DA" w:rsidP="005862DA"/>
        </w:tc>
      </w:tr>
      <w:tr w:rsidR="00D211AD" w:rsidTr="005862DA">
        <w:trPr>
          <w:trHeight w:val="654"/>
        </w:trPr>
        <w:tc>
          <w:tcPr>
            <w:tcW w:w="1446" w:type="dxa"/>
          </w:tcPr>
          <w:p w:rsidR="00D211AD" w:rsidRDefault="00D211AD" w:rsidP="002149F1"/>
        </w:tc>
        <w:tc>
          <w:tcPr>
            <w:tcW w:w="1106" w:type="dxa"/>
          </w:tcPr>
          <w:p w:rsidR="00D211AD" w:rsidRDefault="00D211AD" w:rsidP="002149F1"/>
        </w:tc>
        <w:tc>
          <w:tcPr>
            <w:tcW w:w="4108" w:type="dxa"/>
          </w:tcPr>
          <w:p w:rsidR="00D211AD" w:rsidRDefault="00D211AD" w:rsidP="002149F1"/>
        </w:tc>
        <w:tc>
          <w:tcPr>
            <w:tcW w:w="1620" w:type="dxa"/>
          </w:tcPr>
          <w:p w:rsidR="00D211AD" w:rsidRDefault="00D211AD" w:rsidP="002149F1"/>
        </w:tc>
      </w:tr>
      <w:tr w:rsidR="00D211AD" w:rsidTr="005862DA">
        <w:trPr>
          <w:trHeight w:val="545"/>
        </w:trPr>
        <w:tc>
          <w:tcPr>
            <w:tcW w:w="1446" w:type="dxa"/>
          </w:tcPr>
          <w:p w:rsidR="00D211AD" w:rsidRDefault="00D211AD" w:rsidP="002149F1"/>
        </w:tc>
        <w:tc>
          <w:tcPr>
            <w:tcW w:w="1106" w:type="dxa"/>
          </w:tcPr>
          <w:p w:rsidR="00D211AD" w:rsidRDefault="00D211AD" w:rsidP="002149F1"/>
        </w:tc>
        <w:tc>
          <w:tcPr>
            <w:tcW w:w="4108" w:type="dxa"/>
          </w:tcPr>
          <w:p w:rsidR="00D211AD" w:rsidRDefault="00D211AD" w:rsidP="002149F1"/>
        </w:tc>
        <w:tc>
          <w:tcPr>
            <w:tcW w:w="1620" w:type="dxa"/>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Pr="007840AF" w:rsidRDefault="00D211AD" w:rsidP="002149F1"/>
        </w:tc>
        <w:tc>
          <w:tcPr>
            <w:tcW w:w="1620" w:type="dxa"/>
            <w:tcBorders>
              <w:top w:val="single" w:sz="4" w:space="0" w:color="auto"/>
              <w:left w:val="single" w:sz="4" w:space="0" w:color="auto"/>
              <w:bottom w:val="single" w:sz="4" w:space="0" w:color="auto"/>
              <w:right w:val="single" w:sz="4" w:space="0" w:color="auto"/>
            </w:tcBorders>
          </w:tcPr>
          <w:p w:rsidR="00D211AD" w:rsidRPr="00500CAE"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pPr>
              <w:pStyle w:val="ae"/>
            </w:pPr>
          </w:p>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pPr>
              <w:pStyle w:val="ae"/>
            </w:pPr>
          </w:p>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pPr>
              <w:pStyle w:val="ae"/>
            </w:pPr>
          </w:p>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bl>
    <w:p w:rsidR="00D211AD" w:rsidRDefault="00D211AD" w:rsidP="00D211AD"/>
    <w:p w:rsidR="007B09CD" w:rsidRDefault="007B09CD">
      <w:pPr>
        <w:widowControl/>
        <w:jc w:val="left"/>
      </w:pPr>
      <w:r>
        <w:br w:type="page"/>
      </w:r>
    </w:p>
    <w:p w:rsidR="00D211AD" w:rsidRDefault="00D211AD" w:rsidP="00D211AD"/>
    <w:p w:rsidR="00D211AD" w:rsidRPr="004B272E" w:rsidRDefault="00D211AD" w:rsidP="007268DB">
      <w:pPr>
        <w:pStyle w:val="1"/>
      </w:pPr>
      <w:bookmarkStart w:id="5" w:name="_Toc359512301"/>
      <w:bookmarkStart w:id="6" w:name="_Toc366505478"/>
      <w:r w:rsidRPr="004B272E">
        <w:t>适用范围</w:t>
      </w:r>
      <w:bookmarkEnd w:id="5"/>
      <w:bookmarkEnd w:id="6"/>
    </w:p>
    <w:p w:rsidR="00D211AD" w:rsidRPr="002F03A5" w:rsidRDefault="00D211AD" w:rsidP="007B09CD">
      <w:pPr>
        <w:spacing w:after="120" w:line="360" w:lineRule="auto"/>
        <w:ind w:firstLine="420"/>
        <w:rPr>
          <w:rFonts w:ascii="Times New Roman" w:eastAsia="宋体" w:hAnsi="Times New Roman" w:cs="Times New Roman"/>
          <w:szCs w:val="20"/>
        </w:rPr>
      </w:pPr>
      <w:r w:rsidRPr="00221177">
        <w:rPr>
          <w:rFonts w:ascii="Times New Roman" w:eastAsia="宋体" w:hAnsi="Times New Roman" w:cs="Times New Roman" w:hint="eastAsia"/>
          <w:szCs w:val="20"/>
        </w:rPr>
        <w:t>本接口规范</w:t>
      </w:r>
      <w:r w:rsidR="0027360F" w:rsidRPr="009D1680">
        <w:rPr>
          <w:rFonts w:asciiTheme="minorEastAsia" w:hAnsiTheme="minorEastAsia" w:hint="eastAsia"/>
          <w:szCs w:val="21"/>
        </w:rPr>
        <w:t>泰合佳通系统</w:t>
      </w:r>
      <w:r w:rsidR="007B09CD" w:rsidRPr="007B09CD">
        <w:rPr>
          <w:rFonts w:ascii="Times New Roman" w:eastAsia="宋体" w:hAnsi="Times New Roman" w:cs="Times New Roman" w:hint="eastAsia"/>
          <w:szCs w:val="20"/>
        </w:rPr>
        <w:t>与网优平台</w:t>
      </w:r>
      <w:r w:rsidR="0027360F">
        <w:rPr>
          <w:rFonts w:ascii="Times New Roman" w:eastAsia="宋体" w:hAnsi="Times New Roman" w:cs="Times New Roman" w:hint="eastAsia"/>
          <w:szCs w:val="20"/>
        </w:rPr>
        <w:t>数据</w:t>
      </w:r>
      <w:r w:rsidR="007B09CD" w:rsidRPr="007B09CD">
        <w:rPr>
          <w:rFonts w:ascii="Times New Roman" w:eastAsia="宋体" w:hAnsi="Times New Roman" w:cs="Times New Roman" w:hint="eastAsia"/>
          <w:szCs w:val="20"/>
        </w:rPr>
        <w:t>接口</w:t>
      </w:r>
      <w:r w:rsidRPr="00221177">
        <w:rPr>
          <w:rFonts w:ascii="Times New Roman" w:eastAsia="宋体" w:hAnsi="Times New Roman" w:cs="Times New Roman" w:hint="eastAsia"/>
          <w:szCs w:val="20"/>
        </w:rPr>
        <w:t>，</w:t>
      </w:r>
      <w:r w:rsidR="0027360F" w:rsidRPr="009D1680">
        <w:rPr>
          <w:rFonts w:asciiTheme="minorEastAsia" w:hAnsiTheme="minorEastAsia" w:hint="eastAsia"/>
          <w:szCs w:val="21"/>
        </w:rPr>
        <w:t>由泰合佳通系统向网优平台发起数据查询请求，由网优平台返回查询结果</w:t>
      </w:r>
      <w:r w:rsidRPr="00221177">
        <w:rPr>
          <w:rFonts w:ascii="Times New Roman" w:eastAsia="宋体" w:hAnsi="Times New Roman" w:cs="Times New Roman" w:hint="eastAsia"/>
          <w:szCs w:val="20"/>
        </w:rPr>
        <w:t>。</w:t>
      </w:r>
      <w:r w:rsidRPr="004B272E">
        <w:t>本接口规范规定了</w:t>
      </w:r>
      <w:r w:rsidR="0027360F" w:rsidRPr="009D1680">
        <w:rPr>
          <w:rFonts w:asciiTheme="minorEastAsia" w:hAnsiTheme="minorEastAsia" w:hint="eastAsia"/>
          <w:szCs w:val="21"/>
        </w:rPr>
        <w:t>泰合佳通系统</w:t>
      </w:r>
      <w:r w:rsidR="0027360F" w:rsidRPr="007B09CD">
        <w:rPr>
          <w:rFonts w:ascii="Times New Roman" w:eastAsia="宋体" w:hAnsi="Times New Roman" w:cs="Times New Roman" w:hint="eastAsia"/>
          <w:szCs w:val="20"/>
        </w:rPr>
        <w:t>与网优平台</w:t>
      </w:r>
      <w:r>
        <w:rPr>
          <w:rFonts w:hint="eastAsia"/>
        </w:rPr>
        <w:t>配置项</w:t>
      </w:r>
      <w:r w:rsidRPr="004B272E">
        <w:t>两级系统互联采用的</w:t>
      </w:r>
      <w:r w:rsidR="0027360F">
        <w:t>接口规范、数据格式</w:t>
      </w:r>
      <w:r w:rsidRPr="004B272E">
        <w:t>和接口数据内容。</w:t>
      </w:r>
    </w:p>
    <w:p w:rsidR="00D211AD" w:rsidRPr="00E909A3" w:rsidRDefault="00D211AD" w:rsidP="00E909A3">
      <w:pPr>
        <w:spacing w:line="360" w:lineRule="auto"/>
        <w:ind w:firstLine="425"/>
      </w:pPr>
      <w:r w:rsidRPr="004B272E">
        <w:t>本接口规范适用于</w:t>
      </w:r>
      <w:r>
        <w:rPr>
          <w:rFonts w:hint="eastAsia"/>
        </w:rPr>
        <w:t>优网平台</w:t>
      </w:r>
      <w:r w:rsidRPr="004B272E">
        <w:rPr>
          <w:rFonts w:hint="eastAsia"/>
        </w:rPr>
        <w:t>接</w:t>
      </w:r>
      <w:r w:rsidRPr="004B272E">
        <w:t>口的开发和测试。</w:t>
      </w:r>
    </w:p>
    <w:p w:rsidR="009D1680" w:rsidRPr="009D1680" w:rsidRDefault="009413B3" w:rsidP="007268DB">
      <w:pPr>
        <w:pStyle w:val="1"/>
        <w:ind w:hangingChars="205"/>
      </w:pPr>
      <w:bookmarkStart w:id="7" w:name="_Toc365829613"/>
      <w:bookmarkStart w:id="8" w:name="_Toc366505479"/>
      <w:r>
        <w:rPr>
          <w:rFonts w:hint="eastAsia"/>
        </w:rPr>
        <w:t>数据</w:t>
      </w:r>
      <w:r w:rsidR="009D1680" w:rsidRPr="009D1680">
        <w:rPr>
          <w:rFonts w:hint="eastAsia"/>
        </w:rPr>
        <w:t>对接场景</w:t>
      </w:r>
      <w:bookmarkEnd w:id="7"/>
      <w:bookmarkEnd w:id="8"/>
    </w:p>
    <w:p w:rsidR="009D1680" w:rsidRPr="009D1680" w:rsidRDefault="009D1680" w:rsidP="009D1680">
      <w:pPr>
        <w:pStyle w:val="ac"/>
        <w:tabs>
          <w:tab w:val="left" w:pos="0"/>
        </w:tabs>
        <w:spacing w:line="360" w:lineRule="auto"/>
        <w:ind w:leftChars="-5" w:left="-10" w:firstLineChars="5" w:firstLine="10"/>
        <w:rPr>
          <w:rFonts w:asciiTheme="minorEastAsia" w:eastAsiaTheme="minorEastAsia" w:hAnsiTheme="minorEastAsia"/>
          <w:szCs w:val="21"/>
        </w:rPr>
      </w:pPr>
      <w:r w:rsidRPr="009D1680">
        <w:rPr>
          <w:rFonts w:asciiTheme="minorEastAsia" w:eastAsiaTheme="minorEastAsia" w:hAnsiTheme="minorEastAsia" w:hint="eastAsia"/>
          <w:szCs w:val="21"/>
        </w:rPr>
        <w:tab/>
        <w:t>在泰合佳通系统入网交维流程进入“指标监控”节点时，由泰合佳通系统向网优平台发起数据查询请求，由网优平台返回查询结果。</w:t>
      </w:r>
    </w:p>
    <w:p w:rsidR="009D1680" w:rsidRPr="00E909A3" w:rsidRDefault="009D1680" w:rsidP="00E909A3">
      <w:pPr>
        <w:pStyle w:val="ac"/>
        <w:tabs>
          <w:tab w:val="left" w:pos="0"/>
        </w:tabs>
        <w:spacing w:line="360" w:lineRule="auto"/>
        <w:ind w:leftChars="-5" w:left="-10" w:firstLineChars="5" w:firstLine="10"/>
        <w:rPr>
          <w:rFonts w:asciiTheme="minorEastAsia" w:eastAsiaTheme="minorEastAsia" w:hAnsiTheme="minorEastAsia"/>
          <w:szCs w:val="21"/>
        </w:rPr>
      </w:pPr>
      <w:r w:rsidRPr="009D1680">
        <w:rPr>
          <w:rFonts w:asciiTheme="minorEastAsia" w:eastAsiaTheme="minorEastAsia" w:hAnsiTheme="minorEastAsia" w:hint="eastAsia"/>
          <w:szCs w:val="21"/>
        </w:rPr>
        <w:tab/>
        <w:t>返回查询结果要求提供</w:t>
      </w:r>
      <w:r w:rsidRPr="009413B3">
        <w:rPr>
          <w:rFonts w:asciiTheme="minorEastAsia" w:eastAsiaTheme="minorEastAsia" w:hAnsiTheme="minorEastAsia" w:hint="eastAsia"/>
          <w:szCs w:val="21"/>
          <w:highlight w:val="green"/>
        </w:rPr>
        <w:t>该基站前一天</w:t>
      </w:r>
      <w:r w:rsidRPr="009D1680">
        <w:rPr>
          <w:rFonts w:asciiTheme="minorEastAsia" w:eastAsiaTheme="minorEastAsia" w:hAnsiTheme="minorEastAsia" w:hint="eastAsia"/>
          <w:szCs w:val="21"/>
        </w:rPr>
        <w:t>的MQI数据，数据</w:t>
      </w:r>
      <w:r w:rsidR="00E909A3">
        <w:rPr>
          <w:rFonts w:asciiTheme="minorEastAsia" w:eastAsiaTheme="minorEastAsia" w:hAnsiTheme="minorEastAsia" w:hint="eastAsia"/>
          <w:szCs w:val="21"/>
        </w:rPr>
        <w:t>表见（</w:t>
      </w:r>
      <w:hyperlink w:anchor="_附录：" w:history="1">
        <w:r w:rsidR="00E909A3" w:rsidRPr="00E909A3">
          <w:rPr>
            <w:rStyle w:val="a5"/>
            <w:rFonts w:asciiTheme="minorEastAsia" w:eastAsiaTheme="minorEastAsia" w:hAnsiTheme="minorEastAsia" w:hint="eastAsia"/>
            <w:b/>
            <w:i/>
            <w:szCs w:val="21"/>
          </w:rPr>
          <w:t>5.附录</w:t>
        </w:r>
      </w:hyperlink>
      <w:r w:rsidR="00E909A3">
        <w:rPr>
          <w:rFonts w:asciiTheme="minorEastAsia" w:eastAsiaTheme="minorEastAsia" w:hAnsiTheme="minorEastAsia"/>
          <w:szCs w:val="21"/>
        </w:rPr>
        <w:t>）</w:t>
      </w:r>
      <w:r w:rsidRPr="009D1680">
        <w:rPr>
          <w:rFonts w:asciiTheme="minorEastAsia" w:eastAsiaTheme="minorEastAsia" w:hAnsiTheme="minorEastAsia" w:hint="eastAsia"/>
          <w:szCs w:val="21"/>
        </w:rPr>
        <w:t>：</w:t>
      </w:r>
    </w:p>
    <w:p w:rsidR="009D1680" w:rsidRPr="009D1680" w:rsidRDefault="009413B3" w:rsidP="007268DB">
      <w:pPr>
        <w:pStyle w:val="1"/>
        <w:ind w:hangingChars="205"/>
      </w:pPr>
      <w:bookmarkStart w:id="9" w:name="_Toc365829614"/>
      <w:bookmarkStart w:id="10" w:name="_Toc366505480"/>
      <w:r>
        <w:rPr>
          <w:rFonts w:hint="eastAsia"/>
        </w:rPr>
        <w:t>数据</w:t>
      </w:r>
      <w:r w:rsidR="009D1680" w:rsidRPr="009D1680">
        <w:rPr>
          <w:rFonts w:hint="eastAsia"/>
        </w:rPr>
        <w:t>接口规范</w:t>
      </w:r>
      <w:bookmarkEnd w:id="9"/>
      <w:bookmarkEnd w:id="10"/>
    </w:p>
    <w:p w:rsidR="009D1680" w:rsidRPr="009413B3" w:rsidRDefault="009D1680" w:rsidP="009413B3">
      <w:pPr>
        <w:pStyle w:val="ac"/>
        <w:numPr>
          <w:ilvl w:val="0"/>
          <w:numId w:val="41"/>
        </w:numPr>
        <w:spacing w:line="360" w:lineRule="auto"/>
        <w:ind w:firstLineChars="0"/>
        <w:outlineLvl w:val="1"/>
        <w:rPr>
          <w:rFonts w:asciiTheme="minorEastAsia" w:hAnsiTheme="minorEastAsia"/>
          <w:b/>
          <w:szCs w:val="21"/>
        </w:rPr>
      </w:pPr>
      <w:bookmarkStart w:id="11" w:name="_Toc366505481"/>
      <w:r w:rsidRPr="009413B3">
        <w:rPr>
          <w:rFonts w:asciiTheme="minorEastAsia" w:hAnsiTheme="minorEastAsia" w:hint="eastAsia"/>
          <w:b/>
          <w:szCs w:val="21"/>
        </w:rPr>
        <w:t>网优平台性能数据同步查询服务</w:t>
      </w:r>
      <w:bookmarkEnd w:id="11"/>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所属接口服务(service)：EMOSWebService</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接口操作名称(operation)：EMOSQuery</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操作消息模式(implicitoperationType)：request-response-operation</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接口操作描述(documentation)：</w:t>
      </w:r>
      <w:r w:rsidRPr="009D1680">
        <w:rPr>
          <w:rFonts w:asciiTheme="minorEastAsia" w:hAnsiTheme="minorEastAsia" w:hint="eastAsia"/>
          <w:szCs w:val="21"/>
        </w:rPr>
        <w:t>性能数据查询</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输入参数(input</w:t>
      </w:r>
      <w:r w:rsidRPr="009D1680">
        <w:rPr>
          <w:rFonts w:asciiTheme="minorEastAsia" w:hAnsiTheme="minorEastAsia"/>
          <w:szCs w:val="21"/>
        </w:rPr>
        <w:sym w:font="Wingdings" w:char="F0E0"/>
      </w:r>
      <w:r w:rsidRPr="009D1680">
        <w:rPr>
          <w:rFonts w:asciiTheme="minorEastAsia" w:hAnsiTheme="minorEastAsia"/>
          <w:szCs w:val="21"/>
        </w:rPr>
        <w:t>message</w:t>
      </w:r>
      <w:r w:rsidRPr="009D1680">
        <w:rPr>
          <w:rFonts w:asciiTheme="minorEastAsia" w:hAnsiTheme="minorEastAsia"/>
          <w:szCs w:val="21"/>
        </w:rPr>
        <w:sym w:font="Wingdings" w:char="F0E0"/>
      </w:r>
      <w:r w:rsidRPr="009D1680">
        <w:rPr>
          <w:rFonts w:asciiTheme="minorEastAsia" w:hAnsiTheme="minorEastAsia"/>
          <w:szCs w:val="21"/>
        </w:rPr>
        <w:t>part)：如下表所示</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813"/>
        <w:gridCol w:w="2806"/>
        <w:gridCol w:w="766"/>
      </w:tblGrid>
      <w:tr w:rsidR="009D1680" w:rsidRPr="009D1680" w:rsidTr="009D1680">
        <w:trPr>
          <w:jc w:val="center"/>
        </w:trPr>
        <w:tc>
          <w:tcPr>
            <w:tcW w:w="1640"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限定</w:t>
            </w:r>
          </w:p>
        </w:tc>
      </w:tr>
      <w:tr w:rsidR="006C1429" w:rsidRPr="009D1680" w:rsidTr="006C1429">
        <w:trPr>
          <w:jc w:val="center"/>
        </w:trPr>
        <w:tc>
          <w:tcPr>
            <w:tcW w:w="1640" w:type="pct"/>
            <w:shd w:val="clear" w:color="auto" w:fill="FFFF00"/>
            <w:vAlign w:val="center"/>
          </w:tcPr>
          <w:p w:rsidR="006C1429" w:rsidRPr="009D1680" w:rsidRDefault="006C1429" w:rsidP="006C1429">
            <w:pPr>
              <w:spacing w:line="360" w:lineRule="auto"/>
              <w:jc w:val="center"/>
              <w:rPr>
                <w:rFonts w:asciiTheme="minorEastAsia" w:hAnsiTheme="minorEastAsia"/>
                <w:szCs w:val="21"/>
              </w:rPr>
            </w:pPr>
            <w:r>
              <w:rPr>
                <w:rFonts w:ascii="宋体" w:hAnsi="宋体"/>
                <w:color w:val="000000"/>
                <w:sz w:val="18"/>
                <w:szCs w:val="18"/>
              </w:rPr>
              <w:t>NETWORK_TYPE</w:t>
            </w:r>
          </w:p>
        </w:tc>
        <w:tc>
          <w:tcPr>
            <w:tcW w:w="1131" w:type="pct"/>
            <w:shd w:val="clear" w:color="auto" w:fill="FFFF00"/>
            <w:vAlign w:val="center"/>
          </w:tcPr>
          <w:p w:rsidR="006C1429" w:rsidRPr="009D1680" w:rsidRDefault="00A35023" w:rsidP="006C1429">
            <w:pPr>
              <w:spacing w:line="360" w:lineRule="auto"/>
              <w:jc w:val="center"/>
              <w:rPr>
                <w:rFonts w:asciiTheme="minorEastAsia" w:hAnsiTheme="minorEastAsia"/>
                <w:szCs w:val="21"/>
              </w:rPr>
            </w:pPr>
            <w:r>
              <w:rPr>
                <w:rFonts w:asciiTheme="minorEastAsia" w:hAnsiTheme="minorEastAsia"/>
                <w:szCs w:val="21"/>
              </w:rPr>
              <w:t>INT</w:t>
            </w:r>
          </w:p>
        </w:tc>
        <w:tc>
          <w:tcPr>
            <w:tcW w:w="1751" w:type="pct"/>
            <w:shd w:val="clear" w:color="auto" w:fill="FFFF00"/>
            <w:vAlign w:val="center"/>
          </w:tcPr>
          <w:p w:rsidR="006C1429" w:rsidRPr="009D1680" w:rsidRDefault="00A35023" w:rsidP="006C1429">
            <w:pPr>
              <w:spacing w:line="360" w:lineRule="auto"/>
              <w:rPr>
                <w:rFonts w:asciiTheme="minorEastAsia" w:hAnsiTheme="minorEastAsia"/>
                <w:szCs w:val="21"/>
              </w:rPr>
            </w:pPr>
            <w:r>
              <w:rPr>
                <w:rFonts w:asciiTheme="minorEastAsia" w:hAnsiTheme="minorEastAsia" w:hint="eastAsia"/>
                <w:szCs w:val="21"/>
              </w:rPr>
              <w:t>网络类型(</w:t>
            </w:r>
            <w:r>
              <w:rPr>
                <w:rFonts w:asciiTheme="minorEastAsia" w:hAnsiTheme="minorEastAsia"/>
                <w:szCs w:val="21"/>
              </w:rPr>
              <w:t>0:GSM; 1:WCDMA</w:t>
            </w:r>
            <w:r>
              <w:rPr>
                <w:rFonts w:asciiTheme="minorEastAsia" w:hAnsiTheme="minorEastAsia" w:hint="eastAsia"/>
                <w:szCs w:val="21"/>
              </w:rPr>
              <w:t>)</w:t>
            </w:r>
          </w:p>
        </w:tc>
        <w:tc>
          <w:tcPr>
            <w:tcW w:w="478" w:type="pct"/>
            <w:shd w:val="clear" w:color="auto" w:fill="FFFF00"/>
            <w:vAlign w:val="center"/>
          </w:tcPr>
          <w:p w:rsidR="006C1429" w:rsidRPr="009D1680" w:rsidRDefault="006C1429" w:rsidP="006C1429">
            <w:pPr>
              <w:spacing w:line="360" w:lineRule="auto"/>
              <w:jc w:val="center"/>
              <w:rPr>
                <w:rFonts w:asciiTheme="minorEastAsia" w:hAnsiTheme="minorEastAsia"/>
                <w:szCs w:val="21"/>
              </w:rPr>
            </w:pPr>
            <w:r w:rsidRPr="009D1680">
              <w:rPr>
                <w:rFonts w:asciiTheme="minorEastAsia" w:hAnsiTheme="minorEastAsia"/>
                <w:szCs w:val="21"/>
              </w:rPr>
              <w:t>M</w:t>
            </w:r>
          </w:p>
        </w:tc>
      </w:tr>
      <w:tr w:rsidR="009D1680" w:rsidRPr="009D1680" w:rsidTr="009D1680">
        <w:trPr>
          <w:trHeight w:val="70"/>
          <w:jc w:val="center"/>
        </w:trPr>
        <w:tc>
          <w:tcPr>
            <w:tcW w:w="1640"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BTSName</w:t>
            </w:r>
          </w:p>
        </w:tc>
        <w:tc>
          <w:tcPr>
            <w:tcW w:w="1131"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hint="eastAsia"/>
                <w:szCs w:val="21"/>
              </w:rPr>
              <w:t>s</w:t>
            </w:r>
            <w:r w:rsidRPr="009D1680">
              <w:rPr>
                <w:rFonts w:asciiTheme="minorEastAsia" w:hAnsiTheme="minorEastAsia"/>
                <w:szCs w:val="21"/>
              </w:rPr>
              <w:t>tring</w:t>
            </w:r>
          </w:p>
        </w:tc>
        <w:tc>
          <w:tcPr>
            <w:tcW w:w="1751" w:type="pct"/>
            <w:vAlign w:val="center"/>
          </w:tcPr>
          <w:p w:rsidR="009D1680" w:rsidRPr="009D1680" w:rsidRDefault="009D1680" w:rsidP="009D1680">
            <w:pPr>
              <w:spacing w:line="360" w:lineRule="auto"/>
              <w:rPr>
                <w:rFonts w:asciiTheme="minorEastAsia" w:hAnsiTheme="minorEastAsia"/>
                <w:szCs w:val="21"/>
              </w:rPr>
            </w:pPr>
            <w:r w:rsidRPr="009D1680">
              <w:rPr>
                <w:rFonts w:asciiTheme="minorEastAsia" w:hAnsiTheme="minorEastAsia" w:hint="eastAsia"/>
                <w:szCs w:val="21"/>
              </w:rPr>
              <w:t>站点名称</w:t>
            </w:r>
          </w:p>
        </w:tc>
        <w:tc>
          <w:tcPr>
            <w:tcW w:w="478"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M</w:t>
            </w:r>
          </w:p>
        </w:tc>
      </w:tr>
    </w:tbl>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输出参数(output</w:t>
      </w:r>
      <w:r w:rsidRPr="009D1680">
        <w:rPr>
          <w:rFonts w:asciiTheme="minorEastAsia" w:hAnsiTheme="minorEastAsia"/>
          <w:szCs w:val="21"/>
        </w:rPr>
        <w:sym w:font="Wingdings" w:char="F0E0"/>
      </w:r>
      <w:r w:rsidRPr="009D1680">
        <w:rPr>
          <w:rFonts w:asciiTheme="minorEastAsia" w:hAnsiTheme="minorEastAsia"/>
          <w:szCs w:val="21"/>
        </w:rPr>
        <w:t>message</w:t>
      </w:r>
      <w:r w:rsidRPr="009D1680">
        <w:rPr>
          <w:rFonts w:asciiTheme="minorEastAsia" w:hAnsiTheme="minorEastAsia"/>
          <w:szCs w:val="21"/>
        </w:rPr>
        <w:sym w:font="Wingdings" w:char="F0E0"/>
      </w:r>
      <w:r w:rsidRPr="009D1680">
        <w:rPr>
          <w:rFonts w:asciiTheme="minorEastAsia" w:hAnsiTheme="minorEastAsia"/>
          <w:szCs w:val="21"/>
        </w:rPr>
        <w:t>part)：如下表所示</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813"/>
        <w:gridCol w:w="2806"/>
        <w:gridCol w:w="766"/>
      </w:tblGrid>
      <w:tr w:rsidR="009D1680" w:rsidRPr="009D1680" w:rsidTr="009D1680">
        <w:trPr>
          <w:jc w:val="center"/>
        </w:trPr>
        <w:tc>
          <w:tcPr>
            <w:tcW w:w="1640"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限定</w:t>
            </w:r>
          </w:p>
        </w:tc>
      </w:tr>
      <w:tr w:rsidR="009D1680" w:rsidRPr="009D1680" w:rsidTr="009D1680">
        <w:trPr>
          <w:trHeight w:val="70"/>
          <w:jc w:val="center"/>
        </w:trPr>
        <w:tc>
          <w:tcPr>
            <w:tcW w:w="1640"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result</w:t>
            </w:r>
          </w:p>
        </w:tc>
        <w:tc>
          <w:tcPr>
            <w:tcW w:w="1131"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S</w:t>
            </w:r>
            <w:r w:rsidRPr="009D1680">
              <w:rPr>
                <w:rFonts w:asciiTheme="minorEastAsia" w:hAnsiTheme="minorEastAsia" w:hint="eastAsia"/>
                <w:szCs w:val="21"/>
              </w:rPr>
              <w:t>tring</w:t>
            </w:r>
          </w:p>
        </w:tc>
        <w:tc>
          <w:tcPr>
            <w:tcW w:w="1751" w:type="pct"/>
            <w:vAlign w:val="center"/>
          </w:tcPr>
          <w:p w:rsidR="009D1680" w:rsidRPr="009D1680" w:rsidRDefault="009D1680" w:rsidP="009D1680">
            <w:pPr>
              <w:spacing w:line="360" w:lineRule="auto"/>
              <w:rPr>
                <w:rFonts w:asciiTheme="minorEastAsia" w:hAnsiTheme="minorEastAsia"/>
                <w:szCs w:val="21"/>
              </w:rPr>
            </w:pPr>
            <w:r w:rsidRPr="009D1680">
              <w:rPr>
                <w:rFonts w:asciiTheme="minorEastAsia" w:hAnsiTheme="minorEastAsia" w:hint="eastAsia"/>
                <w:szCs w:val="21"/>
              </w:rPr>
              <w:t>数据文件ftp存放路径</w:t>
            </w:r>
          </w:p>
        </w:tc>
        <w:tc>
          <w:tcPr>
            <w:tcW w:w="478" w:type="pct"/>
            <w:vAlign w:val="center"/>
          </w:tcPr>
          <w:p w:rsidR="009D1680" w:rsidRPr="009D1680" w:rsidRDefault="009D1680" w:rsidP="009D1680">
            <w:pPr>
              <w:pStyle w:val="af8"/>
              <w:widowControl w:val="0"/>
              <w:spacing w:line="360" w:lineRule="auto"/>
              <w:textAlignment w:val="auto"/>
              <w:rPr>
                <w:rFonts w:asciiTheme="minorEastAsia" w:eastAsiaTheme="minorEastAsia" w:hAnsiTheme="minorEastAsia"/>
                <w:kern w:val="0"/>
                <w:szCs w:val="21"/>
              </w:rPr>
            </w:pPr>
            <w:r w:rsidRPr="009D1680">
              <w:rPr>
                <w:rFonts w:asciiTheme="minorEastAsia" w:eastAsiaTheme="minorEastAsia" w:hAnsiTheme="minorEastAsia"/>
                <w:kern w:val="0"/>
                <w:szCs w:val="21"/>
              </w:rPr>
              <w:t>M</w:t>
            </w:r>
          </w:p>
        </w:tc>
      </w:tr>
    </w:tbl>
    <w:p w:rsidR="009D1680" w:rsidRPr="009D1680" w:rsidRDefault="009D1680" w:rsidP="009D1680">
      <w:pPr>
        <w:spacing w:line="360" w:lineRule="auto"/>
        <w:rPr>
          <w:rFonts w:asciiTheme="minorEastAsia" w:hAnsiTheme="minorEastAsia"/>
          <w:b/>
          <w:szCs w:val="21"/>
        </w:rPr>
      </w:pPr>
      <w:r w:rsidRPr="009D1680">
        <w:rPr>
          <w:rFonts w:asciiTheme="minorEastAsia" w:hAnsiTheme="minorEastAsia" w:hint="eastAsia"/>
          <w:b/>
          <w:szCs w:val="21"/>
        </w:rPr>
        <w:lastRenderedPageBreak/>
        <w:tab/>
      </w:r>
      <w:r w:rsidRPr="009D1680">
        <w:rPr>
          <w:rFonts w:asciiTheme="minorEastAsia" w:hAnsiTheme="minorEastAsia" w:hint="eastAsia"/>
          <w:b/>
          <w:szCs w:val="21"/>
        </w:rPr>
        <w:tab/>
      </w:r>
      <w:r w:rsidRPr="009D1680">
        <w:rPr>
          <w:rFonts w:asciiTheme="minorEastAsia" w:hAnsiTheme="minorEastAsia"/>
          <w:noProof/>
          <w:szCs w:val="21"/>
        </w:rPr>
        <w:drawing>
          <wp:inline distT="0" distB="0" distL="0" distR="0" wp14:anchorId="3ED6910A" wp14:editId="4886EFB2">
            <wp:extent cx="4133850" cy="2409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3850" cy="2409825"/>
                    </a:xfrm>
                    <a:prstGeom prst="rect">
                      <a:avLst/>
                    </a:prstGeom>
                  </pic:spPr>
                </pic:pic>
              </a:graphicData>
            </a:graphic>
          </wp:inline>
        </w:drawing>
      </w:r>
    </w:p>
    <w:p w:rsidR="009D1680" w:rsidRPr="009D1680" w:rsidRDefault="009D1680" w:rsidP="009413B3">
      <w:pPr>
        <w:pStyle w:val="ac"/>
        <w:numPr>
          <w:ilvl w:val="0"/>
          <w:numId w:val="41"/>
        </w:numPr>
        <w:spacing w:line="360" w:lineRule="auto"/>
        <w:ind w:firstLineChars="0"/>
        <w:outlineLvl w:val="1"/>
        <w:rPr>
          <w:rFonts w:asciiTheme="minorEastAsia" w:hAnsiTheme="minorEastAsia"/>
          <w:b/>
          <w:szCs w:val="21"/>
        </w:rPr>
      </w:pPr>
      <w:bookmarkStart w:id="12" w:name="_Toc366505482"/>
      <w:r w:rsidRPr="009D1680">
        <w:rPr>
          <w:rFonts w:asciiTheme="minorEastAsia" w:hAnsiTheme="minorEastAsia" w:hint="eastAsia"/>
          <w:b/>
          <w:szCs w:val="21"/>
        </w:rPr>
        <w:t>网优平台性能数据异步查询服务</w:t>
      </w:r>
      <w:bookmarkEnd w:id="12"/>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所属接口服务(service)：EMOSWebService</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接口操作名称(operation)：EMOSAsyncQuery</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操作消息模式(implicitoperationType)：request-response-operation</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接口操作描述(documentation)：</w:t>
      </w:r>
      <w:r w:rsidRPr="009D1680">
        <w:rPr>
          <w:rFonts w:asciiTheme="minorEastAsia" w:hAnsiTheme="minorEastAsia" w:hint="eastAsia"/>
          <w:szCs w:val="21"/>
        </w:rPr>
        <w:t>性能数据查询</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输入参数(input</w:t>
      </w:r>
      <w:r w:rsidRPr="009D1680">
        <w:rPr>
          <w:rFonts w:asciiTheme="minorEastAsia" w:hAnsiTheme="minorEastAsia"/>
          <w:szCs w:val="21"/>
        </w:rPr>
        <w:sym w:font="Wingdings" w:char="F0E0"/>
      </w:r>
      <w:r w:rsidRPr="009D1680">
        <w:rPr>
          <w:rFonts w:asciiTheme="minorEastAsia" w:hAnsiTheme="minorEastAsia"/>
          <w:szCs w:val="21"/>
        </w:rPr>
        <w:t>message</w:t>
      </w:r>
      <w:r w:rsidRPr="009D1680">
        <w:rPr>
          <w:rFonts w:asciiTheme="minorEastAsia" w:hAnsiTheme="minorEastAsia"/>
          <w:szCs w:val="21"/>
        </w:rPr>
        <w:sym w:font="Wingdings" w:char="F0E0"/>
      </w:r>
      <w:r w:rsidRPr="009D1680">
        <w:rPr>
          <w:rFonts w:asciiTheme="minorEastAsia" w:hAnsiTheme="minorEastAsia"/>
          <w:szCs w:val="21"/>
        </w:rPr>
        <w:t>part)：如下表所示</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813"/>
        <w:gridCol w:w="2806"/>
        <w:gridCol w:w="766"/>
      </w:tblGrid>
      <w:tr w:rsidR="009D1680" w:rsidRPr="009D1680" w:rsidTr="009D1680">
        <w:trPr>
          <w:jc w:val="center"/>
        </w:trPr>
        <w:tc>
          <w:tcPr>
            <w:tcW w:w="1640"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限定</w:t>
            </w:r>
          </w:p>
        </w:tc>
      </w:tr>
      <w:tr w:rsidR="009D1680" w:rsidRPr="009D1680" w:rsidTr="006C1429">
        <w:trPr>
          <w:trHeight w:val="70"/>
          <w:jc w:val="center"/>
        </w:trPr>
        <w:tc>
          <w:tcPr>
            <w:tcW w:w="1640" w:type="pct"/>
            <w:shd w:val="clear" w:color="auto" w:fill="FFFF00"/>
            <w:vAlign w:val="center"/>
          </w:tcPr>
          <w:p w:rsidR="009D1680" w:rsidRPr="009D1680" w:rsidRDefault="006C1429" w:rsidP="009D1680">
            <w:pPr>
              <w:spacing w:line="360" w:lineRule="auto"/>
              <w:jc w:val="center"/>
              <w:rPr>
                <w:rFonts w:asciiTheme="minorEastAsia" w:hAnsiTheme="minorEastAsia"/>
                <w:szCs w:val="21"/>
              </w:rPr>
            </w:pPr>
            <w:r>
              <w:rPr>
                <w:rFonts w:ascii="宋体" w:hAnsi="宋体"/>
                <w:color w:val="000000"/>
                <w:sz w:val="18"/>
                <w:szCs w:val="18"/>
              </w:rPr>
              <w:t>NETWORK_TYPE</w:t>
            </w:r>
          </w:p>
        </w:tc>
        <w:tc>
          <w:tcPr>
            <w:tcW w:w="1131" w:type="pct"/>
            <w:shd w:val="clear" w:color="auto" w:fill="FFFF00"/>
            <w:vAlign w:val="center"/>
          </w:tcPr>
          <w:p w:rsidR="009D1680" w:rsidRPr="009D1680" w:rsidRDefault="00A35023" w:rsidP="00A35023">
            <w:pPr>
              <w:spacing w:line="360" w:lineRule="auto"/>
              <w:jc w:val="center"/>
              <w:rPr>
                <w:rFonts w:asciiTheme="minorEastAsia" w:hAnsiTheme="minorEastAsia"/>
                <w:szCs w:val="21"/>
              </w:rPr>
            </w:pPr>
            <w:r>
              <w:rPr>
                <w:rFonts w:asciiTheme="minorEastAsia" w:hAnsiTheme="minorEastAsia"/>
                <w:szCs w:val="21"/>
              </w:rPr>
              <w:t>INT</w:t>
            </w:r>
          </w:p>
        </w:tc>
        <w:tc>
          <w:tcPr>
            <w:tcW w:w="1751" w:type="pct"/>
            <w:shd w:val="clear" w:color="auto" w:fill="FFFF00"/>
            <w:vAlign w:val="center"/>
          </w:tcPr>
          <w:p w:rsidR="009D1680" w:rsidRPr="009D1680" w:rsidRDefault="00A35023" w:rsidP="009D1680">
            <w:pPr>
              <w:spacing w:line="360" w:lineRule="auto"/>
              <w:rPr>
                <w:rFonts w:asciiTheme="minorEastAsia" w:hAnsiTheme="minorEastAsia"/>
                <w:szCs w:val="21"/>
              </w:rPr>
            </w:pPr>
            <w:r>
              <w:rPr>
                <w:rFonts w:asciiTheme="minorEastAsia" w:hAnsiTheme="minorEastAsia" w:hint="eastAsia"/>
                <w:szCs w:val="21"/>
              </w:rPr>
              <w:t>网络类型(</w:t>
            </w:r>
            <w:r>
              <w:rPr>
                <w:rFonts w:asciiTheme="minorEastAsia" w:hAnsiTheme="minorEastAsia"/>
                <w:szCs w:val="21"/>
              </w:rPr>
              <w:t>0:GSM; 1:WCDMA</w:t>
            </w:r>
            <w:r>
              <w:rPr>
                <w:rFonts w:asciiTheme="minorEastAsia" w:hAnsiTheme="minorEastAsia" w:hint="eastAsia"/>
                <w:szCs w:val="21"/>
              </w:rPr>
              <w:t>)</w:t>
            </w:r>
          </w:p>
        </w:tc>
        <w:tc>
          <w:tcPr>
            <w:tcW w:w="478" w:type="pct"/>
            <w:shd w:val="clear" w:color="auto" w:fill="FFFF00"/>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M</w:t>
            </w:r>
          </w:p>
        </w:tc>
      </w:tr>
      <w:tr w:rsidR="006C1429" w:rsidRPr="009D1680" w:rsidTr="009D1680">
        <w:trPr>
          <w:trHeight w:val="70"/>
          <w:jc w:val="center"/>
        </w:trPr>
        <w:tc>
          <w:tcPr>
            <w:tcW w:w="1640" w:type="pct"/>
            <w:vAlign w:val="center"/>
          </w:tcPr>
          <w:p w:rsidR="006C1429" w:rsidRPr="009D1680" w:rsidRDefault="006C1429" w:rsidP="006C1429">
            <w:pPr>
              <w:spacing w:line="360" w:lineRule="auto"/>
              <w:jc w:val="center"/>
              <w:rPr>
                <w:rFonts w:asciiTheme="minorEastAsia" w:hAnsiTheme="minorEastAsia"/>
                <w:szCs w:val="21"/>
              </w:rPr>
            </w:pPr>
            <w:r w:rsidRPr="009D1680">
              <w:rPr>
                <w:rFonts w:asciiTheme="minorEastAsia" w:hAnsiTheme="minorEastAsia"/>
                <w:szCs w:val="21"/>
              </w:rPr>
              <w:t>BTSName</w:t>
            </w:r>
          </w:p>
        </w:tc>
        <w:tc>
          <w:tcPr>
            <w:tcW w:w="1131" w:type="pct"/>
            <w:vAlign w:val="center"/>
          </w:tcPr>
          <w:p w:rsidR="006C1429" w:rsidRPr="009D1680" w:rsidRDefault="006C1429" w:rsidP="006C1429">
            <w:pPr>
              <w:spacing w:line="360" w:lineRule="auto"/>
              <w:jc w:val="center"/>
              <w:rPr>
                <w:rFonts w:asciiTheme="minorEastAsia" w:hAnsiTheme="minorEastAsia"/>
                <w:szCs w:val="21"/>
              </w:rPr>
            </w:pPr>
            <w:r w:rsidRPr="009D1680">
              <w:rPr>
                <w:rFonts w:asciiTheme="minorEastAsia" w:hAnsiTheme="minorEastAsia" w:hint="eastAsia"/>
                <w:szCs w:val="21"/>
              </w:rPr>
              <w:t>s</w:t>
            </w:r>
            <w:r w:rsidRPr="009D1680">
              <w:rPr>
                <w:rFonts w:asciiTheme="minorEastAsia" w:hAnsiTheme="minorEastAsia"/>
                <w:szCs w:val="21"/>
              </w:rPr>
              <w:t>tring</w:t>
            </w:r>
          </w:p>
        </w:tc>
        <w:tc>
          <w:tcPr>
            <w:tcW w:w="1751" w:type="pct"/>
            <w:vAlign w:val="center"/>
          </w:tcPr>
          <w:p w:rsidR="006C1429" w:rsidRPr="009D1680" w:rsidRDefault="006C1429" w:rsidP="006C1429">
            <w:pPr>
              <w:spacing w:line="360" w:lineRule="auto"/>
              <w:rPr>
                <w:rFonts w:asciiTheme="minorEastAsia" w:hAnsiTheme="minorEastAsia"/>
                <w:szCs w:val="21"/>
              </w:rPr>
            </w:pPr>
            <w:r w:rsidRPr="009D1680">
              <w:rPr>
                <w:rFonts w:asciiTheme="minorEastAsia" w:hAnsiTheme="minorEastAsia" w:hint="eastAsia"/>
                <w:szCs w:val="21"/>
              </w:rPr>
              <w:t>站点名称</w:t>
            </w:r>
          </w:p>
        </w:tc>
        <w:tc>
          <w:tcPr>
            <w:tcW w:w="478" w:type="pct"/>
            <w:vAlign w:val="center"/>
          </w:tcPr>
          <w:p w:rsidR="006C1429" w:rsidRPr="009D1680" w:rsidRDefault="006C1429" w:rsidP="006C1429">
            <w:pPr>
              <w:spacing w:line="360" w:lineRule="auto"/>
              <w:jc w:val="center"/>
              <w:rPr>
                <w:rFonts w:asciiTheme="minorEastAsia" w:hAnsiTheme="minorEastAsia"/>
                <w:szCs w:val="21"/>
              </w:rPr>
            </w:pPr>
            <w:r w:rsidRPr="009D1680">
              <w:rPr>
                <w:rFonts w:asciiTheme="minorEastAsia" w:hAnsiTheme="minorEastAsia"/>
                <w:szCs w:val="21"/>
              </w:rPr>
              <w:t>M</w:t>
            </w:r>
          </w:p>
        </w:tc>
      </w:tr>
    </w:tbl>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输出参数(output</w:t>
      </w:r>
      <w:r w:rsidRPr="009D1680">
        <w:rPr>
          <w:rFonts w:asciiTheme="minorEastAsia" w:hAnsiTheme="minorEastAsia"/>
          <w:szCs w:val="21"/>
        </w:rPr>
        <w:sym w:font="Wingdings" w:char="F0E0"/>
      </w:r>
      <w:r w:rsidRPr="009D1680">
        <w:rPr>
          <w:rFonts w:asciiTheme="minorEastAsia" w:hAnsiTheme="minorEastAsia"/>
          <w:szCs w:val="21"/>
        </w:rPr>
        <w:t>message</w:t>
      </w:r>
      <w:r w:rsidRPr="009D1680">
        <w:rPr>
          <w:rFonts w:asciiTheme="minorEastAsia" w:hAnsiTheme="minorEastAsia"/>
          <w:szCs w:val="21"/>
        </w:rPr>
        <w:sym w:font="Wingdings" w:char="F0E0"/>
      </w:r>
      <w:r w:rsidRPr="009D1680">
        <w:rPr>
          <w:rFonts w:asciiTheme="minorEastAsia" w:hAnsiTheme="minorEastAsia"/>
          <w:szCs w:val="21"/>
        </w:rPr>
        <w:t>part)：如下表所示</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813"/>
        <w:gridCol w:w="2806"/>
        <w:gridCol w:w="766"/>
      </w:tblGrid>
      <w:tr w:rsidR="009D1680" w:rsidRPr="009D1680" w:rsidTr="009D1680">
        <w:trPr>
          <w:jc w:val="center"/>
        </w:trPr>
        <w:tc>
          <w:tcPr>
            <w:tcW w:w="1640"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限定</w:t>
            </w:r>
          </w:p>
        </w:tc>
      </w:tr>
      <w:tr w:rsidR="009D1680" w:rsidRPr="009D1680" w:rsidTr="009D1680">
        <w:trPr>
          <w:trHeight w:val="70"/>
          <w:jc w:val="center"/>
        </w:trPr>
        <w:tc>
          <w:tcPr>
            <w:tcW w:w="1640"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result</w:t>
            </w:r>
          </w:p>
        </w:tc>
        <w:tc>
          <w:tcPr>
            <w:tcW w:w="1131"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I</w:t>
            </w:r>
            <w:r w:rsidRPr="009D1680">
              <w:rPr>
                <w:rFonts w:asciiTheme="minorEastAsia" w:hAnsiTheme="minorEastAsia" w:hint="eastAsia"/>
                <w:szCs w:val="21"/>
              </w:rPr>
              <w:t>nt</w:t>
            </w:r>
          </w:p>
        </w:tc>
        <w:tc>
          <w:tcPr>
            <w:tcW w:w="1751" w:type="pct"/>
            <w:vAlign w:val="center"/>
          </w:tcPr>
          <w:p w:rsidR="009D1680" w:rsidRPr="009D1680" w:rsidRDefault="009D1680" w:rsidP="009D1680">
            <w:pPr>
              <w:spacing w:line="360" w:lineRule="auto"/>
              <w:rPr>
                <w:rFonts w:asciiTheme="minorEastAsia" w:hAnsiTheme="minorEastAsia"/>
                <w:szCs w:val="21"/>
              </w:rPr>
            </w:pPr>
            <w:r w:rsidRPr="009D1680">
              <w:rPr>
                <w:rFonts w:asciiTheme="minorEastAsia" w:hAnsiTheme="minorEastAsia" w:hint="eastAsia"/>
                <w:szCs w:val="21"/>
              </w:rPr>
              <w:t>0:正常,1:数据不存在</w:t>
            </w:r>
          </w:p>
        </w:tc>
        <w:tc>
          <w:tcPr>
            <w:tcW w:w="478" w:type="pct"/>
            <w:vAlign w:val="center"/>
          </w:tcPr>
          <w:p w:rsidR="009D1680" w:rsidRPr="009D1680" w:rsidRDefault="009D1680" w:rsidP="009D1680">
            <w:pPr>
              <w:pStyle w:val="af8"/>
              <w:widowControl w:val="0"/>
              <w:spacing w:line="360" w:lineRule="auto"/>
              <w:textAlignment w:val="auto"/>
              <w:rPr>
                <w:rFonts w:asciiTheme="minorEastAsia" w:eastAsiaTheme="minorEastAsia" w:hAnsiTheme="minorEastAsia"/>
                <w:kern w:val="0"/>
                <w:szCs w:val="21"/>
              </w:rPr>
            </w:pPr>
            <w:r w:rsidRPr="009D1680">
              <w:rPr>
                <w:rFonts w:asciiTheme="minorEastAsia" w:eastAsiaTheme="minorEastAsia" w:hAnsiTheme="minorEastAsia"/>
                <w:kern w:val="0"/>
                <w:szCs w:val="21"/>
              </w:rPr>
              <w:t>M</w:t>
            </w:r>
          </w:p>
        </w:tc>
      </w:tr>
    </w:tbl>
    <w:p w:rsidR="009D1680" w:rsidRPr="009D1680" w:rsidRDefault="009D1680" w:rsidP="009D1680">
      <w:pPr>
        <w:tabs>
          <w:tab w:val="left" w:pos="0"/>
        </w:tabs>
        <w:spacing w:line="360" w:lineRule="auto"/>
        <w:ind w:left="420"/>
        <w:rPr>
          <w:rFonts w:asciiTheme="minorEastAsia" w:hAnsiTheme="minorEastAsia"/>
          <w:color w:val="FF0000"/>
          <w:szCs w:val="21"/>
        </w:rPr>
      </w:pPr>
    </w:p>
    <w:p w:rsidR="009D1680" w:rsidRPr="009D1680" w:rsidRDefault="009D1680" w:rsidP="009413B3">
      <w:pPr>
        <w:pStyle w:val="ac"/>
        <w:numPr>
          <w:ilvl w:val="0"/>
          <w:numId w:val="41"/>
        </w:numPr>
        <w:spacing w:line="360" w:lineRule="auto"/>
        <w:ind w:firstLineChars="0"/>
        <w:outlineLvl w:val="1"/>
        <w:rPr>
          <w:rFonts w:asciiTheme="minorEastAsia" w:hAnsiTheme="minorEastAsia"/>
          <w:b/>
          <w:szCs w:val="21"/>
        </w:rPr>
      </w:pPr>
      <w:bookmarkStart w:id="13" w:name="_Toc366505483"/>
      <w:r w:rsidRPr="009D1680">
        <w:rPr>
          <w:rFonts w:asciiTheme="minorEastAsia" w:hAnsiTheme="minorEastAsia" w:hint="eastAsia"/>
          <w:b/>
          <w:szCs w:val="21"/>
        </w:rPr>
        <w:t>性能数据异步查询回调服务</w:t>
      </w:r>
      <w:bookmarkEnd w:id="13"/>
      <w:r w:rsidRPr="009D1680">
        <w:rPr>
          <w:rFonts w:asciiTheme="minorEastAsia" w:hAnsiTheme="minorEastAsia"/>
          <w:b/>
          <w:szCs w:val="21"/>
        </w:rPr>
        <w:tab/>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所属接口服务(service)：TescommCallBackService</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接口操作名称(operation)：EMOSCallBack</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操作消息模式(implicitoperationType)：request-response-operation</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接口操作描述(documentation)：</w:t>
      </w:r>
      <w:r w:rsidRPr="009D1680">
        <w:rPr>
          <w:rFonts w:asciiTheme="minorEastAsia" w:hAnsiTheme="minorEastAsia" w:hint="eastAsia"/>
          <w:szCs w:val="21"/>
        </w:rPr>
        <w:t>性能数据查询异步回调</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输入参数(input</w:t>
      </w:r>
      <w:r w:rsidRPr="009D1680">
        <w:rPr>
          <w:rFonts w:asciiTheme="minorEastAsia" w:hAnsiTheme="minorEastAsia"/>
          <w:szCs w:val="21"/>
        </w:rPr>
        <w:sym w:font="Wingdings" w:char="F0E0"/>
      </w:r>
      <w:r w:rsidRPr="009D1680">
        <w:rPr>
          <w:rFonts w:asciiTheme="minorEastAsia" w:hAnsiTheme="minorEastAsia"/>
          <w:szCs w:val="21"/>
        </w:rPr>
        <w:t>message</w:t>
      </w:r>
      <w:r w:rsidRPr="009D1680">
        <w:rPr>
          <w:rFonts w:asciiTheme="minorEastAsia" w:hAnsiTheme="minorEastAsia"/>
          <w:szCs w:val="21"/>
        </w:rPr>
        <w:sym w:font="Wingdings" w:char="F0E0"/>
      </w:r>
      <w:r w:rsidRPr="009D1680">
        <w:rPr>
          <w:rFonts w:asciiTheme="minorEastAsia" w:hAnsiTheme="minorEastAsia"/>
          <w:szCs w:val="21"/>
        </w:rPr>
        <w:t>part)：如下表所示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1"/>
        <w:gridCol w:w="1802"/>
        <w:gridCol w:w="3097"/>
        <w:gridCol w:w="792"/>
      </w:tblGrid>
      <w:tr w:rsidR="009D1680" w:rsidRPr="009D1680" w:rsidTr="00A35023">
        <w:trPr>
          <w:jc w:val="center"/>
        </w:trPr>
        <w:tc>
          <w:tcPr>
            <w:tcW w:w="1573"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085"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865"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限定</w:t>
            </w:r>
          </w:p>
        </w:tc>
      </w:tr>
      <w:tr w:rsidR="006C1429" w:rsidRPr="009D1680" w:rsidTr="00A35023">
        <w:trPr>
          <w:trHeight w:val="70"/>
          <w:jc w:val="center"/>
        </w:trPr>
        <w:tc>
          <w:tcPr>
            <w:tcW w:w="1573" w:type="pct"/>
            <w:shd w:val="clear" w:color="auto" w:fill="FFFF00"/>
            <w:vAlign w:val="center"/>
          </w:tcPr>
          <w:p w:rsidR="006C1429" w:rsidRPr="009D1680" w:rsidRDefault="006C1429" w:rsidP="006C1429">
            <w:pPr>
              <w:spacing w:line="360" w:lineRule="auto"/>
              <w:jc w:val="center"/>
              <w:rPr>
                <w:rFonts w:asciiTheme="minorEastAsia" w:hAnsiTheme="minorEastAsia"/>
                <w:szCs w:val="21"/>
              </w:rPr>
            </w:pPr>
            <w:r>
              <w:rPr>
                <w:rFonts w:ascii="宋体" w:hAnsi="宋体"/>
                <w:color w:val="000000"/>
                <w:sz w:val="18"/>
                <w:szCs w:val="18"/>
              </w:rPr>
              <w:lastRenderedPageBreak/>
              <w:t>NETWORK_TYPE</w:t>
            </w:r>
          </w:p>
        </w:tc>
        <w:tc>
          <w:tcPr>
            <w:tcW w:w="1085" w:type="pct"/>
            <w:shd w:val="clear" w:color="auto" w:fill="FFFF00"/>
            <w:vAlign w:val="center"/>
          </w:tcPr>
          <w:p w:rsidR="006C1429" w:rsidRPr="009D1680" w:rsidRDefault="00A35023" w:rsidP="006C1429">
            <w:pPr>
              <w:spacing w:line="360" w:lineRule="auto"/>
              <w:jc w:val="center"/>
              <w:rPr>
                <w:rFonts w:asciiTheme="minorEastAsia" w:hAnsiTheme="minorEastAsia"/>
                <w:szCs w:val="21"/>
              </w:rPr>
            </w:pPr>
            <w:r>
              <w:rPr>
                <w:rFonts w:asciiTheme="minorEastAsia" w:hAnsiTheme="minorEastAsia" w:hint="eastAsia"/>
                <w:szCs w:val="21"/>
              </w:rPr>
              <w:t>INT</w:t>
            </w:r>
          </w:p>
        </w:tc>
        <w:tc>
          <w:tcPr>
            <w:tcW w:w="1865" w:type="pct"/>
            <w:shd w:val="clear" w:color="auto" w:fill="FFFF00"/>
            <w:vAlign w:val="center"/>
          </w:tcPr>
          <w:p w:rsidR="006C1429" w:rsidRPr="009D1680" w:rsidRDefault="006C1429" w:rsidP="006C1429">
            <w:pPr>
              <w:spacing w:line="360" w:lineRule="auto"/>
              <w:rPr>
                <w:rFonts w:asciiTheme="minorEastAsia" w:hAnsiTheme="minorEastAsia"/>
                <w:szCs w:val="21"/>
              </w:rPr>
            </w:pPr>
            <w:r>
              <w:rPr>
                <w:rFonts w:asciiTheme="minorEastAsia" w:hAnsiTheme="minorEastAsia" w:hint="eastAsia"/>
                <w:szCs w:val="21"/>
              </w:rPr>
              <w:t>网络类型</w:t>
            </w:r>
            <w:r w:rsidR="00A35023">
              <w:rPr>
                <w:rFonts w:asciiTheme="minorEastAsia" w:hAnsiTheme="minorEastAsia" w:hint="eastAsia"/>
                <w:szCs w:val="21"/>
              </w:rPr>
              <w:t>(</w:t>
            </w:r>
            <w:r w:rsidR="00A35023">
              <w:rPr>
                <w:rFonts w:asciiTheme="minorEastAsia" w:hAnsiTheme="minorEastAsia"/>
                <w:szCs w:val="21"/>
              </w:rPr>
              <w:t>0:GSM; 1:WCDMA</w:t>
            </w:r>
            <w:r w:rsidR="00A35023">
              <w:rPr>
                <w:rFonts w:asciiTheme="minorEastAsia" w:hAnsiTheme="minorEastAsia" w:hint="eastAsia"/>
                <w:szCs w:val="21"/>
              </w:rPr>
              <w:t>)</w:t>
            </w:r>
          </w:p>
        </w:tc>
        <w:tc>
          <w:tcPr>
            <w:tcW w:w="478" w:type="pct"/>
            <w:shd w:val="clear" w:color="auto" w:fill="FFFF00"/>
            <w:vAlign w:val="center"/>
          </w:tcPr>
          <w:p w:rsidR="006C1429" w:rsidRPr="009D1680" w:rsidRDefault="006C1429" w:rsidP="006C1429">
            <w:pPr>
              <w:spacing w:line="360" w:lineRule="auto"/>
              <w:jc w:val="center"/>
              <w:rPr>
                <w:rFonts w:asciiTheme="minorEastAsia" w:hAnsiTheme="minorEastAsia"/>
                <w:szCs w:val="21"/>
              </w:rPr>
            </w:pPr>
            <w:r w:rsidRPr="009D1680">
              <w:rPr>
                <w:rFonts w:asciiTheme="minorEastAsia" w:hAnsiTheme="minorEastAsia"/>
                <w:szCs w:val="21"/>
              </w:rPr>
              <w:t>M</w:t>
            </w:r>
          </w:p>
        </w:tc>
      </w:tr>
      <w:tr w:rsidR="009D1680" w:rsidRPr="009D1680" w:rsidTr="00A35023">
        <w:trPr>
          <w:trHeight w:val="70"/>
          <w:jc w:val="center"/>
        </w:trPr>
        <w:tc>
          <w:tcPr>
            <w:tcW w:w="1573"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BTSName</w:t>
            </w:r>
          </w:p>
        </w:tc>
        <w:tc>
          <w:tcPr>
            <w:tcW w:w="1085"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hint="eastAsia"/>
                <w:szCs w:val="21"/>
              </w:rPr>
              <w:t>s</w:t>
            </w:r>
            <w:r w:rsidRPr="009D1680">
              <w:rPr>
                <w:rFonts w:asciiTheme="minorEastAsia" w:hAnsiTheme="minorEastAsia"/>
                <w:szCs w:val="21"/>
              </w:rPr>
              <w:t>tring</w:t>
            </w:r>
          </w:p>
        </w:tc>
        <w:tc>
          <w:tcPr>
            <w:tcW w:w="1865" w:type="pct"/>
            <w:vAlign w:val="center"/>
          </w:tcPr>
          <w:p w:rsidR="009D1680" w:rsidRPr="009D1680" w:rsidRDefault="009D1680" w:rsidP="009D1680">
            <w:pPr>
              <w:spacing w:line="360" w:lineRule="auto"/>
              <w:rPr>
                <w:rFonts w:asciiTheme="minorEastAsia" w:hAnsiTheme="minorEastAsia"/>
                <w:szCs w:val="21"/>
              </w:rPr>
            </w:pPr>
            <w:r w:rsidRPr="009D1680">
              <w:rPr>
                <w:rFonts w:asciiTheme="minorEastAsia" w:hAnsiTheme="minorEastAsia" w:hint="eastAsia"/>
                <w:szCs w:val="21"/>
              </w:rPr>
              <w:t>站点名称</w:t>
            </w:r>
          </w:p>
        </w:tc>
        <w:tc>
          <w:tcPr>
            <w:tcW w:w="478"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M</w:t>
            </w:r>
          </w:p>
        </w:tc>
      </w:tr>
      <w:tr w:rsidR="009D1680" w:rsidRPr="009D1680" w:rsidTr="00A35023">
        <w:trPr>
          <w:trHeight w:val="70"/>
          <w:jc w:val="center"/>
        </w:trPr>
        <w:tc>
          <w:tcPr>
            <w:tcW w:w="1573"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FTPpath</w:t>
            </w:r>
          </w:p>
        </w:tc>
        <w:tc>
          <w:tcPr>
            <w:tcW w:w="1085"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hint="eastAsia"/>
                <w:szCs w:val="21"/>
              </w:rPr>
              <w:t>string</w:t>
            </w:r>
          </w:p>
        </w:tc>
        <w:tc>
          <w:tcPr>
            <w:tcW w:w="1865" w:type="pct"/>
            <w:vAlign w:val="center"/>
          </w:tcPr>
          <w:p w:rsidR="009D1680" w:rsidRPr="009D1680" w:rsidRDefault="009D1680" w:rsidP="009D1680">
            <w:pPr>
              <w:spacing w:line="360" w:lineRule="auto"/>
              <w:rPr>
                <w:rFonts w:asciiTheme="minorEastAsia" w:hAnsiTheme="minorEastAsia"/>
                <w:szCs w:val="21"/>
              </w:rPr>
            </w:pPr>
            <w:r w:rsidRPr="009D1680">
              <w:rPr>
                <w:rFonts w:asciiTheme="minorEastAsia" w:hAnsiTheme="minorEastAsia" w:hint="eastAsia"/>
                <w:szCs w:val="21"/>
              </w:rPr>
              <w:t>结果数据保存的ftp路径</w:t>
            </w:r>
          </w:p>
        </w:tc>
        <w:tc>
          <w:tcPr>
            <w:tcW w:w="478" w:type="pct"/>
            <w:vAlign w:val="center"/>
          </w:tcPr>
          <w:p w:rsidR="009D1680" w:rsidRPr="009D1680" w:rsidRDefault="009D1680" w:rsidP="009D1680">
            <w:pPr>
              <w:spacing w:line="360" w:lineRule="auto"/>
              <w:jc w:val="center"/>
              <w:rPr>
                <w:rFonts w:asciiTheme="minorEastAsia" w:hAnsiTheme="minorEastAsia"/>
                <w:szCs w:val="21"/>
              </w:rPr>
            </w:pPr>
          </w:p>
        </w:tc>
      </w:tr>
    </w:tbl>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输出参数(output</w:t>
      </w:r>
      <w:r w:rsidRPr="009D1680">
        <w:rPr>
          <w:rFonts w:asciiTheme="minorEastAsia" w:hAnsiTheme="minorEastAsia"/>
          <w:szCs w:val="21"/>
        </w:rPr>
        <w:sym w:font="Wingdings" w:char="F0E0"/>
      </w:r>
      <w:r w:rsidRPr="009D1680">
        <w:rPr>
          <w:rFonts w:asciiTheme="minorEastAsia" w:hAnsiTheme="minorEastAsia"/>
          <w:szCs w:val="21"/>
        </w:rPr>
        <w:t>message</w:t>
      </w:r>
      <w:r w:rsidRPr="009D1680">
        <w:rPr>
          <w:rFonts w:asciiTheme="minorEastAsia" w:hAnsiTheme="minorEastAsia"/>
          <w:szCs w:val="21"/>
        </w:rPr>
        <w:sym w:font="Wingdings" w:char="F0E0"/>
      </w:r>
      <w:r w:rsidRPr="009D1680">
        <w:rPr>
          <w:rFonts w:asciiTheme="minorEastAsia" w:hAnsiTheme="minorEastAsia"/>
          <w:szCs w:val="21"/>
        </w:rPr>
        <w:t>part)：如下表所示</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813"/>
        <w:gridCol w:w="2806"/>
        <w:gridCol w:w="766"/>
      </w:tblGrid>
      <w:tr w:rsidR="009D1680" w:rsidRPr="009D1680" w:rsidTr="009D1680">
        <w:trPr>
          <w:jc w:val="center"/>
        </w:trPr>
        <w:tc>
          <w:tcPr>
            <w:tcW w:w="1640"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限定</w:t>
            </w:r>
          </w:p>
        </w:tc>
      </w:tr>
      <w:tr w:rsidR="009D1680" w:rsidRPr="009D1680" w:rsidTr="009D1680">
        <w:trPr>
          <w:trHeight w:val="70"/>
          <w:jc w:val="center"/>
        </w:trPr>
        <w:tc>
          <w:tcPr>
            <w:tcW w:w="1640"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result</w:t>
            </w:r>
          </w:p>
        </w:tc>
        <w:tc>
          <w:tcPr>
            <w:tcW w:w="1131" w:type="pct"/>
            <w:vAlign w:val="center"/>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I</w:t>
            </w:r>
            <w:r w:rsidRPr="009D1680">
              <w:rPr>
                <w:rFonts w:asciiTheme="minorEastAsia" w:hAnsiTheme="minorEastAsia" w:hint="eastAsia"/>
                <w:szCs w:val="21"/>
              </w:rPr>
              <w:t>nt</w:t>
            </w:r>
          </w:p>
        </w:tc>
        <w:tc>
          <w:tcPr>
            <w:tcW w:w="1751" w:type="pct"/>
            <w:vAlign w:val="center"/>
          </w:tcPr>
          <w:p w:rsidR="009D1680" w:rsidRPr="009D1680" w:rsidRDefault="009D1680" w:rsidP="009D1680">
            <w:pPr>
              <w:spacing w:line="360" w:lineRule="auto"/>
              <w:rPr>
                <w:rFonts w:asciiTheme="minorEastAsia" w:hAnsiTheme="minorEastAsia"/>
                <w:szCs w:val="21"/>
              </w:rPr>
            </w:pPr>
            <w:r w:rsidRPr="009D1680">
              <w:rPr>
                <w:rFonts w:asciiTheme="minorEastAsia" w:hAnsiTheme="minorEastAsia" w:hint="eastAsia"/>
                <w:szCs w:val="21"/>
              </w:rPr>
              <w:t>0:正常,1:基站不存在，2:文件存在但无数据,3:FTP连接错误</w:t>
            </w:r>
          </w:p>
        </w:tc>
        <w:tc>
          <w:tcPr>
            <w:tcW w:w="478" w:type="pct"/>
            <w:vAlign w:val="center"/>
          </w:tcPr>
          <w:p w:rsidR="009D1680" w:rsidRPr="009D1680" w:rsidRDefault="009D1680" w:rsidP="009D1680">
            <w:pPr>
              <w:pStyle w:val="af8"/>
              <w:widowControl w:val="0"/>
              <w:spacing w:line="360" w:lineRule="auto"/>
              <w:textAlignment w:val="auto"/>
              <w:rPr>
                <w:rFonts w:asciiTheme="minorEastAsia" w:eastAsiaTheme="minorEastAsia" w:hAnsiTheme="minorEastAsia"/>
                <w:kern w:val="0"/>
                <w:szCs w:val="21"/>
              </w:rPr>
            </w:pPr>
            <w:r w:rsidRPr="009D1680">
              <w:rPr>
                <w:rFonts w:asciiTheme="minorEastAsia" w:eastAsiaTheme="minorEastAsia" w:hAnsiTheme="minorEastAsia"/>
                <w:kern w:val="0"/>
                <w:szCs w:val="21"/>
              </w:rPr>
              <w:t>M</w:t>
            </w:r>
          </w:p>
        </w:tc>
      </w:tr>
    </w:tbl>
    <w:p w:rsidR="009D1680" w:rsidRPr="009D1680" w:rsidRDefault="009D1680" w:rsidP="009D1680">
      <w:pPr>
        <w:pStyle w:val="ac"/>
        <w:tabs>
          <w:tab w:val="left" w:pos="0"/>
        </w:tabs>
        <w:spacing w:line="360" w:lineRule="auto"/>
        <w:ind w:left="840" w:firstLineChars="0" w:firstLine="0"/>
        <w:rPr>
          <w:rFonts w:asciiTheme="minorEastAsia" w:eastAsiaTheme="minorEastAsia" w:hAnsiTheme="minorEastAsia"/>
          <w:szCs w:val="21"/>
        </w:rPr>
      </w:pPr>
      <w:r w:rsidRPr="009D1680">
        <w:rPr>
          <w:rFonts w:asciiTheme="minorEastAsia" w:eastAsiaTheme="minorEastAsia" w:hAnsiTheme="minorEastAsia" w:hint="eastAsia"/>
          <w:szCs w:val="21"/>
        </w:rPr>
        <w:tab/>
      </w:r>
      <w:r w:rsidRPr="009D1680">
        <w:rPr>
          <w:rFonts w:asciiTheme="minorEastAsia" w:eastAsiaTheme="minorEastAsia" w:hAnsiTheme="minorEastAsia"/>
          <w:noProof/>
          <w:szCs w:val="21"/>
        </w:rPr>
        <w:drawing>
          <wp:inline distT="0" distB="0" distL="0" distR="0" wp14:anchorId="7BA648F1" wp14:editId="3549381E">
            <wp:extent cx="3990975" cy="3876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0975" cy="3876675"/>
                    </a:xfrm>
                    <a:prstGeom prst="rect">
                      <a:avLst/>
                    </a:prstGeom>
                  </pic:spPr>
                </pic:pic>
              </a:graphicData>
            </a:graphic>
          </wp:inline>
        </w:drawing>
      </w:r>
    </w:p>
    <w:p w:rsidR="009D1680" w:rsidRPr="009D1680" w:rsidRDefault="009413B3" w:rsidP="007268DB">
      <w:pPr>
        <w:pStyle w:val="1"/>
      </w:pPr>
      <w:bookmarkStart w:id="14" w:name="_Toc365829615"/>
      <w:bookmarkStart w:id="15" w:name="_Toc366505484"/>
      <w:r>
        <w:rPr>
          <w:rFonts w:hint="eastAsia"/>
        </w:rPr>
        <w:t>数据</w:t>
      </w:r>
      <w:r w:rsidR="009D1680" w:rsidRPr="009D1680">
        <w:rPr>
          <w:rFonts w:hint="eastAsia"/>
        </w:rPr>
        <w:t>格式规范</w:t>
      </w:r>
      <w:bookmarkEnd w:id="14"/>
      <w:bookmarkEnd w:id="15"/>
    </w:p>
    <w:p w:rsidR="009D1680" w:rsidRPr="009D1680" w:rsidRDefault="009D1680" w:rsidP="009D1680">
      <w:pPr>
        <w:pStyle w:val="ac"/>
        <w:tabs>
          <w:tab w:val="left" w:pos="0"/>
        </w:tabs>
        <w:spacing w:line="360" w:lineRule="auto"/>
        <w:ind w:leftChars="-5" w:left="-10" w:firstLineChars="5" w:firstLine="10"/>
        <w:rPr>
          <w:rFonts w:asciiTheme="minorEastAsia" w:eastAsiaTheme="minorEastAsia" w:hAnsiTheme="minorEastAsia"/>
          <w:szCs w:val="21"/>
        </w:rPr>
      </w:pPr>
      <w:r w:rsidRPr="009D1680">
        <w:rPr>
          <w:rFonts w:asciiTheme="minorEastAsia" w:eastAsiaTheme="minorEastAsia" w:hAnsiTheme="minorEastAsia" w:hint="eastAsia"/>
          <w:szCs w:val="21"/>
        </w:rPr>
        <w:tab/>
        <w:t>为避免不同系统之间不同编程语言字符宽度不一致导致接口数据解析不统一的问题 暂定推送数据类型都使用文本流方式、数据交换格式采用</w:t>
      </w:r>
      <w:r w:rsidRPr="009D1680">
        <w:rPr>
          <w:rFonts w:asciiTheme="minorEastAsia" w:eastAsiaTheme="minorEastAsia" w:hAnsiTheme="minorEastAsia"/>
          <w:szCs w:val="21"/>
        </w:rPr>
        <w:t>JSON</w:t>
      </w:r>
      <w:r w:rsidRPr="009D1680">
        <w:rPr>
          <w:rFonts w:asciiTheme="minorEastAsia" w:eastAsiaTheme="minorEastAsia" w:hAnsiTheme="minorEastAsia" w:hint="eastAsia"/>
          <w:szCs w:val="21"/>
        </w:rPr>
        <w:t>、字符编码使用GB2312，数据交互格式如下，</w:t>
      </w:r>
    </w:p>
    <w:p w:rsidR="009D1680" w:rsidRPr="009D1680" w:rsidRDefault="009D1680" w:rsidP="009D1680">
      <w:pPr>
        <w:tabs>
          <w:tab w:val="left" w:pos="0"/>
        </w:tabs>
        <w:spacing w:line="360" w:lineRule="auto"/>
        <w:ind w:firstLineChars="192" w:firstLine="403"/>
        <w:rPr>
          <w:rFonts w:asciiTheme="minorEastAsia" w:hAnsiTheme="minorEastAsia"/>
          <w:szCs w:val="21"/>
        </w:rPr>
      </w:pPr>
      <w:r w:rsidRPr="009D1680">
        <w:rPr>
          <w:rFonts w:asciiTheme="minorEastAsia" w:hAnsiTheme="minorEastAsia" w:hint="eastAsia"/>
          <w:szCs w:val="21"/>
        </w:rPr>
        <w:t>泰合佳通请求：</w:t>
      </w:r>
    </w:p>
    <w:p w:rsidR="009D1680" w:rsidRPr="009D1680" w:rsidRDefault="009D1680" w:rsidP="009D1680">
      <w:pPr>
        <w:tabs>
          <w:tab w:val="left" w:pos="0"/>
        </w:tabs>
        <w:spacing w:line="360" w:lineRule="auto"/>
        <w:ind w:firstLineChars="190" w:firstLine="399"/>
        <w:rPr>
          <w:rFonts w:asciiTheme="minorEastAsia" w:hAnsiTheme="minorEastAsia"/>
          <w:szCs w:val="21"/>
        </w:rPr>
      </w:pPr>
      <w:r w:rsidRPr="009D1680">
        <w:rPr>
          <w:rFonts w:asciiTheme="minorEastAsia" w:hAnsiTheme="minorEastAsia" w:hint="eastAsia"/>
          <w:szCs w:val="21"/>
        </w:rPr>
        <w:t>{站点名称1}</w:t>
      </w:r>
    </w:p>
    <w:p w:rsidR="009D1680" w:rsidRPr="009D1680" w:rsidRDefault="009D1680" w:rsidP="009D1680">
      <w:pPr>
        <w:tabs>
          <w:tab w:val="left" w:pos="0"/>
        </w:tabs>
        <w:spacing w:line="360" w:lineRule="auto"/>
        <w:rPr>
          <w:rFonts w:asciiTheme="minorEastAsia" w:hAnsiTheme="minorEastAsia"/>
          <w:szCs w:val="21"/>
        </w:rPr>
      </w:pPr>
      <w:r w:rsidRPr="009D1680">
        <w:rPr>
          <w:rFonts w:asciiTheme="minorEastAsia" w:hAnsiTheme="minorEastAsia" w:hint="eastAsia"/>
          <w:szCs w:val="21"/>
        </w:rPr>
        <w:t xml:space="preserve">    网优系统响应：</w:t>
      </w:r>
    </w:p>
    <w:p w:rsidR="009D1680" w:rsidRPr="009D1680" w:rsidRDefault="009D1680" w:rsidP="009D1680">
      <w:pPr>
        <w:tabs>
          <w:tab w:val="left" w:pos="0"/>
        </w:tabs>
        <w:spacing w:line="360" w:lineRule="auto"/>
        <w:ind w:firstLineChars="200" w:firstLine="420"/>
        <w:rPr>
          <w:rFonts w:asciiTheme="minorEastAsia" w:hAnsiTheme="minorEastAsia"/>
          <w:szCs w:val="21"/>
        </w:rPr>
      </w:pPr>
      <w:r w:rsidRPr="009D1680">
        <w:rPr>
          <w:rFonts w:asciiTheme="minorEastAsia" w:hAnsiTheme="minorEastAsia" w:hint="eastAsia"/>
          <w:color w:val="FF0000"/>
          <w:szCs w:val="21"/>
        </w:rPr>
        <w:t>{</w:t>
      </w:r>
      <w:r w:rsidRPr="009D1680">
        <w:rPr>
          <w:rFonts w:asciiTheme="minorEastAsia" w:hAnsiTheme="minorEastAsia" w:hint="eastAsia"/>
          <w:szCs w:val="21"/>
        </w:rPr>
        <w:t>Key1: Value1, Key2: Value2, Key3: Value3</w:t>
      </w:r>
      <w:r w:rsidRPr="009D1680">
        <w:rPr>
          <w:rFonts w:asciiTheme="minorEastAsia" w:hAnsiTheme="minorEastAsia"/>
          <w:szCs w:val="21"/>
        </w:rPr>
        <w:t>…</w:t>
      </w:r>
      <w:r w:rsidRPr="009D1680">
        <w:rPr>
          <w:rFonts w:asciiTheme="minorEastAsia" w:hAnsiTheme="minorEastAsia" w:hint="eastAsia"/>
          <w:color w:val="FF0000"/>
          <w:szCs w:val="21"/>
        </w:rPr>
        <w:t>}</w:t>
      </w:r>
      <w:r w:rsidRPr="009D1680">
        <w:rPr>
          <w:rFonts w:asciiTheme="minorEastAsia" w:hAnsiTheme="minorEastAsia" w:hint="eastAsia"/>
          <w:szCs w:val="21"/>
        </w:rPr>
        <w:t>-----------每条记录用</w:t>
      </w:r>
      <w:r w:rsidRPr="009D1680">
        <w:rPr>
          <w:rFonts w:asciiTheme="minorEastAsia" w:hAnsiTheme="minorEastAsia" w:hint="eastAsia"/>
          <w:color w:val="FF0000"/>
          <w:szCs w:val="21"/>
        </w:rPr>
        <w:t>{}</w:t>
      </w:r>
      <w:r w:rsidRPr="009D1680">
        <w:rPr>
          <w:rFonts w:asciiTheme="minorEastAsia" w:hAnsiTheme="minorEastAsia" w:hint="eastAsia"/>
          <w:szCs w:val="21"/>
        </w:rPr>
        <w:t>区分</w:t>
      </w:r>
    </w:p>
    <w:p w:rsidR="009D1680" w:rsidRPr="009D1680" w:rsidRDefault="009D1680" w:rsidP="009D1680">
      <w:pPr>
        <w:tabs>
          <w:tab w:val="left" w:pos="0"/>
        </w:tabs>
        <w:spacing w:line="360" w:lineRule="auto"/>
        <w:ind w:firstLineChars="200" w:firstLine="420"/>
        <w:rPr>
          <w:rFonts w:asciiTheme="minorEastAsia" w:hAnsiTheme="minorEastAsia"/>
          <w:szCs w:val="21"/>
        </w:rPr>
      </w:pPr>
      <w:r w:rsidRPr="009D1680">
        <w:rPr>
          <w:rFonts w:asciiTheme="minorEastAsia" w:hAnsiTheme="minorEastAsia" w:hint="eastAsia"/>
          <w:szCs w:val="21"/>
        </w:rPr>
        <w:lastRenderedPageBreak/>
        <w:t>{Key1: Value1, Key2: Value2, Key3: Value3</w:t>
      </w:r>
      <w:r w:rsidRPr="009D1680">
        <w:rPr>
          <w:rFonts w:asciiTheme="minorEastAsia" w:hAnsiTheme="minorEastAsia"/>
          <w:szCs w:val="21"/>
        </w:rPr>
        <w:t>…</w:t>
      </w:r>
      <w:r w:rsidRPr="009D1680">
        <w:rPr>
          <w:rFonts w:asciiTheme="minorEastAsia" w:hAnsiTheme="minorEastAsia" w:hint="eastAsia"/>
          <w:szCs w:val="21"/>
        </w:rPr>
        <w:t>}</w:t>
      </w:r>
    </w:p>
    <w:p w:rsidR="009D1680" w:rsidRPr="009D1680" w:rsidRDefault="009D1680" w:rsidP="009D1680">
      <w:pPr>
        <w:pStyle w:val="ac"/>
        <w:tabs>
          <w:tab w:val="left" w:pos="0"/>
        </w:tabs>
        <w:spacing w:line="360" w:lineRule="auto"/>
        <w:ind w:leftChars="-5" w:left="-10" w:firstLineChars="5" w:firstLine="10"/>
        <w:rPr>
          <w:rFonts w:asciiTheme="minorEastAsia" w:eastAsiaTheme="minorEastAsia" w:hAnsiTheme="minorEastAsia"/>
          <w:szCs w:val="21"/>
        </w:rPr>
      </w:pPr>
      <w:r w:rsidRPr="009D1680">
        <w:rPr>
          <w:rFonts w:asciiTheme="minorEastAsia" w:eastAsiaTheme="minorEastAsia" w:hAnsiTheme="minorEastAsia" w:hint="eastAsia"/>
          <w:szCs w:val="21"/>
        </w:rPr>
        <w:tab/>
      </w:r>
      <w:r w:rsidRPr="009D1680">
        <w:rPr>
          <w:rFonts w:asciiTheme="minorEastAsia" w:eastAsiaTheme="minorEastAsia" w:hAnsiTheme="minorEastAsia"/>
          <w:szCs w:val="21"/>
        </w:rPr>
        <w:t>……</w:t>
      </w:r>
    </w:p>
    <w:p w:rsidR="009D1680" w:rsidRPr="009D1680" w:rsidRDefault="009D1680" w:rsidP="009D1680">
      <w:pPr>
        <w:pStyle w:val="ac"/>
        <w:tabs>
          <w:tab w:val="left" w:pos="0"/>
        </w:tabs>
        <w:spacing w:line="360" w:lineRule="auto"/>
        <w:ind w:leftChars="-5" w:left="-10" w:firstLineChars="5" w:firstLine="10"/>
        <w:rPr>
          <w:rFonts w:asciiTheme="minorEastAsia" w:eastAsiaTheme="minorEastAsia" w:hAnsiTheme="minorEastAsia"/>
          <w:color w:val="FF0000"/>
          <w:szCs w:val="21"/>
        </w:rPr>
      </w:pPr>
      <w:r w:rsidRPr="009D1680">
        <w:rPr>
          <w:rFonts w:asciiTheme="minorEastAsia" w:eastAsiaTheme="minorEastAsia" w:hAnsiTheme="minorEastAsia" w:hint="eastAsia"/>
          <w:szCs w:val="21"/>
        </w:rPr>
        <w:tab/>
      </w:r>
      <w:r w:rsidRPr="009D1680">
        <w:rPr>
          <w:rFonts w:asciiTheme="minorEastAsia" w:eastAsiaTheme="minorEastAsia" w:hAnsiTheme="minorEastAsia" w:hint="eastAsia"/>
          <w:color w:val="FF0000"/>
          <w:szCs w:val="21"/>
        </w:rPr>
        <w:t>生成的文件命名规则为，基站名_年月日时分秒，例如：GD河源东源曾田街镇_20130826012343.txt</w:t>
      </w:r>
    </w:p>
    <w:p w:rsidR="009D1680" w:rsidRPr="009D1680" w:rsidRDefault="009D1680" w:rsidP="009D1680">
      <w:pPr>
        <w:pStyle w:val="ac"/>
        <w:tabs>
          <w:tab w:val="left" w:pos="0"/>
        </w:tabs>
        <w:spacing w:line="360" w:lineRule="auto"/>
        <w:ind w:leftChars="-5" w:left="-10" w:firstLineChars="5" w:firstLine="10"/>
        <w:rPr>
          <w:rFonts w:asciiTheme="minorEastAsia" w:eastAsiaTheme="minorEastAsia" w:hAnsiTheme="minorEastAsia"/>
          <w:szCs w:val="21"/>
        </w:rPr>
      </w:pPr>
      <w:r w:rsidRPr="009D1680">
        <w:rPr>
          <w:rFonts w:asciiTheme="minorEastAsia" w:eastAsiaTheme="minorEastAsia" w:hAnsiTheme="minorEastAsia" w:hint="eastAsia"/>
          <w:szCs w:val="21"/>
        </w:rPr>
        <w:tab/>
        <w:t>例如请求：</w:t>
      </w:r>
      <w:r w:rsidRPr="009D1680">
        <w:rPr>
          <w:rFonts w:asciiTheme="minorEastAsia" w:eastAsiaTheme="minorEastAsia" w:hAnsiTheme="minorEastAsia" w:hint="eastAsia"/>
          <w:szCs w:val="21"/>
        </w:rPr>
        <w:tab/>
      </w:r>
    </w:p>
    <w:p w:rsidR="009D1680" w:rsidRPr="009D1680" w:rsidRDefault="009D1680" w:rsidP="009D1680">
      <w:pPr>
        <w:tabs>
          <w:tab w:val="left" w:pos="0"/>
        </w:tabs>
        <w:spacing w:line="360" w:lineRule="auto"/>
        <w:ind w:firstLine="510"/>
        <w:rPr>
          <w:rFonts w:asciiTheme="minorEastAsia" w:hAnsiTheme="minorEastAsia"/>
          <w:szCs w:val="21"/>
        </w:rPr>
      </w:pPr>
      <w:r w:rsidRPr="009D1680">
        <w:rPr>
          <w:rFonts w:asciiTheme="minorEastAsia" w:hAnsiTheme="minorEastAsia" w:hint="eastAsia"/>
          <w:szCs w:val="21"/>
        </w:rPr>
        <w:tab/>
        <w:t>{W国防大厦}</w:t>
      </w:r>
    </w:p>
    <w:p w:rsidR="009D1680" w:rsidRPr="009D1680" w:rsidRDefault="009D1680" w:rsidP="009D1680">
      <w:pPr>
        <w:tabs>
          <w:tab w:val="left" w:pos="142"/>
        </w:tabs>
        <w:spacing w:line="360" w:lineRule="auto"/>
        <w:ind w:leftChars="-2" w:left="-4" w:firstLineChars="1" w:firstLine="2"/>
        <w:rPr>
          <w:rFonts w:asciiTheme="minorEastAsia" w:hAnsiTheme="minorEastAsia"/>
          <w:szCs w:val="21"/>
        </w:rPr>
      </w:pPr>
      <w:r w:rsidRPr="009D1680">
        <w:rPr>
          <w:rFonts w:asciiTheme="minorEastAsia" w:hAnsiTheme="minorEastAsia" w:hint="eastAsia"/>
          <w:szCs w:val="21"/>
        </w:rPr>
        <w:t>3G小区性能数据：</w:t>
      </w:r>
    </w:p>
    <w:p w:rsidR="009D1680" w:rsidRPr="009D1680" w:rsidRDefault="009D1680" w:rsidP="009D1680">
      <w:pPr>
        <w:tabs>
          <w:tab w:val="left" w:pos="142"/>
        </w:tabs>
        <w:spacing w:line="360" w:lineRule="auto"/>
        <w:ind w:leftChars="-2" w:left="-4" w:firstLineChars="1" w:firstLine="2"/>
        <w:rPr>
          <w:rFonts w:asciiTheme="minorEastAsia" w:hAnsiTheme="minorEastAsia"/>
          <w:szCs w:val="21"/>
        </w:rPr>
      </w:pPr>
      <w:r w:rsidRPr="009D1680">
        <w:rPr>
          <w:rFonts w:asciiTheme="minorEastAsia" w:hAnsiTheme="minorEastAsia" w:hint="eastAsia"/>
          <w:szCs w:val="21"/>
        </w:rPr>
        <w:t xml:space="preserve">{基站名称: </w:t>
      </w:r>
      <w:r w:rsidRPr="009D1680">
        <w:rPr>
          <w:rFonts w:asciiTheme="minorEastAsia" w:hAnsiTheme="minorEastAsia" w:hint="eastAsia"/>
          <w:color w:val="FF0000"/>
          <w:szCs w:val="21"/>
        </w:rPr>
        <w:t>国防大厦</w:t>
      </w:r>
      <w:r w:rsidRPr="009D1680">
        <w:rPr>
          <w:rFonts w:asciiTheme="minorEastAsia" w:hAnsiTheme="minorEastAsia" w:hint="eastAsia"/>
          <w:szCs w:val="21"/>
        </w:rPr>
        <w:t xml:space="preserve">,扇区名称: </w:t>
      </w:r>
      <w:r w:rsidRPr="009D1680">
        <w:rPr>
          <w:rFonts w:asciiTheme="minorEastAsia" w:hAnsiTheme="minorEastAsia" w:hint="eastAsia"/>
          <w:color w:val="FF0000"/>
          <w:szCs w:val="21"/>
        </w:rPr>
        <w:t>W国防大厦1</w:t>
      </w:r>
      <w:r w:rsidRPr="009D1680">
        <w:rPr>
          <w:rFonts w:asciiTheme="minorEastAsia" w:hAnsiTheme="minorEastAsia" w:hint="eastAsia"/>
          <w:szCs w:val="21"/>
        </w:rPr>
        <w:t>,扰码:145,CS域话务量:Value4,</w:t>
      </w:r>
      <w:r w:rsidR="001B0A51">
        <w:rPr>
          <w:rFonts w:asciiTheme="minorEastAsia" w:hAnsiTheme="minorEastAsia"/>
          <w:szCs w:val="21"/>
        </w:rPr>
        <w:t>RLC</w:t>
      </w:r>
      <w:r w:rsidRPr="009D1680">
        <w:rPr>
          <w:rFonts w:asciiTheme="minorEastAsia" w:hAnsiTheme="minorEastAsia" w:hint="eastAsia"/>
          <w:szCs w:val="21"/>
        </w:rPr>
        <w:t>层上行流量:Value5,</w:t>
      </w:r>
      <w:r w:rsidR="001B0A51">
        <w:rPr>
          <w:rFonts w:asciiTheme="minorEastAsia" w:hAnsiTheme="minorEastAsia"/>
          <w:szCs w:val="21"/>
        </w:rPr>
        <w:t>RLC</w:t>
      </w:r>
      <w:r w:rsidRPr="009D1680">
        <w:rPr>
          <w:rFonts w:asciiTheme="minorEastAsia" w:hAnsiTheme="minorEastAsia" w:hint="eastAsia"/>
          <w:szCs w:val="21"/>
        </w:rPr>
        <w:t>层下行流量:Value6,寻呼成功率(%):Value7,网络掉话率:Value8,无线系统接通率:Value9,系统间CS域切出成功率（W2G）:Value10,CS域切出比例:Value11}</w:t>
      </w:r>
    </w:p>
    <w:p w:rsidR="009D1680" w:rsidRPr="009D1680" w:rsidRDefault="009D1680" w:rsidP="009D1680">
      <w:pPr>
        <w:tabs>
          <w:tab w:val="left" w:pos="142"/>
        </w:tabs>
        <w:spacing w:line="360" w:lineRule="auto"/>
        <w:ind w:leftChars="-2" w:left="-4" w:firstLineChars="1" w:firstLine="2"/>
        <w:rPr>
          <w:rFonts w:asciiTheme="minorEastAsia" w:hAnsiTheme="minorEastAsia"/>
          <w:szCs w:val="21"/>
        </w:rPr>
      </w:pPr>
      <w:r w:rsidRPr="009D1680">
        <w:rPr>
          <w:rFonts w:asciiTheme="minorEastAsia" w:hAnsiTheme="minorEastAsia" w:hint="eastAsia"/>
          <w:szCs w:val="21"/>
        </w:rPr>
        <w:t xml:space="preserve">{基站名称: </w:t>
      </w:r>
      <w:r w:rsidRPr="009D1680">
        <w:rPr>
          <w:rFonts w:asciiTheme="minorEastAsia" w:hAnsiTheme="minorEastAsia" w:hint="eastAsia"/>
          <w:color w:val="FF0000"/>
          <w:szCs w:val="21"/>
        </w:rPr>
        <w:t>国防大厦</w:t>
      </w:r>
      <w:r w:rsidRPr="009D1680">
        <w:rPr>
          <w:rFonts w:asciiTheme="minorEastAsia" w:hAnsiTheme="minorEastAsia" w:hint="eastAsia"/>
          <w:szCs w:val="21"/>
        </w:rPr>
        <w:t xml:space="preserve">,扇区名称: </w:t>
      </w:r>
      <w:r w:rsidRPr="009D1680">
        <w:rPr>
          <w:rFonts w:asciiTheme="minorEastAsia" w:hAnsiTheme="minorEastAsia" w:hint="eastAsia"/>
          <w:color w:val="FF0000"/>
          <w:szCs w:val="21"/>
        </w:rPr>
        <w:t>W国防大厦2</w:t>
      </w:r>
      <w:r w:rsidRPr="009D1680">
        <w:rPr>
          <w:rFonts w:asciiTheme="minorEastAsia" w:hAnsiTheme="minorEastAsia" w:hint="eastAsia"/>
          <w:szCs w:val="21"/>
        </w:rPr>
        <w:t>,扰码:146,CS域话务量:Value4,IP层上行流量:Value5,IP层下行流量:Value6,寻呼成功率(%):Value7,网络掉话率:Value8,无线系统接通率:Value9,系统间CS域切出成功率（W2G）:Value10,CS域切出比例:Value11}</w:t>
      </w:r>
    </w:p>
    <w:p w:rsidR="009D1680" w:rsidRPr="009D1680" w:rsidRDefault="009D1680" w:rsidP="009D1680">
      <w:pPr>
        <w:pStyle w:val="ac"/>
        <w:tabs>
          <w:tab w:val="left" w:pos="0"/>
        </w:tabs>
        <w:spacing w:line="360" w:lineRule="auto"/>
        <w:ind w:leftChars="-5" w:left="-10" w:firstLineChars="5" w:firstLine="10"/>
        <w:rPr>
          <w:rFonts w:asciiTheme="minorEastAsia" w:eastAsiaTheme="minorEastAsia" w:hAnsiTheme="minorEastAsia"/>
          <w:szCs w:val="21"/>
        </w:rPr>
      </w:pPr>
      <w:r w:rsidRPr="009D1680">
        <w:rPr>
          <w:rFonts w:asciiTheme="minorEastAsia" w:eastAsiaTheme="minorEastAsia" w:hAnsiTheme="minorEastAsia" w:hint="eastAsia"/>
          <w:szCs w:val="21"/>
        </w:rPr>
        <w:tab/>
      </w:r>
    </w:p>
    <w:p w:rsidR="009D1680" w:rsidRPr="009D1680" w:rsidRDefault="009D1680" w:rsidP="009D1680">
      <w:pPr>
        <w:pStyle w:val="ac"/>
        <w:tabs>
          <w:tab w:val="left" w:pos="0"/>
        </w:tabs>
        <w:spacing w:line="360" w:lineRule="auto"/>
        <w:ind w:leftChars="-5" w:left="-10" w:firstLineChars="5" w:firstLine="10"/>
        <w:rPr>
          <w:rFonts w:asciiTheme="minorEastAsia" w:eastAsiaTheme="minorEastAsia" w:hAnsiTheme="minorEastAsia"/>
          <w:szCs w:val="21"/>
        </w:rPr>
      </w:pPr>
      <w:r w:rsidRPr="009D1680">
        <w:rPr>
          <w:rFonts w:asciiTheme="minorEastAsia" w:eastAsiaTheme="minorEastAsia" w:hAnsiTheme="minorEastAsia" w:hint="eastAsia"/>
          <w:szCs w:val="21"/>
        </w:rPr>
        <w:tab/>
        <w:t>例如请求：</w:t>
      </w:r>
      <w:r w:rsidRPr="009D1680">
        <w:rPr>
          <w:rFonts w:asciiTheme="minorEastAsia" w:eastAsiaTheme="minorEastAsia" w:hAnsiTheme="minorEastAsia" w:hint="eastAsia"/>
          <w:szCs w:val="21"/>
        </w:rPr>
        <w:tab/>
      </w:r>
    </w:p>
    <w:p w:rsidR="009D1680" w:rsidRPr="009D1680" w:rsidRDefault="009D1680" w:rsidP="009D1680">
      <w:pPr>
        <w:tabs>
          <w:tab w:val="left" w:pos="0"/>
        </w:tabs>
        <w:spacing w:line="360" w:lineRule="auto"/>
        <w:ind w:firstLine="510"/>
        <w:rPr>
          <w:rFonts w:asciiTheme="minorEastAsia" w:hAnsiTheme="minorEastAsia"/>
          <w:szCs w:val="21"/>
        </w:rPr>
      </w:pPr>
      <w:r w:rsidRPr="009D1680">
        <w:rPr>
          <w:rFonts w:asciiTheme="minorEastAsia" w:hAnsiTheme="minorEastAsia" w:hint="eastAsia"/>
          <w:szCs w:val="21"/>
        </w:rPr>
        <w:t>{国防大厦D}</w:t>
      </w:r>
    </w:p>
    <w:p w:rsidR="009D1680" w:rsidRPr="009D1680" w:rsidRDefault="009D1680" w:rsidP="009D1680">
      <w:pPr>
        <w:tabs>
          <w:tab w:val="left" w:pos="142"/>
        </w:tabs>
        <w:spacing w:line="360" w:lineRule="auto"/>
        <w:ind w:leftChars="-2" w:left="-4" w:firstLineChars="1" w:firstLine="2"/>
        <w:rPr>
          <w:rFonts w:asciiTheme="minorEastAsia" w:hAnsiTheme="minorEastAsia"/>
          <w:szCs w:val="21"/>
        </w:rPr>
      </w:pPr>
      <w:r w:rsidRPr="009D1680">
        <w:rPr>
          <w:rFonts w:asciiTheme="minorEastAsia" w:hAnsiTheme="minorEastAsia" w:hint="eastAsia"/>
          <w:szCs w:val="21"/>
        </w:rPr>
        <w:t>2G小区性能数据：</w:t>
      </w:r>
    </w:p>
    <w:p w:rsidR="009D1680" w:rsidRPr="009D1680" w:rsidRDefault="009D1680" w:rsidP="009D1680">
      <w:pPr>
        <w:tabs>
          <w:tab w:val="left" w:pos="142"/>
        </w:tabs>
        <w:spacing w:line="360" w:lineRule="auto"/>
        <w:ind w:leftChars="-2" w:left="-4" w:firstLineChars="1" w:firstLine="2"/>
        <w:rPr>
          <w:rFonts w:asciiTheme="minorEastAsia" w:hAnsiTheme="minorEastAsia"/>
          <w:szCs w:val="21"/>
        </w:rPr>
      </w:pPr>
      <w:r w:rsidRPr="009D1680">
        <w:rPr>
          <w:rFonts w:asciiTheme="minorEastAsia" w:hAnsiTheme="minorEastAsia" w:hint="eastAsia"/>
          <w:szCs w:val="21"/>
        </w:rPr>
        <w:t>{基站名称: 国防大厦D,小区名称: 国防大厦D1,CGI:46001978412651,寻呼成功率(%):Value4,TCH分配成功率(%):Value5,SDCCH拥塞率(%):Value6,TCH拥塞率(%):Value7,业务信道掉话率(%):Value8,切换成功率(%):Value9</w:t>
      </w:r>
      <w:r w:rsidRPr="009D1680">
        <w:rPr>
          <w:rFonts w:asciiTheme="minorEastAsia" w:hAnsiTheme="minorEastAsia"/>
          <w:szCs w:val="21"/>
        </w:rPr>
        <w:t>}</w:t>
      </w:r>
    </w:p>
    <w:p w:rsidR="009D1680" w:rsidRPr="009D1680" w:rsidRDefault="009D1680" w:rsidP="009D1680">
      <w:pPr>
        <w:spacing w:after="120"/>
        <w:rPr>
          <w:rFonts w:ascii="Times New Roman" w:eastAsia="宋体" w:hAnsi="Times New Roman" w:cs="Times New Roman"/>
          <w:szCs w:val="20"/>
        </w:rPr>
      </w:pPr>
    </w:p>
    <w:p w:rsidR="00B0779D" w:rsidRDefault="00D211AD" w:rsidP="00E909A3">
      <w:pPr>
        <w:pStyle w:val="1"/>
      </w:pPr>
      <w:bookmarkStart w:id="16" w:name="_附录："/>
      <w:bookmarkStart w:id="17" w:name="_Toc359512306"/>
      <w:bookmarkStart w:id="18" w:name="_Toc366505485"/>
      <w:bookmarkEnd w:id="16"/>
      <w:r>
        <w:rPr>
          <w:rFonts w:hint="eastAsia"/>
        </w:rPr>
        <w:t>附录：</w:t>
      </w:r>
      <w:bookmarkEnd w:id="17"/>
      <w:bookmarkEnd w:id="18"/>
    </w:p>
    <w:p w:rsidR="00D211AD" w:rsidRPr="00556341" w:rsidRDefault="00556341" w:rsidP="00556341">
      <w:pPr>
        <w:pStyle w:val="ac"/>
        <w:numPr>
          <w:ilvl w:val="0"/>
          <w:numId w:val="45"/>
        </w:numPr>
        <w:spacing w:line="360" w:lineRule="auto"/>
        <w:ind w:firstLineChars="0"/>
        <w:outlineLvl w:val="1"/>
        <w:rPr>
          <w:rFonts w:asciiTheme="minorEastAsia" w:hAnsiTheme="minorEastAsia"/>
          <w:b/>
          <w:szCs w:val="21"/>
        </w:rPr>
      </w:pPr>
      <w:bookmarkStart w:id="19" w:name="_Toc366505486"/>
      <w:r w:rsidRPr="00556341">
        <w:rPr>
          <w:rFonts w:asciiTheme="minorEastAsia" w:hAnsiTheme="minorEastAsia" w:hint="eastAsia"/>
          <w:b/>
          <w:szCs w:val="21"/>
        </w:rPr>
        <w:t>WCDMA-MQI组成算法</w:t>
      </w:r>
      <w:r>
        <w:rPr>
          <w:rFonts w:asciiTheme="minorEastAsia" w:hAnsiTheme="minorEastAsia" w:hint="eastAsia"/>
          <w:b/>
          <w:szCs w:val="21"/>
        </w:rPr>
        <w:t>:</w:t>
      </w:r>
      <w:bookmarkEnd w:id="19"/>
    </w:p>
    <w:tbl>
      <w:tblPr>
        <w:tblW w:w="5720" w:type="pct"/>
        <w:tblInd w:w="-572" w:type="dxa"/>
        <w:tblLayout w:type="fixed"/>
        <w:tblLook w:val="04A0" w:firstRow="1" w:lastRow="0" w:firstColumn="1" w:lastColumn="0" w:noHBand="0" w:noVBand="1"/>
      </w:tblPr>
      <w:tblGrid>
        <w:gridCol w:w="2553"/>
        <w:gridCol w:w="3685"/>
        <w:gridCol w:w="1561"/>
        <w:gridCol w:w="1698"/>
      </w:tblGrid>
      <w:tr w:rsidR="00A35023" w:rsidRPr="00556341" w:rsidTr="00A35023">
        <w:trPr>
          <w:trHeight w:val="285"/>
        </w:trPr>
        <w:tc>
          <w:tcPr>
            <w:tcW w:w="1344" w:type="pc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字段名称</w:t>
            </w:r>
          </w:p>
        </w:tc>
        <w:tc>
          <w:tcPr>
            <w:tcW w:w="1940" w:type="pct"/>
            <w:tcBorders>
              <w:top w:val="single" w:sz="4" w:space="0" w:color="auto"/>
              <w:left w:val="nil"/>
              <w:bottom w:val="single" w:sz="4" w:space="0" w:color="auto"/>
              <w:right w:val="single" w:sz="4"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字段或算法</w:t>
            </w:r>
          </w:p>
        </w:tc>
        <w:tc>
          <w:tcPr>
            <w:tcW w:w="822" w:type="pct"/>
            <w:tcBorders>
              <w:top w:val="single" w:sz="4" w:space="0" w:color="auto"/>
              <w:left w:val="nil"/>
              <w:bottom w:val="single" w:sz="4" w:space="0" w:color="auto"/>
              <w:right w:val="single" w:sz="4"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类型</w:t>
            </w:r>
          </w:p>
        </w:tc>
        <w:tc>
          <w:tcPr>
            <w:tcW w:w="895" w:type="pct"/>
            <w:tcBorders>
              <w:top w:val="single" w:sz="4" w:space="0" w:color="auto"/>
              <w:left w:val="nil"/>
              <w:bottom w:val="single" w:sz="4" w:space="0" w:color="auto"/>
              <w:right w:val="single" w:sz="4"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表名</w:t>
            </w:r>
          </w:p>
        </w:tc>
      </w:tr>
      <w:tr w:rsidR="00A35023" w:rsidRPr="00556341" w:rsidTr="00A35023">
        <w:trPr>
          <w:trHeight w:val="285"/>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kern w:val="0"/>
                <w:szCs w:val="21"/>
              </w:rPr>
            </w:pPr>
            <w:r w:rsidRPr="006C1429">
              <w:rPr>
                <w:rFonts w:ascii="宋体" w:eastAsia="宋体" w:hAnsi="宋体" w:cs="宋体" w:hint="eastAsia"/>
                <w:kern w:val="0"/>
                <w:szCs w:val="21"/>
              </w:rPr>
              <w:t>基站名称</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BTS_NAME</w:t>
            </w:r>
          </w:p>
        </w:tc>
        <w:tc>
          <w:tcPr>
            <w:tcW w:w="822" w:type="pct"/>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kern w:val="0"/>
                <w:szCs w:val="21"/>
              </w:rPr>
            </w:pPr>
            <w:r w:rsidRPr="006C1429">
              <w:rPr>
                <w:rFonts w:ascii="宋体" w:eastAsia="宋体" w:hAnsi="宋体" w:cs="宋体" w:hint="eastAsia"/>
                <w:kern w:val="0"/>
                <w:szCs w:val="21"/>
              </w:rPr>
              <w:t>VARCHAR2(64)</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A35023">
        <w:trPr>
          <w:trHeight w:val="285"/>
        </w:trPr>
        <w:tc>
          <w:tcPr>
            <w:tcW w:w="1344" w:type="pct"/>
            <w:tcBorders>
              <w:top w:val="nil"/>
              <w:left w:val="single" w:sz="4" w:space="0" w:color="auto"/>
              <w:bottom w:val="single" w:sz="4" w:space="0" w:color="auto"/>
              <w:right w:val="single" w:sz="4" w:space="0" w:color="auto"/>
            </w:tcBorders>
            <w:shd w:val="clear" w:color="auto" w:fill="FFFF00"/>
            <w:vAlign w:val="center"/>
            <w:hideMark/>
          </w:tcPr>
          <w:p w:rsidR="00556341" w:rsidRPr="006C1429" w:rsidRDefault="00A35023" w:rsidP="00556341">
            <w:pPr>
              <w:widowControl/>
              <w:jc w:val="left"/>
              <w:rPr>
                <w:rFonts w:ascii="宋体" w:eastAsia="宋体" w:hAnsi="宋体" w:cs="宋体"/>
                <w:kern w:val="0"/>
                <w:szCs w:val="21"/>
              </w:rPr>
            </w:pPr>
            <w:r>
              <w:rPr>
                <w:rFonts w:ascii="宋体" w:eastAsia="宋体" w:hAnsi="宋体" w:cs="宋体" w:hint="eastAsia"/>
                <w:kern w:val="0"/>
                <w:szCs w:val="21"/>
              </w:rPr>
              <w:t>小</w:t>
            </w:r>
            <w:r w:rsidR="00556341" w:rsidRPr="006C1429">
              <w:rPr>
                <w:rFonts w:ascii="宋体" w:eastAsia="宋体" w:hAnsi="宋体" w:cs="宋体" w:hint="eastAsia"/>
                <w:kern w:val="0"/>
                <w:szCs w:val="21"/>
              </w:rPr>
              <w:t>区名称</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CELL_NAME</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VARCHAR2(64)</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A35023">
        <w:trPr>
          <w:trHeight w:val="285"/>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kern w:val="0"/>
                <w:szCs w:val="21"/>
              </w:rPr>
            </w:pPr>
            <w:r w:rsidRPr="006C1429">
              <w:rPr>
                <w:rFonts w:ascii="宋体" w:eastAsia="宋体" w:hAnsi="宋体" w:cs="宋体" w:hint="eastAsia"/>
                <w:kern w:val="0"/>
                <w:szCs w:val="21"/>
              </w:rPr>
              <w:t>扰码</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PRIMARYSCRAMBLINGCODE</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NUMBER(3)</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NE_CELL_W</w:t>
            </w:r>
          </w:p>
        </w:tc>
      </w:tr>
      <w:tr w:rsidR="00A35023" w:rsidRPr="00556341" w:rsidTr="00A35023">
        <w:trPr>
          <w:trHeight w:val="285"/>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kern w:val="0"/>
                <w:szCs w:val="21"/>
              </w:rPr>
            </w:pPr>
            <w:r w:rsidRPr="006C1429">
              <w:rPr>
                <w:rFonts w:ascii="宋体" w:eastAsia="宋体" w:hAnsi="宋体" w:cs="宋体" w:hint="eastAsia"/>
                <w:kern w:val="0"/>
                <w:szCs w:val="21"/>
              </w:rPr>
              <w:t>CS域话务量(Erl)</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CSERLTRAFFIC</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A35023">
        <w:trPr>
          <w:trHeight w:val="270"/>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kern w:val="0"/>
                <w:szCs w:val="21"/>
              </w:rPr>
            </w:pPr>
            <w:r w:rsidRPr="006C1429">
              <w:rPr>
                <w:rFonts w:ascii="宋体" w:eastAsia="宋体" w:hAnsi="宋体" w:cs="宋体" w:hint="eastAsia"/>
                <w:kern w:val="0"/>
                <w:szCs w:val="21"/>
              </w:rPr>
              <w:t>RLC上行流量（KB）</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RLCUPTRAFFIC</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A35023">
        <w:trPr>
          <w:trHeight w:val="316"/>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kern w:val="0"/>
                <w:szCs w:val="21"/>
              </w:rPr>
            </w:pPr>
            <w:r w:rsidRPr="006C1429">
              <w:rPr>
                <w:rFonts w:ascii="宋体" w:eastAsia="宋体" w:hAnsi="宋体" w:cs="宋体" w:hint="eastAsia"/>
                <w:kern w:val="0"/>
                <w:szCs w:val="21"/>
              </w:rPr>
              <w:t>RLC下行流量(KB)</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RLCDOWNTRAFFIC</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5B46AF">
        <w:trPr>
          <w:trHeight w:val="540"/>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lastRenderedPageBreak/>
              <w:t>寻呼成功率(%)</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EF73E3" w:rsidP="00A35023">
            <w:pPr>
              <w:widowControl/>
              <w:jc w:val="left"/>
              <w:rPr>
                <w:rFonts w:ascii="宋体" w:eastAsia="宋体" w:hAnsi="宋体" w:cs="宋体"/>
                <w:color w:val="000000"/>
                <w:kern w:val="0"/>
                <w:szCs w:val="21"/>
              </w:rPr>
            </w:pPr>
            <w:r w:rsidRPr="00EF73E3">
              <w:rPr>
                <w:rFonts w:ascii="宋体" w:eastAsia="宋体" w:hAnsi="宋体" w:cs="宋体"/>
                <w:color w:val="000000"/>
                <w:kern w:val="0"/>
                <w:szCs w:val="21"/>
              </w:rPr>
              <w:t>case  when  sum</w:t>
            </w:r>
            <w:r>
              <w:rPr>
                <w:rFonts w:ascii="宋体" w:eastAsia="宋体" w:hAnsi="宋体" w:cs="宋体"/>
                <w:color w:val="000000"/>
                <w:kern w:val="0"/>
                <w:szCs w:val="21"/>
              </w:rPr>
              <w:t>(</w:t>
            </w:r>
            <w:r w:rsidRPr="006C1429">
              <w:rPr>
                <w:rFonts w:ascii="宋体" w:eastAsia="宋体" w:hAnsi="宋体" w:cs="宋体" w:hint="eastAsia"/>
                <w:color w:val="000000"/>
                <w:kern w:val="0"/>
                <w:szCs w:val="21"/>
              </w:rPr>
              <w:t>NBRPAGINGSENDSUCC</w:t>
            </w:r>
            <w:r>
              <w:rPr>
                <w:rFonts w:ascii="宋体" w:eastAsia="宋体" w:hAnsi="宋体" w:cs="宋体"/>
                <w:color w:val="000000"/>
                <w:kern w:val="0"/>
                <w:szCs w:val="21"/>
              </w:rPr>
              <w:t>)</w:t>
            </w:r>
            <w:r w:rsidRPr="00EF73E3">
              <w:rPr>
                <w:rFonts w:ascii="宋体" w:eastAsia="宋体" w:hAnsi="宋体" w:cs="宋体"/>
                <w:color w:val="000000"/>
                <w:kern w:val="0"/>
                <w:szCs w:val="21"/>
              </w:rPr>
              <w:t xml:space="preserve">&gt;  </w:t>
            </w:r>
            <w:r>
              <w:rPr>
                <w:rFonts w:ascii="宋体" w:eastAsia="宋体" w:hAnsi="宋体" w:cs="宋体"/>
                <w:color w:val="000000"/>
                <w:kern w:val="0"/>
                <w:szCs w:val="21"/>
              </w:rPr>
              <w:t>SUM(</w:t>
            </w:r>
            <w:r w:rsidRPr="006C1429">
              <w:rPr>
                <w:rFonts w:ascii="宋体" w:eastAsia="宋体" w:hAnsi="宋体" w:cs="宋体" w:hint="eastAsia"/>
                <w:color w:val="000000"/>
                <w:kern w:val="0"/>
                <w:szCs w:val="21"/>
              </w:rPr>
              <w:t>NBRPAGINGSENDSUCC</w:t>
            </w:r>
            <w:r w:rsidR="00A35023">
              <w:rPr>
                <w:rFonts w:ascii="宋体" w:eastAsia="宋体" w:hAnsi="宋体" w:cs="宋体"/>
                <w:color w:val="000000"/>
                <w:kern w:val="0"/>
                <w:szCs w:val="21"/>
              </w:rPr>
              <w:t>+</w:t>
            </w:r>
            <w:r w:rsidRPr="006C1429">
              <w:rPr>
                <w:rFonts w:ascii="宋体" w:eastAsia="宋体" w:hAnsi="宋体" w:cs="宋体" w:hint="eastAsia"/>
                <w:color w:val="000000"/>
                <w:kern w:val="0"/>
                <w:szCs w:val="21"/>
              </w:rPr>
              <w:t>NBRPAGINGSENDFAIL</w:t>
            </w:r>
            <w:r>
              <w:rPr>
                <w:rFonts w:ascii="宋体" w:eastAsia="宋体" w:hAnsi="宋体" w:cs="宋体"/>
                <w:color w:val="000000"/>
                <w:kern w:val="0"/>
                <w:szCs w:val="21"/>
              </w:rPr>
              <w:t>)</w:t>
            </w:r>
            <w:r w:rsidRPr="00EF73E3">
              <w:rPr>
                <w:rFonts w:ascii="宋体" w:eastAsia="宋体" w:hAnsi="宋体" w:cs="宋体"/>
                <w:color w:val="000000"/>
                <w:kern w:val="0"/>
                <w:szCs w:val="21"/>
              </w:rPr>
              <w:t xml:space="preserve"> then  100   else  </w:t>
            </w:r>
            <w:r w:rsidR="00556341" w:rsidRPr="006C1429">
              <w:rPr>
                <w:rFonts w:ascii="宋体" w:eastAsia="宋体" w:hAnsi="宋体" w:cs="宋体" w:hint="eastAsia"/>
                <w:color w:val="000000"/>
                <w:kern w:val="0"/>
                <w:szCs w:val="21"/>
              </w:rPr>
              <w:t>ROUND(</w:t>
            </w:r>
            <w:r>
              <w:rPr>
                <w:rFonts w:ascii="宋体" w:eastAsia="宋体" w:hAnsi="宋体" w:cs="宋体" w:hint="eastAsia"/>
                <w:color w:val="000000"/>
                <w:kern w:val="0"/>
                <w:szCs w:val="21"/>
              </w:rPr>
              <w:t>SUM</w:t>
            </w:r>
            <w:r>
              <w:rPr>
                <w:rFonts w:ascii="宋体" w:eastAsia="宋体" w:hAnsi="宋体" w:cs="宋体"/>
                <w:color w:val="000000"/>
                <w:kern w:val="0"/>
                <w:szCs w:val="21"/>
              </w:rPr>
              <w:t>(</w:t>
            </w:r>
            <w:r w:rsidR="00556341" w:rsidRPr="006C1429">
              <w:rPr>
                <w:rFonts w:ascii="宋体" w:eastAsia="宋体" w:hAnsi="宋体" w:cs="宋体" w:hint="eastAsia"/>
                <w:color w:val="000000"/>
                <w:kern w:val="0"/>
                <w:szCs w:val="21"/>
              </w:rPr>
              <w:t>NBRPAGINGS</w:t>
            </w:r>
            <w:bookmarkStart w:id="20" w:name="_GoBack"/>
            <w:bookmarkEnd w:id="20"/>
            <w:r w:rsidR="00556341" w:rsidRPr="006C1429">
              <w:rPr>
                <w:rFonts w:ascii="宋体" w:eastAsia="宋体" w:hAnsi="宋体" w:cs="宋体" w:hint="eastAsia"/>
                <w:color w:val="000000"/>
                <w:kern w:val="0"/>
                <w:szCs w:val="21"/>
              </w:rPr>
              <w:t>ENDSUCC</w:t>
            </w:r>
            <w:r>
              <w:rPr>
                <w:rFonts w:ascii="宋体" w:eastAsia="宋体" w:hAnsi="宋体" w:cs="宋体"/>
                <w:color w:val="000000"/>
                <w:kern w:val="0"/>
                <w:szCs w:val="21"/>
              </w:rPr>
              <w:t>)</w:t>
            </w:r>
            <w:r w:rsidR="00A35023">
              <w:rPr>
                <w:rFonts w:ascii="宋体" w:eastAsia="宋体" w:hAnsi="宋体" w:cs="宋体" w:hint="eastAsia"/>
                <w:color w:val="000000"/>
                <w:kern w:val="0"/>
                <w:szCs w:val="21"/>
              </w:rPr>
              <w:t>/</w:t>
            </w:r>
            <w:r w:rsidR="00A35023">
              <w:rPr>
                <w:rFonts w:ascii="宋体" w:eastAsia="宋体" w:hAnsi="宋体" w:cs="宋体"/>
                <w:color w:val="000000"/>
                <w:kern w:val="0"/>
                <w:szCs w:val="21"/>
              </w:rPr>
              <w:t>(</w:t>
            </w:r>
            <w:r>
              <w:rPr>
                <w:rFonts w:ascii="宋体" w:eastAsia="宋体" w:hAnsi="宋体" w:cs="宋体"/>
                <w:color w:val="000000"/>
                <w:kern w:val="0"/>
                <w:szCs w:val="21"/>
              </w:rPr>
              <w:t>SUM(</w:t>
            </w:r>
            <w:r w:rsidR="00556341" w:rsidRPr="006C1429">
              <w:rPr>
                <w:rFonts w:ascii="宋体" w:eastAsia="宋体" w:hAnsi="宋体" w:cs="宋体" w:hint="eastAsia"/>
                <w:color w:val="000000"/>
                <w:kern w:val="0"/>
                <w:szCs w:val="21"/>
              </w:rPr>
              <w:t>NBRPAGINGSENDSUCC</w:t>
            </w:r>
            <w:r w:rsidR="00A35023">
              <w:rPr>
                <w:rFonts w:ascii="宋体" w:eastAsia="宋体" w:hAnsi="宋体" w:cs="宋体"/>
                <w:color w:val="000000"/>
                <w:kern w:val="0"/>
                <w:szCs w:val="21"/>
              </w:rPr>
              <w:t>+</w:t>
            </w:r>
            <w:r w:rsidR="00556341" w:rsidRPr="006C1429">
              <w:rPr>
                <w:rFonts w:ascii="宋体" w:eastAsia="宋体" w:hAnsi="宋体" w:cs="宋体" w:hint="eastAsia"/>
                <w:color w:val="000000"/>
                <w:kern w:val="0"/>
                <w:szCs w:val="21"/>
              </w:rPr>
              <w:t>NBRPAGINGSENDFAIL</w:t>
            </w:r>
            <w:r>
              <w:rPr>
                <w:rFonts w:ascii="宋体" w:eastAsia="宋体" w:hAnsi="宋体" w:cs="宋体"/>
                <w:color w:val="000000"/>
                <w:kern w:val="0"/>
                <w:szCs w:val="21"/>
              </w:rPr>
              <w:t>)</w:t>
            </w:r>
            <w:r w:rsidR="006C1429">
              <w:rPr>
                <w:rFonts w:ascii="宋体" w:eastAsia="宋体" w:hAnsi="宋体" w:cs="宋体" w:hint="eastAsia"/>
                <w:color w:val="000000"/>
                <w:kern w:val="0"/>
                <w:szCs w:val="21"/>
              </w:rPr>
              <w:t>+0.00000001</w:t>
            </w:r>
            <w:r w:rsidR="00F4509F">
              <w:rPr>
                <w:rFonts w:ascii="宋体" w:eastAsia="宋体" w:hAnsi="宋体" w:cs="宋体" w:hint="eastAsia"/>
                <w:color w:val="000000"/>
                <w:kern w:val="0"/>
                <w:szCs w:val="21"/>
              </w:rPr>
              <w:t>)</w:t>
            </w:r>
            <w:r w:rsidRPr="006C1429">
              <w:rPr>
                <w:rFonts w:ascii="宋体" w:eastAsia="宋体" w:hAnsi="宋体" w:cs="宋体" w:hint="eastAsia"/>
                <w:color w:val="000000"/>
                <w:kern w:val="0"/>
                <w:szCs w:val="21"/>
              </w:rPr>
              <w:t>*100</w:t>
            </w:r>
            <w:r w:rsidR="00F4509F">
              <w:rPr>
                <w:rFonts w:ascii="宋体" w:eastAsia="宋体" w:hAnsi="宋体" w:cs="宋体" w:hint="eastAsia"/>
                <w:color w:val="000000"/>
                <w:kern w:val="0"/>
                <w:szCs w:val="21"/>
              </w:rPr>
              <w:t>,4</w:t>
            </w:r>
            <w:r w:rsidR="00556341" w:rsidRPr="006C1429">
              <w:rPr>
                <w:rFonts w:ascii="宋体" w:eastAsia="宋体" w:hAnsi="宋体" w:cs="宋体" w:hint="eastAsia"/>
                <w:color w:val="000000"/>
                <w:kern w:val="0"/>
                <w:szCs w:val="21"/>
              </w:rPr>
              <w:t>)</w:t>
            </w:r>
            <w:r w:rsidR="00A35023">
              <w:rPr>
                <w:rFonts w:ascii="宋体" w:eastAsia="宋体" w:hAnsi="宋体" w:cs="宋体"/>
                <w:color w:val="000000"/>
                <w:kern w:val="0"/>
                <w:szCs w:val="21"/>
              </w:rPr>
              <w:t xml:space="preserve"> END</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5B46AF">
        <w:trPr>
          <w:trHeight w:val="270"/>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网络掉话率(%)</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NBRCSUNNORMRELERATIO</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A35023">
        <w:trPr>
          <w:trHeight w:val="305"/>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无线系统接通率(%)</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RADIOCONNRATIO</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A35023">
        <w:trPr>
          <w:trHeight w:val="550"/>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系统间CS域切出成功率（WCDMA-&gt;GSM）(%)</w:t>
            </w:r>
          </w:p>
        </w:tc>
        <w:tc>
          <w:tcPr>
            <w:tcW w:w="1940"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NBRCS3GTO2GHOOUTSUCCRAIO</w:t>
            </w:r>
          </w:p>
        </w:tc>
        <w:tc>
          <w:tcPr>
            <w:tcW w:w="822"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r w:rsidR="00A35023" w:rsidRPr="00556341" w:rsidTr="00A35023">
        <w:trPr>
          <w:trHeight w:val="270"/>
        </w:trPr>
        <w:tc>
          <w:tcPr>
            <w:tcW w:w="1344" w:type="pct"/>
            <w:tcBorders>
              <w:top w:val="nil"/>
              <w:left w:val="single" w:sz="4" w:space="0" w:color="auto"/>
              <w:bottom w:val="single" w:sz="4" w:space="0" w:color="auto"/>
              <w:right w:val="single" w:sz="4" w:space="0" w:color="auto"/>
            </w:tcBorders>
            <w:shd w:val="clear" w:color="auto" w:fill="auto"/>
            <w:vAlign w:val="center"/>
            <w:hideMark/>
          </w:tcPr>
          <w:p w:rsidR="006C1429" w:rsidRPr="006C1429" w:rsidRDefault="006C1429" w:rsidP="006C1429">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CS域切出比例(%)</w:t>
            </w:r>
          </w:p>
        </w:tc>
        <w:tc>
          <w:tcPr>
            <w:tcW w:w="1940" w:type="pct"/>
            <w:tcBorders>
              <w:top w:val="nil"/>
              <w:left w:val="nil"/>
              <w:bottom w:val="single" w:sz="4" w:space="0" w:color="auto"/>
              <w:right w:val="single" w:sz="4" w:space="0" w:color="auto"/>
            </w:tcBorders>
            <w:shd w:val="clear" w:color="auto" w:fill="auto"/>
            <w:noWrap/>
            <w:vAlign w:val="center"/>
            <w:hideMark/>
          </w:tcPr>
          <w:p w:rsidR="006C1429" w:rsidRPr="006C1429" w:rsidRDefault="006C1429" w:rsidP="006C1429">
            <w:pPr>
              <w:widowControl/>
              <w:jc w:val="left"/>
              <w:rPr>
                <w:color w:val="000000"/>
                <w:sz w:val="18"/>
                <w:szCs w:val="18"/>
              </w:rPr>
            </w:pPr>
            <w:r w:rsidRPr="006C1429">
              <w:rPr>
                <w:rFonts w:ascii="宋体" w:eastAsia="宋体" w:hAnsi="宋体" w:cs="宋体" w:hint="eastAsia"/>
                <w:color w:val="000000"/>
                <w:kern w:val="0"/>
                <w:szCs w:val="21"/>
              </w:rPr>
              <w:t>NBRCS3GTO2GHOOUTRATE</w:t>
            </w:r>
          </w:p>
        </w:tc>
        <w:tc>
          <w:tcPr>
            <w:tcW w:w="822" w:type="pct"/>
            <w:tcBorders>
              <w:top w:val="nil"/>
              <w:left w:val="nil"/>
              <w:bottom w:val="single" w:sz="4" w:space="0" w:color="auto"/>
              <w:right w:val="single" w:sz="4" w:space="0" w:color="auto"/>
            </w:tcBorders>
            <w:shd w:val="clear" w:color="auto" w:fill="auto"/>
            <w:noWrap/>
            <w:vAlign w:val="center"/>
            <w:hideMark/>
          </w:tcPr>
          <w:p w:rsidR="006C1429" w:rsidRPr="006C1429" w:rsidRDefault="006C1429" w:rsidP="006C1429">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895" w:type="pct"/>
            <w:tcBorders>
              <w:top w:val="nil"/>
              <w:left w:val="nil"/>
              <w:bottom w:val="single" w:sz="4" w:space="0" w:color="auto"/>
              <w:right w:val="single" w:sz="4" w:space="0" w:color="auto"/>
            </w:tcBorders>
            <w:shd w:val="clear" w:color="auto" w:fill="auto"/>
            <w:noWrap/>
            <w:vAlign w:val="center"/>
            <w:hideMark/>
          </w:tcPr>
          <w:p w:rsidR="006C1429" w:rsidRPr="006C1429" w:rsidRDefault="006C1429" w:rsidP="006C1429">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PERF_CELL_W_D</w:t>
            </w:r>
          </w:p>
        </w:tc>
      </w:tr>
    </w:tbl>
    <w:p w:rsidR="00556341" w:rsidRDefault="00556341" w:rsidP="0094152B">
      <w:pPr>
        <w:pStyle w:val="a0"/>
      </w:pPr>
    </w:p>
    <w:p w:rsidR="00556341" w:rsidRPr="00556341" w:rsidRDefault="00556341" w:rsidP="00E909A3">
      <w:pPr>
        <w:pStyle w:val="ac"/>
        <w:numPr>
          <w:ilvl w:val="0"/>
          <w:numId w:val="45"/>
        </w:numPr>
        <w:spacing w:line="360" w:lineRule="auto"/>
        <w:ind w:firstLineChars="0"/>
        <w:outlineLvl w:val="1"/>
        <w:rPr>
          <w:rFonts w:asciiTheme="minorEastAsia" w:hAnsiTheme="minorEastAsia"/>
          <w:b/>
          <w:szCs w:val="21"/>
        </w:rPr>
      </w:pPr>
      <w:bookmarkStart w:id="21" w:name="_Toc366505487"/>
      <w:r>
        <w:rPr>
          <w:rFonts w:asciiTheme="minorEastAsia" w:hAnsiTheme="minorEastAsia" w:hint="eastAsia"/>
          <w:b/>
          <w:szCs w:val="21"/>
        </w:rPr>
        <w:t>GSM</w:t>
      </w:r>
      <w:r w:rsidRPr="00556341">
        <w:rPr>
          <w:rFonts w:asciiTheme="minorEastAsia" w:hAnsiTheme="minorEastAsia" w:hint="eastAsia"/>
          <w:b/>
          <w:szCs w:val="21"/>
        </w:rPr>
        <w:t>-MQI组成算法</w:t>
      </w:r>
      <w:r>
        <w:rPr>
          <w:rFonts w:asciiTheme="minorEastAsia" w:hAnsiTheme="minorEastAsia" w:hint="eastAsia"/>
          <w:b/>
          <w:szCs w:val="21"/>
        </w:rPr>
        <w:t>:</w:t>
      </w:r>
      <w:bookmarkEnd w:id="21"/>
    </w:p>
    <w:tbl>
      <w:tblPr>
        <w:tblW w:w="9216" w:type="dxa"/>
        <w:jc w:val="center"/>
        <w:tblLook w:val="04A0" w:firstRow="1" w:lastRow="0" w:firstColumn="1" w:lastColumn="0" w:noHBand="0" w:noVBand="1"/>
      </w:tblPr>
      <w:tblGrid>
        <w:gridCol w:w="2048"/>
        <w:gridCol w:w="5046"/>
        <w:gridCol w:w="1476"/>
        <w:gridCol w:w="2221"/>
      </w:tblGrid>
      <w:tr w:rsidR="00556341" w:rsidRPr="00556341" w:rsidTr="00EB3E4E">
        <w:trPr>
          <w:trHeight w:val="285"/>
          <w:jc w:val="center"/>
        </w:trPr>
        <w:tc>
          <w:tcPr>
            <w:tcW w:w="2048"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字段名称</w:t>
            </w:r>
          </w:p>
        </w:tc>
        <w:tc>
          <w:tcPr>
            <w:tcW w:w="3471" w:type="dxa"/>
            <w:tcBorders>
              <w:top w:val="single" w:sz="8" w:space="0" w:color="auto"/>
              <w:left w:val="nil"/>
              <w:bottom w:val="single" w:sz="8" w:space="0" w:color="auto"/>
              <w:right w:val="single" w:sz="8"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字段或算法</w:t>
            </w:r>
          </w:p>
        </w:tc>
        <w:tc>
          <w:tcPr>
            <w:tcW w:w="1476" w:type="dxa"/>
            <w:tcBorders>
              <w:top w:val="single" w:sz="8" w:space="0" w:color="auto"/>
              <w:left w:val="nil"/>
              <w:bottom w:val="single" w:sz="8" w:space="0" w:color="auto"/>
              <w:right w:val="single" w:sz="8"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类型</w:t>
            </w:r>
          </w:p>
        </w:tc>
        <w:tc>
          <w:tcPr>
            <w:tcW w:w="2221" w:type="dxa"/>
            <w:tcBorders>
              <w:top w:val="single" w:sz="8" w:space="0" w:color="auto"/>
              <w:left w:val="nil"/>
              <w:bottom w:val="single" w:sz="8" w:space="0" w:color="auto"/>
              <w:right w:val="single" w:sz="8" w:space="0" w:color="auto"/>
            </w:tcBorders>
            <w:shd w:val="clear" w:color="000000" w:fill="B8CCE4"/>
            <w:noWrap/>
            <w:vAlign w:val="center"/>
            <w:hideMark/>
          </w:tcPr>
          <w:p w:rsidR="00556341" w:rsidRPr="00556341" w:rsidRDefault="00556341" w:rsidP="00556341">
            <w:pPr>
              <w:widowControl/>
              <w:jc w:val="center"/>
              <w:rPr>
                <w:rFonts w:ascii="宋体" w:eastAsia="宋体" w:hAnsi="宋体" w:cs="宋体"/>
                <w:b/>
                <w:bCs/>
                <w:color w:val="000000"/>
                <w:kern w:val="0"/>
                <w:sz w:val="18"/>
                <w:szCs w:val="18"/>
              </w:rPr>
            </w:pPr>
            <w:r w:rsidRPr="00556341">
              <w:rPr>
                <w:rFonts w:ascii="宋体" w:eastAsia="宋体" w:hAnsi="宋体" w:cs="宋体" w:hint="eastAsia"/>
                <w:b/>
                <w:bCs/>
                <w:color w:val="000000"/>
                <w:kern w:val="0"/>
                <w:sz w:val="18"/>
                <w:szCs w:val="18"/>
              </w:rPr>
              <w:t>表名</w:t>
            </w:r>
          </w:p>
        </w:tc>
      </w:tr>
      <w:tr w:rsidR="00556341" w:rsidRPr="00556341" w:rsidTr="00EB3E4E">
        <w:trPr>
          <w:trHeight w:val="270"/>
          <w:jc w:val="center"/>
        </w:trPr>
        <w:tc>
          <w:tcPr>
            <w:tcW w:w="2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基站名称</w:t>
            </w:r>
          </w:p>
        </w:tc>
        <w:tc>
          <w:tcPr>
            <w:tcW w:w="3471" w:type="dxa"/>
            <w:tcBorders>
              <w:top w:val="single" w:sz="4" w:space="0" w:color="auto"/>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CHINA_NAME</w:t>
            </w:r>
          </w:p>
        </w:tc>
        <w:tc>
          <w:tcPr>
            <w:tcW w:w="1476" w:type="dxa"/>
            <w:tcBorders>
              <w:top w:val="single" w:sz="4" w:space="0" w:color="auto"/>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VARCHAR2(64)</w:t>
            </w:r>
          </w:p>
        </w:tc>
        <w:tc>
          <w:tcPr>
            <w:tcW w:w="2221" w:type="dxa"/>
            <w:tcBorders>
              <w:top w:val="single" w:sz="4" w:space="0" w:color="auto"/>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NE_BTS_G</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小区名称</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CHINA_NAME</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VARCHAR2(64)</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NE_CELL_G</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CGI</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GSM_CELL_ID</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E909A3">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VARCHAR2(</w:t>
            </w:r>
            <w:r w:rsidR="00E909A3">
              <w:rPr>
                <w:rFonts w:ascii="宋体" w:eastAsia="宋体" w:hAnsi="宋体" w:cs="宋体"/>
                <w:color w:val="000000"/>
                <w:kern w:val="0"/>
                <w:szCs w:val="21"/>
              </w:rPr>
              <w:t>64</w:t>
            </w:r>
            <w:r w:rsidRPr="006C1429">
              <w:rPr>
                <w:rFonts w:ascii="宋体" w:eastAsia="宋体" w:hAnsi="宋体" w:cs="宋体" w:hint="eastAsia"/>
                <w:color w:val="000000"/>
                <w:kern w:val="0"/>
                <w:szCs w:val="21"/>
              </w:rPr>
              <w:t>)</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NE_CELL_G</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话务量(Erl)</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CSERLTRAFFIC</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GPRS流量(MB)</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UL_GPRS_TRAFFIC+DL_GPRS_TRAFFIC</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寻呼成功率(%)</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 xml:space="preserve">　</w:t>
            </w:r>
            <w:r w:rsidR="006C1429">
              <w:rPr>
                <w:rFonts w:ascii="宋体" w:eastAsia="宋体" w:hAnsi="宋体" w:cs="宋体" w:hint="eastAsia"/>
                <w:color w:val="000000"/>
                <w:kern w:val="0"/>
                <w:szCs w:val="21"/>
              </w:rPr>
              <w:t>不能提供，置空</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 xml:space="preserve">　</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TCH分配成功率(%)</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T_ASSIGN_SUC_RATE</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SDCCH拥塞率(%)</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S_CALL_BLOCK_RATE</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TCH拥塞率(%)</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6C1429" w:rsidP="00556341">
            <w:pPr>
              <w:widowControl/>
              <w:jc w:val="left"/>
              <w:rPr>
                <w:rFonts w:ascii="宋体" w:eastAsia="宋体" w:hAnsi="宋体" w:cs="宋体"/>
                <w:color w:val="000000"/>
                <w:kern w:val="0"/>
                <w:szCs w:val="21"/>
              </w:rPr>
            </w:pPr>
            <w:r w:rsidRPr="00F4509F">
              <w:rPr>
                <w:rFonts w:ascii="宋体" w:eastAsia="宋体" w:hAnsi="宋体" w:cs="宋体" w:hint="eastAsia"/>
                <w:color w:val="000000"/>
                <w:kern w:val="0"/>
                <w:szCs w:val="21"/>
              </w:rPr>
              <w:t>CASE WHEN NVL(SUM(T_CALL_ATT),0)=0 THEN 0 ELSE ROUND(SUM(T_CALL_BLOCK)/SUM(T_CALL_ATT)*100,4) END</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业务信道掉话率(%)</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 xml:space="preserve">　</w:t>
            </w:r>
            <w:r w:rsidR="00F4509F" w:rsidRPr="00F4509F">
              <w:rPr>
                <w:rFonts w:ascii="宋体" w:eastAsia="宋体" w:hAnsi="宋体" w:cs="宋体"/>
                <w:color w:val="000000"/>
                <w:kern w:val="0"/>
                <w:szCs w:val="21"/>
              </w:rPr>
              <w:t>T_CALL_UN_DROP_RATE</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r w:rsidR="00556341" w:rsidRPr="00556341" w:rsidTr="00EB3E4E">
        <w:trPr>
          <w:trHeight w:val="270"/>
          <w:jc w:val="center"/>
        </w:trPr>
        <w:tc>
          <w:tcPr>
            <w:tcW w:w="2048" w:type="dxa"/>
            <w:tcBorders>
              <w:top w:val="nil"/>
              <w:left w:val="single" w:sz="4" w:space="0" w:color="auto"/>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切换成功率(%)</w:t>
            </w:r>
          </w:p>
        </w:tc>
        <w:tc>
          <w:tcPr>
            <w:tcW w:w="347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 xml:space="preserve">　</w:t>
            </w:r>
            <w:r w:rsidR="00F4509F" w:rsidRPr="00F4509F">
              <w:rPr>
                <w:rFonts w:ascii="宋体" w:eastAsia="宋体" w:hAnsi="宋体" w:cs="宋体"/>
                <w:color w:val="000000"/>
                <w:kern w:val="0"/>
                <w:szCs w:val="21"/>
              </w:rPr>
              <w:t>HO_SUC_RATE</w:t>
            </w:r>
          </w:p>
        </w:tc>
        <w:tc>
          <w:tcPr>
            <w:tcW w:w="1476"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NUMBER</w:t>
            </w:r>
          </w:p>
        </w:tc>
        <w:tc>
          <w:tcPr>
            <w:tcW w:w="2221" w:type="dxa"/>
            <w:tcBorders>
              <w:top w:val="nil"/>
              <w:left w:val="nil"/>
              <w:bottom w:val="single" w:sz="4" w:space="0" w:color="auto"/>
              <w:right w:val="single" w:sz="4" w:space="0" w:color="auto"/>
            </w:tcBorders>
            <w:shd w:val="clear" w:color="auto" w:fill="auto"/>
            <w:vAlign w:val="center"/>
            <w:hideMark/>
          </w:tcPr>
          <w:p w:rsidR="00556341" w:rsidRPr="006C1429" w:rsidRDefault="00556341" w:rsidP="00556341">
            <w:pPr>
              <w:widowControl/>
              <w:jc w:val="left"/>
              <w:rPr>
                <w:rFonts w:ascii="宋体" w:eastAsia="宋体" w:hAnsi="宋体" w:cs="宋体"/>
                <w:color w:val="000000"/>
                <w:kern w:val="0"/>
                <w:szCs w:val="21"/>
              </w:rPr>
            </w:pPr>
            <w:r w:rsidRPr="006C1429">
              <w:rPr>
                <w:rFonts w:ascii="宋体" w:eastAsia="宋体" w:hAnsi="宋体" w:cs="宋体" w:hint="eastAsia"/>
                <w:color w:val="000000"/>
                <w:kern w:val="0"/>
                <w:szCs w:val="21"/>
              </w:rPr>
              <w:t>PERF_CELL_G_DAY</w:t>
            </w:r>
          </w:p>
        </w:tc>
      </w:tr>
    </w:tbl>
    <w:p w:rsidR="00556341" w:rsidRPr="00396F8C" w:rsidRDefault="00556341" w:rsidP="0094152B">
      <w:pPr>
        <w:pStyle w:val="a0"/>
      </w:pPr>
    </w:p>
    <w:sectPr w:rsidR="00556341" w:rsidRPr="00396F8C" w:rsidSect="00D211AD">
      <w:pgSz w:w="11906" w:h="16838" w:code="9"/>
      <w:pgMar w:top="1440" w:right="1797" w:bottom="1440" w:left="1797" w:header="851" w:footer="992" w:gutter="0"/>
      <w:pgNumType w:fmt="lowerRoman"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1F7" w:rsidRDefault="004751F7" w:rsidP="005E7CDB">
      <w:r>
        <w:separator/>
      </w:r>
    </w:p>
  </w:endnote>
  <w:endnote w:type="continuationSeparator" w:id="0">
    <w:p w:rsidR="004751F7" w:rsidRDefault="004751F7" w:rsidP="005E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1F7" w:rsidRDefault="004751F7" w:rsidP="005E7CDB">
      <w:r>
        <w:separator/>
      </w:r>
    </w:p>
  </w:footnote>
  <w:footnote w:type="continuationSeparator" w:id="0">
    <w:p w:rsidR="004751F7" w:rsidRDefault="004751F7" w:rsidP="005E7C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5pt;height:11.5pt" o:bullet="t">
        <v:imagedata r:id="rId1" o:title="msoB3"/>
      </v:shape>
    </w:pict>
  </w:numPicBullet>
  <w:numPicBullet w:numPicBulletId="1">
    <w:pict>
      <v:shape id="_x0000_i1113" type="#_x0000_t75" style="width:11.5pt;height:11.5pt" o:bullet="t">
        <v:imagedata r:id="rId2" o:title="mso6458"/>
      </v:shape>
    </w:pict>
  </w:numPicBullet>
  <w:abstractNum w:abstractNumId="0">
    <w:nsid w:val="01D21170"/>
    <w:multiLevelType w:val="hybridMultilevel"/>
    <w:tmpl w:val="F5C066FA"/>
    <w:lvl w:ilvl="0" w:tplc="3AC4BDC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4B4202"/>
    <w:multiLevelType w:val="hybridMultilevel"/>
    <w:tmpl w:val="8DB01F04"/>
    <w:lvl w:ilvl="0" w:tplc="F87EA33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5913901"/>
    <w:multiLevelType w:val="hybridMultilevel"/>
    <w:tmpl w:val="D7A0C714"/>
    <w:lvl w:ilvl="0" w:tplc="315ABB40">
      <w:start w:val="1"/>
      <w:numFmt w:val="decimal"/>
      <w:lvlText w:val="图4.%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044CDB"/>
    <w:multiLevelType w:val="multilevel"/>
    <w:tmpl w:val="4DDC7752"/>
    <w:lvl w:ilvl="0">
      <w:start w:val="1"/>
      <w:numFmt w:val="bullet"/>
      <w:lvlText w:val=""/>
      <w:lvlJc w:val="left"/>
      <w:pPr>
        <w:tabs>
          <w:tab w:val="num" w:pos="704"/>
        </w:tabs>
        <w:ind w:left="704" w:hanging="420"/>
      </w:pPr>
      <w:rPr>
        <w:rFonts w:ascii="Wingdings" w:hAnsi="Wingdings" w:hint="default"/>
        <w:b/>
        <w:i w:val="0"/>
        <w:sz w:val="21"/>
      </w:rPr>
    </w:lvl>
    <w:lvl w:ilvl="1">
      <w:start w:val="1"/>
      <w:numFmt w:val="decimal"/>
      <w:suff w:val="nothing"/>
      <w:lvlText w:val="%1%2　"/>
      <w:lvlJc w:val="left"/>
      <w:pPr>
        <w:ind w:left="284" w:firstLine="0"/>
      </w:pPr>
      <w:rPr>
        <w:rFonts w:ascii="黑体" w:eastAsia="黑体" w:hAnsi="Times New Roman" w:hint="eastAsia"/>
        <w:b w:val="0"/>
        <w:i w:val="0"/>
        <w:sz w:val="21"/>
      </w:rPr>
    </w:lvl>
    <w:lvl w:ilvl="2">
      <w:start w:val="1"/>
      <w:numFmt w:val="decimal"/>
      <w:suff w:val="nothing"/>
      <w:lvlText w:val="%1%2.%3　"/>
      <w:lvlJc w:val="left"/>
      <w:pPr>
        <w:ind w:left="284" w:firstLine="0"/>
      </w:pPr>
      <w:rPr>
        <w:rFonts w:ascii="黑体" w:eastAsia="黑体" w:hAnsi="Times New Roman" w:hint="eastAsia"/>
        <w:b w:val="0"/>
        <w:i w:val="0"/>
        <w:sz w:val="21"/>
      </w:rPr>
    </w:lvl>
    <w:lvl w:ilvl="3">
      <w:start w:val="1"/>
      <w:numFmt w:val="decimal"/>
      <w:suff w:val="nothing"/>
      <w:lvlText w:val="%1%2.%3.%4　"/>
      <w:lvlJc w:val="left"/>
      <w:pPr>
        <w:ind w:left="284" w:firstLine="0"/>
      </w:pPr>
      <w:rPr>
        <w:rFonts w:ascii="黑体" w:eastAsia="黑体" w:hAnsi="Times New Roman" w:hint="eastAsia"/>
        <w:b w:val="0"/>
        <w:i w:val="0"/>
        <w:sz w:val="21"/>
      </w:rPr>
    </w:lvl>
    <w:lvl w:ilvl="4">
      <w:start w:val="1"/>
      <w:numFmt w:val="decimal"/>
      <w:suff w:val="nothing"/>
      <w:lvlText w:val="%1%2.%3.%4.%5　"/>
      <w:lvlJc w:val="left"/>
      <w:pPr>
        <w:ind w:left="284" w:firstLine="0"/>
      </w:pPr>
      <w:rPr>
        <w:rFonts w:ascii="黑体" w:eastAsia="黑体" w:hAnsi="Times New Roman" w:hint="eastAsia"/>
        <w:b w:val="0"/>
        <w:i w:val="0"/>
        <w:sz w:val="21"/>
      </w:rPr>
    </w:lvl>
    <w:lvl w:ilvl="5">
      <w:start w:val="1"/>
      <w:numFmt w:val="decimal"/>
      <w:suff w:val="nothing"/>
      <w:lvlText w:val="%1%2.%3.%4.%5.%6　"/>
      <w:lvlJc w:val="left"/>
      <w:pPr>
        <w:ind w:left="284" w:firstLine="0"/>
      </w:pPr>
      <w:rPr>
        <w:rFonts w:ascii="黑体" w:eastAsia="黑体" w:hAnsi="Times New Roman" w:hint="eastAsia"/>
        <w:b w:val="0"/>
        <w:i w:val="0"/>
        <w:sz w:val="21"/>
      </w:rPr>
    </w:lvl>
    <w:lvl w:ilvl="6">
      <w:start w:val="1"/>
      <w:numFmt w:val="decimal"/>
      <w:suff w:val="nothing"/>
      <w:lvlText w:val="%1%2.%3.%4.%5.%6.%7　"/>
      <w:lvlJc w:val="left"/>
      <w:pPr>
        <w:ind w:left="284" w:firstLine="0"/>
      </w:pPr>
      <w:rPr>
        <w:rFonts w:ascii="黑体" w:eastAsia="黑体" w:hAnsi="Times New Roman" w:hint="eastAsia"/>
        <w:b w:val="0"/>
        <w:i w:val="0"/>
        <w:sz w:val="21"/>
      </w:rPr>
    </w:lvl>
    <w:lvl w:ilvl="7">
      <w:start w:val="1"/>
      <w:numFmt w:val="decimal"/>
      <w:lvlText w:val="%1.%2.%3.%4.%5.%6.%7.%8"/>
      <w:lvlJc w:val="left"/>
      <w:pPr>
        <w:tabs>
          <w:tab w:val="num" w:pos="4635"/>
        </w:tabs>
        <w:ind w:left="4253" w:hanging="1418"/>
      </w:pPr>
      <w:rPr>
        <w:rFonts w:hint="eastAsia"/>
      </w:rPr>
    </w:lvl>
    <w:lvl w:ilvl="8">
      <w:start w:val="1"/>
      <w:numFmt w:val="decimal"/>
      <w:lvlText w:val="%1.%2.%3.%4.%5.%6.%7.%8.%9"/>
      <w:lvlJc w:val="left"/>
      <w:pPr>
        <w:tabs>
          <w:tab w:val="num" w:pos="5061"/>
        </w:tabs>
        <w:ind w:left="4961" w:hanging="1700"/>
      </w:pPr>
      <w:rPr>
        <w:rFonts w:hint="eastAsia"/>
      </w:rPr>
    </w:lvl>
  </w:abstractNum>
  <w:abstractNum w:abstractNumId="4">
    <w:nsid w:val="092D3B95"/>
    <w:multiLevelType w:val="hybridMultilevel"/>
    <w:tmpl w:val="9B1ABE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118A1F17"/>
    <w:multiLevelType w:val="multilevel"/>
    <w:tmpl w:val="8D8A8CDA"/>
    <w:lvl w:ilvl="0">
      <w:start w:val="1"/>
      <w:numFmt w:val="decimal"/>
      <w:pStyle w:val="1"/>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1CF6B2C"/>
    <w:multiLevelType w:val="hybridMultilevel"/>
    <w:tmpl w:val="9ED02C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5435AA1"/>
    <w:multiLevelType w:val="multilevel"/>
    <w:tmpl w:val="026AD6A2"/>
    <w:styleLink w:val="10"/>
    <w:lvl w:ilvl="0">
      <w:start w:val="1"/>
      <w:numFmt w:val="chineseCountingThousand"/>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8F93D1E"/>
    <w:multiLevelType w:val="multilevel"/>
    <w:tmpl w:val="0409001D"/>
    <w:lvl w:ilvl="0">
      <w:start w:val="1"/>
      <w:numFmt w:val="decimal"/>
      <w:lvlText w:val="%1"/>
      <w:lvlJc w:val="left"/>
      <w:pPr>
        <w:ind w:left="425" w:hanging="425"/>
      </w:pPr>
      <w:rPr>
        <w:rFonts w:hint="eastAsia"/>
        <w:sz w:val="28"/>
      </w:rPr>
    </w:lvl>
    <w:lvl w:ilvl="1">
      <w:start w:val="1"/>
      <w:numFmt w:val="decimal"/>
      <w:lvlText w:val="%1.%2"/>
      <w:lvlJc w:val="left"/>
      <w:pPr>
        <w:ind w:left="992" w:hanging="567"/>
      </w:pPr>
      <w:rPr>
        <w:rFonts w:hint="eastAsia"/>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B802438"/>
    <w:multiLevelType w:val="hybridMultilevel"/>
    <w:tmpl w:val="5A1080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6E61F9"/>
    <w:multiLevelType w:val="hybridMultilevel"/>
    <w:tmpl w:val="BF5CCC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D7649C"/>
    <w:multiLevelType w:val="hybridMultilevel"/>
    <w:tmpl w:val="2286F95E"/>
    <w:lvl w:ilvl="0" w:tplc="C52E0F10">
      <w:start w:val="1"/>
      <w:numFmt w:val="bullet"/>
      <w:lvlText w:val=""/>
      <w:lvlJc w:val="left"/>
      <w:pPr>
        <w:tabs>
          <w:tab w:val="num" w:pos="704"/>
        </w:tabs>
        <w:ind w:left="704" w:hanging="420"/>
      </w:pPr>
      <w:rPr>
        <w:rFonts w:ascii="Wingdings" w:hAnsi="Wingdings" w:hint="default"/>
        <w:color w:val="auto"/>
      </w:rPr>
    </w:lvl>
    <w:lvl w:ilvl="1" w:tplc="04090019">
      <w:start w:val="1"/>
      <w:numFmt w:val="lowerLetter"/>
      <w:lvlText w:val="%2)"/>
      <w:lvlJc w:val="left"/>
      <w:pPr>
        <w:tabs>
          <w:tab w:val="num" w:pos="1560"/>
        </w:tabs>
        <w:ind w:left="1560" w:hanging="420"/>
      </w:p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
    <w:nsid w:val="2DE564BC"/>
    <w:multiLevelType w:val="multilevel"/>
    <w:tmpl w:val="836A08D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F377DD9"/>
    <w:multiLevelType w:val="hybridMultilevel"/>
    <w:tmpl w:val="C486FAAC"/>
    <w:lvl w:ilvl="0" w:tplc="E9701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04D493B"/>
    <w:multiLevelType w:val="hybridMultilevel"/>
    <w:tmpl w:val="9B1ABE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nsid w:val="305D2246"/>
    <w:multiLevelType w:val="hybridMultilevel"/>
    <w:tmpl w:val="1FF69A8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6C0A6F"/>
    <w:multiLevelType w:val="hybridMultilevel"/>
    <w:tmpl w:val="C7382A34"/>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7">
    <w:nsid w:val="36B57909"/>
    <w:multiLevelType w:val="hybridMultilevel"/>
    <w:tmpl w:val="621E848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388B65CA"/>
    <w:multiLevelType w:val="hybridMultilevel"/>
    <w:tmpl w:val="7DDCCA8C"/>
    <w:lvl w:ilvl="0" w:tplc="06D207EC">
      <w:start w:val="4"/>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E94C29"/>
    <w:multiLevelType w:val="hybridMultilevel"/>
    <w:tmpl w:val="2BC0E4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B49159A"/>
    <w:multiLevelType w:val="hybridMultilevel"/>
    <w:tmpl w:val="A5E23722"/>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nsid w:val="4155189C"/>
    <w:multiLevelType w:val="hybridMultilevel"/>
    <w:tmpl w:val="B674FD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EF51A1"/>
    <w:multiLevelType w:val="hybridMultilevel"/>
    <w:tmpl w:val="C90C7C3C"/>
    <w:lvl w:ilvl="0" w:tplc="3B361AB0">
      <w:start w:val="1"/>
      <w:numFmt w:val="decimal"/>
      <w:lvlText w:val="[%1]"/>
      <w:lvlJc w:val="left"/>
      <w:pPr>
        <w:tabs>
          <w:tab w:val="num" w:pos="2295"/>
        </w:tabs>
        <w:ind w:left="2295" w:hanging="735"/>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3">
    <w:nsid w:val="46697943"/>
    <w:multiLevelType w:val="hybridMultilevel"/>
    <w:tmpl w:val="9F36616C"/>
    <w:lvl w:ilvl="0" w:tplc="04090007">
      <w:start w:val="1"/>
      <w:numFmt w:val="bullet"/>
      <w:lvlText w:val=""/>
      <w:lvlPicBulletId w:val="0"/>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4">
    <w:nsid w:val="47C0427F"/>
    <w:multiLevelType w:val="hybridMultilevel"/>
    <w:tmpl w:val="714AA460"/>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7F13D5C"/>
    <w:multiLevelType w:val="hybridMultilevel"/>
    <w:tmpl w:val="3DDA6720"/>
    <w:lvl w:ilvl="0" w:tplc="971A4D7A">
      <w:start w:val="1"/>
      <w:numFmt w:val="decimal"/>
      <w:lvlText w:val="%1、"/>
      <w:lvlJc w:val="left"/>
      <w:pPr>
        <w:ind w:left="1260" w:hanging="42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8651D91"/>
    <w:multiLevelType w:val="hybridMultilevel"/>
    <w:tmpl w:val="177077AC"/>
    <w:lvl w:ilvl="0" w:tplc="3B361AB0">
      <w:start w:val="1"/>
      <w:numFmt w:val="decimal"/>
      <w:lvlText w:val="[%1]"/>
      <w:lvlJc w:val="left"/>
      <w:pPr>
        <w:tabs>
          <w:tab w:val="num" w:pos="2295"/>
        </w:tabs>
        <w:ind w:left="2295" w:hanging="735"/>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27">
    <w:nsid w:val="48790EBA"/>
    <w:multiLevelType w:val="hybridMultilevel"/>
    <w:tmpl w:val="4DF2BDFA"/>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A974A25"/>
    <w:multiLevelType w:val="hybridMultilevel"/>
    <w:tmpl w:val="77E4EAA0"/>
    <w:lvl w:ilvl="0" w:tplc="FFFFFFFF">
      <w:start w:val="1"/>
      <w:numFmt w:val="decimal"/>
      <w:lvlText w:val="%1）"/>
      <w:lvlJc w:val="left"/>
      <w:pPr>
        <w:tabs>
          <w:tab w:val="num" w:pos="1080"/>
        </w:tabs>
        <w:ind w:left="833" w:hanging="113"/>
      </w:pPr>
      <w:rPr>
        <w:rFonts w:hint="eastAsia"/>
        <w:color w:val="auto"/>
      </w:rPr>
    </w:lvl>
    <w:lvl w:ilvl="1" w:tplc="04090019">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9">
    <w:nsid w:val="4E7C2294"/>
    <w:multiLevelType w:val="hybridMultilevel"/>
    <w:tmpl w:val="9B1ABE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0">
    <w:nsid w:val="522F1D33"/>
    <w:multiLevelType w:val="hybridMultilevel"/>
    <w:tmpl w:val="1B1AFA9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A6C388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nsid w:val="67212E60"/>
    <w:multiLevelType w:val="hybridMultilevel"/>
    <w:tmpl w:val="948E72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357959"/>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D7E36C1"/>
    <w:multiLevelType w:val="hybridMultilevel"/>
    <w:tmpl w:val="6CD0BFF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B723C4"/>
    <w:multiLevelType w:val="hybridMultilevel"/>
    <w:tmpl w:val="A41C768A"/>
    <w:lvl w:ilvl="0" w:tplc="E4DE944C">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6">
    <w:nsid w:val="772B70B1"/>
    <w:multiLevelType w:val="hybridMultilevel"/>
    <w:tmpl w:val="1098D430"/>
    <w:lvl w:ilvl="0" w:tplc="DC6EFA08">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num w:numId="1">
    <w:abstractNumId w:val="7"/>
  </w:num>
  <w:num w:numId="2">
    <w:abstractNumId w:val="31"/>
  </w:num>
  <w:num w:numId="3">
    <w:abstractNumId w:val="5"/>
  </w:num>
  <w:num w:numId="4">
    <w:abstractNumId w:val="32"/>
  </w:num>
  <w:num w:numId="5">
    <w:abstractNumId w:val="6"/>
  </w:num>
  <w:num w:numId="6">
    <w:abstractNumId w:val="35"/>
  </w:num>
  <w:num w:numId="7">
    <w:abstractNumId w:val="23"/>
  </w:num>
  <w:num w:numId="8">
    <w:abstractNumId w:val="16"/>
  </w:num>
  <w:num w:numId="9">
    <w:abstractNumId w:val="36"/>
  </w:num>
  <w:num w:numId="10">
    <w:abstractNumId w:val="12"/>
  </w:num>
  <w:num w:numId="11">
    <w:abstractNumId w:val="1"/>
  </w:num>
  <w:num w:numId="12">
    <w:abstractNumId w:val="30"/>
  </w:num>
  <w:num w:numId="13">
    <w:abstractNumId w:val="2"/>
  </w:num>
  <w:num w:numId="14">
    <w:abstractNumId w:val="21"/>
  </w:num>
  <w:num w:numId="15">
    <w:abstractNumId w:val="27"/>
  </w:num>
  <w:num w:numId="16">
    <w:abstractNumId w:val="24"/>
  </w:num>
  <w:num w:numId="17">
    <w:abstractNumId w:val="15"/>
  </w:num>
  <w:num w:numId="18">
    <w:abstractNumId w:val="10"/>
  </w:num>
  <w:num w:numId="19">
    <w:abstractNumId w:val="0"/>
  </w:num>
  <w:num w:numId="20">
    <w:abstractNumId w:val="34"/>
  </w:num>
  <w:num w:numId="21">
    <w:abstractNumId w:val="28"/>
  </w:num>
  <w:num w:numId="22">
    <w:abstractNumId w:val="11"/>
  </w:num>
  <w:num w:numId="23">
    <w:abstractNumId w:val="22"/>
  </w:num>
  <w:num w:numId="24">
    <w:abstractNumId w:val="26"/>
  </w:num>
  <w:num w:numId="25">
    <w:abstractNumId w:val="9"/>
  </w:num>
  <w:num w:numId="26">
    <w:abstractNumId w:val="33"/>
  </w:num>
  <w:num w:numId="27">
    <w:abstractNumId w:val="25"/>
  </w:num>
  <w:num w:numId="28">
    <w:abstractNumId w:val="19"/>
  </w:num>
  <w:num w:numId="29">
    <w:abstractNumId w:val="17"/>
  </w:num>
  <w:num w:numId="30">
    <w:abstractNumId w:val="18"/>
  </w:num>
  <w:num w:numId="31">
    <w:abstractNumId w:val="20"/>
  </w:num>
  <w:num w:numId="32">
    <w:abstractNumId w:val="18"/>
    <w:lvlOverride w:ilvl="0">
      <w:startOverride w:val="5"/>
    </w:lvlOverride>
  </w:num>
  <w:num w:numId="33">
    <w:abstractNumId w:val="5"/>
  </w:num>
  <w:num w:numId="34">
    <w:abstractNumId w:val="5"/>
    <w:lvlOverride w:ilvl="0">
      <w:startOverride w:val="5"/>
    </w:lvlOverride>
    <w:lvlOverride w:ilvl="1">
      <w:startOverride w:val="2"/>
    </w:lvlOverride>
    <w:lvlOverride w:ilvl="2">
      <w:startOverride w:val="1"/>
    </w:lvlOverride>
  </w:num>
  <w:num w:numId="35">
    <w:abstractNumId w:val="18"/>
  </w:num>
  <w:num w:numId="36">
    <w:abstractNumId w:val="8"/>
  </w:num>
  <w:num w:numId="37">
    <w:abstractNumId w:val="3"/>
  </w:num>
  <w:num w:numId="38">
    <w:abstractNumId w:val="5"/>
  </w:num>
  <w:num w:numId="39">
    <w:abstractNumId w:val="5"/>
  </w:num>
  <w:num w:numId="40">
    <w:abstractNumId w:val="5"/>
  </w:num>
  <w:num w:numId="41">
    <w:abstractNumId w:val="29"/>
  </w:num>
  <w:num w:numId="42">
    <w:abstractNumId w:val="13"/>
  </w:num>
  <w:num w:numId="43">
    <w:abstractNumId w:val="5"/>
  </w:num>
  <w:num w:numId="44">
    <w:abstractNumId w:val="5"/>
  </w:num>
  <w:num w:numId="45">
    <w:abstractNumId w:val="4"/>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77"/>
    <w:rsid w:val="00004A99"/>
    <w:rsid w:val="00012D7C"/>
    <w:rsid w:val="000178A7"/>
    <w:rsid w:val="00030EDF"/>
    <w:rsid w:val="0003713A"/>
    <w:rsid w:val="00041B35"/>
    <w:rsid w:val="00066722"/>
    <w:rsid w:val="00070490"/>
    <w:rsid w:val="00084EF8"/>
    <w:rsid w:val="00085938"/>
    <w:rsid w:val="000A370D"/>
    <w:rsid w:val="000C4C38"/>
    <w:rsid w:val="000C6FB1"/>
    <w:rsid w:val="000E4C53"/>
    <w:rsid w:val="000F5D40"/>
    <w:rsid w:val="00111F0C"/>
    <w:rsid w:val="00112A27"/>
    <w:rsid w:val="00120D35"/>
    <w:rsid w:val="0012649B"/>
    <w:rsid w:val="00130082"/>
    <w:rsid w:val="00141399"/>
    <w:rsid w:val="001461A1"/>
    <w:rsid w:val="001478CC"/>
    <w:rsid w:val="00167F6C"/>
    <w:rsid w:val="0017246B"/>
    <w:rsid w:val="00174414"/>
    <w:rsid w:val="00195A49"/>
    <w:rsid w:val="001A51F2"/>
    <w:rsid w:val="001B087C"/>
    <w:rsid w:val="001B0A51"/>
    <w:rsid w:val="001D0E34"/>
    <w:rsid w:val="001E5988"/>
    <w:rsid w:val="001F2C8E"/>
    <w:rsid w:val="001F3F9A"/>
    <w:rsid w:val="002101FA"/>
    <w:rsid w:val="002149F1"/>
    <w:rsid w:val="00221177"/>
    <w:rsid w:val="00224C40"/>
    <w:rsid w:val="00233A76"/>
    <w:rsid w:val="00247E12"/>
    <w:rsid w:val="0025117C"/>
    <w:rsid w:val="002548CD"/>
    <w:rsid w:val="00256439"/>
    <w:rsid w:val="00265FC8"/>
    <w:rsid w:val="0027285F"/>
    <w:rsid w:val="0027360F"/>
    <w:rsid w:val="002751BF"/>
    <w:rsid w:val="00276513"/>
    <w:rsid w:val="0028279E"/>
    <w:rsid w:val="002A5F58"/>
    <w:rsid w:val="002A7934"/>
    <w:rsid w:val="002B68B2"/>
    <w:rsid w:val="002C3F8C"/>
    <w:rsid w:val="002D5C66"/>
    <w:rsid w:val="002E4F8D"/>
    <w:rsid w:val="002F03A5"/>
    <w:rsid w:val="002F07D8"/>
    <w:rsid w:val="002F4F20"/>
    <w:rsid w:val="0031030C"/>
    <w:rsid w:val="00310C22"/>
    <w:rsid w:val="00316AA4"/>
    <w:rsid w:val="00324633"/>
    <w:rsid w:val="00383ED4"/>
    <w:rsid w:val="003860BB"/>
    <w:rsid w:val="003864B7"/>
    <w:rsid w:val="003B7319"/>
    <w:rsid w:val="003F469B"/>
    <w:rsid w:val="003F7480"/>
    <w:rsid w:val="00443918"/>
    <w:rsid w:val="00445C4F"/>
    <w:rsid w:val="00451A73"/>
    <w:rsid w:val="0046715B"/>
    <w:rsid w:val="00473557"/>
    <w:rsid w:val="004751F7"/>
    <w:rsid w:val="004924B3"/>
    <w:rsid w:val="004A7CE9"/>
    <w:rsid w:val="004D7F63"/>
    <w:rsid w:val="004E2826"/>
    <w:rsid w:val="004E453D"/>
    <w:rsid w:val="004E4E89"/>
    <w:rsid w:val="005051B8"/>
    <w:rsid w:val="0052755A"/>
    <w:rsid w:val="00530E8D"/>
    <w:rsid w:val="00532F86"/>
    <w:rsid w:val="005347F7"/>
    <w:rsid w:val="00536283"/>
    <w:rsid w:val="00545117"/>
    <w:rsid w:val="00556341"/>
    <w:rsid w:val="00565596"/>
    <w:rsid w:val="00570386"/>
    <w:rsid w:val="005862DA"/>
    <w:rsid w:val="005871AF"/>
    <w:rsid w:val="005A3122"/>
    <w:rsid w:val="005B46AF"/>
    <w:rsid w:val="005D2CB0"/>
    <w:rsid w:val="005D6090"/>
    <w:rsid w:val="005D61E1"/>
    <w:rsid w:val="005E7CDB"/>
    <w:rsid w:val="005F60B7"/>
    <w:rsid w:val="00606347"/>
    <w:rsid w:val="006109BF"/>
    <w:rsid w:val="00632422"/>
    <w:rsid w:val="00633FD6"/>
    <w:rsid w:val="00647051"/>
    <w:rsid w:val="00656EB0"/>
    <w:rsid w:val="006711AA"/>
    <w:rsid w:val="00693D44"/>
    <w:rsid w:val="006A072D"/>
    <w:rsid w:val="006B7E73"/>
    <w:rsid w:val="006C04F8"/>
    <w:rsid w:val="006C1429"/>
    <w:rsid w:val="006E6AB5"/>
    <w:rsid w:val="006F52E7"/>
    <w:rsid w:val="00703B0A"/>
    <w:rsid w:val="007268DB"/>
    <w:rsid w:val="007311C8"/>
    <w:rsid w:val="00763C3C"/>
    <w:rsid w:val="007661F1"/>
    <w:rsid w:val="0077791B"/>
    <w:rsid w:val="00785A15"/>
    <w:rsid w:val="007B09CD"/>
    <w:rsid w:val="007B400F"/>
    <w:rsid w:val="007C0F44"/>
    <w:rsid w:val="007C4E6E"/>
    <w:rsid w:val="007C5D9F"/>
    <w:rsid w:val="007D524A"/>
    <w:rsid w:val="00811C93"/>
    <w:rsid w:val="00814524"/>
    <w:rsid w:val="008455DC"/>
    <w:rsid w:val="008460C7"/>
    <w:rsid w:val="008515FE"/>
    <w:rsid w:val="00857A26"/>
    <w:rsid w:val="00866EBD"/>
    <w:rsid w:val="008750E6"/>
    <w:rsid w:val="00880DB0"/>
    <w:rsid w:val="00882514"/>
    <w:rsid w:val="00886A7F"/>
    <w:rsid w:val="00886B1B"/>
    <w:rsid w:val="00887230"/>
    <w:rsid w:val="00892EC9"/>
    <w:rsid w:val="008B2782"/>
    <w:rsid w:val="008C0156"/>
    <w:rsid w:val="008C1ABE"/>
    <w:rsid w:val="008C374E"/>
    <w:rsid w:val="00902A6B"/>
    <w:rsid w:val="0090463A"/>
    <w:rsid w:val="00906CDE"/>
    <w:rsid w:val="00923A6D"/>
    <w:rsid w:val="009311DD"/>
    <w:rsid w:val="00935443"/>
    <w:rsid w:val="009413B3"/>
    <w:rsid w:val="0094152B"/>
    <w:rsid w:val="009443E7"/>
    <w:rsid w:val="009556DE"/>
    <w:rsid w:val="00963E83"/>
    <w:rsid w:val="00980D20"/>
    <w:rsid w:val="009A1D33"/>
    <w:rsid w:val="009C522B"/>
    <w:rsid w:val="009D1680"/>
    <w:rsid w:val="009D19FE"/>
    <w:rsid w:val="009E5304"/>
    <w:rsid w:val="00A16CB1"/>
    <w:rsid w:val="00A322FD"/>
    <w:rsid w:val="00A35023"/>
    <w:rsid w:val="00A40773"/>
    <w:rsid w:val="00A42541"/>
    <w:rsid w:val="00A44C55"/>
    <w:rsid w:val="00A476A9"/>
    <w:rsid w:val="00A52768"/>
    <w:rsid w:val="00A56D94"/>
    <w:rsid w:val="00A61770"/>
    <w:rsid w:val="00A94B1D"/>
    <w:rsid w:val="00AA1747"/>
    <w:rsid w:val="00AC4B45"/>
    <w:rsid w:val="00AE3797"/>
    <w:rsid w:val="00B0779D"/>
    <w:rsid w:val="00B44BE8"/>
    <w:rsid w:val="00B50510"/>
    <w:rsid w:val="00B61DFC"/>
    <w:rsid w:val="00B7072C"/>
    <w:rsid w:val="00B72432"/>
    <w:rsid w:val="00B8656A"/>
    <w:rsid w:val="00B937A7"/>
    <w:rsid w:val="00B93885"/>
    <w:rsid w:val="00C30991"/>
    <w:rsid w:val="00C322AE"/>
    <w:rsid w:val="00C357EC"/>
    <w:rsid w:val="00C55611"/>
    <w:rsid w:val="00CB46F6"/>
    <w:rsid w:val="00CE2990"/>
    <w:rsid w:val="00CE3899"/>
    <w:rsid w:val="00CF2E3A"/>
    <w:rsid w:val="00D00BDD"/>
    <w:rsid w:val="00D11F7A"/>
    <w:rsid w:val="00D14FC3"/>
    <w:rsid w:val="00D211AD"/>
    <w:rsid w:val="00D2178F"/>
    <w:rsid w:val="00D74E13"/>
    <w:rsid w:val="00D75F31"/>
    <w:rsid w:val="00D85B05"/>
    <w:rsid w:val="00D9550F"/>
    <w:rsid w:val="00DB4765"/>
    <w:rsid w:val="00DC5920"/>
    <w:rsid w:val="00DD196B"/>
    <w:rsid w:val="00DF06BE"/>
    <w:rsid w:val="00DF6B66"/>
    <w:rsid w:val="00E35B06"/>
    <w:rsid w:val="00E426BD"/>
    <w:rsid w:val="00E84113"/>
    <w:rsid w:val="00E909A3"/>
    <w:rsid w:val="00EA443B"/>
    <w:rsid w:val="00EB3E4E"/>
    <w:rsid w:val="00EC230A"/>
    <w:rsid w:val="00EC330B"/>
    <w:rsid w:val="00EC44BB"/>
    <w:rsid w:val="00EF1805"/>
    <w:rsid w:val="00EF6270"/>
    <w:rsid w:val="00EF73E3"/>
    <w:rsid w:val="00F2176A"/>
    <w:rsid w:val="00F2232C"/>
    <w:rsid w:val="00F22BC5"/>
    <w:rsid w:val="00F41F12"/>
    <w:rsid w:val="00F446B2"/>
    <w:rsid w:val="00F4509F"/>
    <w:rsid w:val="00F517DE"/>
    <w:rsid w:val="00F6534D"/>
    <w:rsid w:val="00F930E9"/>
    <w:rsid w:val="00FA7DF6"/>
    <w:rsid w:val="00FB1E50"/>
    <w:rsid w:val="00FB1F06"/>
    <w:rsid w:val="00FC2AC7"/>
    <w:rsid w:val="00FD4B78"/>
    <w:rsid w:val="00FE22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7C801B-3A11-4F04-86F6-AF3E669B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2AE"/>
    <w:pPr>
      <w:widowControl w:val="0"/>
      <w:jc w:val="both"/>
    </w:pPr>
  </w:style>
  <w:style w:type="paragraph" w:styleId="1">
    <w:name w:val="heading 1"/>
    <w:basedOn w:val="a"/>
    <w:next w:val="a"/>
    <w:link w:val="1Char"/>
    <w:autoRedefine/>
    <w:uiPriority w:val="9"/>
    <w:qFormat/>
    <w:rsid w:val="007268DB"/>
    <w:pPr>
      <w:keepLines/>
      <w:numPr>
        <w:numId w:val="3"/>
      </w:numPr>
      <w:spacing w:after="120"/>
      <w:outlineLvl w:val="0"/>
    </w:pPr>
    <w:rPr>
      <w:rFonts w:ascii="Times New Roman" w:eastAsia="宋体" w:hAnsi="Times New Roman" w:cs="Times New Roman"/>
      <w:b/>
      <w:kern w:val="44"/>
      <w:szCs w:val="20"/>
    </w:rPr>
  </w:style>
  <w:style w:type="paragraph" w:styleId="2">
    <w:name w:val="heading 2"/>
    <w:basedOn w:val="a"/>
    <w:next w:val="a"/>
    <w:link w:val="2Char"/>
    <w:autoRedefine/>
    <w:uiPriority w:val="9"/>
    <w:qFormat/>
    <w:rsid w:val="009A1D33"/>
    <w:pPr>
      <w:keepNext/>
      <w:numPr>
        <w:numId w:val="30"/>
      </w:numPr>
      <w:spacing w:after="120"/>
      <w:outlineLvl w:val="1"/>
    </w:pPr>
    <w:rPr>
      <w:rFonts w:ascii="Times New Roman" w:eastAsia="宋体" w:hAnsi="Times New Roman" w:cs="Times New Roman"/>
      <w:b/>
      <w:color w:val="000000"/>
      <w:szCs w:val="20"/>
    </w:rPr>
  </w:style>
  <w:style w:type="paragraph" w:styleId="3">
    <w:name w:val="heading 3"/>
    <w:basedOn w:val="a"/>
    <w:next w:val="a0"/>
    <w:link w:val="3Char"/>
    <w:uiPriority w:val="9"/>
    <w:qFormat/>
    <w:rsid w:val="00221177"/>
    <w:pPr>
      <w:keepNext/>
      <w:keepLines/>
      <w:numPr>
        <w:ilvl w:val="2"/>
        <w:numId w:val="3"/>
      </w:numPr>
      <w:spacing w:after="120" w:line="240" w:lineRule="exact"/>
      <w:outlineLvl w:val="2"/>
    </w:pPr>
    <w:rPr>
      <w:rFonts w:ascii="Times New Roman" w:eastAsia="宋体" w:hAnsi="Times New Roman" w:cs="Times New Roman"/>
      <w:b/>
      <w:szCs w:val="20"/>
    </w:rPr>
  </w:style>
  <w:style w:type="paragraph" w:styleId="4">
    <w:name w:val="heading 4"/>
    <w:basedOn w:val="a"/>
    <w:next w:val="a0"/>
    <w:link w:val="4Char"/>
    <w:qFormat/>
    <w:rsid w:val="00221177"/>
    <w:pPr>
      <w:keepLines/>
      <w:numPr>
        <w:ilvl w:val="3"/>
        <w:numId w:val="3"/>
      </w:numPr>
      <w:spacing w:after="120"/>
      <w:outlineLvl w:val="3"/>
    </w:pPr>
    <w:rPr>
      <w:rFonts w:ascii="Times New Roman" w:eastAsia="宋体" w:hAnsi="Times New Roman" w:cs="Times New Roman"/>
      <w:b/>
      <w:szCs w:val="20"/>
    </w:rPr>
  </w:style>
  <w:style w:type="paragraph" w:styleId="5">
    <w:name w:val="heading 5"/>
    <w:basedOn w:val="a"/>
    <w:next w:val="a0"/>
    <w:link w:val="5Char"/>
    <w:qFormat/>
    <w:rsid w:val="00221177"/>
    <w:pPr>
      <w:keepNext/>
      <w:keepLines/>
      <w:numPr>
        <w:ilvl w:val="4"/>
        <w:numId w:val="3"/>
      </w:numPr>
      <w:spacing w:after="120"/>
      <w:outlineLvl w:val="4"/>
    </w:pPr>
    <w:rPr>
      <w:rFonts w:ascii="Times New Roman" w:eastAsia="宋体" w:hAnsi="Times New Roman" w:cs="Times New Roman"/>
      <w:b/>
      <w:szCs w:val="20"/>
    </w:rPr>
  </w:style>
  <w:style w:type="paragraph" w:styleId="6">
    <w:name w:val="heading 6"/>
    <w:basedOn w:val="a"/>
    <w:next w:val="a"/>
    <w:link w:val="6Char"/>
    <w:qFormat/>
    <w:rsid w:val="00221177"/>
    <w:pPr>
      <w:keepNext/>
      <w:keepLines/>
      <w:numPr>
        <w:ilvl w:val="5"/>
        <w:numId w:val="3"/>
      </w:numPr>
      <w:adjustRightInd w:val="0"/>
      <w:snapToGrid w:val="0"/>
      <w:spacing w:after="120"/>
      <w:outlineLvl w:val="5"/>
    </w:pPr>
    <w:rPr>
      <w:rFonts w:ascii="Times New Roman" w:eastAsia="宋体" w:hAnsi="Times New Roman" w:cs="Times New Roman"/>
      <w:b/>
      <w:bCs/>
      <w:szCs w:val="24"/>
    </w:rPr>
  </w:style>
  <w:style w:type="paragraph" w:styleId="7">
    <w:name w:val="heading 7"/>
    <w:basedOn w:val="a"/>
    <w:next w:val="a"/>
    <w:link w:val="7Char"/>
    <w:uiPriority w:val="9"/>
    <w:qFormat/>
    <w:rsid w:val="00221177"/>
    <w:pPr>
      <w:keepNext/>
      <w:keepLines/>
      <w:numPr>
        <w:ilvl w:val="6"/>
        <w:numId w:val="3"/>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uiPriority w:val="9"/>
    <w:qFormat/>
    <w:rsid w:val="00221177"/>
    <w:pPr>
      <w:keepNext/>
      <w:keepLines/>
      <w:numPr>
        <w:ilvl w:val="7"/>
        <w:numId w:val="3"/>
      </w:numPr>
      <w:spacing w:before="240" w:after="64" w:line="320" w:lineRule="auto"/>
      <w:outlineLvl w:val="7"/>
    </w:pPr>
    <w:rPr>
      <w:rFonts w:ascii="Cambria" w:eastAsia="宋体" w:hAnsi="Cambria" w:cs="Times New Roman"/>
      <w:sz w:val="24"/>
      <w:szCs w:val="24"/>
    </w:rPr>
  </w:style>
  <w:style w:type="paragraph" w:styleId="9">
    <w:name w:val="heading 9"/>
    <w:basedOn w:val="a"/>
    <w:next w:val="a"/>
    <w:link w:val="9Char"/>
    <w:uiPriority w:val="9"/>
    <w:qFormat/>
    <w:rsid w:val="00221177"/>
    <w:pPr>
      <w:keepNext/>
      <w:keepLines/>
      <w:numPr>
        <w:ilvl w:val="8"/>
        <w:numId w:val="3"/>
      </w:numPr>
      <w:spacing w:before="240" w:after="64" w:line="320" w:lineRule="auto"/>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268DB"/>
    <w:rPr>
      <w:rFonts w:ascii="Times New Roman" w:eastAsia="宋体" w:hAnsi="Times New Roman" w:cs="Times New Roman"/>
      <w:b/>
      <w:kern w:val="44"/>
      <w:szCs w:val="20"/>
    </w:rPr>
  </w:style>
  <w:style w:type="character" w:customStyle="1" w:styleId="2Char">
    <w:name w:val="标题 2 Char"/>
    <w:basedOn w:val="a1"/>
    <w:link w:val="2"/>
    <w:uiPriority w:val="9"/>
    <w:rsid w:val="009A1D33"/>
    <w:rPr>
      <w:rFonts w:ascii="Times New Roman" w:eastAsia="宋体" w:hAnsi="Times New Roman" w:cs="Times New Roman"/>
      <w:b/>
      <w:color w:val="000000"/>
      <w:szCs w:val="20"/>
    </w:rPr>
  </w:style>
  <w:style w:type="character" w:customStyle="1" w:styleId="3Char">
    <w:name w:val="标题 3 Char"/>
    <w:basedOn w:val="a1"/>
    <w:link w:val="3"/>
    <w:uiPriority w:val="9"/>
    <w:rsid w:val="00221177"/>
    <w:rPr>
      <w:rFonts w:ascii="Times New Roman" w:eastAsia="宋体" w:hAnsi="Times New Roman" w:cs="Times New Roman"/>
      <w:b/>
      <w:szCs w:val="20"/>
    </w:rPr>
  </w:style>
  <w:style w:type="character" w:customStyle="1" w:styleId="4Char">
    <w:name w:val="标题 4 Char"/>
    <w:basedOn w:val="a1"/>
    <w:link w:val="4"/>
    <w:rsid w:val="00221177"/>
    <w:rPr>
      <w:rFonts w:ascii="Times New Roman" w:eastAsia="宋体" w:hAnsi="Times New Roman" w:cs="Times New Roman"/>
      <w:b/>
      <w:szCs w:val="20"/>
    </w:rPr>
  </w:style>
  <w:style w:type="character" w:customStyle="1" w:styleId="5Char">
    <w:name w:val="标题 5 Char"/>
    <w:basedOn w:val="a1"/>
    <w:link w:val="5"/>
    <w:rsid w:val="00221177"/>
    <w:rPr>
      <w:rFonts w:ascii="Times New Roman" w:eastAsia="宋体" w:hAnsi="Times New Roman" w:cs="Times New Roman"/>
      <w:b/>
      <w:szCs w:val="20"/>
    </w:rPr>
  </w:style>
  <w:style w:type="character" w:customStyle="1" w:styleId="6Char">
    <w:name w:val="标题 6 Char"/>
    <w:basedOn w:val="a1"/>
    <w:link w:val="6"/>
    <w:rsid w:val="00221177"/>
    <w:rPr>
      <w:rFonts w:ascii="Times New Roman" w:eastAsia="宋体" w:hAnsi="Times New Roman" w:cs="Times New Roman"/>
      <w:b/>
      <w:bCs/>
      <w:szCs w:val="24"/>
    </w:rPr>
  </w:style>
  <w:style w:type="character" w:customStyle="1" w:styleId="7Char">
    <w:name w:val="标题 7 Char"/>
    <w:basedOn w:val="a1"/>
    <w:link w:val="7"/>
    <w:uiPriority w:val="9"/>
    <w:rsid w:val="00221177"/>
    <w:rPr>
      <w:rFonts w:ascii="Times New Roman" w:eastAsia="宋体" w:hAnsi="Times New Roman" w:cs="Times New Roman"/>
      <w:b/>
      <w:bCs/>
      <w:sz w:val="24"/>
      <w:szCs w:val="24"/>
    </w:rPr>
  </w:style>
  <w:style w:type="character" w:customStyle="1" w:styleId="8Char">
    <w:name w:val="标题 8 Char"/>
    <w:basedOn w:val="a1"/>
    <w:link w:val="8"/>
    <w:uiPriority w:val="9"/>
    <w:rsid w:val="00221177"/>
    <w:rPr>
      <w:rFonts w:ascii="Cambria" w:eastAsia="宋体" w:hAnsi="Cambria" w:cs="Times New Roman"/>
      <w:sz w:val="24"/>
      <w:szCs w:val="24"/>
    </w:rPr>
  </w:style>
  <w:style w:type="character" w:customStyle="1" w:styleId="9Char">
    <w:name w:val="标题 9 Char"/>
    <w:basedOn w:val="a1"/>
    <w:link w:val="9"/>
    <w:uiPriority w:val="9"/>
    <w:rsid w:val="00221177"/>
    <w:rPr>
      <w:rFonts w:ascii="Cambria" w:eastAsia="宋体" w:hAnsi="Cambria" w:cs="Times New Roman"/>
      <w:szCs w:val="21"/>
    </w:rPr>
  </w:style>
  <w:style w:type="numbering" w:customStyle="1" w:styleId="11">
    <w:name w:val="无列表1"/>
    <w:next w:val="a3"/>
    <w:semiHidden/>
    <w:rsid w:val="00221177"/>
  </w:style>
  <w:style w:type="paragraph" w:styleId="a0">
    <w:name w:val="Normal Indent"/>
    <w:basedOn w:val="a"/>
    <w:rsid w:val="00221177"/>
    <w:pPr>
      <w:spacing w:after="120"/>
      <w:ind w:firstLine="420"/>
    </w:pPr>
    <w:rPr>
      <w:rFonts w:ascii="Times New Roman" w:eastAsia="宋体" w:hAnsi="Times New Roman" w:cs="Times New Roman"/>
      <w:szCs w:val="20"/>
    </w:rPr>
  </w:style>
  <w:style w:type="table" w:styleId="a4">
    <w:name w:val="Table Grid"/>
    <w:basedOn w:val="a2"/>
    <w:rsid w:val="00221177"/>
    <w:pPr>
      <w:widowControl w:val="0"/>
      <w:spacing w:after="12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rsid w:val="00221177"/>
    <w:pPr>
      <w:spacing w:after="120"/>
    </w:pPr>
    <w:rPr>
      <w:rFonts w:ascii="Times New Roman" w:eastAsia="宋体" w:hAnsi="Times New Roman" w:cs="Times New Roman"/>
      <w:szCs w:val="20"/>
    </w:rPr>
  </w:style>
  <w:style w:type="paragraph" w:styleId="20">
    <w:name w:val="toc 2"/>
    <w:basedOn w:val="a"/>
    <w:next w:val="a"/>
    <w:autoRedefine/>
    <w:uiPriority w:val="39"/>
    <w:rsid w:val="00221177"/>
    <w:pPr>
      <w:spacing w:after="120"/>
      <w:ind w:leftChars="200" w:left="420"/>
    </w:pPr>
    <w:rPr>
      <w:rFonts w:ascii="Times New Roman" w:eastAsia="宋体" w:hAnsi="Times New Roman" w:cs="Times New Roman"/>
      <w:szCs w:val="20"/>
    </w:rPr>
  </w:style>
  <w:style w:type="paragraph" w:styleId="30">
    <w:name w:val="toc 3"/>
    <w:basedOn w:val="a"/>
    <w:next w:val="a"/>
    <w:autoRedefine/>
    <w:uiPriority w:val="39"/>
    <w:rsid w:val="00221177"/>
    <w:pPr>
      <w:spacing w:after="120"/>
      <w:ind w:leftChars="400" w:left="840"/>
    </w:pPr>
    <w:rPr>
      <w:rFonts w:ascii="Times New Roman" w:eastAsia="宋体" w:hAnsi="Times New Roman" w:cs="Times New Roman"/>
      <w:szCs w:val="20"/>
    </w:rPr>
  </w:style>
  <w:style w:type="character" w:styleId="a5">
    <w:name w:val="Hyperlink"/>
    <w:uiPriority w:val="99"/>
    <w:rsid w:val="00221177"/>
    <w:rPr>
      <w:color w:val="0000FF"/>
      <w:u w:val="single"/>
    </w:rPr>
  </w:style>
  <w:style w:type="paragraph" w:customStyle="1" w:styleId="a6">
    <w:name w:val="首页文档名称格式"/>
    <w:basedOn w:val="a"/>
    <w:next w:val="a"/>
    <w:rsid w:val="00221177"/>
    <w:pPr>
      <w:spacing w:after="120"/>
      <w:jc w:val="center"/>
    </w:pPr>
    <w:rPr>
      <w:rFonts w:ascii="宋体" w:eastAsia="宋体" w:hAnsi="宋体" w:cs="Times New Roman"/>
      <w:b/>
      <w:bCs/>
      <w:sz w:val="84"/>
      <w:szCs w:val="20"/>
    </w:rPr>
  </w:style>
  <w:style w:type="paragraph" w:customStyle="1" w:styleId="a7">
    <w:name w:val="公司名称格式"/>
    <w:basedOn w:val="a"/>
    <w:rsid w:val="00221177"/>
    <w:pPr>
      <w:spacing w:beforeLines="150" w:afterLines="150"/>
      <w:ind w:firstLine="601"/>
      <w:jc w:val="center"/>
    </w:pPr>
    <w:rPr>
      <w:rFonts w:ascii="宋体" w:eastAsia="宋体" w:hAnsi="宋体" w:cs="Times New Roman"/>
      <w:b/>
      <w:bCs/>
      <w:sz w:val="30"/>
      <w:szCs w:val="20"/>
    </w:rPr>
  </w:style>
  <w:style w:type="paragraph" w:styleId="a8">
    <w:name w:val="header"/>
    <w:basedOn w:val="a"/>
    <w:link w:val="Char"/>
    <w:uiPriority w:val="99"/>
    <w:rsid w:val="00221177"/>
    <w:pPr>
      <w:pBdr>
        <w:bottom w:val="single" w:sz="6" w:space="1" w:color="auto"/>
      </w:pBdr>
      <w:tabs>
        <w:tab w:val="center" w:pos="4153"/>
        <w:tab w:val="right" w:pos="8306"/>
      </w:tabs>
      <w:snapToGrid w:val="0"/>
      <w:spacing w:after="120"/>
      <w:jc w:val="center"/>
    </w:pPr>
    <w:rPr>
      <w:rFonts w:ascii="Times New Roman" w:eastAsia="宋体" w:hAnsi="Times New Roman" w:cs="Times New Roman"/>
      <w:sz w:val="18"/>
      <w:szCs w:val="18"/>
    </w:rPr>
  </w:style>
  <w:style w:type="character" w:customStyle="1" w:styleId="Char">
    <w:name w:val="页眉 Char"/>
    <w:basedOn w:val="a1"/>
    <w:link w:val="a8"/>
    <w:uiPriority w:val="99"/>
    <w:rsid w:val="00221177"/>
    <w:rPr>
      <w:rFonts w:ascii="Times New Roman" w:eastAsia="宋体" w:hAnsi="Times New Roman" w:cs="Times New Roman"/>
      <w:sz w:val="18"/>
      <w:szCs w:val="18"/>
    </w:rPr>
  </w:style>
  <w:style w:type="paragraph" w:styleId="a9">
    <w:name w:val="footer"/>
    <w:basedOn w:val="a"/>
    <w:link w:val="Char0"/>
    <w:uiPriority w:val="99"/>
    <w:rsid w:val="00221177"/>
    <w:pPr>
      <w:tabs>
        <w:tab w:val="center" w:pos="4153"/>
        <w:tab w:val="right" w:pos="8306"/>
      </w:tabs>
      <w:snapToGrid w:val="0"/>
      <w:spacing w:after="120"/>
      <w:jc w:val="left"/>
    </w:pPr>
    <w:rPr>
      <w:rFonts w:ascii="Times New Roman" w:eastAsia="宋体" w:hAnsi="Times New Roman" w:cs="Times New Roman"/>
      <w:sz w:val="18"/>
      <w:szCs w:val="18"/>
    </w:rPr>
  </w:style>
  <w:style w:type="character" w:customStyle="1" w:styleId="Char0">
    <w:name w:val="页脚 Char"/>
    <w:basedOn w:val="a1"/>
    <w:link w:val="a9"/>
    <w:uiPriority w:val="99"/>
    <w:rsid w:val="00221177"/>
    <w:rPr>
      <w:rFonts w:ascii="Times New Roman" w:eastAsia="宋体" w:hAnsi="Times New Roman" w:cs="Times New Roman"/>
      <w:sz w:val="18"/>
      <w:szCs w:val="18"/>
    </w:rPr>
  </w:style>
  <w:style w:type="numbering" w:customStyle="1" w:styleId="10">
    <w:name w:val="当前列表1"/>
    <w:rsid w:val="00221177"/>
    <w:pPr>
      <w:numPr>
        <w:numId w:val="1"/>
      </w:numPr>
    </w:pPr>
  </w:style>
  <w:style w:type="numbering" w:styleId="111111">
    <w:name w:val="Outline List 2"/>
    <w:basedOn w:val="a3"/>
    <w:rsid w:val="00221177"/>
    <w:pPr>
      <w:numPr>
        <w:numId w:val="26"/>
      </w:numPr>
    </w:pPr>
  </w:style>
  <w:style w:type="paragraph" w:styleId="aa">
    <w:name w:val="Document Map"/>
    <w:basedOn w:val="a"/>
    <w:link w:val="Char1"/>
    <w:uiPriority w:val="99"/>
    <w:semiHidden/>
    <w:rsid w:val="00221177"/>
    <w:pPr>
      <w:shd w:val="clear" w:color="auto" w:fill="000080"/>
      <w:spacing w:after="120"/>
    </w:pPr>
    <w:rPr>
      <w:rFonts w:ascii="Times New Roman" w:eastAsia="宋体" w:hAnsi="Times New Roman" w:cs="Times New Roman"/>
      <w:szCs w:val="20"/>
    </w:rPr>
  </w:style>
  <w:style w:type="character" w:customStyle="1" w:styleId="Char1">
    <w:name w:val="文档结构图 Char"/>
    <w:basedOn w:val="a1"/>
    <w:link w:val="aa"/>
    <w:uiPriority w:val="99"/>
    <w:semiHidden/>
    <w:rsid w:val="00221177"/>
    <w:rPr>
      <w:rFonts w:ascii="Times New Roman" w:eastAsia="宋体" w:hAnsi="Times New Roman" w:cs="Times New Roman"/>
      <w:szCs w:val="20"/>
      <w:shd w:val="clear" w:color="auto" w:fill="000080"/>
    </w:rPr>
  </w:style>
  <w:style w:type="paragraph" w:styleId="ab">
    <w:name w:val="Balloon Text"/>
    <w:basedOn w:val="a"/>
    <w:link w:val="Char2"/>
    <w:uiPriority w:val="99"/>
    <w:semiHidden/>
    <w:rsid w:val="00221177"/>
    <w:pPr>
      <w:spacing w:after="120"/>
    </w:pPr>
    <w:rPr>
      <w:rFonts w:ascii="Times New Roman" w:eastAsia="宋体" w:hAnsi="Times New Roman" w:cs="Times New Roman"/>
      <w:sz w:val="18"/>
      <w:szCs w:val="18"/>
    </w:rPr>
  </w:style>
  <w:style w:type="character" w:customStyle="1" w:styleId="Char2">
    <w:name w:val="批注框文本 Char"/>
    <w:basedOn w:val="a1"/>
    <w:link w:val="ab"/>
    <w:uiPriority w:val="99"/>
    <w:semiHidden/>
    <w:rsid w:val="00221177"/>
    <w:rPr>
      <w:rFonts w:ascii="Times New Roman" w:eastAsia="宋体" w:hAnsi="Times New Roman" w:cs="Times New Roman"/>
      <w:sz w:val="18"/>
      <w:szCs w:val="18"/>
    </w:rPr>
  </w:style>
  <w:style w:type="paragraph" w:styleId="ac">
    <w:name w:val="List Paragraph"/>
    <w:basedOn w:val="a"/>
    <w:uiPriority w:val="34"/>
    <w:qFormat/>
    <w:rsid w:val="00221177"/>
    <w:pPr>
      <w:spacing w:after="120"/>
      <w:ind w:firstLineChars="200" w:firstLine="420"/>
    </w:pPr>
    <w:rPr>
      <w:rFonts w:ascii="Times New Roman" w:eastAsia="宋体" w:hAnsi="Times New Roman" w:cs="Times New Roman"/>
      <w:szCs w:val="20"/>
    </w:rPr>
  </w:style>
  <w:style w:type="character" w:styleId="ad">
    <w:name w:val="annotation reference"/>
    <w:uiPriority w:val="99"/>
    <w:semiHidden/>
    <w:unhideWhenUsed/>
    <w:rsid w:val="00221177"/>
    <w:rPr>
      <w:sz w:val="21"/>
      <w:szCs w:val="21"/>
    </w:rPr>
  </w:style>
  <w:style w:type="paragraph" w:styleId="ae">
    <w:name w:val="annotation text"/>
    <w:basedOn w:val="a"/>
    <w:link w:val="Char3"/>
    <w:unhideWhenUsed/>
    <w:rsid w:val="00221177"/>
    <w:pPr>
      <w:spacing w:after="120"/>
      <w:jc w:val="left"/>
    </w:pPr>
    <w:rPr>
      <w:rFonts w:ascii="Times New Roman" w:eastAsia="宋体" w:hAnsi="Times New Roman" w:cs="Times New Roman"/>
      <w:szCs w:val="20"/>
    </w:rPr>
  </w:style>
  <w:style w:type="character" w:customStyle="1" w:styleId="Char3">
    <w:name w:val="批注文字 Char"/>
    <w:basedOn w:val="a1"/>
    <w:link w:val="ae"/>
    <w:rsid w:val="00221177"/>
    <w:rPr>
      <w:rFonts w:ascii="Times New Roman" w:eastAsia="宋体" w:hAnsi="Times New Roman" w:cs="Times New Roman"/>
      <w:szCs w:val="20"/>
    </w:rPr>
  </w:style>
  <w:style w:type="paragraph" w:styleId="af">
    <w:name w:val="annotation subject"/>
    <w:basedOn w:val="ae"/>
    <w:next w:val="ae"/>
    <w:link w:val="Char4"/>
    <w:uiPriority w:val="99"/>
    <w:semiHidden/>
    <w:unhideWhenUsed/>
    <w:rsid w:val="00221177"/>
    <w:rPr>
      <w:b/>
      <w:bCs/>
    </w:rPr>
  </w:style>
  <w:style w:type="character" w:customStyle="1" w:styleId="Char4">
    <w:name w:val="批注主题 Char"/>
    <w:basedOn w:val="Char3"/>
    <w:link w:val="af"/>
    <w:uiPriority w:val="99"/>
    <w:semiHidden/>
    <w:rsid w:val="00221177"/>
    <w:rPr>
      <w:rFonts w:ascii="Times New Roman" w:eastAsia="宋体" w:hAnsi="Times New Roman" w:cs="Times New Roman"/>
      <w:b/>
      <w:bCs/>
      <w:szCs w:val="20"/>
    </w:rPr>
  </w:style>
  <w:style w:type="paragraph" w:customStyle="1" w:styleId="af0">
    <w:name w:val="段"/>
    <w:link w:val="Char5"/>
    <w:rsid w:val="00D2178F"/>
    <w:pPr>
      <w:autoSpaceDE w:val="0"/>
      <w:autoSpaceDN w:val="0"/>
      <w:ind w:firstLineChars="200" w:firstLine="200"/>
      <w:jc w:val="both"/>
    </w:pPr>
    <w:rPr>
      <w:rFonts w:ascii="宋体" w:eastAsia="宋体" w:hAnsi="Times New Roman" w:cs="Times New Roman"/>
      <w:noProof/>
      <w:kern w:val="0"/>
      <w:szCs w:val="20"/>
    </w:rPr>
  </w:style>
  <w:style w:type="paragraph" w:customStyle="1" w:styleId="af1">
    <w:name w:val="二级条标题"/>
    <w:basedOn w:val="a"/>
    <w:next w:val="af0"/>
    <w:rsid w:val="00D2178F"/>
    <w:pPr>
      <w:widowControl/>
      <w:spacing w:beforeLines="50" w:afterLines="50"/>
      <w:outlineLvl w:val="3"/>
    </w:pPr>
    <w:rPr>
      <w:rFonts w:ascii="黑体" w:eastAsia="黑体" w:hAnsi="Times New Roman" w:cs="Times New Roman"/>
      <w:kern w:val="0"/>
      <w:szCs w:val="20"/>
    </w:rPr>
  </w:style>
  <w:style w:type="paragraph" w:customStyle="1" w:styleId="Char1CharCharChar1CharChar1CharCharCharCharCharCharChar1CharCharCharCharCharCharChar1CharCharCharCharCharCharCharCharCharCharCharChar1CharCharCharCharCharChar4CharCharCharCharCharChar">
    <w:name w:val="Char1 Char Char Char1 Char Char1 Char Char Char Char Char Char Char1 Char Char Char Char Char Char Char1 Char Char Char Char Char Char Char Char Char Char Char Char1 Char Char Char Char Char Char4 Char Char Char Char Char Char"/>
    <w:basedOn w:val="aa"/>
    <w:autoRedefine/>
    <w:rsid w:val="00D2178F"/>
    <w:pPr>
      <w:spacing w:after="0"/>
    </w:pPr>
    <w:rPr>
      <w:rFonts w:ascii="Tahoma" w:hAnsi="Tahoma"/>
      <w:i/>
      <w:sz w:val="24"/>
      <w:szCs w:val="24"/>
    </w:rPr>
  </w:style>
  <w:style w:type="paragraph" w:customStyle="1" w:styleId="af2">
    <w:name w:val="正文图标题"/>
    <w:next w:val="af0"/>
    <w:rsid w:val="00D2178F"/>
    <w:pPr>
      <w:jc w:val="center"/>
    </w:pPr>
    <w:rPr>
      <w:rFonts w:ascii="黑体" w:eastAsia="黑体" w:hAnsi="Times New Roman" w:cs="Times New Roman"/>
      <w:kern w:val="0"/>
      <w:szCs w:val="20"/>
    </w:rPr>
  </w:style>
  <w:style w:type="paragraph" w:styleId="af3">
    <w:name w:val="Subtitle"/>
    <w:basedOn w:val="a"/>
    <w:next w:val="a"/>
    <w:link w:val="Char6"/>
    <w:uiPriority w:val="11"/>
    <w:qFormat/>
    <w:rsid w:val="006A07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f3"/>
    <w:uiPriority w:val="11"/>
    <w:rsid w:val="006A072D"/>
    <w:rPr>
      <w:rFonts w:asciiTheme="majorHAnsi" w:eastAsia="宋体" w:hAnsiTheme="majorHAnsi" w:cstheme="majorBidi"/>
      <w:b/>
      <w:bCs/>
      <w:kern w:val="28"/>
      <w:sz w:val="32"/>
      <w:szCs w:val="32"/>
    </w:rPr>
  </w:style>
  <w:style w:type="paragraph" w:styleId="af4">
    <w:name w:val="Title"/>
    <w:basedOn w:val="a"/>
    <w:next w:val="a"/>
    <w:link w:val="Char7"/>
    <w:qFormat/>
    <w:rsid w:val="006A072D"/>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1"/>
    <w:link w:val="af4"/>
    <w:rsid w:val="006A072D"/>
    <w:rPr>
      <w:rFonts w:asciiTheme="majorHAnsi" w:eastAsia="宋体" w:hAnsiTheme="majorHAnsi" w:cstheme="majorBidi"/>
      <w:b/>
      <w:bCs/>
      <w:sz w:val="32"/>
      <w:szCs w:val="32"/>
    </w:rPr>
  </w:style>
  <w:style w:type="character" w:styleId="af5">
    <w:name w:val="Strong"/>
    <w:basedOn w:val="a1"/>
    <w:uiPriority w:val="22"/>
    <w:qFormat/>
    <w:rsid w:val="006A072D"/>
    <w:rPr>
      <w:b/>
      <w:bCs/>
    </w:rPr>
  </w:style>
  <w:style w:type="character" w:customStyle="1" w:styleId="Char5">
    <w:name w:val="段 Char"/>
    <w:link w:val="af0"/>
    <w:rsid w:val="00D211AD"/>
    <w:rPr>
      <w:rFonts w:ascii="宋体" w:eastAsia="宋体" w:hAnsi="Times New Roman" w:cs="Times New Roman"/>
      <w:noProof/>
      <w:kern w:val="0"/>
      <w:szCs w:val="20"/>
    </w:rPr>
  </w:style>
  <w:style w:type="paragraph" w:customStyle="1" w:styleId="af6">
    <w:name w:val="表格"/>
    <w:autoRedefine/>
    <w:rsid w:val="00D211AD"/>
    <w:pPr>
      <w:widowControl w:val="0"/>
      <w:ind w:firstLine="420"/>
      <w:jc w:val="both"/>
    </w:pPr>
    <w:rPr>
      <w:rFonts w:ascii="宋体" w:eastAsia="宋体" w:hAnsi="Times New Roman" w:cs="Times New Roman"/>
      <w:kern w:val="0"/>
      <w:szCs w:val="21"/>
    </w:rPr>
  </w:style>
  <w:style w:type="paragraph" w:styleId="af7">
    <w:name w:val="caption"/>
    <w:basedOn w:val="a"/>
    <w:next w:val="a"/>
    <w:uiPriority w:val="35"/>
    <w:unhideWhenUsed/>
    <w:qFormat/>
    <w:rsid w:val="00A56D94"/>
    <w:rPr>
      <w:rFonts w:asciiTheme="majorHAnsi" w:eastAsia="黑体" w:hAnsiTheme="majorHAnsi" w:cstheme="majorBidi"/>
      <w:sz w:val="20"/>
      <w:szCs w:val="20"/>
    </w:rPr>
  </w:style>
  <w:style w:type="paragraph" w:customStyle="1" w:styleId="af8">
    <w:name w:val="附录表标题"/>
    <w:next w:val="a"/>
    <w:rsid w:val="009D1680"/>
    <w:pPr>
      <w:jc w:val="center"/>
      <w:textAlignment w:val="baseline"/>
    </w:pPr>
    <w:rPr>
      <w:rFonts w:ascii="黑体" w:eastAsia="黑体" w:hAnsi="Times New Roman" w:cs="Times New Roman"/>
      <w:kern w:val="21"/>
      <w:szCs w:val="20"/>
    </w:rPr>
  </w:style>
  <w:style w:type="character" w:styleId="af9">
    <w:name w:val="FollowedHyperlink"/>
    <w:basedOn w:val="a1"/>
    <w:uiPriority w:val="99"/>
    <w:semiHidden/>
    <w:unhideWhenUsed/>
    <w:rsid w:val="00E909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635">
      <w:bodyDiv w:val="1"/>
      <w:marLeft w:val="0"/>
      <w:marRight w:val="0"/>
      <w:marTop w:val="0"/>
      <w:marBottom w:val="0"/>
      <w:divBdr>
        <w:top w:val="none" w:sz="0" w:space="0" w:color="auto"/>
        <w:left w:val="none" w:sz="0" w:space="0" w:color="auto"/>
        <w:bottom w:val="none" w:sz="0" w:space="0" w:color="auto"/>
        <w:right w:val="none" w:sz="0" w:space="0" w:color="auto"/>
      </w:divBdr>
    </w:div>
    <w:div w:id="55706743">
      <w:bodyDiv w:val="1"/>
      <w:marLeft w:val="0"/>
      <w:marRight w:val="0"/>
      <w:marTop w:val="0"/>
      <w:marBottom w:val="0"/>
      <w:divBdr>
        <w:top w:val="none" w:sz="0" w:space="0" w:color="auto"/>
        <w:left w:val="none" w:sz="0" w:space="0" w:color="auto"/>
        <w:bottom w:val="none" w:sz="0" w:space="0" w:color="auto"/>
        <w:right w:val="none" w:sz="0" w:space="0" w:color="auto"/>
      </w:divBdr>
    </w:div>
    <w:div w:id="112292835">
      <w:bodyDiv w:val="1"/>
      <w:marLeft w:val="0"/>
      <w:marRight w:val="0"/>
      <w:marTop w:val="0"/>
      <w:marBottom w:val="0"/>
      <w:divBdr>
        <w:top w:val="none" w:sz="0" w:space="0" w:color="auto"/>
        <w:left w:val="none" w:sz="0" w:space="0" w:color="auto"/>
        <w:bottom w:val="none" w:sz="0" w:space="0" w:color="auto"/>
        <w:right w:val="none" w:sz="0" w:space="0" w:color="auto"/>
      </w:divBdr>
    </w:div>
    <w:div w:id="168756322">
      <w:bodyDiv w:val="1"/>
      <w:marLeft w:val="0"/>
      <w:marRight w:val="0"/>
      <w:marTop w:val="0"/>
      <w:marBottom w:val="0"/>
      <w:divBdr>
        <w:top w:val="none" w:sz="0" w:space="0" w:color="auto"/>
        <w:left w:val="none" w:sz="0" w:space="0" w:color="auto"/>
        <w:bottom w:val="none" w:sz="0" w:space="0" w:color="auto"/>
        <w:right w:val="none" w:sz="0" w:space="0" w:color="auto"/>
      </w:divBdr>
    </w:div>
    <w:div w:id="189269134">
      <w:bodyDiv w:val="1"/>
      <w:marLeft w:val="0"/>
      <w:marRight w:val="0"/>
      <w:marTop w:val="0"/>
      <w:marBottom w:val="0"/>
      <w:divBdr>
        <w:top w:val="none" w:sz="0" w:space="0" w:color="auto"/>
        <w:left w:val="none" w:sz="0" w:space="0" w:color="auto"/>
        <w:bottom w:val="none" w:sz="0" w:space="0" w:color="auto"/>
        <w:right w:val="none" w:sz="0" w:space="0" w:color="auto"/>
      </w:divBdr>
    </w:div>
    <w:div w:id="346685761">
      <w:bodyDiv w:val="1"/>
      <w:marLeft w:val="0"/>
      <w:marRight w:val="0"/>
      <w:marTop w:val="0"/>
      <w:marBottom w:val="0"/>
      <w:divBdr>
        <w:top w:val="none" w:sz="0" w:space="0" w:color="auto"/>
        <w:left w:val="none" w:sz="0" w:space="0" w:color="auto"/>
        <w:bottom w:val="none" w:sz="0" w:space="0" w:color="auto"/>
        <w:right w:val="none" w:sz="0" w:space="0" w:color="auto"/>
      </w:divBdr>
    </w:div>
    <w:div w:id="386800766">
      <w:bodyDiv w:val="1"/>
      <w:marLeft w:val="0"/>
      <w:marRight w:val="0"/>
      <w:marTop w:val="0"/>
      <w:marBottom w:val="0"/>
      <w:divBdr>
        <w:top w:val="none" w:sz="0" w:space="0" w:color="auto"/>
        <w:left w:val="none" w:sz="0" w:space="0" w:color="auto"/>
        <w:bottom w:val="none" w:sz="0" w:space="0" w:color="auto"/>
        <w:right w:val="none" w:sz="0" w:space="0" w:color="auto"/>
      </w:divBdr>
    </w:div>
    <w:div w:id="420687403">
      <w:bodyDiv w:val="1"/>
      <w:marLeft w:val="0"/>
      <w:marRight w:val="0"/>
      <w:marTop w:val="0"/>
      <w:marBottom w:val="0"/>
      <w:divBdr>
        <w:top w:val="none" w:sz="0" w:space="0" w:color="auto"/>
        <w:left w:val="none" w:sz="0" w:space="0" w:color="auto"/>
        <w:bottom w:val="none" w:sz="0" w:space="0" w:color="auto"/>
        <w:right w:val="none" w:sz="0" w:space="0" w:color="auto"/>
      </w:divBdr>
    </w:div>
    <w:div w:id="432820586">
      <w:bodyDiv w:val="1"/>
      <w:marLeft w:val="0"/>
      <w:marRight w:val="0"/>
      <w:marTop w:val="0"/>
      <w:marBottom w:val="0"/>
      <w:divBdr>
        <w:top w:val="none" w:sz="0" w:space="0" w:color="auto"/>
        <w:left w:val="none" w:sz="0" w:space="0" w:color="auto"/>
        <w:bottom w:val="none" w:sz="0" w:space="0" w:color="auto"/>
        <w:right w:val="none" w:sz="0" w:space="0" w:color="auto"/>
      </w:divBdr>
    </w:div>
    <w:div w:id="559555328">
      <w:bodyDiv w:val="1"/>
      <w:marLeft w:val="0"/>
      <w:marRight w:val="0"/>
      <w:marTop w:val="0"/>
      <w:marBottom w:val="0"/>
      <w:divBdr>
        <w:top w:val="none" w:sz="0" w:space="0" w:color="auto"/>
        <w:left w:val="none" w:sz="0" w:space="0" w:color="auto"/>
        <w:bottom w:val="none" w:sz="0" w:space="0" w:color="auto"/>
        <w:right w:val="none" w:sz="0" w:space="0" w:color="auto"/>
      </w:divBdr>
    </w:div>
    <w:div w:id="616063851">
      <w:bodyDiv w:val="1"/>
      <w:marLeft w:val="0"/>
      <w:marRight w:val="0"/>
      <w:marTop w:val="0"/>
      <w:marBottom w:val="0"/>
      <w:divBdr>
        <w:top w:val="none" w:sz="0" w:space="0" w:color="auto"/>
        <w:left w:val="none" w:sz="0" w:space="0" w:color="auto"/>
        <w:bottom w:val="none" w:sz="0" w:space="0" w:color="auto"/>
        <w:right w:val="none" w:sz="0" w:space="0" w:color="auto"/>
      </w:divBdr>
    </w:div>
    <w:div w:id="680543478">
      <w:bodyDiv w:val="1"/>
      <w:marLeft w:val="0"/>
      <w:marRight w:val="0"/>
      <w:marTop w:val="0"/>
      <w:marBottom w:val="0"/>
      <w:divBdr>
        <w:top w:val="none" w:sz="0" w:space="0" w:color="auto"/>
        <w:left w:val="none" w:sz="0" w:space="0" w:color="auto"/>
        <w:bottom w:val="none" w:sz="0" w:space="0" w:color="auto"/>
        <w:right w:val="none" w:sz="0" w:space="0" w:color="auto"/>
      </w:divBdr>
    </w:div>
    <w:div w:id="681709371">
      <w:bodyDiv w:val="1"/>
      <w:marLeft w:val="0"/>
      <w:marRight w:val="0"/>
      <w:marTop w:val="0"/>
      <w:marBottom w:val="0"/>
      <w:divBdr>
        <w:top w:val="none" w:sz="0" w:space="0" w:color="auto"/>
        <w:left w:val="none" w:sz="0" w:space="0" w:color="auto"/>
        <w:bottom w:val="none" w:sz="0" w:space="0" w:color="auto"/>
        <w:right w:val="none" w:sz="0" w:space="0" w:color="auto"/>
      </w:divBdr>
    </w:div>
    <w:div w:id="710496475">
      <w:bodyDiv w:val="1"/>
      <w:marLeft w:val="0"/>
      <w:marRight w:val="0"/>
      <w:marTop w:val="0"/>
      <w:marBottom w:val="0"/>
      <w:divBdr>
        <w:top w:val="none" w:sz="0" w:space="0" w:color="auto"/>
        <w:left w:val="none" w:sz="0" w:space="0" w:color="auto"/>
        <w:bottom w:val="none" w:sz="0" w:space="0" w:color="auto"/>
        <w:right w:val="none" w:sz="0" w:space="0" w:color="auto"/>
      </w:divBdr>
    </w:div>
    <w:div w:id="735786473">
      <w:bodyDiv w:val="1"/>
      <w:marLeft w:val="0"/>
      <w:marRight w:val="0"/>
      <w:marTop w:val="0"/>
      <w:marBottom w:val="0"/>
      <w:divBdr>
        <w:top w:val="none" w:sz="0" w:space="0" w:color="auto"/>
        <w:left w:val="none" w:sz="0" w:space="0" w:color="auto"/>
        <w:bottom w:val="none" w:sz="0" w:space="0" w:color="auto"/>
        <w:right w:val="none" w:sz="0" w:space="0" w:color="auto"/>
      </w:divBdr>
    </w:div>
    <w:div w:id="842159848">
      <w:bodyDiv w:val="1"/>
      <w:marLeft w:val="0"/>
      <w:marRight w:val="0"/>
      <w:marTop w:val="0"/>
      <w:marBottom w:val="0"/>
      <w:divBdr>
        <w:top w:val="none" w:sz="0" w:space="0" w:color="auto"/>
        <w:left w:val="none" w:sz="0" w:space="0" w:color="auto"/>
        <w:bottom w:val="none" w:sz="0" w:space="0" w:color="auto"/>
        <w:right w:val="none" w:sz="0" w:space="0" w:color="auto"/>
      </w:divBdr>
    </w:div>
    <w:div w:id="887255995">
      <w:bodyDiv w:val="1"/>
      <w:marLeft w:val="0"/>
      <w:marRight w:val="0"/>
      <w:marTop w:val="0"/>
      <w:marBottom w:val="0"/>
      <w:divBdr>
        <w:top w:val="none" w:sz="0" w:space="0" w:color="auto"/>
        <w:left w:val="none" w:sz="0" w:space="0" w:color="auto"/>
        <w:bottom w:val="none" w:sz="0" w:space="0" w:color="auto"/>
        <w:right w:val="none" w:sz="0" w:space="0" w:color="auto"/>
      </w:divBdr>
    </w:div>
    <w:div w:id="964777946">
      <w:bodyDiv w:val="1"/>
      <w:marLeft w:val="0"/>
      <w:marRight w:val="0"/>
      <w:marTop w:val="0"/>
      <w:marBottom w:val="0"/>
      <w:divBdr>
        <w:top w:val="none" w:sz="0" w:space="0" w:color="auto"/>
        <w:left w:val="none" w:sz="0" w:space="0" w:color="auto"/>
        <w:bottom w:val="none" w:sz="0" w:space="0" w:color="auto"/>
        <w:right w:val="none" w:sz="0" w:space="0" w:color="auto"/>
      </w:divBdr>
    </w:div>
    <w:div w:id="1121340122">
      <w:bodyDiv w:val="1"/>
      <w:marLeft w:val="0"/>
      <w:marRight w:val="0"/>
      <w:marTop w:val="0"/>
      <w:marBottom w:val="0"/>
      <w:divBdr>
        <w:top w:val="none" w:sz="0" w:space="0" w:color="auto"/>
        <w:left w:val="none" w:sz="0" w:space="0" w:color="auto"/>
        <w:bottom w:val="none" w:sz="0" w:space="0" w:color="auto"/>
        <w:right w:val="none" w:sz="0" w:space="0" w:color="auto"/>
      </w:divBdr>
    </w:div>
    <w:div w:id="1164780948">
      <w:bodyDiv w:val="1"/>
      <w:marLeft w:val="0"/>
      <w:marRight w:val="0"/>
      <w:marTop w:val="0"/>
      <w:marBottom w:val="0"/>
      <w:divBdr>
        <w:top w:val="none" w:sz="0" w:space="0" w:color="auto"/>
        <w:left w:val="none" w:sz="0" w:space="0" w:color="auto"/>
        <w:bottom w:val="none" w:sz="0" w:space="0" w:color="auto"/>
        <w:right w:val="none" w:sz="0" w:space="0" w:color="auto"/>
      </w:divBdr>
    </w:div>
    <w:div w:id="1241938294">
      <w:bodyDiv w:val="1"/>
      <w:marLeft w:val="0"/>
      <w:marRight w:val="0"/>
      <w:marTop w:val="0"/>
      <w:marBottom w:val="0"/>
      <w:divBdr>
        <w:top w:val="none" w:sz="0" w:space="0" w:color="auto"/>
        <w:left w:val="none" w:sz="0" w:space="0" w:color="auto"/>
        <w:bottom w:val="none" w:sz="0" w:space="0" w:color="auto"/>
        <w:right w:val="none" w:sz="0" w:space="0" w:color="auto"/>
      </w:divBdr>
    </w:div>
    <w:div w:id="1338146476">
      <w:bodyDiv w:val="1"/>
      <w:marLeft w:val="0"/>
      <w:marRight w:val="0"/>
      <w:marTop w:val="0"/>
      <w:marBottom w:val="0"/>
      <w:divBdr>
        <w:top w:val="none" w:sz="0" w:space="0" w:color="auto"/>
        <w:left w:val="none" w:sz="0" w:space="0" w:color="auto"/>
        <w:bottom w:val="none" w:sz="0" w:space="0" w:color="auto"/>
        <w:right w:val="none" w:sz="0" w:space="0" w:color="auto"/>
      </w:divBdr>
    </w:div>
    <w:div w:id="1381784347">
      <w:bodyDiv w:val="1"/>
      <w:marLeft w:val="0"/>
      <w:marRight w:val="0"/>
      <w:marTop w:val="0"/>
      <w:marBottom w:val="0"/>
      <w:divBdr>
        <w:top w:val="none" w:sz="0" w:space="0" w:color="auto"/>
        <w:left w:val="none" w:sz="0" w:space="0" w:color="auto"/>
        <w:bottom w:val="none" w:sz="0" w:space="0" w:color="auto"/>
        <w:right w:val="none" w:sz="0" w:space="0" w:color="auto"/>
      </w:divBdr>
    </w:div>
    <w:div w:id="1403681502">
      <w:bodyDiv w:val="1"/>
      <w:marLeft w:val="0"/>
      <w:marRight w:val="0"/>
      <w:marTop w:val="0"/>
      <w:marBottom w:val="0"/>
      <w:divBdr>
        <w:top w:val="none" w:sz="0" w:space="0" w:color="auto"/>
        <w:left w:val="none" w:sz="0" w:space="0" w:color="auto"/>
        <w:bottom w:val="none" w:sz="0" w:space="0" w:color="auto"/>
        <w:right w:val="none" w:sz="0" w:space="0" w:color="auto"/>
      </w:divBdr>
    </w:div>
    <w:div w:id="1438209577">
      <w:bodyDiv w:val="1"/>
      <w:marLeft w:val="0"/>
      <w:marRight w:val="0"/>
      <w:marTop w:val="0"/>
      <w:marBottom w:val="0"/>
      <w:divBdr>
        <w:top w:val="none" w:sz="0" w:space="0" w:color="auto"/>
        <w:left w:val="none" w:sz="0" w:space="0" w:color="auto"/>
        <w:bottom w:val="none" w:sz="0" w:space="0" w:color="auto"/>
        <w:right w:val="none" w:sz="0" w:space="0" w:color="auto"/>
      </w:divBdr>
    </w:div>
    <w:div w:id="1542397066">
      <w:bodyDiv w:val="1"/>
      <w:marLeft w:val="0"/>
      <w:marRight w:val="0"/>
      <w:marTop w:val="0"/>
      <w:marBottom w:val="0"/>
      <w:divBdr>
        <w:top w:val="none" w:sz="0" w:space="0" w:color="auto"/>
        <w:left w:val="none" w:sz="0" w:space="0" w:color="auto"/>
        <w:bottom w:val="none" w:sz="0" w:space="0" w:color="auto"/>
        <w:right w:val="none" w:sz="0" w:space="0" w:color="auto"/>
      </w:divBdr>
    </w:div>
    <w:div w:id="1595623712">
      <w:bodyDiv w:val="1"/>
      <w:marLeft w:val="0"/>
      <w:marRight w:val="0"/>
      <w:marTop w:val="0"/>
      <w:marBottom w:val="0"/>
      <w:divBdr>
        <w:top w:val="none" w:sz="0" w:space="0" w:color="auto"/>
        <w:left w:val="none" w:sz="0" w:space="0" w:color="auto"/>
        <w:bottom w:val="none" w:sz="0" w:space="0" w:color="auto"/>
        <w:right w:val="none" w:sz="0" w:space="0" w:color="auto"/>
      </w:divBdr>
    </w:div>
    <w:div w:id="1601648083">
      <w:bodyDiv w:val="1"/>
      <w:marLeft w:val="0"/>
      <w:marRight w:val="0"/>
      <w:marTop w:val="0"/>
      <w:marBottom w:val="0"/>
      <w:divBdr>
        <w:top w:val="none" w:sz="0" w:space="0" w:color="auto"/>
        <w:left w:val="none" w:sz="0" w:space="0" w:color="auto"/>
        <w:bottom w:val="none" w:sz="0" w:space="0" w:color="auto"/>
        <w:right w:val="none" w:sz="0" w:space="0" w:color="auto"/>
      </w:divBdr>
    </w:div>
    <w:div w:id="1687295046">
      <w:bodyDiv w:val="1"/>
      <w:marLeft w:val="0"/>
      <w:marRight w:val="0"/>
      <w:marTop w:val="0"/>
      <w:marBottom w:val="0"/>
      <w:divBdr>
        <w:top w:val="none" w:sz="0" w:space="0" w:color="auto"/>
        <w:left w:val="none" w:sz="0" w:space="0" w:color="auto"/>
        <w:bottom w:val="none" w:sz="0" w:space="0" w:color="auto"/>
        <w:right w:val="none" w:sz="0" w:space="0" w:color="auto"/>
      </w:divBdr>
    </w:div>
    <w:div w:id="1692023283">
      <w:bodyDiv w:val="1"/>
      <w:marLeft w:val="0"/>
      <w:marRight w:val="0"/>
      <w:marTop w:val="0"/>
      <w:marBottom w:val="0"/>
      <w:divBdr>
        <w:top w:val="none" w:sz="0" w:space="0" w:color="auto"/>
        <w:left w:val="none" w:sz="0" w:space="0" w:color="auto"/>
        <w:bottom w:val="none" w:sz="0" w:space="0" w:color="auto"/>
        <w:right w:val="none" w:sz="0" w:space="0" w:color="auto"/>
      </w:divBdr>
    </w:div>
    <w:div w:id="1741058091">
      <w:bodyDiv w:val="1"/>
      <w:marLeft w:val="0"/>
      <w:marRight w:val="0"/>
      <w:marTop w:val="0"/>
      <w:marBottom w:val="0"/>
      <w:divBdr>
        <w:top w:val="none" w:sz="0" w:space="0" w:color="auto"/>
        <w:left w:val="none" w:sz="0" w:space="0" w:color="auto"/>
        <w:bottom w:val="none" w:sz="0" w:space="0" w:color="auto"/>
        <w:right w:val="none" w:sz="0" w:space="0" w:color="auto"/>
      </w:divBdr>
    </w:div>
    <w:div w:id="1766419531">
      <w:bodyDiv w:val="1"/>
      <w:marLeft w:val="0"/>
      <w:marRight w:val="0"/>
      <w:marTop w:val="0"/>
      <w:marBottom w:val="0"/>
      <w:divBdr>
        <w:top w:val="none" w:sz="0" w:space="0" w:color="auto"/>
        <w:left w:val="none" w:sz="0" w:space="0" w:color="auto"/>
        <w:bottom w:val="none" w:sz="0" w:space="0" w:color="auto"/>
        <w:right w:val="none" w:sz="0" w:space="0" w:color="auto"/>
      </w:divBdr>
    </w:div>
    <w:div w:id="1766457838">
      <w:bodyDiv w:val="1"/>
      <w:marLeft w:val="0"/>
      <w:marRight w:val="0"/>
      <w:marTop w:val="0"/>
      <w:marBottom w:val="0"/>
      <w:divBdr>
        <w:top w:val="none" w:sz="0" w:space="0" w:color="auto"/>
        <w:left w:val="none" w:sz="0" w:space="0" w:color="auto"/>
        <w:bottom w:val="none" w:sz="0" w:space="0" w:color="auto"/>
        <w:right w:val="none" w:sz="0" w:space="0" w:color="auto"/>
      </w:divBdr>
    </w:div>
    <w:div w:id="1911231565">
      <w:bodyDiv w:val="1"/>
      <w:marLeft w:val="0"/>
      <w:marRight w:val="0"/>
      <w:marTop w:val="0"/>
      <w:marBottom w:val="0"/>
      <w:divBdr>
        <w:top w:val="none" w:sz="0" w:space="0" w:color="auto"/>
        <w:left w:val="none" w:sz="0" w:space="0" w:color="auto"/>
        <w:bottom w:val="none" w:sz="0" w:space="0" w:color="auto"/>
        <w:right w:val="none" w:sz="0" w:space="0" w:color="auto"/>
      </w:divBdr>
    </w:div>
    <w:div w:id="19638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16E39-7AC7-478B-889B-6406CC9F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713</Words>
  <Characters>4069</Characters>
  <Application>Microsoft Office Word</Application>
  <DocSecurity>0</DocSecurity>
  <Lines>33</Lines>
  <Paragraphs>9</Paragraphs>
  <ScaleCrop>false</ScaleCrop>
  <Company>FC</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YH</cp:lastModifiedBy>
  <cp:revision>13</cp:revision>
  <dcterms:created xsi:type="dcterms:W3CDTF">2013-09-06T03:44:00Z</dcterms:created>
  <dcterms:modified xsi:type="dcterms:W3CDTF">2013-09-09T08:00:00Z</dcterms:modified>
</cp:coreProperties>
</file>