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81" w:type="dxa"/>
        <w:jc w:val="center"/>
        <w:tblLayout w:type="fixed"/>
        <w:tblCellMar>
          <w:left w:w="221" w:type="dxa"/>
          <w:right w:w="221" w:type="dxa"/>
        </w:tblCellMar>
        <w:tblLook w:val="0000" w:firstRow="0" w:lastRow="0" w:firstColumn="0" w:lastColumn="0" w:noHBand="0" w:noVBand="0"/>
      </w:tblPr>
      <w:tblGrid>
        <w:gridCol w:w="1543"/>
        <w:gridCol w:w="2765"/>
        <w:gridCol w:w="1443"/>
        <w:gridCol w:w="2530"/>
      </w:tblGrid>
      <w:tr w:rsidR="00366561">
        <w:trPr>
          <w:trHeight w:val="411"/>
          <w:jc w:val="center"/>
        </w:trPr>
        <w:tc>
          <w:tcPr>
            <w:tcW w:w="15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bookmarkStart w:id="0" w:name="_Toc146427547"/>
            <w:r>
              <w:rPr>
                <w:rFonts w:ascii="Arial" w:hAnsi="Arial" w:cs="宋体" w:hint="eastAsia"/>
                <w:szCs w:val="21"/>
              </w:rPr>
              <w:t>文档编号</w:t>
            </w:r>
          </w:p>
        </w:tc>
        <w:tc>
          <w:tcPr>
            <w:tcW w:w="2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8A652F" w:rsidP="006F7D1B">
            <w:pPr>
              <w:widowControl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D012</w:t>
            </w:r>
            <w:r w:rsidR="006F7D1B">
              <w:rPr>
                <w:rFonts w:ascii="Arial" w:hAnsi="Arial" w:cs="Arial" w:hint="eastAsia"/>
                <w:bCs/>
                <w:szCs w:val="21"/>
              </w:rPr>
              <w:t>7</w:t>
            </w:r>
          </w:p>
        </w:tc>
        <w:tc>
          <w:tcPr>
            <w:tcW w:w="14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Arial" w:hAnsi="Arial" w:cs="宋体" w:hint="eastAsia"/>
                <w:b/>
                <w:szCs w:val="21"/>
              </w:rPr>
              <w:t>文档类别</w:t>
            </w:r>
          </w:p>
        </w:tc>
        <w:tc>
          <w:tcPr>
            <w:tcW w:w="2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Arial" w:hAnsi="Arial" w:cs="宋体" w:hint="eastAsia"/>
                <w:bCs/>
                <w:szCs w:val="21"/>
              </w:rPr>
              <w:t>系统设计类</w:t>
            </w:r>
          </w:p>
        </w:tc>
      </w:tr>
      <w:tr w:rsidR="00366561">
        <w:trPr>
          <w:trHeight w:val="411"/>
          <w:jc w:val="center"/>
        </w:trPr>
        <w:tc>
          <w:tcPr>
            <w:tcW w:w="15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Arial" w:hAnsi="Arial" w:cs="宋体" w:hint="eastAsia"/>
                <w:b/>
                <w:szCs w:val="21"/>
              </w:rPr>
              <w:t>编写部门</w:t>
            </w:r>
          </w:p>
        </w:tc>
        <w:tc>
          <w:tcPr>
            <w:tcW w:w="2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Arial" w:hAnsi="Arial" w:cs="宋体" w:hint="eastAsia"/>
                <w:bCs/>
                <w:szCs w:val="21"/>
              </w:rPr>
              <w:t>研发中心</w:t>
            </w:r>
          </w:p>
        </w:tc>
        <w:tc>
          <w:tcPr>
            <w:tcW w:w="14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Arial" w:hAnsi="Arial" w:cs="宋体" w:hint="eastAsia"/>
                <w:b/>
                <w:szCs w:val="21"/>
              </w:rPr>
              <w:t>使用对象</w:t>
            </w:r>
          </w:p>
        </w:tc>
        <w:tc>
          <w:tcPr>
            <w:tcW w:w="2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BA3F16" w:rsidP="00A931BB">
            <w:pPr>
              <w:widowControl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Arial" w:hAnsi="Arial" w:cs="宋体" w:hint="eastAsia"/>
                <w:bCs/>
                <w:szCs w:val="21"/>
              </w:rPr>
              <w:t>C</w:t>
            </w:r>
            <w:r w:rsidR="009D0FAE">
              <w:rPr>
                <w:rFonts w:ascii="Arial" w:hAnsi="Arial" w:cs="宋体" w:hint="eastAsia"/>
                <w:bCs/>
                <w:szCs w:val="21"/>
              </w:rPr>
              <w:t>网优平台成员</w:t>
            </w:r>
          </w:p>
        </w:tc>
      </w:tr>
      <w:tr w:rsidR="00366561">
        <w:trPr>
          <w:trHeight w:val="411"/>
          <w:jc w:val="center"/>
        </w:trPr>
        <w:tc>
          <w:tcPr>
            <w:tcW w:w="15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Arial" w:hAnsi="Arial" w:cs="宋体" w:hint="eastAsia"/>
                <w:b/>
                <w:szCs w:val="21"/>
              </w:rPr>
              <w:t>文档版本</w:t>
            </w:r>
          </w:p>
        </w:tc>
        <w:tc>
          <w:tcPr>
            <w:tcW w:w="2765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 w:rsidP="00021A97">
            <w:pPr>
              <w:widowControl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</w:t>
            </w:r>
            <w:r w:rsidR="00783887">
              <w:rPr>
                <w:rFonts w:ascii="宋体" w:hAnsi="宋体" w:cs="宋体" w:hint="eastAsia"/>
                <w:bCs/>
                <w:szCs w:val="21"/>
              </w:rPr>
              <w:t>7</w:t>
            </w:r>
          </w:p>
        </w:tc>
        <w:tc>
          <w:tcPr>
            <w:tcW w:w="1443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jc w:val="left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Arial" w:hAnsi="Arial" w:cs="宋体" w:hint="eastAsia"/>
                <w:b/>
                <w:szCs w:val="21"/>
              </w:rPr>
              <w:t>密级</w:t>
            </w:r>
          </w:p>
        </w:tc>
        <w:tc>
          <w:tcPr>
            <w:tcW w:w="253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:rsidR="00366561" w:rsidRDefault="009D0FAE">
            <w:pPr>
              <w:widowControl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网优平台</w:t>
            </w:r>
            <w:r>
              <w:rPr>
                <w:rFonts w:ascii="Arial" w:hAnsi="Arial" w:cs="宋体" w:hint="eastAsia"/>
                <w:bCs/>
                <w:szCs w:val="21"/>
              </w:rPr>
              <w:t>内部</w:t>
            </w:r>
          </w:p>
        </w:tc>
      </w:tr>
    </w:tbl>
    <w:p w:rsidR="00366561" w:rsidRDefault="00366561" w:rsidP="006B5DD7">
      <w:pPr>
        <w:spacing w:afterLines="100" w:after="312" w:line="360" w:lineRule="auto"/>
        <w:rPr>
          <w:rFonts w:ascii="楷体_GB2312" w:eastAsia="楷体_GB2312" w:hAnsi="Cambria"/>
          <w:b/>
          <w:sz w:val="52"/>
          <w:szCs w:val="52"/>
        </w:rPr>
      </w:pPr>
    </w:p>
    <w:p w:rsidR="00366561" w:rsidRDefault="00366561" w:rsidP="006B5DD7">
      <w:pPr>
        <w:spacing w:afterLines="100" w:after="312" w:line="360" w:lineRule="auto"/>
        <w:rPr>
          <w:rFonts w:ascii="楷体_GB2312" w:eastAsia="楷体_GB2312" w:hAnsi="Cambria"/>
          <w:b/>
          <w:sz w:val="52"/>
          <w:szCs w:val="52"/>
        </w:rPr>
      </w:pPr>
    </w:p>
    <w:p w:rsidR="00366561" w:rsidRDefault="00320ECA" w:rsidP="006B5DD7">
      <w:pPr>
        <w:spacing w:afterLines="100" w:after="312" w:line="360" w:lineRule="auto"/>
        <w:jc w:val="center"/>
        <w:rPr>
          <w:rFonts w:ascii="楷体_GB2312" w:eastAsia="楷体_GB2312" w:hAnsi="Cambria"/>
          <w:b/>
          <w:sz w:val="52"/>
          <w:szCs w:val="52"/>
        </w:rPr>
      </w:pPr>
      <w:r w:rsidRPr="00320ECA">
        <w:rPr>
          <w:rFonts w:ascii="楷体_GB2312" w:eastAsia="楷体_GB2312" w:hAnsi="Cambria" w:hint="eastAsia"/>
          <w:b/>
          <w:sz w:val="52"/>
          <w:szCs w:val="52"/>
        </w:rPr>
        <w:t>三期-部省接口上报联调说</w:t>
      </w:r>
      <w:r w:rsidR="009D0FAE">
        <w:rPr>
          <w:rFonts w:ascii="楷体_GB2312" w:eastAsia="楷体_GB2312" w:hAnsi="Cambria" w:hint="eastAsia"/>
          <w:b/>
          <w:sz w:val="52"/>
          <w:szCs w:val="52"/>
        </w:rPr>
        <w:t>明</w:t>
      </w:r>
    </w:p>
    <w:p w:rsidR="00366561" w:rsidRPr="006A0160" w:rsidRDefault="00366561">
      <w:pPr>
        <w:tabs>
          <w:tab w:val="left" w:pos="3840"/>
        </w:tabs>
        <w:spacing w:after="120"/>
      </w:pPr>
    </w:p>
    <w:p w:rsidR="00366561" w:rsidRDefault="00366561">
      <w:pPr>
        <w:tabs>
          <w:tab w:val="left" w:pos="3840"/>
        </w:tabs>
        <w:spacing w:after="120"/>
      </w:pPr>
    </w:p>
    <w:p w:rsidR="00366561" w:rsidRDefault="00366561">
      <w:pPr>
        <w:tabs>
          <w:tab w:val="left" w:pos="3840"/>
        </w:tabs>
        <w:spacing w:after="120"/>
        <w:rPr>
          <w:sz w:val="36"/>
          <w:szCs w:val="36"/>
        </w:rPr>
      </w:pPr>
    </w:p>
    <w:p w:rsidR="00366561" w:rsidRDefault="00366561">
      <w:pPr>
        <w:tabs>
          <w:tab w:val="left" w:pos="3840"/>
        </w:tabs>
        <w:spacing w:after="120"/>
      </w:pPr>
    </w:p>
    <w:p w:rsidR="00366561" w:rsidRDefault="00366561">
      <w:pPr>
        <w:tabs>
          <w:tab w:val="left" w:pos="3840"/>
        </w:tabs>
        <w:spacing w:after="120"/>
        <w:rPr>
          <w:sz w:val="36"/>
          <w:szCs w:val="36"/>
        </w:rPr>
      </w:pPr>
    </w:p>
    <w:p w:rsidR="00366561" w:rsidRDefault="00366561">
      <w:pPr>
        <w:tabs>
          <w:tab w:val="left" w:pos="3840"/>
        </w:tabs>
        <w:spacing w:after="120"/>
        <w:rPr>
          <w:sz w:val="36"/>
          <w:szCs w:val="36"/>
        </w:rPr>
      </w:pPr>
    </w:p>
    <w:p w:rsidR="00366561" w:rsidRDefault="00202C71">
      <w:pPr>
        <w:tabs>
          <w:tab w:val="left" w:pos="3840"/>
        </w:tabs>
        <w:spacing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6" o:spid="_x0000_i1025" type="#_x0000_t75" style="width:133.5pt;height:67.5pt">
            <v:imagedata r:id="rId9" o:title=""/>
          </v:shape>
        </w:pict>
      </w:r>
    </w:p>
    <w:p w:rsidR="00366561" w:rsidRDefault="00366561">
      <w:pPr>
        <w:pStyle w:val="a8"/>
      </w:pPr>
    </w:p>
    <w:p w:rsidR="00366561" w:rsidRDefault="009D0FAE">
      <w:pPr>
        <w:rPr>
          <w:rFonts w:ascii="宋体"/>
          <w:b/>
          <w:sz w:val="28"/>
        </w:rPr>
      </w:pPr>
      <w:r>
        <w:br w:type="page"/>
      </w:r>
      <w:bookmarkEnd w:id="0"/>
      <w:r>
        <w:rPr>
          <w:rFonts w:ascii="宋体" w:hint="eastAsia"/>
          <w:b/>
          <w:sz w:val="28"/>
        </w:rPr>
        <w:lastRenderedPageBreak/>
        <w:t>修订记录</w:t>
      </w:r>
    </w:p>
    <w:tbl>
      <w:tblPr>
        <w:tblW w:w="8280" w:type="dxa"/>
        <w:tblInd w:w="10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4"/>
        <w:gridCol w:w="4288"/>
        <w:gridCol w:w="1440"/>
      </w:tblGrid>
      <w:tr w:rsidR="00366561">
        <w:tc>
          <w:tcPr>
            <w:tcW w:w="1418" w:type="dxa"/>
          </w:tcPr>
          <w:p w:rsidR="00366561" w:rsidRDefault="009D0FA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修订日期</w:t>
            </w:r>
          </w:p>
        </w:tc>
        <w:tc>
          <w:tcPr>
            <w:tcW w:w="1134" w:type="dxa"/>
          </w:tcPr>
          <w:p w:rsidR="00366561" w:rsidRDefault="009D0FA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版本</w:t>
            </w:r>
          </w:p>
        </w:tc>
        <w:tc>
          <w:tcPr>
            <w:tcW w:w="4288" w:type="dxa"/>
          </w:tcPr>
          <w:p w:rsidR="00366561" w:rsidRDefault="009D0FA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修订内容描述</w:t>
            </w:r>
          </w:p>
        </w:tc>
        <w:tc>
          <w:tcPr>
            <w:tcW w:w="1440" w:type="dxa"/>
          </w:tcPr>
          <w:p w:rsidR="00366561" w:rsidRDefault="009D0FAE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作者</w:t>
            </w:r>
          </w:p>
        </w:tc>
      </w:tr>
      <w:tr w:rsidR="00366561">
        <w:trPr>
          <w:trHeight w:val="460"/>
        </w:trPr>
        <w:tc>
          <w:tcPr>
            <w:tcW w:w="1418" w:type="dxa"/>
          </w:tcPr>
          <w:p w:rsidR="00366561" w:rsidRDefault="009D0FAE" w:rsidP="006F7D1B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-</w:t>
            </w:r>
            <w:r w:rsidR="006F7D1B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-</w:t>
            </w:r>
            <w:r w:rsidR="006F7D1B">
              <w:rPr>
                <w:rFonts w:ascii="宋体" w:hint="eastAsia"/>
                <w:sz w:val="24"/>
              </w:rPr>
              <w:t>12</w:t>
            </w:r>
          </w:p>
        </w:tc>
        <w:tc>
          <w:tcPr>
            <w:tcW w:w="1134" w:type="dxa"/>
          </w:tcPr>
          <w:p w:rsidR="00366561" w:rsidRDefault="009D0F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V1.0</w:t>
            </w:r>
          </w:p>
        </w:tc>
        <w:tc>
          <w:tcPr>
            <w:tcW w:w="4288" w:type="dxa"/>
          </w:tcPr>
          <w:p w:rsidR="00366561" w:rsidRDefault="009D0F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创建此文档</w:t>
            </w:r>
            <w:r w:rsidR="00966722">
              <w:rPr>
                <w:rFonts w:ascii="宋体" w:hint="eastAsia"/>
                <w:sz w:val="24"/>
              </w:rPr>
              <w:t>。</w:t>
            </w:r>
          </w:p>
        </w:tc>
        <w:tc>
          <w:tcPr>
            <w:tcW w:w="1440" w:type="dxa"/>
          </w:tcPr>
          <w:p w:rsidR="00366561" w:rsidRDefault="009D0F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任广</w:t>
            </w:r>
          </w:p>
        </w:tc>
      </w:tr>
      <w:tr w:rsidR="00366561">
        <w:trPr>
          <w:trHeight w:val="460"/>
        </w:trPr>
        <w:tc>
          <w:tcPr>
            <w:tcW w:w="1418" w:type="dxa"/>
          </w:tcPr>
          <w:p w:rsidR="00366561" w:rsidRDefault="00CC48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2014-5-12</w:t>
            </w:r>
          </w:p>
        </w:tc>
        <w:tc>
          <w:tcPr>
            <w:tcW w:w="1134" w:type="dxa"/>
          </w:tcPr>
          <w:p w:rsidR="00366561" w:rsidRDefault="00CC48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V1.1</w:t>
            </w:r>
          </w:p>
        </w:tc>
        <w:tc>
          <w:tcPr>
            <w:tcW w:w="4288" w:type="dxa"/>
          </w:tcPr>
          <w:p w:rsidR="00366561" w:rsidRDefault="00CC48F8" w:rsidP="005639E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增加对部省接口V1.30_V2版本的支持</w:t>
            </w:r>
          </w:p>
        </w:tc>
        <w:tc>
          <w:tcPr>
            <w:tcW w:w="1440" w:type="dxa"/>
          </w:tcPr>
          <w:p w:rsidR="00366561" w:rsidRDefault="00CC48F8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任广</w:t>
            </w:r>
          </w:p>
        </w:tc>
      </w:tr>
      <w:tr w:rsidR="00366561">
        <w:trPr>
          <w:trHeight w:val="460"/>
        </w:trPr>
        <w:tc>
          <w:tcPr>
            <w:tcW w:w="1418" w:type="dxa"/>
          </w:tcPr>
          <w:p w:rsidR="00366561" w:rsidRDefault="00055A5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2014-7-9</w:t>
            </w:r>
          </w:p>
        </w:tc>
        <w:tc>
          <w:tcPr>
            <w:tcW w:w="1134" w:type="dxa"/>
          </w:tcPr>
          <w:p w:rsidR="00366561" w:rsidRDefault="00055A56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V</w:t>
            </w:r>
            <w:r>
              <w:rPr>
                <w:rFonts w:ascii="宋体" w:hint="eastAsia"/>
                <w:sz w:val="24"/>
              </w:rPr>
              <w:t>1.2</w:t>
            </w:r>
          </w:p>
        </w:tc>
        <w:tc>
          <w:tcPr>
            <w:tcW w:w="4288" w:type="dxa"/>
          </w:tcPr>
          <w:p w:rsidR="00366561" w:rsidRDefault="00055A56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增加集团上报更新场景台账</w:t>
            </w:r>
          </w:p>
        </w:tc>
        <w:tc>
          <w:tcPr>
            <w:tcW w:w="1440" w:type="dxa"/>
          </w:tcPr>
          <w:p w:rsidR="00366561" w:rsidRDefault="00055A56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任广</w:t>
            </w:r>
          </w:p>
        </w:tc>
      </w:tr>
      <w:tr w:rsidR="008A652E">
        <w:trPr>
          <w:trHeight w:val="460"/>
        </w:trPr>
        <w:tc>
          <w:tcPr>
            <w:tcW w:w="1418" w:type="dxa"/>
          </w:tcPr>
          <w:p w:rsidR="008A652E" w:rsidRDefault="008A652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2014-7-29</w:t>
            </w:r>
          </w:p>
        </w:tc>
        <w:tc>
          <w:tcPr>
            <w:tcW w:w="1134" w:type="dxa"/>
          </w:tcPr>
          <w:p w:rsidR="008A652E" w:rsidRDefault="008A652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V</w:t>
            </w:r>
            <w:r>
              <w:rPr>
                <w:rFonts w:ascii="宋体" w:hint="eastAsia"/>
                <w:sz w:val="24"/>
              </w:rPr>
              <w:t>1.3</w:t>
            </w:r>
          </w:p>
        </w:tc>
        <w:tc>
          <w:tcPr>
            <w:tcW w:w="4288" w:type="dxa"/>
          </w:tcPr>
          <w:p w:rsidR="008A652E" w:rsidRDefault="008A652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增加省部接口V</w:t>
            </w:r>
            <w:r>
              <w:rPr>
                <w:rFonts w:ascii="宋体" w:hint="eastAsia"/>
                <w:sz w:val="24"/>
              </w:rPr>
              <w:t>1.41版本的支持</w:t>
            </w:r>
          </w:p>
        </w:tc>
        <w:tc>
          <w:tcPr>
            <w:tcW w:w="1440" w:type="dxa"/>
          </w:tcPr>
          <w:p w:rsidR="008A652E" w:rsidRDefault="008A652E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任广</w:t>
            </w:r>
          </w:p>
        </w:tc>
      </w:tr>
      <w:tr w:rsidR="00021A97">
        <w:trPr>
          <w:trHeight w:val="460"/>
        </w:trPr>
        <w:tc>
          <w:tcPr>
            <w:tcW w:w="1418" w:type="dxa"/>
          </w:tcPr>
          <w:p w:rsidR="00021A97" w:rsidRDefault="00021A97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2014-7-29</w:t>
            </w:r>
          </w:p>
        </w:tc>
        <w:tc>
          <w:tcPr>
            <w:tcW w:w="1134" w:type="dxa"/>
          </w:tcPr>
          <w:p w:rsidR="00021A97" w:rsidRDefault="00021A97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V</w:t>
            </w:r>
            <w:r>
              <w:rPr>
                <w:rFonts w:ascii="宋体" w:hint="eastAsia"/>
                <w:sz w:val="24"/>
              </w:rPr>
              <w:t>1.4</w:t>
            </w:r>
          </w:p>
        </w:tc>
        <w:tc>
          <w:tcPr>
            <w:tcW w:w="4288" w:type="dxa"/>
          </w:tcPr>
          <w:p w:rsidR="00021A97" w:rsidRDefault="00021A97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增加部省接口V</w:t>
            </w:r>
            <w:r>
              <w:rPr>
                <w:rFonts w:ascii="宋体" w:hint="eastAsia"/>
                <w:sz w:val="24"/>
              </w:rPr>
              <w:t>1.40版本支持。</w:t>
            </w:r>
          </w:p>
        </w:tc>
        <w:tc>
          <w:tcPr>
            <w:tcW w:w="1440" w:type="dxa"/>
          </w:tcPr>
          <w:p w:rsidR="00021A97" w:rsidRDefault="00021A97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任广</w:t>
            </w:r>
          </w:p>
        </w:tc>
      </w:tr>
      <w:tr w:rsidR="00366561">
        <w:trPr>
          <w:trHeight w:val="460"/>
        </w:trPr>
        <w:tc>
          <w:tcPr>
            <w:tcW w:w="1418" w:type="dxa"/>
          </w:tcPr>
          <w:p w:rsidR="00366561" w:rsidRDefault="00366561">
            <w:pPr>
              <w:rPr>
                <w:rFonts w:ascii="宋体"/>
                <w:sz w:val="24"/>
              </w:rPr>
            </w:pPr>
          </w:p>
        </w:tc>
        <w:tc>
          <w:tcPr>
            <w:tcW w:w="1134" w:type="dxa"/>
          </w:tcPr>
          <w:p w:rsidR="00366561" w:rsidRDefault="00366561">
            <w:pPr>
              <w:rPr>
                <w:rFonts w:ascii="宋体"/>
                <w:sz w:val="24"/>
              </w:rPr>
            </w:pPr>
          </w:p>
        </w:tc>
        <w:tc>
          <w:tcPr>
            <w:tcW w:w="4288" w:type="dxa"/>
          </w:tcPr>
          <w:p w:rsidR="00366561" w:rsidRDefault="00366561">
            <w:pPr>
              <w:rPr>
                <w:rFonts w:ascii="宋体"/>
                <w:sz w:val="24"/>
              </w:rPr>
            </w:pPr>
          </w:p>
        </w:tc>
        <w:tc>
          <w:tcPr>
            <w:tcW w:w="1440" w:type="dxa"/>
          </w:tcPr>
          <w:p w:rsidR="00366561" w:rsidRDefault="00366561">
            <w:pPr>
              <w:rPr>
                <w:rFonts w:ascii="宋体"/>
                <w:sz w:val="24"/>
              </w:rPr>
            </w:pPr>
          </w:p>
        </w:tc>
      </w:tr>
    </w:tbl>
    <w:p w:rsidR="00366561" w:rsidRDefault="00366561">
      <w:pPr>
        <w:spacing w:line="300" w:lineRule="auto"/>
        <w:jc w:val="center"/>
        <w:rPr>
          <w:rFonts w:ascii="宋体"/>
          <w:b/>
          <w:sz w:val="24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366561">
      <w:pPr>
        <w:widowControl/>
        <w:adjustRightInd/>
        <w:spacing w:line="240" w:lineRule="auto"/>
        <w:jc w:val="left"/>
        <w:rPr>
          <w:rFonts w:ascii="Calibri" w:hAnsi="Calibri"/>
          <w:kern w:val="2"/>
          <w:szCs w:val="21"/>
        </w:rPr>
      </w:pP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9D0FAE">
      <w:pPr>
        <w:widowControl/>
        <w:adjustRightInd/>
        <w:spacing w:line="240" w:lineRule="auto"/>
        <w:jc w:val="left"/>
        <w:rPr>
          <w:rFonts w:ascii="Calibri" w:hAnsi="Calibri"/>
          <w:kern w:val="2"/>
          <w:szCs w:val="21"/>
        </w:rPr>
      </w:pPr>
      <w:r>
        <w:br w:type="page"/>
      </w:r>
    </w:p>
    <w:p w:rsidR="00366561" w:rsidRDefault="009D0FAE" w:rsidP="007F4981">
      <w:pPr>
        <w:pStyle w:val="TOC1"/>
        <w:jc w:val="center"/>
      </w:pPr>
      <w:r>
        <w:rPr>
          <w:lang w:val="zh-CN"/>
        </w:rPr>
        <w:t>目录</w:t>
      </w:r>
    </w:p>
    <w:p w:rsidR="00C40E90" w:rsidRPr="00986C09" w:rsidRDefault="009D0FAE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4437126" w:history="1">
        <w:r w:rsidR="00C40E90" w:rsidRPr="00FD6E85">
          <w:rPr>
            <w:rStyle w:val="a6"/>
            <w:rFonts w:ascii="宋体" w:hAnsi="宋体"/>
            <w:noProof/>
          </w:rPr>
          <w:t>1.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 w:hint="eastAsia"/>
            <w:noProof/>
          </w:rPr>
          <w:t>背景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_Toc394437126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4</w:t>
        </w:r>
        <w:r w:rsidR="00C40E90">
          <w:rPr>
            <w:noProof/>
            <w:webHidden/>
          </w:rPr>
          <w:fldChar w:fldCharType="end"/>
        </w:r>
      </w:hyperlink>
    </w:p>
    <w:p w:rsidR="00C40E90" w:rsidRPr="00986C09" w:rsidRDefault="00B9605B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hyperlink w:anchor="_Toc394437127" w:history="1">
        <w:r w:rsidR="00C40E90" w:rsidRPr="00FD6E85">
          <w:rPr>
            <w:rStyle w:val="a6"/>
            <w:rFonts w:ascii="宋体" w:hAnsi="宋体"/>
            <w:noProof/>
          </w:rPr>
          <w:t>2.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/>
            <w:noProof/>
          </w:rPr>
          <w:t>V1.0</w:t>
        </w:r>
        <w:r w:rsidR="00C40E90" w:rsidRPr="00FD6E85">
          <w:rPr>
            <w:rStyle w:val="a6"/>
            <w:rFonts w:ascii="宋体" w:hAnsi="宋体" w:hint="eastAsia"/>
            <w:noProof/>
          </w:rPr>
          <w:t>开发内容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_Toc394437127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4</w:t>
        </w:r>
        <w:r w:rsidR="00C40E90">
          <w:rPr>
            <w:noProof/>
            <w:webHidden/>
          </w:rPr>
          <w:fldChar w:fldCharType="end"/>
        </w:r>
      </w:hyperlink>
    </w:p>
    <w:p w:rsidR="00C40E90" w:rsidRPr="00986C09" w:rsidRDefault="00B9605B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hyperlink w:anchor="_Toc394437128" w:history="1">
        <w:r w:rsidR="00C40E90" w:rsidRPr="00FD6E85">
          <w:rPr>
            <w:rStyle w:val="a6"/>
            <w:rFonts w:ascii="宋体" w:hAnsi="宋体"/>
            <w:noProof/>
          </w:rPr>
          <w:t>3.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/>
            <w:noProof/>
          </w:rPr>
          <w:t>V1.1</w:t>
        </w:r>
        <w:r w:rsidR="00C40E90" w:rsidRPr="00FD6E85">
          <w:rPr>
            <w:rStyle w:val="a6"/>
            <w:rFonts w:ascii="宋体" w:hAnsi="宋体" w:hint="eastAsia"/>
            <w:noProof/>
          </w:rPr>
          <w:t>开发内容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_Toc394437128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4</w:t>
        </w:r>
        <w:r w:rsidR="00C40E90">
          <w:rPr>
            <w:noProof/>
            <w:webHidden/>
          </w:rPr>
          <w:fldChar w:fldCharType="end"/>
        </w:r>
      </w:hyperlink>
    </w:p>
    <w:p w:rsidR="00C40E90" w:rsidRPr="00986C09" w:rsidRDefault="00B9605B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hyperlink w:anchor="_Toc394437129" w:history="1">
        <w:r w:rsidR="00C40E90" w:rsidRPr="00FD6E85">
          <w:rPr>
            <w:rStyle w:val="a6"/>
            <w:rFonts w:ascii="宋体" w:hAnsi="宋体"/>
            <w:noProof/>
          </w:rPr>
          <w:t>4.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/>
            <w:noProof/>
          </w:rPr>
          <w:t>V1.2</w:t>
        </w:r>
        <w:r w:rsidR="00C40E90" w:rsidRPr="00FD6E85">
          <w:rPr>
            <w:rStyle w:val="a6"/>
            <w:rFonts w:ascii="宋体" w:hAnsi="宋体" w:hint="eastAsia"/>
            <w:noProof/>
          </w:rPr>
          <w:t>开发内容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_Toc394437129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5</w:t>
        </w:r>
        <w:r w:rsidR="00C40E90">
          <w:rPr>
            <w:noProof/>
            <w:webHidden/>
          </w:rPr>
          <w:fldChar w:fldCharType="end"/>
        </w:r>
      </w:hyperlink>
    </w:p>
    <w:p w:rsidR="00C40E90" w:rsidRPr="00986C09" w:rsidRDefault="00B9605B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hyperlink w:anchor="_Toc394437130" w:history="1">
        <w:r w:rsidR="00C40E90" w:rsidRPr="00FD6E85">
          <w:rPr>
            <w:rStyle w:val="a6"/>
            <w:rFonts w:ascii="宋体" w:hAnsi="宋体"/>
            <w:noProof/>
          </w:rPr>
          <w:t>5.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/>
            <w:noProof/>
          </w:rPr>
          <w:t>V1.3</w:t>
        </w:r>
        <w:r w:rsidR="00C40E90" w:rsidRPr="00FD6E85">
          <w:rPr>
            <w:rStyle w:val="a6"/>
            <w:rFonts w:ascii="宋体" w:hAnsi="宋体" w:hint="eastAsia"/>
            <w:noProof/>
          </w:rPr>
          <w:t>开发内容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_Toc394437130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6</w:t>
        </w:r>
        <w:r w:rsidR="00C40E90">
          <w:rPr>
            <w:noProof/>
            <w:webHidden/>
          </w:rPr>
          <w:fldChar w:fldCharType="end"/>
        </w:r>
      </w:hyperlink>
    </w:p>
    <w:p w:rsidR="00C40E90" w:rsidRPr="00986C09" w:rsidRDefault="00B9605B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hyperlink w:anchor="_Toc394437131" w:history="1">
        <w:r w:rsidR="00C40E90" w:rsidRPr="00FD6E85">
          <w:rPr>
            <w:rStyle w:val="a6"/>
            <w:rFonts w:ascii="宋体" w:hAnsi="宋体"/>
            <w:noProof/>
          </w:rPr>
          <w:t>6.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 w:hint="eastAsia"/>
            <w:noProof/>
          </w:rPr>
          <w:t>升级范围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_Toc394437131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6</w:t>
        </w:r>
        <w:r w:rsidR="00C40E90">
          <w:rPr>
            <w:noProof/>
            <w:webHidden/>
          </w:rPr>
          <w:fldChar w:fldCharType="end"/>
        </w:r>
      </w:hyperlink>
    </w:p>
    <w:p w:rsidR="00C40E90" w:rsidRPr="00986C09" w:rsidRDefault="00B9605B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hyperlink w:anchor="_Toc394437132" w:history="1">
        <w:r w:rsidR="00C40E90" w:rsidRPr="00FD6E85">
          <w:rPr>
            <w:rStyle w:val="a6"/>
            <w:rFonts w:ascii="宋体" w:hAnsi="宋体"/>
            <w:noProof/>
          </w:rPr>
          <w:t>7.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 w:hint="eastAsia"/>
            <w:noProof/>
          </w:rPr>
          <w:t>注意事项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_Toc394437132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7</w:t>
        </w:r>
        <w:r w:rsidR="00C40E90">
          <w:rPr>
            <w:noProof/>
            <w:webHidden/>
          </w:rPr>
          <w:fldChar w:fldCharType="end"/>
        </w:r>
      </w:hyperlink>
    </w:p>
    <w:p w:rsidR="00C40E90" w:rsidRPr="00986C09" w:rsidRDefault="00B9605B">
      <w:pPr>
        <w:pStyle w:val="11"/>
        <w:tabs>
          <w:tab w:val="left" w:pos="840"/>
          <w:tab w:val="right" w:leader="dot" w:pos="8296"/>
        </w:tabs>
        <w:rPr>
          <w:rFonts w:cs="Times New Roman"/>
          <w:noProof/>
        </w:rPr>
      </w:pPr>
      <w:hyperlink w:anchor="_Toc394437133" w:history="1">
        <w:r w:rsidR="00C40E90" w:rsidRPr="00FD6E85">
          <w:rPr>
            <w:rStyle w:val="a6"/>
            <w:rFonts w:ascii="宋体" w:hAnsi="宋体"/>
            <w:noProof/>
          </w:rPr>
          <w:t>8.</w:t>
        </w:r>
        <w:r w:rsidR="00C40E90" w:rsidRPr="00986C09">
          <w:rPr>
            <w:rFonts w:cs="Times New Roman"/>
            <w:noProof/>
          </w:rPr>
          <w:tab/>
        </w:r>
        <w:r w:rsidR="00C40E90" w:rsidRPr="00FD6E85">
          <w:rPr>
            <w:rStyle w:val="a6"/>
            <w:rFonts w:ascii="宋体" w:hAnsi="宋体" w:hint="eastAsia"/>
            <w:noProof/>
          </w:rPr>
          <w:t>附</w:t>
        </w:r>
        <w:r w:rsidR="00C40E90">
          <w:rPr>
            <w:noProof/>
            <w:webHidden/>
          </w:rPr>
          <w:tab/>
        </w:r>
        <w:r w:rsidR="00C40E90">
          <w:rPr>
            <w:noProof/>
            <w:webHidden/>
          </w:rPr>
          <w:fldChar w:fldCharType="begin"/>
        </w:r>
        <w:r w:rsidR="00C40E90">
          <w:rPr>
            <w:noProof/>
            <w:webHidden/>
          </w:rPr>
          <w:instrText xml:space="preserve"> PAGEREF _Toc394437133 \h </w:instrText>
        </w:r>
        <w:r w:rsidR="00C40E90">
          <w:rPr>
            <w:noProof/>
            <w:webHidden/>
          </w:rPr>
        </w:r>
        <w:r w:rsidR="00C40E90">
          <w:rPr>
            <w:noProof/>
            <w:webHidden/>
          </w:rPr>
          <w:fldChar w:fldCharType="separate"/>
        </w:r>
        <w:r w:rsidR="00C40E90">
          <w:rPr>
            <w:noProof/>
            <w:webHidden/>
          </w:rPr>
          <w:t>7</w:t>
        </w:r>
        <w:r w:rsidR="00C40E90">
          <w:rPr>
            <w:noProof/>
            <w:webHidden/>
          </w:rPr>
          <w:fldChar w:fldCharType="end"/>
        </w:r>
      </w:hyperlink>
    </w:p>
    <w:p w:rsidR="00366561" w:rsidRDefault="009D0FAE">
      <w:r>
        <w:fldChar w:fldCharType="end"/>
      </w:r>
    </w:p>
    <w:p w:rsidR="00366561" w:rsidRDefault="00366561">
      <w:pPr>
        <w:pStyle w:val="13"/>
        <w:ind w:firstLineChars="0" w:firstLine="0"/>
        <w:rPr>
          <w:rFonts w:cs="Times New Roman"/>
        </w:rPr>
      </w:pPr>
    </w:p>
    <w:p w:rsidR="00366561" w:rsidRDefault="009D0FAE">
      <w:pPr>
        <w:widowControl/>
        <w:adjustRightInd/>
        <w:spacing w:line="240" w:lineRule="auto"/>
        <w:jc w:val="left"/>
        <w:rPr>
          <w:rFonts w:ascii="Calibri" w:hAnsi="Calibri"/>
          <w:kern w:val="2"/>
          <w:szCs w:val="21"/>
        </w:rPr>
      </w:pPr>
      <w:r>
        <w:br w:type="page"/>
      </w:r>
    </w:p>
    <w:p w:rsidR="00366561" w:rsidRPr="009D0FAE" w:rsidRDefault="009D0FAE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1" w:name="_Toc394437126"/>
      <w:r w:rsidRPr="009D0FAE">
        <w:rPr>
          <w:rFonts w:ascii="宋体" w:hAnsi="宋体" w:hint="eastAsia"/>
          <w:sz w:val="30"/>
          <w:szCs w:val="30"/>
        </w:rPr>
        <w:t>背景</w:t>
      </w:r>
      <w:bookmarkEnd w:id="1"/>
    </w:p>
    <w:p w:rsidR="00366561" w:rsidRPr="009D0FAE" w:rsidRDefault="009D0FAE">
      <w:pPr>
        <w:pStyle w:val="Default"/>
        <w:spacing w:line="360" w:lineRule="auto"/>
        <w:rPr>
          <w:rFonts w:ascii="宋体" w:hAnsi="宋体" w:cs="Arial"/>
          <w:sz w:val="28"/>
          <w:szCs w:val="28"/>
        </w:rPr>
      </w:pPr>
      <w:r w:rsidRPr="009D0FAE">
        <w:rPr>
          <w:rFonts w:ascii="宋体" w:hAnsi="宋体" w:cs="Arial" w:hint="eastAsia"/>
          <w:sz w:val="28"/>
          <w:szCs w:val="28"/>
        </w:rPr>
        <w:t xml:space="preserve">    </w:t>
      </w:r>
      <w:r w:rsidR="004F3943" w:rsidRPr="004F3943">
        <w:rPr>
          <w:rFonts w:ascii="宋体" w:hAnsi="宋体" w:cs="Arial" w:hint="eastAsia"/>
          <w:sz w:val="28"/>
          <w:szCs w:val="28"/>
        </w:rPr>
        <w:t>三期-部省接口上报联调说明</w:t>
      </w:r>
      <w:r w:rsidR="00702CF5">
        <w:rPr>
          <w:rFonts w:ascii="宋体" w:hAnsi="宋体" w:cs="Arial" w:hint="eastAsia"/>
          <w:sz w:val="28"/>
          <w:szCs w:val="28"/>
        </w:rPr>
        <w:t>。</w:t>
      </w:r>
    </w:p>
    <w:p w:rsidR="00366561" w:rsidRPr="009D0FAE" w:rsidRDefault="009D0FAE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2" w:name="_Toc394437127"/>
      <w:r w:rsidRPr="009D0FAE">
        <w:rPr>
          <w:rFonts w:ascii="宋体" w:hAnsi="宋体" w:hint="eastAsia"/>
          <w:sz w:val="30"/>
          <w:szCs w:val="30"/>
        </w:rPr>
        <w:t>V1.0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  <w:bookmarkEnd w:id="2"/>
    </w:p>
    <w:p w:rsidR="009E6B2C" w:rsidRDefault="00403457" w:rsidP="003847E1">
      <w:pPr>
        <w:widowControl/>
        <w:numPr>
          <w:ilvl w:val="2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数据库按照附</w:t>
      </w:r>
      <w:r>
        <w:rPr>
          <w:rFonts w:ascii="宋体" w:hAnsi="宋体" w:hint="eastAsia"/>
          <w:sz w:val="28"/>
          <w:szCs w:val="28"/>
        </w:rPr>
        <w:t>1增加字段。</w:t>
      </w:r>
    </w:p>
    <w:p w:rsidR="00403457" w:rsidRDefault="00403457" w:rsidP="00403457">
      <w:pPr>
        <w:widowControl/>
        <w:numPr>
          <w:ilvl w:val="2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客户端修正</w:t>
      </w:r>
      <w:r w:rsidRPr="00403457">
        <w:rPr>
          <w:rFonts w:ascii="宋体" w:hAnsi="宋体" w:hint="eastAsia"/>
          <w:sz w:val="28"/>
          <w:szCs w:val="28"/>
        </w:rPr>
        <w:t>5.3.2 网优人员数据</w:t>
      </w:r>
      <w:r>
        <w:rPr>
          <w:rFonts w:ascii="宋体" w:hAnsi="宋体" w:hint="eastAsia"/>
          <w:sz w:val="28"/>
          <w:szCs w:val="28"/>
        </w:rPr>
        <w:t>的角色字段。</w:t>
      </w:r>
    </w:p>
    <w:p w:rsidR="00AE75B9" w:rsidRPr="009D0FAE" w:rsidRDefault="00AE75B9" w:rsidP="00AE75B9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3" w:name="_Toc394437128"/>
      <w:r w:rsidRPr="009D0FAE">
        <w:rPr>
          <w:rFonts w:ascii="宋体" w:hAnsi="宋体" w:hint="eastAsia"/>
          <w:sz w:val="30"/>
          <w:szCs w:val="30"/>
        </w:rPr>
        <w:t>V1.</w:t>
      </w:r>
      <w:r>
        <w:rPr>
          <w:rFonts w:ascii="宋体" w:hAnsi="宋体" w:hint="eastAsia"/>
          <w:sz w:val="30"/>
          <w:szCs w:val="30"/>
        </w:rPr>
        <w:t>1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  <w:bookmarkEnd w:id="3"/>
    </w:p>
    <w:p w:rsidR="00AE75B9" w:rsidRDefault="006E5E98" w:rsidP="006E5E98">
      <w:pPr>
        <w:widowControl/>
        <w:numPr>
          <w:ilvl w:val="3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数据库按附3增加字段。</w:t>
      </w:r>
    </w:p>
    <w:p w:rsidR="006E5E98" w:rsidRDefault="006E5E98" w:rsidP="006E5E98">
      <w:pPr>
        <w:widowControl/>
        <w:numPr>
          <w:ilvl w:val="3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数据库按附2修正集团上报5.3.5的统计SQL。</w:t>
      </w:r>
    </w:p>
    <w:p w:rsidR="006E5E98" w:rsidRDefault="006E5E98" w:rsidP="0085493B">
      <w:pPr>
        <w:widowControl/>
        <w:numPr>
          <w:ilvl w:val="3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应用研发修改所有界面点击。增加对应“功能模块点击次数”。</w:t>
      </w:r>
      <w:r w:rsidR="00A55F55">
        <w:rPr>
          <w:rFonts w:ascii="宋体" w:hAnsi="宋体" w:hint="eastAsia"/>
          <w:sz w:val="28"/>
          <w:szCs w:val="28"/>
        </w:rPr>
        <w:t>算法：</w:t>
      </w:r>
      <w:r w:rsidR="0085493B" w:rsidRPr="0085493B">
        <w:rPr>
          <w:rFonts w:ascii="宋体" w:hAnsi="宋体" w:hint="eastAsia"/>
          <w:sz w:val="28"/>
          <w:szCs w:val="28"/>
        </w:rPr>
        <w:t>（有效点击指 涉及库表增、删、改、查 的操作或页面刷新的操作，页面的输入、下拉框选择等界面操作不算有效点击）如新打开一个功能模块，点击一次查询，又点击一次导出，此次调用的点击次数即为2，所有调用中的点击次数进行累计。</w:t>
      </w:r>
      <w:r w:rsidR="0085493B">
        <w:rPr>
          <w:rFonts w:ascii="宋体" w:hAnsi="宋体" w:hint="eastAsia"/>
          <w:sz w:val="28"/>
          <w:szCs w:val="28"/>
        </w:rPr>
        <w:t>对应数据库字段</w:t>
      </w:r>
      <w:r w:rsidR="0085493B" w:rsidRPr="0085493B">
        <w:rPr>
          <w:rFonts w:ascii="宋体" w:hAnsi="宋体"/>
          <w:sz w:val="28"/>
          <w:szCs w:val="28"/>
        </w:rPr>
        <w:t>SEC_OPERATELOG.OPERATE_CLICK_NUM</w:t>
      </w:r>
      <w:r w:rsidR="00A662F0">
        <w:rPr>
          <w:rFonts w:ascii="宋体" w:hAnsi="宋体" w:hint="eastAsia"/>
          <w:sz w:val="28"/>
          <w:szCs w:val="28"/>
        </w:rPr>
        <w:t>.</w:t>
      </w:r>
    </w:p>
    <w:p w:rsidR="008A6EB9" w:rsidRPr="009D0FAE" w:rsidRDefault="008A6EB9" w:rsidP="008A6EB9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4" w:name="_Toc394437129"/>
      <w:r w:rsidRPr="009D0FAE">
        <w:rPr>
          <w:rFonts w:ascii="宋体" w:hAnsi="宋体" w:hint="eastAsia"/>
          <w:sz w:val="30"/>
          <w:szCs w:val="30"/>
        </w:rPr>
        <w:lastRenderedPageBreak/>
        <w:t>V1.</w:t>
      </w:r>
      <w:r>
        <w:rPr>
          <w:rFonts w:ascii="宋体" w:hAnsi="宋体" w:hint="eastAsia"/>
          <w:sz w:val="30"/>
          <w:szCs w:val="30"/>
        </w:rPr>
        <w:t>2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  <w:bookmarkEnd w:id="4"/>
    </w:p>
    <w:p w:rsidR="008A6EB9" w:rsidRDefault="00DC071E" w:rsidP="00DC071E">
      <w:pPr>
        <w:widowControl/>
        <w:numPr>
          <w:ilvl w:val="2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数据库按照附4增加字段。</w:t>
      </w:r>
    </w:p>
    <w:p w:rsidR="00DC071E" w:rsidRDefault="00DC071E" w:rsidP="00BC25D8">
      <w:pPr>
        <w:widowControl/>
        <w:numPr>
          <w:ilvl w:val="2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数据库根据</w:t>
      </w:r>
      <w:r w:rsidR="00760A32">
        <w:rPr>
          <w:rFonts w:ascii="宋体" w:hAnsi="宋体" w:hint="eastAsia"/>
          <w:sz w:val="28"/>
          <w:szCs w:val="28"/>
        </w:rPr>
        <w:t>NE_TAIZHANG_SCENE和NE_TAIZHANG_SCENE_SWITCH</w:t>
      </w:r>
      <w:r w:rsidR="001F770D">
        <w:rPr>
          <w:rFonts w:ascii="宋体" w:hAnsi="宋体" w:hint="eastAsia"/>
          <w:sz w:val="28"/>
          <w:szCs w:val="28"/>
        </w:rPr>
        <w:t>每天晚上9:00</w:t>
      </w:r>
      <w:r w:rsidR="00760A32">
        <w:rPr>
          <w:rFonts w:ascii="宋体" w:hAnsi="宋体" w:hint="eastAsia"/>
          <w:sz w:val="28"/>
          <w:szCs w:val="28"/>
        </w:rPr>
        <w:t>更新NE_TAIZHANG_CELL的42个场景名称和编号</w:t>
      </w:r>
      <w:r w:rsidR="004915B1">
        <w:rPr>
          <w:rFonts w:ascii="宋体" w:hAnsi="宋体" w:hint="eastAsia"/>
          <w:sz w:val="28"/>
          <w:szCs w:val="28"/>
        </w:rPr>
        <w:t>，具体字段如下：</w:t>
      </w:r>
      <w:r w:rsidR="00B91FFE">
        <w:rPr>
          <w:rFonts w:ascii="宋体" w:hAnsi="宋体" w:hint="eastAsia"/>
          <w:sz w:val="28"/>
          <w:szCs w:val="28"/>
        </w:rPr>
        <w:t>注意，在更新时，场景名称要用：</w:t>
      </w:r>
      <w:r w:rsidR="00710952">
        <w:rPr>
          <w:rFonts w:ascii="宋体" w:hAnsi="宋体" w:hint="eastAsia"/>
          <w:sz w:val="28"/>
          <w:szCs w:val="28"/>
        </w:rPr>
        <w:t>集团上报的场景名称中的场景具体名称。集团上报场景名称：</w:t>
      </w:r>
      <w:r w:rsidR="00BC25D8" w:rsidRPr="00BC25D8">
        <w:rPr>
          <w:rFonts w:ascii="宋体" w:hAnsi="宋体" w:hint="eastAsia"/>
          <w:sz w:val="28"/>
          <w:szCs w:val="28"/>
        </w:rPr>
        <w:t>场景具体名称_城市_场景级别</w:t>
      </w:r>
      <w:r w:rsidR="00D653DC">
        <w:rPr>
          <w:rFonts w:ascii="宋体" w:hAnsi="宋体" w:hint="eastAsia"/>
          <w:sz w:val="28"/>
          <w:szCs w:val="28"/>
        </w:rPr>
        <w:t>（均来自NE_TAIZHANG_SCENE</w:t>
      </w:r>
      <w:r w:rsidR="004875E8">
        <w:rPr>
          <w:rFonts w:ascii="宋体" w:hAnsi="宋体" w:hint="eastAsia"/>
          <w:sz w:val="28"/>
          <w:szCs w:val="28"/>
        </w:rPr>
        <w:t>.SCENE_NAME</w:t>
      </w:r>
      <w:r w:rsidR="004E137C">
        <w:rPr>
          <w:rFonts w:ascii="宋体" w:hAnsi="宋体" w:hint="eastAsia"/>
          <w:sz w:val="28"/>
          <w:szCs w:val="28"/>
        </w:rPr>
        <w:t>、</w:t>
      </w:r>
      <w:r w:rsidR="004875E8">
        <w:rPr>
          <w:rFonts w:ascii="宋体" w:hAnsi="宋体" w:hint="eastAsia"/>
          <w:sz w:val="28"/>
          <w:szCs w:val="28"/>
        </w:rPr>
        <w:t>CITY_NAME</w:t>
      </w:r>
      <w:r w:rsidR="004E137C">
        <w:rPr>
          <w:rFonts w:ascii="宋体" w:hAnsi="宋体" w:hint="eastAsia"/>
          <w:sz w:val="28"/>
          <w:szCs w:val="28"/>
        </w:rPr>
        <w:t>、</w:t>
      </w:r>
      <w:r w:rsidR="004875E8">
        <w:rPr>
          <w:rFonts w:ascii="宋体" w:hAnsi="宋体" w:hint="eastAsia"/>
          <w:sz w:val="28"/>
          <w:szCs w:val="28"/>
        </w:rPr>
        <w:t>SCENE_LEVEL</w:t>
      </w:r>
      <w:r w:rsidR="00D653DC">
        <w:rPr>
          <w:rFonts w:ascii="宋体" w:hAnsi="宋体" w:hint="eastAsia"/>
          <w:sz w:val="28"/>
          <w:szCs w:val="28"/>
        </w:rPr>
        <w:t>）</w:t>
      </w:r>
    </w:p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3000"/>
        <w:gridCol w:w="4980"/>
      </w:tblGrid>
      <w:tr w:rsidR="00B91FFE" w:rsidRPr="00B91FFE" w:rsidTr="00B91FFE">
        <w:trPr>
          <w:trHeight w:val="27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HIGH_SPEED_RAIL_NO</w:t>
            </w:r>
          </w:p>
        </w:tc>
        <w:tc>
          <w:tcPr>
            <w:tcW w:w="4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扇区覆盖关联高铁编号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HIGH_SPEED_RAIL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扇区覆盖关联高铁名称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COLLEGE_NO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扇区覆盖关联校园编号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COLLEGE_NAME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扇区覆盖关联校园名称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SCENIC_NO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扇区覆盖关联风景区编号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SCENIC_NAME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扇区覆盖关联风景区名称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HIGH_SPEED_ROAD_NO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扇区覆盖关联高速公路编号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HIGH_SPEED_ROAD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扇区覆盖关联高速公路名称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AIRPORT_NO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扇区覆盖关联机场编号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AIRPORT_NAME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扇区覆盖关联机场名称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HOUSE_NO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扇区覆盖关联住宅小区编号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HOUSE_NAME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扇区覆盖关联住宅小区名称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WATER_TRANSPORT_NO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扇区覆盖关联水运编号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WATER_TRANSPORT_NAME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扇区覆盖关联水运名称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TUNNEL_NO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扇区覆盖关联隧道编号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TUNNEL_NAME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扇区覆盖关联隧道名称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WHARF_NO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扇区覆盖关联港口码头编号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WHARF_NAME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扇区覆盖关联港口码头名称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HOTEL_NO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扇区覆盖关联宾馆编号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HOTEL_NAME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扇区覆盖关联宾馆名称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OFFICE_NO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扇区覆盖关联写字楼编号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OFFICE_NAME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扇区覆盖关联写字楼名称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MARKET_NO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扇区覆盖关联商场编号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MARKET_NAME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扇区覆盖关联商场名称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STADIUM_NO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扇区覆盖关联体育场编号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STADIUM_NAME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扇区覆盖关联体育场名称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lastRenderedPageBreak/>
              <w:t>METRO_NO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扇区覆盖关联地铁编号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METRO_NAME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扇区覆盖关联地铁名称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SEA_AREA_NO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扇区覆盖关联海域编号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SEA_AREA_NAME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扇区覆盖关联海域名称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HOSPITAL_NO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扇区覆盖关联医院编号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HOSPITAL_NAME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扇区覆盖关联医院名称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GOVERMMENT_NO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扇区覆盖关联政府机关编号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GOVERMMENT_NAME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扇区覆盖关联政府机关名称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INDUSTRIAL_PARK_NO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扇区覆盖关联工业园区编号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INDUSTRIAL_PARK_NAME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扇区覆盖关联工业园区名称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VILLAGE_NO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扇区覆盖关联农村编号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VILLAGE_NAME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扇区覆盖关联农村名称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CLUSTER_PLACE_NO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扇区覆盖关联聚类场所编号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CLUSTER_PLACE_NAME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扇区覆盖关联聚类场所名称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LEISURE_NO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扇区覆盖关联休闲娱乐场所编号</w:t>
            </w:r>
          </w:p>
        </w:tc>
      </w:tr>
      <w:tr w:rsidR="00B91FFE" w:rsidRPr="00B91FFE" w:rsidTr="00B91FFE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LEISURE_NAME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B91FFE" w:rsidRPr="00B91FFE" w:rsidRDefault="00B91FFE" w:rsidP="00B91FF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B91FFE">
              <w:rPr>
                <w:rFonts w:ascii="宋体" w:hAnsi="宋体" w:cs="宋体" w:hint="eastAsia"/>
                <w:sz w:val="18"/>
                <w:szCs w:val="18"/>
              </w:rPr>
              <w:t>扇区覆盖关联休闲娱乐场所名称</w:t>
            </w:r>
          </w:p>
        </w:tc>
      </w:tr>
    </w:tbl>
    <w:p w:rsidR="00760A32" w:rsidRDefault="00377E90" w:rsidP="00377E90">
      <w:pPr>
        <w:numPr>
          <w:ilvl w:val="2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应用研发增加</w:t>
      </w:r>
      <w:r w:rsidRPr="00377E90">
        <w:rPr>
          <w:rFonts w:ascii="宋体" w:hAnsi="宋体" w:hint="eastAsia"/>
          <w:sz w:val="28"/>
          <w:szCs w:val="28"/>
        </w:rPr>
        <w:t>附4字段</w:t>
      </w:r>
      <w:r>
        <w:rPr>
          <w:rFonts w:ascii="宋体" w:hAnsi="宋体" w:hint="eastAsia"/>
          <w:sz w:val="28"/>
          <w:szCs w:val="28"/>
        </w:rPr>
        <w:t>的前台显示</w:t>
      </w:r>
      <w:r w:rsidRPr="00377E90">
        <w:rPr>
          <w:rFonts w:ascii="宋体" w:hAnsi="宋体" w:hint="eastAsia"/>
          <w:sz w:val="28"/>
          <w:szCs w:val="28"/>
        </w:rPr>
        <w:t>。</w:t>
      </w:r>
    </w:p>
    <w:p w:rsidR="0025264F" w:rsidRPr="009D0FAE" w:rsidRDefault="0025264F" w:rsidP="0025264F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5" w:name="_Toc394437130"/>
      <w:r w:rsidRPr="009D0FAE">
        <w:rPr>
          <w:rFonts w:ascii="宋体" w:hAnsi="宋体" w:hint="eastAsia"/>
          <w:sz w:val="30"/>
          <w:szCs w:val="30"/>
        </w:rPr>
        <w:t>V1.</w:t>
      </w:r>
      <w:r>
        <w:rPr>
          <w:rFonts w:ascii="宋体" w:hAnsi="宋体" w:hint="eastAsia"/>
          <w:sz w:val="30"/>
          <w:szCs w:val="30"/>
        </w:rPr>
        <w:t>3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  <w:bookmarkEnd w:id="5"/>
    </w:p>
    <w:p w:rsidR="0025264F" w:rsidRDefault="00E920BA" w:rsidP="00E920BA">
      <w:pPr>
        <w:numPr>
          <w:ilvl w:val="3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应用研发和采集按附5版本规范联调“6.3.4标准化作业计划数据”下发。</w:t>
      </w:r>
      <w:r w:rsidR="00D44F46">
        <w:rPr>
          <w:rFonts w:ascii="宋体" w:hAnsi="宋体" w:hint="eastAsia"/>
          <w:sz w:val="28"/>
          <w:szCs w:val="28"/>
        </w:rPr>
        <w:t>本周五之前完成上报，请优先处理。</w:t>
      </w:r>
      <w:r w:rsidR="005D2898">
        <w:rPr>
          <w:rFonts w:ascii="宋体" w:hAnsi="宋体" w:hint="eastAsia"/>
          <w:sz w:val="28"/>
          <w:szCs w:val="28"/>
        </w:rPr>
        <w:t>下发的xml样例见附6</w:t>
      </w:r>
      <w:r w:rsidR="00B634A1">
        <w:rPr>
          <w:rFonts w:ascii="宋体" w:hAnsi="宋体" w:hint="eastAsia"/>
          <w:sz w:val="28"/>
          <w:szCs w:val="28"/>
        </w:rPr>
        <w:t>。</w:t>
      </w:r>
    </w:p>
    <w:p w:rsidR="0025264F" w:rsidRDefault="003F7135" w:rsidP="00433D57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r w:rsidRPr="009D0FAE">
        <w:rPr>
          <w:rFonts w:ascii="宋体" w:hAnsi="宋体" w:hint="eastAsia"/>
          <w:sz w:val="30"/>
          <w:szCs w:val="30"/>
        </w:rPr>
        <w:t>V1.</w:t>
      </w:r>
      <w:r>
        <w:rPr>
          <w:rFonts w:ascii="宋体" w:hAnsi="宋体" w:hint="eastAsia"/>
          <w:sz w:val="30"/>
          <w:szCs w:val="30"/>
        </w:rPr>
        <w:t>4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</w:p>
    <w:p w:rsidR="00E96F36" w:rsidRDefault="00E96F36" w:rsidP="00BE557F">
      <w:pPr>
        <w:ind w:firstLineChars="300" w:firstLine="630"/>
      </w:pPr>
      <w:r>
        <w:rPr>
          <w:rFonts w:hint="eastAsia"/>
        </w:rPr>
        <w:t>集团</w:t>
      </w:r>
      <w:r>
        <w:rPr>
          <w:rFonts w:hint="eastAsia"/>
        </w:rPr>
        <w:t>V1.40</w:t>
      </w:r>
      <w:r>
        <w:rPr>
          <w:rFonts w:hint="eastAsia"/>
        </w:rPr>
        <w:t>版本规范升级，见附</w:t>
      </w:r>
      <w:r>
        <w:rPr>
          <w:rFonts w:hint="eastAsia"/>
        </w:rPr>
        <w:t>7.</w:t>
      </w:r>
      <w:r>
        <w:rPr>
          <w:rFonts w:hint="eastAsia"/>
        </w:rPr>
        <w:t>有以下内容需要同步升级。需要先开发完毕后，根据朱丽珍要求，对每个接口分别升级。</w:t>
      </w:r>
    </w:p>
    <w:p w:rsidR="00E04B83" w:rsidRPr="00FC6167" w:rsidRDefault="00FC6167" w:rsidP="006F4676">
      <w:pPr>
        <w:pStyle w:val="2"/>
        <w:rPr>
          <w:b w:val="0"/>
        </w:rPr>
      </w:pPr>
      <w:r w:rsidRPr="00FC6167">
        <w:rPr>
          <w:rFonts w:hint="eastAsia"/>
          <w:b w:val="0"/>
        </w:rPr>
        <w:t>5.3.17</w:t>
      </w:r>
      <w:r w:rsidRPr="00FC6167">
        <w:rPr>
          <w:rFonts w:hint="eastAsia"/>
          <w:b w:val="0"/>
        </w:rPr>
        <w:tab/>
      </w:r>
      <w:r w:rsidRPr="00FC6167">
        <w:rPr>
          <w:rFonts w:hint="eastAsia"/>
          <w:b w:val="0"/>
        </w:rPr>
        <w:t>在线问题收集数据</w:t>
      </w:r>
      <w:r w:rsidRPr="00FC6167">
        <w:rPr>
          <w:rFonts w:hint="eastAsia"/>
          <w:b w:val="0"/>
        </w:rPr>
        <w:t>(</w:t>
      </w:r>
      <w:r w:rsidRPr="00FC6167">
        <w:rPr>
          <w:rFonts w:hint="eastAsia"/>
          <w:b w:val="0"/>
        </w:rPr>
        <w:t>四期新增</w:t>
      </w:r>
      <w:r w:rsidRPr="00FC6167">
        <w:rPr>
          <w:rFonts w:hint="eastAsia"/>
          <w:b w:val="0"/>
        </w:rPr>
        <w:t>)</w:t>
      </w:r>
    </w:p>
    <w:p w:rsidR="00E04B83" w:rsidRDefault="004126A3" w:rsidP="000F2BB9">
      <w:pPr>
        <w:numPr>
          <w:ilvl w:val="3"/>
          <w:numId w:val="7"/>
        </w:numPr>
      </w:pPr>
      <w:r>
        <w:rPr>
          <w:rFonts w:hint="eastAsia"/>
        </w:rPr>
        <w:t>数据库按照附</w:t>
      </w:r>
      <w:r>
        <w:rPr>
          <w:rFonts w:hint="eastAsia"/>
        </w:rPr>
        <w:t>8</w:t>
      </w:r>
      <w:r>
        <w:rPr>
          <w:rFonts w:hint="eastAsia"/>
        </w:rPr>
        <w:t>增加表</w:t>
      </w:r>
      <w:r w:rsidR="00D60A63">
        <w:rPr>
          <w:rFonts w:hint="eastAsia"/>
        </w:rPr>
        <w:t>。</w:t>
      </w:r>
      <w:r w:rsidR="000F2BB9">
        <w:rPr>
          <w:rFonts w:hint="eastAsia"/>
        </w:rPr>
        <w:t>并用《</w:t>
      </w:r>
      <w:r w:rsidR="000F2BB9" w:rsidRPr="000F2BB9">
        <w:rPr>
          <w:rFonts w:hint="eastAsia"/>
        </w:rPr>
        <w:t>CFG_MODULE_GROUP_FUNCTION</w:t>
      </w:r>
      <w:r w:rsidR="000F2BB9" w:rsidRPr="000F2BB9">
        <w:rPr>
          <w:rFonts w:hint="eastAsia"/>
        </w:rPr>
        <w:t>初始化数据</w:t>
      </w:r>
      <w:r w:rsidR="000F2BB9">
        <w:rPr>
          <w:rFonts w:hint="eastAsia"/>
        </w:rPr>
        <w:t>》</w:t>
      </w:r>
      <w:r w:rsidR="000F2BB9">
        <w:rPr>
          <w:rFonts w:hint="eastAsia"/>
        </w:rPr>
        <w:t>sheet</w:t>
      </w:r>
      <w:r w:rsidR="000F2BB9">
        <w:rPr>
          <w:rFonts w:hint="eastAsia"/>
        </w:rPr>
        <w:t>页的数据</w:t>
      </w:r>
      <w:r w:rsidR="00D3164E">
        <w:rPr>
          <w:rFonts w:hint="eastAsia"/>
        </w:rPr>
        <w:t>进行初始化</w:t>
      </w:r>
      <w:r w:rsidR="00955656">
        <w:rPr>
          <w:rFonts w:hint="eastAsia"/>
        </w:rPr>
        <w:t>表。</w:t>
      </w:r>
    </w:p>
    <w:p w:rsidR="004E72B8" w:rsidRDefault="00BF5217" w:rsidP="00F63A7D">
      <w:pPr>
        <w:numPr>
          <w:ilvl w:val="3"/>
          <w:numId w:val="7"/>
        </w:numPr>
      </w:pPr>
      <w:r>
        <w:rPr>
          <w:rFonts w:hint="eastAsia"/>
        </w:rPr>
        <w:t>数据库修改集团上报视图。增加对此数据的上报</w:t>
      </w:r>
      <w:r w:rsidR="00FD7951">
        <w:rPr>
          <w:rFonts w:hint="eastAsia"/>
        </w:rPr>
        <w:t>，注意数据的</w:t>
      </w:r>
      <w:r w:rsidR="00C54703">
        <w:rPr>
          <w:rFonts w:hint="eastAsia"/>
        </w:rPr>
        <w:t>准确性。</w:t>
      </w:r>
      <w:r w:rsidR="006C24D5">
        <w:rPr>
          <w:rFonts w:hint="eastAsia"/>
        </w:rPr>
        <w:t>用到的表</w:t>
      </w:r>
      <w:r w:rsidR="006C24D5" w:rsidRPr="006C24D5">
        <w:t>SEC_ONLINESERVICE</w:t>
      </w:r>
      <w:r w:rsidR="006C24D5">
        <w:rPr>
          <w:rFonts w:hint="eastAsia"/>
        </w:rPr>
        <w:t>、</w:t>
      </w:r>
      <w:r w:rsidR="006C24D5" w:rsidRPr="006C24D5">
        <w:t>SEC_ONLINESERVICE_TRACE</w:t>
      </w:r>
      <w:r w:rsidR="006C24D5">
        <w:rPr>
          <w:rFonts w:hint="eastAsia"/>
        </w:rPr>
        <w:t>、</w:t>
      </w:r>
      <w:r w:rsidR="006C24D5">
        <w:t>CFG_MODULE_V</w:t>
      </w:r>
      <w:r w:rsidR="006C24D5">
        <w:rPr>
          <w:rFonts w:hint="eastAsia"/>
        </w:rPr>
        <w:t>3</w:t>
      </w:r>
      <w:r w:rsidR="006C24D5">
        <w:rPr>
          <w:rFonts w:hint="eastAsia"/>
        </w:rPr>
        <w:t>、</w:t>
      </w:r>
      <w:r w:rsidR="00F63A7D" w:rsidRPr="00F63A7D">
        <w:t>CFG_MODULE_GROUP_FUNCTION</w:t>
      </w:r>
    </w:p>
    <w:p w:rsidR="001E7231" w:rsidRDefault="001E7231" w:rsidP="00BF5217">
      <w:pPr>
        <w:numPr>
          <w:ilvl w:val="3"/>
          <w:numId w:val="7"/>
        </w:numPr>
      </w:pPr>
      <w:r>
        <w:rPr>
          <w:rFonts w:hint="eastAsia"/>
        </w:rPr>
        <w:lastRenderedPageBreak/>
        <w:t>应用研发修改在线问题功能，增加</w:t>
      </w:r>
      <w:r w:rsidR="00BF5217">
        <w:rPr>
          <w:rFonts w:hint="eastAsia"/>
        </w:rPr>
        <w:t>上报状态功能。</w:t>
      </w:r>
    </w:p>
    <w:p w:rsidR="001D3D73" w:rsidRDefault="001D3D73" w:rsidP="005E507A">
      <w:pPr>
        <w:numPr>
          <w:ilvl w:val="3"/>
          <w:numId w:val="7"/>
        </w:numPr>
      </w:pPr>
      <w:r>
        <w:rPr>
          <w:rFonts w:hint="eastAsia"/>
        </w:rPr>
        <w:t>采集（</w:t>
      </w:r>
      <w:r>
        <w:rPr>
          <w:rFonts w:hint="eastAsia"/>
        </w:rPr>
        <w:t>NBI</w:t>
      </w:r>
      <w:r>
        <w:rPr>
          <w:rFonts w:hint="eastAsia"/>
        </w:rPr>
        <w:t>）增加此规范数据的上报。上报完毕，需要更新</w:t>
      </w:r>
      <w:r w:rsidR="005E507A">
        <w:rPr>
          <w:rFonts w:hint="eastAsia"/>
        </w:rPr>
        <w:t>《</w:t>
      </w:r>
      <w:r w:rsidR="005E507A">
        <w:rPr>
          <w:rFonts w:ascii="宋体" w:hAnsi="宋体" w:cs="宋体" w:hint="eastAsia"/>
          <w:szCs w:val="21"/>
        </w:rPr>
        <w:t>上报状态》字段。</w:t>
      </w:r>
      <w:r w:rsidR="005E507A">
        <w:rPr>
          <w:rFonts w:ascii="宋体" w:hAnsi="宋体" w:cs="宋体"/>
          <w:szCs w:val="21"/>
        </w:rPr>
        <w:t>U</w:t>
      </w:r>
      <w:r w:rsidR="005E507A">
        <w:rPr>
          <w:rFonts w:ascii="宋体" w:hAnsi="宋体" w:cs="宋体" w:hint="eastAsia"/>
          <w:szCs w:val="21"/>
        </w:rPr>
        <w:t xml:space="preserve">pdate </w:t>
      </w:r>
      <w:r w:rsidR="005E507A" w:rsidRPr="005E507A">
        <w:rPr>
          <w:rFonts w:ascii="宋体" w:hAnsi="宋体" w:cs="宋体"/>
          <w:szCs w:val="21"/>
        </w:rPr>
        <w:t>SEC_ONLINESERVICE</w:t>
      </w:r>
      <w:r w:rsidR="005E507A">
        <w:rPr>
          <w:rFonts w:ascii="宋体" w:hAnsi="宋体" w:cs="宋体" w:hint="eastAsia"/>
          <w:szCs w:val="21"/>
        </w:rPr>
        <w:t xml:space="preserve"> set </w:t>
      </w:r>
      <w:r w:rsidR="005E507A" w:rsidRPr="005E507A">
        <w:rPr>
          <w:rFonts w:ascii="宋体" w:hAnsi="宋体" w:cs="宋体"/>
          <w:szCs w:val="21"/>
        </w:rPr>
        <w:t>SEND_GROUP</w:t>
      </w:r>
      <w:r w:rsidR="005E507A">
        <w:rPr>
          <w:rFonts w:ascii="宋体" w:hAnsi="宋体" w:cs="宋体" w:hint="eastAsia"/>
          <w:szCs w:val="21"/>
        </w:rPr>
        <w:t xml:space="preserve"> = 2 where id = xxx</w:t>
      </w:r>
      <w:r w:rsidR="00C61C15">
        <w:rPr>
          <w:rFonts w:ascii="宋体" w:hAnsi="宋体" w:cs="宋体" w:hint="eastAsia"/>
          <w:szCs w:val="21"/>
        </w:rPr>
        <w:t>。本次上报包含附件，需要打包处理，请仔细核查规范。</w:t>
      </w:r>
    </w:p>
    <w:p w:rsidR="00FC6167" w:rsidRPr="00405B2A" w:rsidRDefault="00405B2A" w:rsidP="00405B2A">
      <w:pPr>
        <w:pStyle w:val="2"/>
        <w:rPr>
          <w:b w:val="0"/>
        </w:rPr>
      </w:pPr>
      <w:r w:rsidRPr="00405B2A">
        <w:rPr>
          <w:rFonts w:hint="eastAsia"/>
          <w:b w:val="0"/>
        </w:rPr>
        <w:t>5.3.2</w:t>
      </w:r>
      <w:r w:rsidRPr="00405B2A">
        <w:rPr>
          <w:rFonts w:hint="eastAsia"/>
          <w:b w:val="0"/>
        </w:rPr>
        <w:tab/>
      </w:r>
      <w:r w:rsidRPr="00405B2A">
        <w:rPr>
          <w:rFonts w:hint="eastAsia"/>
          <w:b w:val="0"/>
        </w:rPr>
        <w:t>网优人员数据</w:t>
      </w:r>
      <w:r w:rsidRPr="00405B2A">
        <w:rPr>
          <w:rFonts w:hint="eastAsia"/>
          <w:b w:val="0"/>
        </w:rPr>
        <w:t xml:space="preserve"> (</w:t>
      </w:r>
      <w:r w:rsidRPr="00405B2A">
        <w:rPr>
          <w:rFonts w:hint="eastAsia"/>
          <w:b w:val="0"/>
        </w:rPr>
        <w:t>一期</w:t>
      </w:r>
      <w:r w:rsidRPr="00405B2A">
        <w:rPr>
          <w:rFonts w:hint="eastAsia"/>
          <w:b w:val="0"/>
        </w:rPr>
        <w:t>,</w:t>
      </w:r>
      <w:r w:rsidRPr="00405B2A">
        <w:rPr>
          <w:rFonts w:hint="eastAsia"/>
          <w:b w:val="0"/>
        </w:rPr>
        <w:t>三期增强，四期增强</w:t>
      </w:r>
      <w:r w:rsidRPr="00405B2A">
        <w:rPr>
          <w:rFonts w:hint="eastAsia"/>
          <w:b w:val="0"/>
        </w:rPr>
        <w:t>)</w:t>
      </w:r>
    </w:p>
    <w:p w:rsidR="00FC6167" w:rsidRDefault="00C65F43" w:rsidP="00E96F3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数据库修改上报视图。</w:t>
      </w:r>
      <w:r>
        <w:rPr>
          <w:rFonts w:hint="eastAsia"/>
        </w:rPr>
        <w:t>QQ</w:t>
      </w:r>
      <w:r>
        <w:rPr>
          <w:rFonts w:hint="eastAsia"/>
        </w:rPr>
        <w:t>、微信等均可以从</w:t>
      </w:r>
      <w:r w:rsidR="002A3878" w:rsidRPr="002A3878">
        <w:t>SEC_USER_EXPAND</w:t>
      </w:r>
      <w:r w:rsidR="002A3878">
        <w:t>获取到</w:t>
      </w:r>
      <w:r w:rsidR="002A3878">
        <w:rPr>
          <w:rFonts w:hint="eastAsia"/>
        </w:rPr>
        <w:t>。</w:t>
      </w:r>
    </w:p>
    <w:p w:rsidR="003E0249" w:rsidRPr="003E0249" w:rsidRDefault="000A1ADB" w:rsidP="003E0249">
      <w:pPr>
        <w:pStyle w:val="2"/>
        <w:rPr>
          <w:b w:val="0"/>
        </w:rPr>
      </w:pPr>
      <w:r w:rsidRPr="000A1ADB">
        <w:rPr>
          <w:rFonts w:hint="eastAsia"/>
          <w:b w:val="0"/>
        </w:rPr>
        <w:t>6.3.7</w:t>
      </w:r>
      <w:r w:rsidRPr="000A1ADB">
        <w:rPr>
          <w:rFonts w:hint="eastAsia"/>
          <w:b w:val="0"/>
        </w:rPr>
        <w:tab/>
      </w:r>
      <w:r w:rsidRPr="000A1ADB">
        <w:rPr>
          <w:rFonts w:hint="eastAsia"/>
          <w:b w:val="0"/>
        </w:rPr>
        <w:t>省份网优人员奖惩结果下发（四期新增）</w:t>
      </w:r>
    </w:p>
    <w:p w:rsidR="003E0249" w:rsidRPr="003E0249" w:rsidRDefault="006D7D41" w:rsidP="00E96F36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IGP</w:t>
      </w:r>
      <w:r>
        <w:rPr>
          <w:rFonts w:hint="eastAsia"/>
        </w:rPr>
        <w:t>采集下发的数据库，并入库到</w:t>
      </w:r>
      <w:r w:rsidR="008608B9" w:rsidRPr="008608B9">
        <w:t>MOD_REWARD_SAND_PUNISHMENTS</w:t>
      </w:r>
      <w:r w:rsidR="008608B9">
        <w:t>表中</w:t>
      </w:r>
      <w:r w:rsidR="008608B9">
        <w:rPr>
          <w:rFonts w:hint="eastAsia"/>
        </w:rPr>
        <w:t>。</w:t>
      </w:r>
    </w:p>
    <w:p w:rsidR="00E04B83" w:rsidRDefault="00E04B83" w:rsidP="00E96F36"/>
    <w:p w:rsidR="008A0403" w:rsidRPr="009B7949" w:rsidRDefault="00E54B9F" w:rsidP="009B7949">
      <w:pPr>
        <w:pStyle w:val="2"/>
        <w:rPr>
          <w:b w:val="0"/>
        </w:rPr>
      </w:pPr>
      <w:r>
        <w:rPr>
          <w:rFonts w:hint="eastAsia"/>
          <w:b w:val="0"/>
        </w:rPr>
        <w:t>5.</w:t>
      </w:r>
      <w:r w:rsidR="009B7949" w:rsidRPr="009B7949">
        <w:rPr>
          <w:rFonts w:hint="eastAsia"/>
          <w:b w:val="0"/>
        </w:rPr>
        <w:t>修改</w:t>
      </w:r>
      <w:r w:rsidR="009B7949" w:rsidRPr="009B7949">
        <w:rPr>
          <w:rFonts w:hint="eastAsia"/>
          <w:b w:val="0"/>
        </w:rPr>
        <w:t>5.1.6</w:t>
      </w:r>
      <w:r w:rsidR="009B7949" w:rsidRPr="009B7949">
        <w:rPr>
          <w:rFonts w:hint="eastAsia"/>
          <w:b w:val="0"/>
        </w:rPr>
        <w:t>场景配置数据中</w:t>
      </w:r>
      <w:r w:rsidR="009B7949" w:rsidRPr="009B7949">
        <w:rPr>
          <w:rFonts w:hint="eastAsia"/>
          <w:b w:val="0"/>
        </w:rPr>
        <w:t xml:space="preserve"> </w:t>
      </w:r>
      <w:r w:rsidR="009B7949" w:rsidRPr="009B7949">
        <w:rPr>
          <w:rFonts w:hint="eastAsia"/>
          <w:b w:val="0"/>
        </w:rPr>
        <w:t>场景级别、场景经度、场景纬度为必填字段</w:t>
      </w:r>
    </w:p>
    <w:p w:rsidR="003A2062" w:rsidRDefault="009B7949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1)应用研发修改前台导入界面。增加以上字段验证。导入时必须填写。</w:t>
      </w:r>
    </w:p>
    <w:p w:rsidR="003A2062" w:rsidRDefault="003A2062" w:rsidP="003A2062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r w:rsidRPr="009D0FAE">
        <w:rPr>
          <w:rFonts w:ascii="宋体" w:hAnsi="宋体" w:hint="eastAsia"/>
          <w:sz w:val="30"/>
          <w:szCs w:val="30"/>
        </w:rPr>
        <w:t>V1.</w:t>
      </w:r>
      <w:r>
        <w:rPr>
          <w:rFonts w:ascii="宋体" w:hAnsi="宋体" w:hint="eastAsia"/>
          <w:sz w:val="30"/>
          <w:szCs w:val="30"/>
        </w:rPr>
        <w:t>5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</w:p>
    <w:p w:rsidR="003A2062" w:rsidRPr="00D5668B" w:rsidRDefault="00D5668B" w:rsidP="00D5668B">
      <w:pPr>
        <w:pStyle w:val="2"/>
        <w:rPr>
          <w:b w:val="0"/>
        </w:rPr>
      </w:pPr>
      <w:r w:rsidRPr="00D5668B">
        <w:rPr>
          <w:rFonts w:hint="eastAsia"/>
          <w:b w:val="0"/>
        </w:rPr>
        <w:t>5.2.4</w:t>
      </w:r>
      <w:r w:rsidRPr="00D5668B">
        <w:rPr>
          <w:rFonts w:hint="eastAsia"/>
          <w:b w:val="0"/>
        </w:rPr>
        <w:tab/>
      </w:r>
      <w:r w:rsidRPr="00D5668B">
        <w:rPr>
          <w:rFonts w:hint="eastAsia"/>
          <w:b w:val="0"/>
        </w:rPr>
        <w:t>客户申告统计数据（二期）</w:t>
      </w:r>
    </w:p>
    <w:p w:rsidR="003A2062" w:rsidRDefault="00E26C82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1）数据库按规范创建视图</w:t>
      </w:r>
      <w:r w:rsidR="00435169">
        <w:rPr>
          <w:rFonts w:ascii="宋体" w:hAnsi="宋体" w:hint="eastAsia"/>
          <w:sz w:val="28"/>
          <w:szCs w:val="28"/>
        </w:rPr>
        <w:t>VRPT_</w:t>
      </w:r>
      <w:r w:rsidR="00435169" w:rsidRPr="00435169">
        <w:rPr>
          <w:rFonts w:ascii="宋体" w:hAnsi="宋体"/>
          <w:sz w:val="28"/>
          <w:szCs w:val="28"/>
        </w:rPr>
        <w:t>COMPLAINT_DO</w:t>
      </w:r>
      <w:r w:rsidR="00B974F2">
        <w:rPr>
          <w:rFonts w:ascii="宋体" w:hAnsi="宋体" w:hint="eastAsia"/>
          <w:sz w:val="28"/>
          <w:szCs w:val="28"/>
        </w:rPr>
        <w:t>和VRPT_</w:t>
      </w:r>
      <w:r w:rsidR="00B974F2" w:rsidRPr="00435169">
        <w:rPr>
          <w:rFonts w:ascii="宋体" w:hAnsi="宋体"/>
          <w:sz w:val="28"/>
          <w:szCs w:val="28"/>
        </w:rPr>
        <w:t>COMPLAINT_</w:t>
      </w:r>
      <w:r w:rsidR="00B974F2">
        <w:rPr>
          <w:rFonts w:ascii="宋体" w:hAnsi="宋体" w:hint="eastAsia"/>
          <w:sz w:val="28"/>
          <w:szCs w:val="28"/>
        </w:rPr>
        <w:t>1X</w:t>
      </w:r>
      <w:r w:rsidR="005725D8">
        <w:rPr>
          <w:rFonts w:ascii="宋体" w:hAnsi="宋体" w:hint="eastAsia"/>
          <w:sz w:val="28"/>
          <w:szCs w:val="28"/>
        </w:rPr>
        <w:t>。城市</w:t>
      </w:r>
      <w:r w:rsidR="005E17E8">
        <w:rPr>
          <w:rFonts w:ascii="宋体" w:hAnsi="宋体" w:hint="eastAsia"/>
          <w:sz w:val="28"/>
          <w:szCs w:val="28"/>
        </w:rPr>
        <w:t>表cfg_city</w:t>
      </w:r>
      <w:r w:rsidR="005725D8">
        <w:rPr>
          <w:rFonts w:ascii="宋体" w:hAnsi="宋体" w:hint="eastAsia"/>
          <w:sz w:val="28"/>
          <w:szCs w:val="28"/>
        </w:rPr>
        <w:t>左连接和ne_uway_complaintdata</w:t>
      </w:r>
      <w:r w:rsidR="00D50213">
        <w:rPr>
          <w:rFonts w:ascii="宋体" w:hAnsi="宋体" w:hint="eastAsia"/>
          <w:sz w:val="28"/>
          <w:szCs w:val="28"/>
        </w:rPr>
        <w:t>.complaintreson进行统计。如果没有则直接赋予0.</w:t>
      </w:r>
    </w:p>
    <w:p w:rsidR="00C30FA1" w:rsidRDefault="00C30FA1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2)采集配置采集</w:t>
      </w:r>
      <w:r w:rsidR="005D6D89">
        <w:rPr>
          <w:rFonts w:ascii="宋体" w:hAnsi="宋体" w:hint="eastAsia"/>
          <w:sz w:val="28"/>
          <w:szCs w:val="28"/>
        </w:rPr>
        <w:t>上报模板。</w:t>
      </w:r>
    </w:p>
    <w:p w:rsidR="00313DEC" w:rsidRDefault="00313DEC" w:rsidP="00E96F36">
      <w:pPr>
        <w:rPr>
          <w:rFonts w:ascii="宋体" w:hAnsi="宋体"/>
          <w:sz w:val="28"/>
          <w:szCs w:val="28"/>
        </w:rPr>
      </w:pPr>
    </w:p>
    <w:p w:rsidR="00EF0107" w:rsidRDefault="00EF0107" w:rsidP="00E96F36">
      <w:pPr>
        <w:rPr>
          <w:rFonts w:ascii="宋体" w:hAnsi="宋体"/>
          <w:sz w:val="28"/>
          <w:szCs w:val="28"/>
        </w:rPr>
      </w:pPr>
    </w:p>
    <w:p w:rsidR="008A4383" w:rsidRPr="00D5668B" w:rsidRDefault="00233D75" w:rsidP="008A4383">
      <w:pPr>
        <w:pStyle w:val="2"/>
        <w:rPr>
          <w:b w:val="0"/>
        </w:rPr>
      </w:pPr>
      <w:r w:rsidRPr="00233D75">
        <w:rPr>
          <w:rFonts w:hint="eastAsia"/>
          <w:b w:val="0"/>
        </w:rPr>
        <w:lastRenderedPageBreak/>
        <w:t>5.3.3</w:t>
      </w:r>
      <w:r w:rsidRPr="00233D75">
        <w:rPr>
          <w:rFonts w:hint="eastAsia"/>
          <w:b w:val="0"/>
        </w:rPr>
        <w:tab/>
      </w:r>
      <w:r w:rsidRPr="00233D75">
        <w:rPr>
          <w:rFonts w:hint="eastAsia"/>
          <w:b w:val="0"/>
        </w:rPr>
        <w:t>第三方厂商信息</w:t>
      </w:r>
      <w:r w:rsidRPr="00233D75">
        <w:rPr>
          <w:rFonts w:hint="eastAsia"/>
          <w:b w:val="0"/>
        </w:rPr>
        <w:t xml:space="preserve"> (</w:t>
      </w:r>
      <w:r w:rsidRPr="00233D75">
        <w:rPr>
          <w:rFonts w:hint="eastAsia"/>
          <w:b w:val="0"/>
        </w:rPr>
        <w:t>一期</w:t>
      </w:r>
      <w:r w:rsidRPr="00233D75">
        <w:rPr>
          <w:rFonts w:hint="eastAsia"/>
          <w:b w:val="0"/>
        </w:rPr>
        <w:t>)</w:t>
      </w:r>
    </w:p>
    <w:p w:rsidR="00EF0107" w:rsidRDefault="00C30FA1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1）数据库按规范创建视图VRPT_</w:t>
      </w:r>
      <w:r w:rsidR="00D56BD4" w:rsidRPr="00D56BD4">
        <w:rPr>
          <w:rFonts w:ascii="宋体" w:hAnsi="宋体"/>
          <w:sz w:val="28"/>
          <w:szCs w:val="28"/>
        </w:rPr>
        <w:t>VENDOR</w:t>
      </w:r>
      <w:r w:rsidR="007E3F2C">
        <w:rPr>
          <w:rFonts w:ascii="宋体" w:hAnsi="宋体" w:hint="eastAsia"/>
          <w:sz w:val="28"/>
          <w:szCs w:val="28"/>
        </w:rPr>
        <w:t>，</w:t>
      </w:r>
      <w:r w:rsidR="007E3F2C">
        <w:rPr>
          <w:rFonts w:ascii="宋体" w:hAnsi="宋体"/>
          <w:sz w:val="28"/>
          <w:szCs w:val="28"/>
        </w:rPr>
        <w:t>数据源表</w:t>
      </w:r>
      <w:r w:rsidR="007E3F2C" w:rsidRPr="007E3F2C">
        <w:rPr>
          <w:rFonts w:ascii="宋体" w:hAnsi="宋体"/>
          <w:sz w:val="28"/>
          <w:szCs w:val="28"/>
        </w:rPr>
        <w:t>NE_UWAY_THIRDFACTORYION</w:t>
      </w:r>
      <w:r w:rsidR="00367DBB">
        <w:rPr>
          <w:rFonts w:ascii="宋体" w:hAnsi="宋体" w:hint="eastAsia"/>
          <w:sz w:val="28"/>
          <w:szCs w:val="28"/>
        </w:rPr>
        <w:t>。</w:t>
      </w:r>
    </w:p>
    <w:p w:rsidR="00C30FA1" w:rsidRDefault="00E23476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2）采集配置采集模板。</w:t>
      </w:r>
    </w:p>
    <w:p w:rsidR="009A59B4" w:rsidRPr="009A59B4" w:rsidRDefault="009A59B4" w:rsidP="009A59B4">
      <w:pPr>
        <w:pStyle w:val="2"/>
        <w:rPr>
          <w:b w:val="0"/>
        </w:rPr>
      </w:pPr>
      <w:r w:rsidRPr="009A59B4">
        <w:rPr>
          <w:rFonts w:hint="eastAsia"/>
          <w:b w:val="0"/>
        </w:rPr>
        <w:t>5.1.2</w:t>
      </w:r>
      <w:r w:rsidRPr="009A59B4">
        <w:rPr>
          <w:rFonts w:hint="eastAsia"/>
          <w:b w:val="0"/>
        </w:rPr>
        <w:tab/>
      </w:r>
      <w:r w:rsidRPr="009A59B4">
        <w:rPr>
          <w:rFonts w:hint="eastAsia"/>
          <w:b w:val="0"/>
        </w:rPr>
        <w:t>省际边界免漫游扇区数据</w:t>
      </w:r>
      <w:r w:rsidRPr="009A59B4">
        <w:rPr>
          <w:rFonts w:hint="eastAsia"/>
          <w:b w:val="0"/>
        </w:rPr>
        <w:t>(</w:t>
      </w:r>
      <w:r w:rsidRPr="009A59B4">
        <w:rPr>
          <w:rFonts w:hint="eastAsia"/>
          <w:b w:val="0"/>
        </w:rPr>
        <w:t>二期</w:t>
      </w:r>
      <w:r w:rsidRPr="009A59B4">
        <w:rPr>
          <w:rFonts w:hint="eastAsia"/>
          <w:b w:val="0"/>
        </w:rPr>
        <w:t>)</w:t>
      </w:r>
    </w:p>
    <w:p w:rsidR="009A59B4" w:rsidRDefault="009A59B4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</w:t>
      </w:r>
      <w:r w:rsidR="00FA018F">
        <w:rPr>
          <w:rFonts w:ascii="宋体" w:hAnsi="宋体" w:hint="eastAsia"/>
          <w:sz w:val="28"/>
          <w:szCs w:val="28"/>
        </w:rPr>
        <w:t>数据库创建上报视图</w:t>
      </w:r>
      <w:r w:rsidR="00B24BFE">
        <w:rPr>
          <w:rFonts w:ascii="宋体" w:hAnsi="宋体" w:hint="eastAsia"/>
          <w:sz w:val="28"/>
          <w:szCs w:val="28"/>
        </w:rPr>
        <w:t>VRPT_</w:t>
      </w:r>
      <w:r w:rsidR="00B24BFE" w:rsidRPr="00FA018F">
        <w:rPr>
          <w:rFonts w:ascii="宋体" w:hAnsi="宋体"/>
          <w:sz w:val="28"/>
          <w:szCs w:val="28"/>
        </w:rPr>
        <w:t>VSITE_VSECTORFREE</w:t>
      </w:r>
      <w:r w:rsidR="00FA018F">
        <w:rPr>
          <w:rFonts w:ascii="宋体" w:hAnsi="宋体" w:hint="eastAsia"/>
          <w:sz w:val="28"/>
          <w:szCs w:val="28"/>
        </w:rPr>
        <w:t>。数据源表</w:t>
      </w:r>
      <w:r w:rsidR="00FA018F" w:rsidRPr="00FA018F">
        <w:rPr>
          <w:rFonts w:ascii="宋体" w:hAnsi="宋体"/>
          <w:sz w:val="28"/>
          <w:szCs w:val="28"/>
        </w:rPr>
        <w:t>MOD_VSITE_VSECTORFREE</w:t>
      </w:r>
    </w:p>
    <w:p w:rsidR="009A59B4" w:rsidRDefault="00107004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2）采集修改上报模板。</w:t>
      </w:r>
    </w:p>
    <w:p w:rsidR="00352ED1" w:rsidRDefault="00352ED1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3）数据库根据 对</w:t>
      </w:r>
      <w:r w:rsidRPr="00FA018F">
        <w:rPr>
          <w:rFonts w:ascii="宋体" w:hAnsi="宋体"/>
          <w:sz w:val="28"/>
          <w:szCs w:val="28"/>
        </w:rPr>
        <w:t>MOD_VSITE_VSECTORFREE</w:t>
      </w:r>
      <w:r>
        <w:rPr>
          <w:rFonts w:ascii="宋体" w:hAnsi="宋体"/>
          <w:sz w:val="28"/>
          <w:szCs w:val="28"/>
        </w:rPr>
        <w:t>进行数据汇总</w:t>
      </w:r>
      <w:r>
        <w:rPr>
          <w:rFonts w:ascii="宋体" w:hAnsi="宋体" w:hint="eastAsia"/>
          <w:sz w:val="28"/>
          <w:szCs w:val="28"/>
        </w:rPr>
        <w:t>。</w:t>
      </w:r>
    </w:p>
    <w:p w:rsidR="00577583" w:rsidRPr="00CE0CBB" w:rsidRDefault="00577583" w:rsidP="00577583">
      <w:pPr>
        <w:rPr>
          <w:rFonts w:ascii="宋体" w:hAnsi="宋体"/>
          <w:i/>
          <w:sz w:val="22"/>
          <w:szCs w:val="28"/>
        </w:rPr>
      </w:pPr>
      <w:r w:rsidRPr="00CE0CBB">
        <w:rPr>
          <w:rFonts w:ascii="宋体" w:hAnsi="宋体" w:hint="eastAsia"/>
          <w:i/>
          <w:sz w:val="22"/>
          <w:szCs w:val="28"/>
        </w:rPr>
        <w:t>a).扇区台账中有“边界免漫游扇区类型”字段，字段枚举值为：非边界免漫游、省际边界免漫游、省内边界免漫游、同为省际省内边界免漫游</w:t>
      </w:r>
    </w:p>
    <w:p w:rsidR="00577583" w:rsidRPr="00CE0CBB" w:rsidRDefault="00577583" w:rsidP="00577583">
      <w:pPr>
        <w:rPr>
          <w:rFonts w:ascii="宋体" w:hAnsi="宋体"/>
          <w:i/>
          <w:sz w:val="22"/>
          <w:szCs w:val="28"/>
        </w:rPr>
      </w:pPr>
      <w:r w:rsidRPr="00CE0CBB">
        <w:rPr>
          <w:rFonts w:ascii="宋体" w:hAnsi="宋体"/>
          <w:i/>
          <w:sz w:val="22"/>
          <w:szCs w:val="28"/>
        </w:rPr>
        <w:t xml:space="preserve"> </w:t>
      </w:r>
    </w:p>
    <w:p w:rsidR="00577583" w:rsidRPr="00CE0CBB" w:rsidRDefault="00577583" w:rsidP="00577583">
      <w:pPr>
        <w:rPr>
          <w:rFonts w:ascii="宋体" w:hAnsi="宋体"/>
          <w:i/>
          <w:sz w:val="22"/>
          <w:szCs w:val="28"/>
        </w:rPr>
      </w:pPr>
      <w:r w:rsidRPr="00CE0CBB">
        <w:rPr>
          <w:rFonts w:ascii="宋体" w:hAnsi="宋体" w:hint="eastAsia"/>
          <w:i/>
          <w:sz w:val="22"/>
          <w:szCs w:val="28"/>
        </w:rPr>
        <w:t>b).根据上报要求，只需上报省际边界免漫游扇区数据，即上述字段值为省际边界免漫游和同为省际省内边界免漫游</w:t>
      </w:r>
    </w:p>
    <w:p w:rsidR="00577583" w:rsidRPr="00CE0CBB" w:rsidRDefault="00577583" w:rsidP="00577583">
      <w:pPr>
        <w:rPr>
          <w:rFonts w:ascii="宋体" w:hAnsi="宋体"/>
          <w:i/>
          <w:sz w:val="22"/>
          <w:szCs w:val="28"/>
        </w:rPr>
      </w:pPr>
      <w:r w:rsidRPr="00CE0CBB">
        <w:rPr>
          <w:rFonts w:ascii="宋体" w:hAnsi="宋体"/>
          <w:i/>
          <w:sz w:val="22"/>
          <w:szCs w:val="28"/>
        </w:rPr>
        <w:t xml:space="preserve"> </w:t>
      </w:r>
    </w:p>
    <w:p w:rsidR="00577583" w:rsidRPr="00CE0CBB" w:rsidRDefault="00577583" w:rsidP="00577583">
      <w:pPr>
        <w:rPr>
          <w:rFonts w:ascii="宋体" w:hAnsi="宋体"/>
          <w:i/>
          <w:sz w:val="22"/>
          <w:szCs w:val="28"/>
        </w:rPr>
      </w:pPr>
      <w:r w:rsidRPr="00CE0CBB">
        <w:rPr>
          <w:rFonts w:ascii="宋体" w:hAnsi="宋体" w:hint="eastAsia"/>
          <w:i/>
          <w:sz w:val="22"/>
          <w:szCs w:val="28"/>
        </w:rPr>
        <w:t>c).上报字段都能从扇区台账中找到，但需注意接壤省份名称和接壤地市名称两个字段的值，这两个字段的值是可以在省际边界数据管理中进行二次维护的，二次维护后有没有同步到台账中需要具体开发人员做确认，要求上报最新数据即可</w:t>
      </w:r>
    </w:p>
    <w:p w:rsidR="00577583" w:rsidRPr="008A4383" w:rsidRDefault="00577583" w:rsidP="00E96F36">
      <w:pPr>
        <w:rPr>
          <w:rFonts w:ascii="宋体" w:hAnsi="宋体"/>
          <w:sz w:val="28"/>
          <w:szCs w:val="28"/>
        </w:rPr>
      </w:pPr>
    </w:p>
    <w:p w:rsidR="00EF0107" w:rsidRPr="009D242F" w:rsidRDefault="009D242F" w:rsidP="009D242F">
      <w:pPr>
        <w:pStyle w:val="2"/>
        <w:rPr>
          <w:b w:val="0"/>
        </w:rPr>
      </w:pPr>
      <w:r w:rsidRPr="009D242F">
        <w:rPr>
          <w:rFonts w:hint="eastAsia"/>
          <w:b w:val="0"/>
        </w:rPr>
        <w:t>5.2.10</w:t>
      </w:r>
      <w:r w:rsidRPr="009D242F">
        <w:rPr>
          <w:rFonts w:hint="eastAsia"/>
          <w:b w:val="0"/>
        </w:rPr>
        <w:tab/>
      </w:r>
      <w:r w:rsidRPr="009D242F">
        <w:rPr>
          <w:rFonts w:hint="eastAsia"/>
          <w:b w:val="0"/>
        </w:rPr>
        <w:t>邻区优化统计</w:t>
      </w:r>
      <w:r w:rsidRPr="009D242F">
        <w:rPr>
          <w:rFonts w:hint="eastAsia"/>
          <w:b w:val="0"/>
        </w:rPr>
        <w:t>(</w:t>
      </w:r>
      <w:r w:rsidRPr="009D242F">
        <w:rPr>
          <w:rFonts w:hint="eastAsia"/>
          <w:b w:val="0"/>
        </w:rPr>
        <w:t>四期新增</w:t>
      </w:r>
      <w:r w:rsidRPr="009D242F">
        <w:rPr>
          <w:rFonts w:hint="eastAsia"/>
          <w:b w:val="0"/>
        </w:rPr>
        <w:t>)</w:t>
      </w:r>
    </w:p>
    <w:p w:rsidR="003A2062" w:rsidRDefault="00F423A9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</w:t>
      </w:r>
      <w:r w:rsidR="00AB5555">
        <w:rPr>
          <w:rFonts w:ascii="宋体" w:hAnsi="宋体" w:hint="eastAsia"/>
          <w:sz w:val="28"/>
          <w:szCs w:val="28"/>
        </w:rPr>
        <w:t>采集根据规范，配置此功能模板，用到视图VRPT_</w:t>
      </w:r>
      <w:r w:rsidR="00AB5555" w:rsidRPr="00F423A9">
        <w:rPr>
          <w:rFonts w:ascii="宋体" w:hAnsi="宋体"/>
          <w:sz w:val="28"/>
          <w:szCs w:val="28"/>
        </w:rPr>
        <w:t>PERF_NEIGHBORCELL</w:t>
      </w:r>
      <w:r w:rsidR="00AB5555">
        <w:rPr>
          <w:rFonts w:ascii="宋体" w:hAnsi="宋体" w:hint="eastAsia"/>
          <w:sz w:val="28"/>
          <w:szCs w:val="28"/>
        </w:rPr>
        <w:t>。</w:t>
      </w:r>
    </w:p>
    <w:p w:rsidR="003A2062" w:rsidRPr="00D54FF4" w:rsidRDefault="00D54FF4" w:rsidP="00D54FF4">
      <w:pPr>
        <w:pStyle w:val="2"/>
        <w:rPr>
          <w:b w:val="0"/>
        </w:rPr>
      </w:pPr>
      <w:r w:rsidRPr="00D54FF4">
        <w:rPr>
          <w:rFonts w:hint="eastAsia"/>
          <w:b w:val="0"/>
        </w:rPr>
        <w:t>5.3.6</w:t>
      </w:r>
      <w:r w:rsidRPr="00D54FF4">
        <w:rPr>
          <w:rFonts w:hint="eastAsia"/>
          <w:b w:val="0"/>
        </w:rPr>
        <w:tab/>
      </w:r>
      <w:r w:rsidRPr="00D54FF4">
        <w:rPr>
          <w:rFonts w:hint="eastAsia"/>
          <w:b w:val="0"/>
        </w:rPr>
        <w:t>网优人员联系人信息数据</w:t>
      </w:r>
      <w:r w:rsidRPr="00D54FF4">
        <w:rPr>
          <w:rFonts w:hint="eastAsia"/>
          <w:b w:val="0"/>
        </w:rPr>
        <w:t xml:space="preserve"> (</w:t>
      </w:r>
      <w:r w:rsidRPr="00D54FF4">
        <w:rPr>
          <w:rFonts w:hint="eastAsia"/>
          <w:b w:val="0"/>
        </w:rPr>
        <w:t>二期</w:t>
      </w:r>
      <w:r w:rsidRPr="00D54FF4">
        <w:rPr>
          <w:rFonts w:hint="eastAsia"/>
          <w:b w:val="0"/>
        </w:rPr>
        <w:t>)</w:t>
      </w:r>
    </w:p>
    <w:p w:rsidR="00D54FF4" w:rsidRDefault="00E05DE9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1) 数据库按</w:t>
      </w:r>
      <w:r w:rsidR="00785255">
        <w:rPr>
          <w:rFonts w:ascii="宋体" w:hAnsi="宋体" w:hint="eastAsia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增加表</w:t>
      </w:r>
      <w:r w:rsidRPr="00E05DE9">
        <w:rPr>
          <w:rFonts w:ascii="宋体" w:hAnsi="宋体"/>
          <w:sz w:val="28"/>
          <w:szCs w:val="28"/>
        </w:rPr>
        <w:t>NE_TAIZHANG_LINKMAN</w:t>
      </w:r>
      <w:r w:rsidR="00BF6545">
        <w:rPr>
          <w:rFonts w:ascii="宋体" w:hAnsi="宋体" w:hint="eastAsia"/>
          <w:sz w:val="28"/>
          <w:szCs w:val="28"/>
        </w:rPr>
        <w:t>。</w:t>
      </w:r>
      <w:r w:rsidR="00A863BD">
        <w:rPr>
          <w:rFonts w:ascii="宋体" w:hAnsi="宋体" w:hint="eastAsia"/>
          <w:sz w:val="28"/>
          <w:szCs w:val="28"/>
        </w:rPr>
        <w:t>并</w:t>
      </w:r>
      <w:r w:rsidR="000A2B30">
        <w:rPr>
          <w:rFonts w:ascii="宋体" w:hAnsi="宋体" w:hint="eastAsia"/>
          <w:sz w:val="28"/>
          <w:szCs w:val="28"/>
        </w:rPr>
        <w:t>增加上报视图</w:t>
      </w:r>
      <w:r w:rsidR="000A2B30">
        <w:rPr>
          <w:rFonts w:ascii="宋体" w:hAnsi="宋体" w:hint="eastAsia"/>
          <w:sz w:val="28"/>
          <w:szCs w:val="28"/>
        </w:rPr>
        <w:lastRenderedPageBreak/>
        <w:t>VRPT_LINKMAN。</w:t>
      </w:r>
    </w:p>
    <w:p w:rsidR="0061240C" w:rsidRDefault="0061240C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2）采集增加此上报模板。</w:t>
      </w:r>
    </w:p>
    <w:p w:rsidR="00D54FF4" w:rsidRPr="0073240F" w:rsidRDefault="002B0A1F" w:rsidP="0073240F">
      <w:pPr>
        <w:pStyle w:val="2"/>
        <w:rPr>
          <w:b w:val="0"/>
        </w:rPr>
      </w:pPr>
      <w:r w:rsidRPr="0073240F">
        <w:rPr>
          <w:rFonts w:hint="eastAsia"/>
          <w:b w:val="0"/>
        </w:rPr>
        <w:t>5.3.4</w:t>
      </w:r>
      <w:r w:rsidRPr="0073240F">
        <w:rPr>
          <w:rFonts w:hint="eastAsia"/>
          <w:b w:val="0"/>
        </w:rPr>
        <w:tab/>
      </w:r>
      <w:r w:rsidRPr="0073240F">
        <w:rPr>
          <w:rFonts w:hint="eastAsia"/>
          <w:b w:val="0"/>
        </w:rPr>
        <w:t>仪器仪表信息</w:t>
      </w:r>
      <w:r w:rsidRPr="0073240F">
        <w:rPr>
          <w:rFonts w:hint="eastAsia"/>
          <w:b w:val="0"/>
        </w:rPr>
        <w:t xml:space="preserve"> (</w:t>
      </w:r>
      <w:r w:rsidRPr="0073240F">
        <w:rPr>
          <w:rFonts w:hint="eastAsia"/>
          <w:b w:val="0"/>
        </w:rPr>
        <w:t>一期</w:t>
      </w:r>
      <w:r w:rsidRPr="0073240F">
        <w:rPr>
          <w:rFonts w:hint="eastAsia"/>
          <w:b w:val="0"/>
        </w:rPr>
        <w:t>)</w:t>
      </w:r>
    </w:p>
    <w:p w:rsidR="00D54FF4" w:rsidRDefault="00BB048A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</w:t>
      </w:r>
      <w:r w:rsidR="00FC5BD3">
        <w:rPr>
          <w:rFonts w:ascii="宋体" w:hAnsi="宋体" w:hint="eastAsia"/>
          <w:sz w:val="28"/>
          <w:szCs w:val="28"/>
        </w:rPr>
        <w:t>数据库根据规范修改上报视图</w:t>
      </w:r>
      <w:r w:rsidR="00AD061D" w:rsidRPr="00AD061D">
        <w:rPr>
          <w:rFonts w:ascii="宋体" w:hAnsi="宋体"/>
          <w:sz w:val="28"/>
          <w:szCs w:val="28"/>
        </w:rPr>
        <w:t>VRPT_INSTRUMENT</w:t>
      </w:r>
      <w:r w:rsidR="00FC5BD3">
        <w:rPr>
          <w:rFonts w:ascii="宋体" w:hAnsi="宋体" w:hint="eastAsia"/>
          <w:sz w:val="28"/>
          <w:szCs w:val="28"/>
        </w:rPr>
        <w:t>，数据源表</w:t>
      </w:r>
      <w:r w:rsidR="00FC5BD3" w:rsidRPr="00FC5BD3">
        <w:rPr>
          <w:rFonts w:ascii="宋体" w:hAnsi="宋体"/>
          <w:sz w:val="28"/>
          <w:szCs w:val="28"/>
        </w:rPr>
        <w:t>NE_UWAY_INSTRUMETATION</w:t>
      </w:r>
      <w:r w:rsidR="00FC5BD3">
        <w:rPr>
          <w:rFonts w:ascii="宋体" w:hAnsi="宋体" w:hint="eastAsia"/>
          <w:sz w:val="28"/>
          <w:szCs w:val="28"/>
        </w:rPr>
        <w:t>。</w:t>
      </w:r>
      <w:r w:rsidR="008D64D1">
        <w:rPr>
          <w:rFonts w:ascii="宋体" w:hAnsi="宋体" w:hint="eastAsia"/>
          <w:sz w:val="28"/>
          <w:szCs w:val="28"/>
        </w:rPr>
        <w:t>对应字段解析见客户端表结构说明。</w:t>
      </w:r>
    </w:p>
    <w:p w:rsidR="00B90DA9" w:rsidRDefault="00B90DA9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2）采集配置上报模板。</w:t>
      </w:r>
    </w:p>
    <w:p w:rsidR="002F03ED" w:rsidRDefault="002F03ED" w:rsidP="002F03ED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r w:rsidRPr="009D0FAE">
        <w:rPr>
          <w:rFonts w:ascii="宋体" w:hAnsi="宋体" w:hint="eastAsia"/>
          <w:sz w:val="30"/>
          <w:szCs w:val="30"/>
        </w:rPr>
        <w:t>V1.</w:t>
      </w:r>
      <w:r>
        <w:rPr>
          <w:rFonts w:ascii="宋体" w:hAnsi="宋体" w:hint="eastAsia"/>
          <w:sz w:val="30"/>
          <w:szCs w:val="30"/>
        </w:rPr>
        <w:t>6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</w:p>
    <w:p w:rsidR="00A8171D" w:rsidRDefault="000404EE" w:rsidP="000404EE">
      <w:pPr>
        <w:numPr>
          <w:ilvl w:val="2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数据库修改字段名称，建表时改错了。</w:t>
      </w:r>
    </w:p>
    <w:tbl>
      <w:tblPr>
        <w:tblW w:w="5100" w:type="dxa"/>
        <w:tblInd w:w="93" w:type="dxa"/>
        <w:tblLook w:val="04A0" w:firstRow="1" w:lastRow="0" w:firstColumn="1" w:lastColumn="0" w:noHBand="0" w:noVBand="1"/>
      </w:tblPr>
      <w:tblGrid>
        <w:gridCol w:w="2760"/>
        <w:gridCol w:w="1296"/>
        <w:gridCol w:w="1206"/>
      </w:tblGrid>
      <w:tr w:rsidR="000404EE" w:rsidRPr="000404EE" w:rsidTr="000404EE">
        <w:trPr>
          <w:trHeight w:val="27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:rsidR="000404EE" w:rsidRPr="000404EE" w:rsidRDefault="000404EE" w:rsidP="000404EE">
            <w:pPr>
              <w:widowControl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0404EE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表名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66CC"/>
            <w:vAlign w:val="center"/>
            <w:hideMark/>
          </w:tcPr>
          <w:p w:rsidR="000404EE" w:rsidRPr="000404EE" w:rsidRDefault="000404EE" w:rsidP="000404EE">
            <w:pPr>
              <w:widowControl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color w:val="FFFFFF"/>
                <w:sz w:val="18"/>
                <w:szCs w:val="18"/>
              </w:rPr>
            </w:pPr>
            <w:r w:rsidRPr="000404EE">
              <w:rPr>
                <w:rFonts w:ascii="宋体" w:hAnsi="宋体" w:cs="宋体" w:hint="eastAsia"/>
                <w:b/>
                <w:bCs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0404EE" w:rsidRPr="000404EE" w:rsidRDefault="000404EE" w:rsidP="000404E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404EE">
              <w:rPr>
                <w:rFonts w:ascii="宋体" w:hAnsi="宋体" w:cs="宋体" w:hint="eastAsia"/>
                <w:color w:val="000000"/>
                <w:sz w:val="18"/>
                <w:szCs w:val="18"/>
              </w:rPr>
              <w:t>新字段名</w:t>
            </w:r>
          </w:p>
        </w:tc>
      </w:tr>
      <w:tr w:rsidR="000404EE" w:rsidRPr="000404EE" w:rsidTr="000404EE">
        <w:trPr>
          <w:trHeight w:val="27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4EE" w:rsidRPr="000404EE" w:rsidRDefault="000404EE" w:rsidP="000404E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0404EE">
              <w:rPr>
                <w:rFonts w:ascii="宋体" w:hAnsi="宋体" w:cs="宋体" w:hint="eastAsia"/>
                <w:sz w:val="18"/>
                <w:szCs w:val="18"/>
              </w:rPr>
              <w:t>MOD_REWARD_SAND_PUNISHMENTS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EE" w:rsidRPr="000404EE" w:rsidRDefault="000404EE" w:rsidP="000404E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0404EE">
              <w:rPr>
                <w:rFonts w:ascii="宋体" w:hAnsi="宋体" w:cs="宋体" w:hint="eastAsia"/>
                <w:sz w:val="18"/>
                <w:szCs w:val="18"/>
              </w:rPr>
              <w:t>COLLECT_TIME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EE" w:rsidRPr="000404EE" w:rsidRDefault="000404EE" w:rsidP="000404EE">
            <w:pPr>
              <w:widowControl/>
              <w:adjustRightInd/>
              <w:spacing w:line="240" w:lineRule="auto"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0404EE">
              <w:rPr>
                <w:rFonts w:ascii="宋体" w:hAnsi="宋体" w:cs="宋体" w:hint="eastAsia"/>
                <w:color w:val="000000"/>
                <w:sz w:val="18"/>
                <w:szCs w:val="18"/>
              </w:rPr>
              <w:t>COLLECTTIME</w:t>
            </w:r>
          </w:p>
        </w:tc>
      </w:tr>
    </w:tbl>
    <w:p w:rsidR="002F03ED" w:rsidRDefault="002F03ED" w:rsidP="00E96F36">
      <w:pPr>
        <w:rPr>
          <w:rFonts w:ascii="宋体" w:hAnsi="宋体"/>
          <w:sz w:val="28"/>
          <w:szCs w:val="28"/>
        </w:rPr>
      </w:pPr>
    </w:p>
    <w:p w:rsidR="00012C56" w:rsidRPr="004C572C" w:rsidRDefault="00012C56" w:rsidP="00E96F36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r w:rsidRPr="009D0FAE">
        <w:rPr>
          <w:rFonts w:ascii="宋体" w:hAnsi="宋体" w:hint="eastAsia"/>
          <w:sz w:val="30"/>
          <w:szCs w:val="30"/>
        </w:rPr>
        <w:t>V1.</w:t>
      </w:r>
      <w:r>
        <w:rPr>
          <w:rFonts w:ascii="宋体" w:hAnsi="宋体" w:hint="eastAsia"/>
          <w:sz w:val="30"/>
          <w:szCs w:val="30"/>
        </w:rPr>
        <w:t>7</w:t>
      </w:r>
      <w:r w:rsidRPr="009D0FAE">
        <w:rPr>
          <w:rFonts w:ascii="宋体" w:hAnsi="宋体"/>
          <w:sz w:val="30"/>
          <w:szCs w:val="30"/>
        </w:rPr>
        <w:t>开发</w:t>
      </w:r>
      <w:r w:rsidRPr="009D0FAE">
        <w:rPr>
          <w:rFonts w:ascii="宋体" w:hAnsi="宋体" w:hint="eastAsia"/>
          <w:sz w:val="30"/>
          <w:szCs w:val="30"/>
        </w:rPr>
        <w:t>内容</w:t>
      </w:r>
    </w:p>
    <w:p w:rsidR="00A144BD" w:rsidRPr="00A144BD" w:rsidRDefault="00A144BD" w:rsidP="00A144BD">
      <w:pPr>
        <w:pStyle w:val="2"/>
        <w:rPr>
          <w:b w:val="0"/>
        </w:rPr>
      </w:pPr>
      <w:bookmarkStart w:id="6" w:name="_Toc394230830"/>
      <w:r w:rsidRPr="00A144BD">
        <w:rPr>
          <w:rFonts w:hint="eastAsia"/>
          <w:b w:val="0"/>
        </w:rPr>
        <w:t>5.1.4</w:t>
      </w:r>
      <w:r w:rsidRPr="00A144BD">
        <w:rPr>
          <w:rFonts w:hint="eastAsia"/>
          <w:b w:val="0"/>
        </w:rPr>
        <w:tab/>
      </w:r>
      <w:r w:rsidRPr="00A144BD">
        <w:rPr>
          <w:rFonts w:hint="eastAsia"/>
          <w:b w:val="0"/>
        </w:rPr>
        <w:t>盲点配置数据</w:t>
      </w:r>
      <w:r w:rsidRPr="00A144BD">
        <w:rPr>
          <w:rFonts w:hint="eastAsia"/>
          <w:b w:val="0"/>
        </w:rPr>
        <w:t>(</w:t>
      </w:r>
      <w:r w:rsidRPr="00A144BD">
        <w:rPr>
          <w:rFonts w:hint="eastAsia"/>
          <w:b w:val="0"/>
        </w:rPr>
        <w:t>二期定义，四期增强</w:t>
      </w:r>
      <w:r w:rsidRPr="00A144BD">
        <w:rPr>
          <w:rFonts w:hint="eastAsia"/>
          <w:b w:val="0"/>
        </w:rPr>
        <w:t>)</w:t>
      </w:r>
      <w:bookmarkEnd w:id="6"/>
    </w:p>
    <w:p w:rsidR="00012C56" w:rsidRDefault="00856157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 应用研发根据</w:t>
      </w:r>
      <w:r w:rsidR="00866092">
        <w:rPr>
          <w:rFonts w:ascii="宋体" w:hAnsi="宋体" w:hint="eastAsia"/>
          <w:sz w:val="28"/>
          <w:szCs w:val="28"/>
        </w:rPr>
        <w:t>附11修正盲点信息库配置</w:t>
      </w:r>
      <w:r w:rsidR="0035760D">
        <w:rPr>
          <w:rFonts w:ascii="宋体" w:hAnsi="宋体" w:hint="eastAsia"/>
          <w:sz w:val="28"/>
          <w:szCs w:val="28"/>
        </w:rPr>
        <w:t>（</w:t>
      </w:r>
      <w:r w:rsidR="007D4B42" w:rsidRPr="007D4B42">
        <w:rPr>
          <w:rFonts w:ascii="宋体" w:hAnsi="宋体"/>
          <w:sz w:val="28"/>
          <w:szCs w:val="28"/>
        </w:rPr>
        <w:t>NE_UWAY_BLINDINFOR</w:t>
      </w:r>
      <w:r w:rsidR="0035760D">
        <w:rPr>
          <w:rFonts w:ascii="宋体" w:hAnsi="宋体" w:hint="eastAsia"/>
          <w:sz w:val="28"/>
          <w:szCs w:val="28"/>
        </w:rPr>
        <w:t>）</w:t>
      </w:r>
      <w:r w:rsidR="00866092">
        <w:rPr>
          <w:rFonts w:ascii="宋体" w:hAnsi="宋体" w:hint="eastAsia"/>
          <w:sz w:val="28"/>
          <w:szCs w:val="28"/>
        </w:rPr>
        <w:t>。</w:t>
      </w:r>
    </w:p>
    <w:p w:rsidR="00805A25" w:rsidRDefault="00805A25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2）数据库按附5开发盲点配置数据库视图</w:t>
      </w:r>
      <w:r w:rsidR="00FD594E">
        <w:rPr>
          <w:rFonts w:ascii="宋体" w:hAnsi="宋体" w:hint="eastAsia"/>
          <w:sz w:val="28"/>
          <w:szCs w:val="28"/>
        </w:rPr>
        <w:t>，盲点对应表</w:t>
      </w:r>
      <w:r w:rsidR="00FD594E" w:rsidRPr="007D4B42">
        <w:rPr>
          <w:rFonts w:ascii="宋体" w:hAnsi="宋体"/>
          <w:sz w:val="28"/>
          <w:szCs w:val="28"/>
        </w:rPr>
        <w:t>NE_UWAY_BLINDINFOR</w:t>
      </w:r>
      <w:r>
        <w:rPr>
          <w:rFonts w:ascii="宋体" w:hAnsi="宋体" w:hint="eastAsia"/>
          <w:sz w:val="28"/>
          <w:szCs w:val="28"/>
        </w:rPr>
        <w:t>。</w:t>
      </w:r>
    </w:p>
    <w:p w:rsidR="0093547E" w:rsidRPr="00360E93" w:rsidRDefault="00E03462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3）采集按附5配置上报模板。</w:t>
      </w:r>
    </w:p>
    <w:p w:rsidR="00A144BD" w:rsidRPr="00A144BD" w:rsidRDefault="00A144BD" w:rsidP="00A144BD">
      <w:pPr>
        <w:pStyle w:val="2"/>
        <w:rPr>
          <w:b w:val="0"/>
        </w:rPr>
      </w:pPr>
      <w:bookmarkStart w:id="7" w:name="_Toc394230833"/>
      <w:r w:rsidRPr="00A144BD">
        <w:rPr>
          <w:rFonts w:hint="eastAsia"/>
          <w:b w:val="0"/>
        </w:rPr>
        <w:lastRenderedPageBreak/>
        <w:t>5.1.5</w:t>
      </w:r>
      <w:r w:rsidRPr="00A144BD">
        <w:rPr>
          <w:rFonts w:hint="eastAsia"/>
          <w:b w:val="0"/>
        </w:rPr>
        <w:tab/>
      </w:r>
      <w:r>
        <w:rPr>
          <w:rFonts w:hint="eastAsia"/>
          <w:b w:val="0"/>
        </w:rPr>
        <w:t>规划站评分数据（四期新增</w:t>
      </w:r>
      <w:r w:rsidRPr="00A144BD">
        <w:rPr>
          <w:rFonts w:hint="eastAsia"/>
          <w:b w:val="0"/>
        </w:rPr>
        <w:t>）</w:t>
      </w:r>
      <w:bookmarkEnd w:id="7"/>
    </w:p>
    <w:p w:rsidR="005B4D74" w:rsidRDefault="00A44027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1）数据库按附5开发规划站点评分视图</w:t>
      </w:r>
      <w:r w:rsidR="00D878BA">
        <w:rPr>
          <w:rFonts w:ascii="宋体" w:hAnsi="宋体" w:hint="eastAsia"/>
          <w:sz w:val="28"/>
          <w:szCs w:val="28"/>
        </w:rPr>
        <w:t>，数据源表</w:t>
      </w:r>
      <w:r w:rsidR="003A3894" w:rsidRPr="003A3894">
        <w:rPr>
          <w:rFonts w:ascii="宋体" w:hAnsi="宋体"/>
          <w:sz w:val="28"/>
          <w:szCs w:val="28"/>
        </w:rPr>
        <w:t>MOD_NEWSITE_SCORE</w:t>
      </w:r>
      <w:r w:rsidR="00202C71">
        <w:rPr>
          <w:rFonts w:ascii="宋体" w:hAnsi="宋体" w:hint="eastAsia"/>
          <w:sz w:val="28"/>
          <w:szCs w:val="28"/>
        </w:rPr>
        <w:t>，</w:t>
      </w:r>
      <w:r w:rsidR="00202C71" w:rsidRPr="00202C71">
        <w:rPr>
          <w:rFonts w:ascii="宋体" w:hAnsi="宋体"/>
          <w:sz w:val="28"/>
          <w:szCs w:val="28"/>
        </w:rPr>
        <w:t>MOD_NEWSITE</w:t>
      </w:r>
      <w:bookmarkStart w:id="8" w:name="_GoBack"/>
      <w:bookmarkEnd w:id="8"/>
      <w:r>
        <w:rPr>
          <w:rFonts w:ascii="宋体" w:hAnsi="宋体" w:hint="eastAsia"/>
          <w:sz w:val="28"/>
          <w:szCs w:val="28"/>
        </w:rPr>
        <w:t>。</w:t>
      </w:r>
    </w:p>
    <w:p w:rsidR="005B4D74" w:rsidRPr="003A2062" w:rsidRDefault="00A44027" w:rsidP="00E96F3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2）采集按附5配置上报模板。</w:t>
      </w:r>
    </w:p>
    <w:p w:rsidR="00366561" w:rsidRPr="009D0FAE" w:rsidRDefault="009D0FAE" w:rsidP="00847DF3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9" w:name="_Toc394437131"/>
      <w:r w:rsidRPr="009D0FAE">
        <w:rPr>
          <w:rFonts w:ascii="宋体" w:hAnsi="宋体" w:hint="eastAsia"/>
          <w:sz w:val="30"/>
          <w:szCs w:val="30"/>
        </w:rPr>
        <w:t>升级范围</w:t>
      </w:r>
      <w:bookmarkEnd w:id="9"/>
    </w:p>
    <w:p w:rsidR="00366561" w:rsidRPr="009D0FAE" w:rsidRDefault="00977C7B">
      <w:pPr>
        <w:pStyle w:val="Default"/>
        <w:spacing w:line="360" w:lineRule="auto"/>
        <w:ind w:left="360"/>
        <w:rPr>
          <w:rFonts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>电信全国省份，优先江苏</w:t>
      </w:r>
      <w:r w:rsidR="000F30E7">
        <w:rPr>
          <w:rFonts w:ascii="宋体" w:hAnsi="宋体" w:cs="Arial"/>
          <w:sz w:val="28"/>
          <w:szCs w:val="28"/>
        </w:rPr>
        <w:t>。</w:t>
      </w:r>
    </w:p>
    <w:p w:rsidR="00366561" w:rsidRPr="009D0FAE" w:rsidRDefault="009D0FAE" w:rsidP="00847DF3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10" w:name="_Toc394437132"/>
      <w:r w:rsidRPr="009D0FAE">
        <w:rPr>
          <w:rFonts w:ascii="宋体" w:hAnsi="宋体" w:hint="eastAsia"/>
          <w:sz w:val="30"/>
          <w:szCs w:val="30"/>
        </w:rPr>
        <w:t>注意事项</w:t>
      </w:r>
      <w:bookmarkEnd w:id="10"/>
    </w:p>
    <w:p w:rsidR="00C27516" w:rsidRDefault="00267A88" w:rsidP="00A8493F">
      <w:pPr>
        <w:pStyle w:val="Default"/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无</w:t>
      </w:r>
      <w:r w:rsidR="006E4C56">
        <w:rPr>
          <w:rFonts w:ascii="宋体" w:hAnsi="宋体" w:hint="eastAsia"/>
          <w:sz w:val="28"/>
          <w:szCs w:val="28"/>
        </w:rPr>
        <w:t>。</w:t>
      </w:r>
    </w:p>
    <w:p w:rsidR="00366561" w:rsidRPr="009D0FAE" w:rsidRDefault="009D0FAE" w:rsidP="00847DF3">
      <w:pPr>
        <w:pStyle w:val="1"/>
        <w:numPr>
          <w:ilvl w:val="0"/>
          <w:numId w:val="1"/>
        </w:numPr>
        <w:adjustRightInd/>
        <w:rPr>
          <w:rFonts w:ascii="宋体" w:hAnsi="宋体"/>
          <w:sz w:val="30"/>
          <w:szCs w:val="30"/>
        </w:rPr>
      </w:pPr>
      <w:bookmarkStart w:id="11" w:name="_Toc394437133"/>
      <w:r w:rsidRPr="009D0FAE">
        <w:rPr>
          <w:rFonts w:ascii="宋体" w:hAnsi="宋体" w:hint="eastAsia"/>
          <w:sz w:val="30"/>
          <w:szCs w:val="30"/>
        </w:rPr>
        <w:t>附</w:t>
      </w:r>
      <w:bookmarkEnd w:id="11"/>
    </w:p>
    <w:p w:rsidR="00AC3F4D" w:rsidRDefault="009D0FAE" w:rsidP="000060F5">
      <w:pPr>
        <w:spacing w:line="360" w:lineRule="auto"/>
        <w:rPr>
          <w:rFonts w:ascii="宋体" w:hAnsi="宋体"/>
        </w:rPr>
      </w:pPr>
      <w:r w:rsidRPr="009D0FAE">
        <w:rPr>
          <w:rFonts w:ascii="宋体" w:hAnsi="宋体" w:hint="eastAsia"/>
        </w:rPr>
        <w:t>附1：</w:t>
      </w:r>
      <w:r w:rsidR="00F97D2E" w:rsidRPr="00DD23C7">
        <w:rPr>
          <w:rFonts w:ascii="宋体" w:hAnsi="宋体" w:hint="eastAsia"/>
        </w:rPr>
        <w:t>三期-部省接口上报联调表结构变更_V1.0_20140512.xlsx</w:t>
      </w:r>
    </w:p>
    <w:p w:rsidR="000060F5" w:rsidRPr="008B776F" w:rsidRDefault="00DE4E84" w:rsidP="000060F5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SVN：</w:t>
      </w:r>
      <w:r w:rsidR="00DD23C7" w:rsidRPr="00DD23C7">
        <w:rPr>
          <w:rFonts w:ascii="宋体" w:hAnsi="宋体" w:hint="eastAsia"/>
        </w:rPr>
        <w:t>http://192.168.8.43/svn/CDMA研发/5.项目区/1.NOAP/003_任务进度/[研发]需求跟踪表/D0127/三期-部省接口上报联调表结构变更_V1.0_20140512.xlsx</w:t>
      </w:r>
    </w:p>
    <w:p w:rsidR="00043413" w:rsidRDefault="00EB008E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附2：</w:t>
      </w:r>
      <w:r w:rsidRPr="00EB008E">
        <w:rPr>
          <w:rFonts w:ascii="宋体" w:hAnsi="宋体" w:hint="eastAsia"/>
          <w:color w:val="auto"/>
          <w:sz w:val="21"/>
          <w:szCs w:val="20"/>
        </w:rPr>
        <w:t>电信CDMA网络优化平台集团-省四期接口技术规范V1.30_V2.doc</w:t>
      </w:r>
    </w:p>
    <w:p w:rsidR="00EB008E" w:rsidRPr="008B776F" w:rsidRDefault="00EB008E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SVN：</w:t>
      </w:r>
      <w:r w:rsidRPr="00EB008E">
        <w:rPr>
          <w:rFonts w:ascii="宋体" w:hAnsi="宋体" w:hint="eastAsia"/>
          <w:color w:val="auto"/>
          <w:sz w:val="21"/>
          <w:szCs w:val="20"/>
        </w:rPr>
        <w:t>http://192.168.8.43/svn/CDMA研发/5.项目区/1.NOAP/004_概要详细设计/0055集团接口/集团规范/规范1.30/电信CDMA网络优化平台集团-省四期接口技术规范V1.30_V2.doc</w:t>
      </w:r>
    </w:p>
    <w:p w:rsidR="00043413" w:rsidRPr="00D61122" w:rsidRDefault="00D61122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D61122">
        <w:rPr>
          <w:rFonts w:ascii="宋体" w:hAnsi="宋体" w:hint="eastAsia"/>
          <w:color w:val="auto"/>
          <w:sz w:val="21"/>
          <w:szCs w:val="20"/>
        </w:rPr>
        <w:t>附3：三期-部省接口上报联调表结构变更_V1.1_20140613.xlsx</w:t>
      </w:r>
    </w:p>
    <w:p w:rsidR="00D61122" w:rsidRPr="00D61122" w:rsidRDefault="00D61122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D61122">
        <w:rPr>
          <w:rFonts w:ascii="宋体" w:hAnsi="宋体" w:hint="eastAsia"/>
          <w:color w:val="auto"/>
          <w:sz w:val="21"/>
          <w:szCs w:val="20"/>
        </w:rPr>
        <w:t>SVN：http://192.168.8.43/svn/CDMA研发/5.项目区/1.NOAP/003_任务进度/[研发]需求跟踪表/D0127/三期-部省接口上报联调表结构变更_V1.1_20140613.xlsx</w:t>
      </w:r>
    </w:p>
    <w:p w:rsidR="00D61122" w:rsidRPr="004B33A3" w:rsidRDefault="007A1532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4B33A3">
        <w:rPr>
          <w:rFonts w:ascii="宋体" w:hAnsi="宋体" w:hint="eastAsia"/>
          <w:color w:val="auto"/>
          <w:sz w:val="21"/>
          <w:szCs w:val="20"/>
        </w:rPr>
        <w:t>附4：</w:t>
      </w:r>
      <w:r w:rsidR="001C51F0" w:rsidRPr="004B33A3">
        <w:rPr>
          <w:rFonts w:ascii="宋体" w:hAnsi="宋体" w:hint="eastAsia"/>
          <w:color w:val="auto"/>
          <w:sz w:val="21"/>
          <w:szCs w:val="20"/>
        </w:rPr>
        <w:t>三期-部省接口上报联调表结构变更_V1.2_20140709.xlsx</w:t>
      </w:r>
    </w:p>
    <w:p w:rsidR="007A1532" w:rsidRPr="004B33A3" w:rsidRDefault="007A1532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4B33A3">
        <w:rPr>
          <w:rFonts w:ascii="宋体" w:hAnsi="宋体" w:hint="eastAsia"/>
          <w:color w:val="auto"/>
          <w:sz w:val="21"/>
          <w:szCs w:val="20"/>
        </w:rPr>
        <w:t>SVN: http://192.168.8.43/svn/CDMA研发/5.项目区/1.NOAP/003_任务进度/[研发]需求跟踪表/D0127/三期-部省接口上报联调表结构变更_V1.2_20140709.xlsx</w:t>
      </w:r>
    </w:p>
    <w:p w:rsidR="00D61122" w:rsidRDefault="00394EF7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4B33A3">
        <w:rPr>
          <w:rFonts w:ascii="宋体" w:hAnsi="宋体" w:hint="eastAsia"/>
          <w:color w:val="auto"/>
          <w:sz w:val="21"/>
          <w:szCs w:val="20"/>
        </w:rPr>
        <w:lastRenderedPageBreak/>
        <w:t>附</w:t>
      </w:r>
      <w:r>
        <w:rPr>
          <w:rFonts w:ascii="宋体" w:hAnsi="宋体" w:hint="eastAsia"/>
          <w:color w:val="auto"/>
          <w:sz w:val="21"/>
          <w:szCs w:val="20"/>
        </w:rPr>
        <w:t>5：</w:t>
      </w:r>
      <w:r w:rsidR="00D84F34" w:rsidRPr="00D84F34">
        <w:rPr>
          <w:rFonts w:ascii="宋体" w:hAnsi="宋体" w:hint="eastAsia"/>
          <w:color w:val="auto"/>
          <w:sz w:val="21"/>
          <w:szCs w:val="20"/>
        </w:rPr>
        <w:t>电信CDMA网络优化平台集团-省四期接口技术规范v1.41.doc</w:t>
      </w:r>
    </w:p>
    <w:p w:rsidR="00394EF7" w:rsidRDefault="00394EF7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SVN:</w:t>
      </w:r>
      <w:r w:rsidR="00D84F34" w:rsidRPr="00D84F34">
        <w:rPr>
          <w:rFonts w:hint="eastAsia"/>
        </w:rPr>
        <w:t xml:space="preserve"> </w:t>
      </w:r>
      <w:r w:rsidR="00D84F34" w:rsidRPr="00D84F34">
        <w:rPr>
          <w:rFonts w:ascii="宋体" w:hAnsi="宋体" w:hint="eastAsia"/>
          <w:color w:val="auto"/>
          <w:sz w:val="21"/>
          <w:szCs w:val="20"/>
        </w:rPr>
        <w:t>http://192.168.8.43/svn/CDMA研发/5.项目区/1.NOAP/004_概要详细设计/0055集团接口/集团规范/规范1.41/电信CDMA网络优化平台集团-省四期接口技术规范v1.41.doc</w:t>
      </w:r>
    </w:p>
    <w:p w:rsidR="00ED0798" w:rsidRPr="00B673A3" w:rsidRDefault="00ED0798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B673A3">
        <w:rPr>
          <w:rFonts w:ascii="宋体" w:hAnsi="宋体"/>
          <w:color w:val="auto"/>
          <w:sz w:val="21"/>
          <w:szCs w:val="20"/>
        </w:rPr>
        <w:t>附</w:t>
      </w:r>
      <w:r w:rsidRPr="00B673A3">
        <w:rPr>
          <w:rFonts w:ascii="宋体" w:hAnsi="宋体" w:hint="eastAsia"/>
          <w:color w:val="auto"/>
          <w:sz w:val="21"/>
          <w:szCs w:val="20"/>
        </w:rPr>
        <w:t>6：作业计划下发V1.3.xml</w:t>
      </w:r>
    </w:p>
    <w:p w:rsidR="00ED0798" w:rsidRPr="00B673A3" w:rsidRDefault="00ED0798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B673A3">
        <w:rPr>
          <w:rFonts w:ascii="宋体" w:hAnsi="宋体" w:hint="eastAsia"/>
          <w:color w:val="auto"/>
          <w:sz w:val="21"/>
          <w:szCs w:val="20"/>
        </w:rPr>
        <w:t>SVN：http://192.168.8.43/svn/CDMA研发/5.项目区/1.NOAP/004_概要详细设计/0055集团接口/集团规范/规范1.41/作业计划下发V1.3.xml</w:t>
      </w:r>
    </w:p>
    <w:p w:rsidR="00D61122" w:rsidRPr="00997600" w:rsidRDefault="00997600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997600">
        <w:rPr>
          <w:rFonts w:ascii="宋体" w:hAnsi="宋体"/>
          <w:color w:val="auto"/>
          <w:sz w:val="21"/>
          <w:szCs w:val="20"/>
        </w:rPr>
        <w:t>附</w:t>
      </w:r>
      <w:r w:rsidRPr="00997600">
        <w:rPr>
          <w:rFonts w:ascii="宋体" w:hAnsi="宋体" w:hint="eastAsia"/>
          <w:color w:val="auto"/>
          <w:sz w:val="21"/>
          <w:szCs w:val="20"/>
        </w:rPr>
        <w:t>7：电信CDMA网络优化平台集团-省四期接口技术规范v1.40（通用）.pdf</w:t>
      </w:r>
    </w:p>
    <w:p w:rsidR="00997600" w:rsidRDefault="00997600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 w:rsidRPr="00997600">
        <w:rPr>
          <w:rFonts w:ascii="宋体" w:hAnsi="宋体" w:hint="eastAsia"/>
          <w:color w:val="auto"/>
          <w:sz w:val="21"/>
          <w:szCs w:val="20"/>
        </w:rPr>
        <w:t>SVN：http://192.168.8.43/svn/CDMA研发/5.项目区/1.NOAP/004_概要详细设计/0055集团接口/集团规范/规范1.40/电信CDMA网络优化平台集团-省四期接口技术规范v1.40（通用）.pdf</w:t>
      </w:r>
    </w:p>
    <w:p w:rsidR="00595B00" w:rsidRDefault="00595B00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附8：</w:t>
      </w:r>
      <w:r w:rsidRPr="00595B00">
        <w:rPr>
          <w:rFonts w:ascii="宋体" w:hAnsi="宋体" w:hint="eastAsia"/>
          <w:color w:val="auto"/>
          <w:sz w:val="21"/>
          <w:szCs w:val="20"/>
        </w:rPr>
        <w:t>三期-部省接口上报联调表结构变更_V1.3_20140812.xlsx</w:t>
      </w:r>
    </w:p>
    <w:p w:rsidR="00595B00" w:rsidRDefault="00595B00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SVN：</w:t>
      </w:r>
      <w:r w:rsidRPr="00595B00">
        <w:rPr>
          <w:rFonts w:ascii="宋体" w:hAnsi="宋体" w:hint="eastAsia"/>
          <w:color w:val="auto"/>
          <w:sz w:val="21"/>
          <w:szCs w:val="20"/>
        </w:rPr>
        <w:t>http://192.168.8.43/svn/CDMA研发/5.项目区/1.NOAP/003_任务进度/[研发]需求跟踪表/D0127/三期-部省接口上报联调表结构变更_V1.3_20140812.xlsx</w:t>
      </w:r>
    </w:p>
    <w:p w:rsidR="00595B00" w:rsidRDefault="00174209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/>
          <w:color w:val="auto"/>
          <w:sz w:val="21"/>
          <w:szCs w:val="20"/>
        </w:rPr>
        <w:t>附</w:t>
      </w:r>
      <w:r>
        <w:rPr>
          <w:rFonts w:ascii="宋体" w:hAnsi="宋体" w:hint="eastAsia"/>
          <w:color w:val="auto"/>
          <w:sz w:val="21"/>
          <w:szCs w:val="20"/>
        </w:rPr>
        <w:t>9：</w:t>
      </w:r>
      <w:r w:rsidRPr="00174209">
        <w:rPr>
          <w:rFonts w:ascii="宋体" w:hAnsi="宋体" w:hint="eastAsia"/>
          <w:color w:val="auto"/>
          <w:sz w:val="21"/>
          <w:szCs w:val="20"/>
        </w:rPr>
        <w:t>数据库表结构_客户端.xlsx</w:t>
      </w:r>
    </w:p>
    <w:p w:rsidR="00174209" w:rsidRDefault="00174209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SVN：</w:t>
      </w:r>
      <w:r w:rsidRPr="00174209">
        <w:rPr>
          <w:rFonts w:ascii="宋体" w:hAnsi="宋体" w:hint="eastAsia"/>
          <w:color w:val="auto"/>
          <w:sz w:val="21"/>
          <w:szCs w:val="20"/>
        </w:rPr>
        <w:t>http://192.168.8.43/svn/CDMA研发/5.项目区/1.NOAP/005_数据库设计/数据库表结构_客户端.xlsx</w:t>
      </w:r>
    </w:p>
    <w:p w:rsidR="00595B00" w:rsidRDefault="001D1CFB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/>
          <w:color w:val="auto"/>
          <w:sz w:val="21"/>
          <w:szCs w:val="20"/>
        </w:rPr>
        <w:t>附</w:t>
      </w:r>
      <w:r>
        <w:rPr>
          <w:rFonts w:ascii="宋体" w:hAnsi="宋体" w:hint="eastAsia"/>
          <w:color w:val="auto"/>
          <w:sz w:val="21"/>
          <w:szCs w:val="20"/>
        </w:rPr>
        <w:t>10：</w:t>
      </w:r>
      <w:r w:rsidR="00366621" w:rsidRPr="001E0CE9">
        <w:rPr>
          <w:rFonts w:ascii="宋体" w:hAnsi="宋体" w:hint="eastAsia"/>
          <w:color w:val="auto"/>
          <w:sz w:val="21"/>
          <w:szCs w:val="20"/>
        </w:rPr>
        <w:t>三期-部省接口上报联调表结构变更_V1.4_20140815.xlsx</w:t>
      </w:r>
    </w:p>
    <w:p w:rsidR="001D1CFB" w:rsidRDefault="001D1CFB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SVN:</w:t>
      </w:r>
      <w:r w:rsidR="00204A9F" w:rsidRPr="00204A9F">
        <w:rPr>
          <w:rFonts w:hint="eastAsia"/>
        </w:rPr>
        <w:t xml:space="preserve"> </w:t>
      </w:r>
      <w:r w:rsidR="001E0CE9" w:rsidRPr="001E0CE9">
        <w:rPr>
          <w:rFonts w:ascii="宋体" w:hAnsi="宋体" w:hint="eastAsia"/>
          <w:color w:val="auto"/>
          <w:sz w:val="21"/>
          <w:szCs w:val="20"/>
        </w:rPr>
        <w:t>http://192.168.8.43/svn/CDMA研发/5.项目区/1.NOAP/003_任务进度/[研发]需求跟踪表/D0127/三期-部省接口上报联调表结构变更_V1.4_20140815.xlsx</w:t>
      </w:r>
    </w:p>
    <w:p w:rsidR="00595B00" w:rsidRDefault="002E1373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/>
          <w:color w:val="auto"/>
          <w:sz w:val="21"/>
          <w:szCs w:val="20"/>
        </w:rPr>
        <w:t>附</w:t>
      </w:r>
      <w:r>
        <w:rPr>
          <w:rFonts w:ascii="宋体" w:hAnsi="宋体" w:hint="eastAsia"/>
          <w:color w:val="auto"/>
          <w:sz w:val="21"/>
          <w:szCs w:val="20"/>
        </w:rPr>
        <w:t>11：</w:t>
      </w:r>
      <w:r w:rsidR="00AF1E34" w:rsidRPr="00AF1E34">
        <w:rPr>
          <w:rFonts w:ascii="宋体" w:hAnsi="宋体" w:hint="eastAsia"/>
          <w:color w:val="auto"/>
          <w:sz w:val="21"/>
          <w:szCs w:val="20"/>
        </w:rPr>
        <w:t>台帐数据库表结构.xlsx</w:t>
      </w:r>
    </w:p>
    <w:p w:rsidR="002E1373" w:rsidRPr="00997600" w:rsidRDefault="002E1373">
      <w:pPr>
        <w:pStyle w:val="Default"/>
        <w:spacing w:line="360" w:lineRule="auto"/>
        <w:rPr>
          <w:rFonts w:ascii="宋体" w:hAnsi="宋体"/>
          <w:color w:val="auto"/>
          <w:sz w:val="21"/>
          <w:szCs w:val="20"/>
        </w:rPr>
      </w:pPr>
      <w:r>
        <w:rPr>
          <w:rFonts w:ascii="宋体" w:hAnsi="宋体" w:hint="eastAsia"/>
          <w:color w:val="auto"/>
          <w:sz w:val="21"/>
          <w:szCs w:val="20"/>
        </w:rPr>
        <w:t>SVN：</w:t>
      </w:r>
      <w:r w:rsidR="00AF1E34" w:rsidRPr="00AF1E34">
        <w:rPr>
          <w:rFonts w:ascii="宋体" w:hAnsi="宋体" w:hint="eastAsia"/>
          <w:color w:val="auto"/>
          <w:sz w:val="21"/>
          <w:szCs w:val="20"/>
        </w:rPr>
        <w:t>http://192.168.8.43/svn/CDMA研发/5.项目区/1.NOAP/005_数据库设计/005台帐/台帐数据库表结构.xlsx</w:t>
      </w:r>
    </w:p>
    <w:sectPr w:rsidR="002E1373" w:rsidRPr="0099760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05B" w:rsidRDefault="00B9605B">
      <w:pPr>
        <w:spacing w:line="240" w:lineRule="auto"/>
      </w:pPr>
      <w:r>
        <w:separator/>
      </w:r>
    </w:p>
  </w:endnote>
  <w:endnote w:type="continuationSeparator" w:id="0">
    <w:p w:rsidR="00B9605B" w:rsidRDefault="00B9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561" w:rsidRDefault="009D0FAE">
    <w:pPr>
      <w:pStyle w:val="a4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202C71" w:rsidRPr="00202C71">
      <w:rPr>
        <w:noProof/>
        <w:lang w:val="zh-CN"/>
      </w:rPr>
      <w:t>10</w:t>
    </w:r>
    <w:r>
      <w:rPr>
        <w:lang w:val="zh-CN"/>
      </w:rPr>
      <w:fldChar w:fldCharType="end"/>
    </w:r>
    <w:r>
      <w:rPr>
        <w:rFonts w:hint="eastAsia"/>
      </w:rPr>
      <w:t>页</w:t>
    </w:r>
  </w:p>
  <w:p w:rsidR="00366561" w:rsidRDefault="0036656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05B" w:rsidRDefault="00B9605B">
      <w:pPr>
        <w:spacing w:line="240" w:lineRule="auto"/>
      </w:pPr>
      <w:r>
        <w:separator/>
      </w:r>
    </w:p>
  </w:footnote>
  <w:footnote w:type="continuationSeparator" w:id="0">
    <w:p w:rsidR="00B9605B" w:rsidRDefault="00B96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561" w:rsidRDefault="00B9605B">
    <w:pPr>
      <w:pStyle w:val="a5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style="position:absolute;margin-left:374.25pt;margin-top:-.8pt;width:46.1pt;height:16.5pt;z-index:1">
          <v:imagedata r:id="rId1" o:title=""/>
        </v:shape>
      </w:pict>
    </w:r>
    <w:r w:rsidR="009D0FAE">
      <w:rPr>
        <w:rFonts w:hint="eastAsia"/>
      </w:rPr>
      <w:t>CDMA</w:t>
    </w:r>
    <w:r w:rsidR="009D0FAE">
      <w:rPr>
        <w:rFonts w:hint="eastAsia"/>
      </w:rPr>
      <w:t>研发工作文档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C38"/>
    <w:multiLevelType w:val="hybridMultilevel"/>
    <w:tmpl w:val="7E72648E"/>
    <w:lvl w:ilvl="0" w:tplc="96D29EC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>
    <w:nsid w:val="16684DFB"/>
    <w:multiLevelType w:val="hybridMultilevel"/>
    <w:tmpl w:val="C72C78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744E2A"/>
    <w:multiLevelType w:val="multilevel"/>
    <w:tmpl w:val="F698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966BDA"/>
    <w:multiLevelType w:val="multilevel"/>
    <w:tmpl w:val="666C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211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58436"/>
    <w:multiLevelType w:val="singleLevel"/>
    <w:tmpl w:val="52C58436"/>
    <w:lvl w:ilvl="0">
      <w:start w:val="2"/>
      <w:numFmt w:val="decimal"/>
      <w:suff w:val="nothing"/>
      <w:lvlText w:val="%1."/>
      <w:lvlJc w:val="left"/>
    </w:lvl>
  </w:abstractNum>
  <w:abstractNum w:abstractNumId="5">
    <w:nsid w:val="52FB416F"/>
    <w:multiLevelType w:val="hybridMultilevel"/>
    <w:tmpl w:val="CAB4E71C"/>
    <w:lvl w:ilvl="0" w:tplc="04090011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>
    <w:nsid w:val="6502415B"/>
    <w:multiLevelType w:val="multilevel"/>
    <w:tmpl w:val="F698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6561"/>
    <w:rsid w:val="00001BF0"/>
    <w:rsid w:val="000020D1"/>
    <w:rsid w:val="00005D5E"/>
    <w:rsid w:val="000060F5"/>
    <w:rsid w:val="00006617"/>
    <w:rsid w:val="00011295"/>
    <w:rsid w:val="00012C56"/>
    <w:rsid w:val="00020A22"/>
    <w:rsid w:val="00021A97"/>
    <w:rsid w:val="0002689D"/>
    <w:rsid w:val="000404EE"/>
    <w:rsid w:val="00043413"/>
    <w:rsid w:val="00053C42"/>
    <w:rsid w:val="00055A56"/>
    <w:rsid w:val="00056D97"/>
    <w:rsid w:val="00062338"/>
    <w:rsid w:val="00065C1C"/>
    <w:rsid w:val="000669BA"/>
    <w:rsid w:val="00074D4C"/>
    <w:rsid w:val="000756F2"/>
    <w:rsid w:val="00096D8A"/>
    <w:rsid w:val="000A10EE"/>
    <w:rsid w:val="000A1ADB"/>
    <w:rsid w:val="000A2B30"/>
    <w:rsid w:val="000A3F53"/>
    <w:rsid w:val="000A5A67"/>
    <w:rsid w:val="000B387B"/>
    <w:rsid w:val="000B41D0"/>
    <w:rsid w:val="000B6122"/>
    <w:rsid w:val="000C08F8"/>
    <w:rsid w:val="000C320B"/>
    <w:rsid w:val="000C4BDF"/>
    <w:rsid w:val="000D190D"/>
    <w:rsid w:val="000D2A45"/>
    <w:rsid w:val="000D349E"/>
    <w:rsid w:val="000D668B"/>
    <w:rsid w:val="000F2BB9"/>
    <w:rsid w:val="000F30E7"/>
    <w:rsid w:val="000F39D4"/>
    <w:rsid w:val="00100A98"/>
    <w:rsid w:val="001032EA"/>
    <w:rsid w:val="0010529A"/>
    <w:rsid w:val="00107004"/>
    <w:rsid w:val="00115BAB"/>
    <w:rsid w:val="00130F35"/>
    <w:rsid w:val="001460A0"/>
    <w:rsid w:val="001464F4"/>
    <w:rsid w:val="00164FEC"/>
    <w:rsid w:val="00170A23"/>
    <w:rsid w:val="001725AA"/>
    <w:rsid w:val="00174209"/>
    <w:rsid w:val="00174903"/>
    <w:rsid w:val="0017612E"/>
    <w:rsid w:val="001803E1"/>
    <w:rsid w:val="001871EE"/>
    <w:rsid w:val="001A4687"/>
    <w:rsid w:val="001B2C9B"/>
    <w:rsid w:val="001C51F0"/>
    <w:rsid w:val="001D14E0"/>
    <w:rsid w:val="001D1CFB"/>
    <w:rsid w:val="001D3D73"/>
    <w:rsid w:val="001E0CE9"/>
    <w:rsid w:val="001E1952"/>
    <w:rsid w:val="001E7231"/>
    <w:rsid w:val="001F770D"/>
    <w:rsid w:val="00201EAE"/>
    <w:rsid w:val="00202C71"/>
    <w:rsid w:val="00204A9F"/>
    <w:rsid w:val="00217C63"/>
    <w:rsid w:val="00233D75"/>
    <w:rsid w:val="00233E1D"/>
    <w:rsid w:val="002405B3"/>
    <w:rsid w:val="0025264F"/>
    <w:rsid w:val="00253DFB"/>
    <w:rsid w:val="0026091D"/>
    <w:rsid w:val="00265AD7"/>
    <w:rsid w:val="0026605F"/>
    <w:rsid w:val="00267A88"/>
    <w:rsid w:val="002757FB"/>
    <w:rsid w:val="00276E7A"/>
    <w:rsid w:val="00297657"/>
    <w:rsid w:val="002A02D2"/>
    <w:rsid w:val="002A3878"/>
    <w:rsid w:val="002B0A1F"/>
    <w:rsid w:val="002B25F1"/>
    <w:rsid w:val="002C0CF1"/>
    <w:rsid w:val="002C1E01"/>
    <w:rsid w:val="002C2D63"/>
    <w:rsid w:val="002C61AB"/>
    <w:rsid w:val="002C73D0"/>
    <w:rsid w:val="002D2064"/>
    <w:rsid w:val="002E1373"/>
    <w:rsid w:val="002E1AB6"/>
    <w:rsid w:val="002F03ED"/>
    <w:rsid w:val="003012FE"/>
    <w:rsid w:val="00304631"/>
    <w:rsid w:val="003053FF"/>
    <w:rsid w:val="00313DEC"/>
    <w:rsid w:val="0032014C"/>
    <w:rsid w:val="00320ECA"/>
    <w:rsid w:val="00352ED1"/>
    <w:rsid w:val="00355DF7"/>
    <w:rsid w:val="00356BFF"/>
    <w:rsid w:val="0035760D"/>
    <w:rsid w:val="00360E93"/>
    <w:rsid w:val="0036453D"/>
    <w:rsid w:val="00366561"/>
    <w:rsid w:val="00366621"/>
    <w:rsid w:val="00367DBB"/>
    <w:rsid w:val="00367DD2"/>
    <w:rsid w:val="00377E90"/>
    <w:rsid w:val="003847E1"/>
    <w:rsid w:val="00394A4D"/>
    <w:rsid w:val="00394E03"/>
    <w:rsid w:val="00394EF7"/>
    <w:rsid w:val="003A2062"/>
    <w:rsid w:val="003A3894"/>
    <w:rsid w:val="003A6806"/>
    <w:rsid w:val="003B3E96"/>
    <w:rsid w:val="003C581C"/>
    <w:rsid w:val="003D588E"/>
    <w:rsid w:val="003E0249"/>
    <w:rsid w:val="003E3F44"/>
    <w:rsid w:val="003F7135"/>
    <w:rsid w:val="003F7AA9"/>
    <w:rsid w:val="0040099D"/>
    <w:rsid w:val="00403457"/>
    <w:rsid w:val="0040395A"/>
    <w:rsid w:val="00405572"/>
    <w:rsid w:val="00405B2A"/>
    <w:rsid w:val="004126A3"/>
    <w:rsid w:val="00417E57"/>
    <w:rsid w:val="004209BC"/>
    <w:rsid w:val="004242C8"/>
    <w:rsid w:val="00433D57"/>
    <w:rsid w:val="00435169"/>
    <w:rsid w:val="004548AC"/>
    <w:rsid w:val="00455336"/>
    <w:rsid w:val="00456911"/>
    <w:rsid w:val="004659EB"/>
    <w:rsid w:val="004671DB"/>
    <w:rsid w:val="00484F3C"/>
    <w:rsid w:val="004875E8"/>
    <w:rsid w:val="004915B1"/>
    <w:rsid w:val="00493179"/>
    <w:rsid w:val="00497FCF"/>
    <w:rsid w:val="004A2458"/>
    <w:rsid w:val="004A7004"/>
    <w:rsid w:val="004B169F"/>
    <w:rsid w:val="004B33A3"/>
    <w:rsid w:val="004B59EF"/>
    <w:rsid w:val="004B67C7"/>
    <w:rsid w:val="004C3F3A"/>
    <w:rsid w:val="004C572C"/>
    <w:rsid w:val="004D56F7"/>
    <w:rsid w:val="004D79F4"/>
    <w:rsid w:val="004E00E5"/>
    <w:rsid w:val="004E0EE3"/>
    <w:rsid w:val="004E137C"/>
    <w:rsid w:val="004E72B8"/>
    <w:rsid w:val="004F3943"/>
    <w:rsid w:val="0053110A"/>
    <w:rsid w:val="00535817"/>
    <w:rsid w:val="0054381A"/>
    <w:rsid w:val="005639E7"/>
    <w:rsid w:val="005703A7"/>
    <w:rsid w:val="005725D8"/>
    <w:rsid w:val="00574D5A"/>
    <w:rsid w:val="00577583"/>
    <w:rsid w:val="00581336"/>
    <w:rsid w:val="005826B3"/>
    <w:rsid w:val="005843C6"/>
    <w:rsid w:val="00590912"/>
    <w:rsid w:val="005933A6"/>
    <w:rsid w:val="00595B00"/>
    <w:rsid w:val="0059615A"/>
    <w:rsid w:val="005A4159"/>
    <w:rsid w:val="005B4D74"/>
    <w:rsid w:val="005C0479"/>
    <w:rsid w:val="005C7C6C"/>
    <w:rsid w:val="005D2898"/>
    <w:rsid w:val="005D5D83"/>
    <w:rsid w:val="005D6D89"/>
    <w:rsid w:val="005E0C79"/>
    <w:rsid w:val="005E17E8"/>
    <w:rsid w:val="005E42EF"/>
    <w:rsid w:val="005E507A"/>
    <w:rsid w:val="005E744F"/>
    <w:rsid w:val="005F76FB"/>
    <w:rsid w:val="0061240C"/>
    <w:rsid w:val="006279E2"/>
    <w:rsid w:val="0064201F"/>
    <w:rsid w:val="00653CF1"/>
    <w:rsid w:val="006606E0"/>
    <w:rsid w:val="00673236"/>
    <w:rsid w:val="006A0160"/>
    <w:rsid w:val="006A1DC2"/>
    <w:rsid w:val="006A56EC"/>
    <w:rsid w:val="006A70BF"/>
    <w:rsid w:val="006B331E"/>
    <w:rsid w:val="006B5DD7"/>
    <w:rsid w:val="006B7E0C"/>
    <w:rsid w:val="006C1FB5"/>
    <w:rsid w:val="006C24D5"/>
    <w:rsid w:val="006C52CD"/>
    <w:rsid w:val="006D197E"/>
    <w:rsid w:val="006D2460"/>
    <w:rsid w:val="006D7D41"/>
    <w:rsid w:val="006E2A3B"/>
    <w:rsid w:val="006E4C56"/>
    <w:rsid w:val="006E5E98"/>
    <w:rsid w:val="006E6ED5"/>
    <w:rsid w:val="006F2FE9"/>
    <w:rsid w:val="006F361A"/>
    <w:rsid w:val="006F4676"/>
    <w:rsid w:val="006F7D1B"/>
    <w:rsid w:val="00701C68"/>
    <w:rsid w:val="00702CF5"/>
    <w:rsid w:val="00704F58"/>
    <w:rsid w:val="00710952"/>
    <w:rsid w:val="007156D3"/>
    <w:rsid w:val="00716E24"/>
    <w:rsid w:val="0072673E"/>
    <w:rsid w:val="0073240F"/>
    <w:rsid w:val="00734FD9"/>
    <w:rsid w:val="00746CF4"/>
    <w:rsid w:val="0075056C"/>
    <w:rsid w:val="00760A32"/>
    <w:rsid w:val="00763CD4"/>
    <w:rsid w:val="00775D8F"/>
    <w:rsid w:val="00783887"/>
    <w:rsid w:val="00785255"/>
    <w:rsid w:val="00787EFF"/>
    <w:rsid w:val="007900C8"/>
    <w:rsid w:val="00792AEC"/>
    <w:rsid w:val="0079481A"/>
    <w:rsid w:val="007A1532"/>
    <w:rsid w:val="007A6C88"/>
    <w:rsid w:val="007D0DCC"/>
    <w:rsid w:val="007D3F18"/>
    <w:rsid w:val="007D4B42"/>
    <w:rsid w:val="007D4B50"/>
    <w:rsid w:val="007D5860"/>
    <w:rsid w:val="007E3F2C"/>
    <w:rsid w:val="007E581C"/>
    <w:rsid w:val="007E74CD"/>
    <w:rsid w:val="007F167C"/>
    <w:rsid w:val="007F4981"/>
    <w:rsid w:val="007F5591"/>
    <w:rsid w:val="00805532"/>
    <w:rsid w:val="00805A25"/>
    <w:rsid w:val="00816123"/>
    <w:rsid w:val="00822089"/>
    <w:rsid w:val="00824413"/>
    <w:rsid w:val="00825F9C"/>
    <w:rsid w:val="008315B3"/>
    <w:rsid w:val="00847DF3"/>
    <w:rsid w:val="00850C90"/>
    <w:rsid w:val="0085493B"/>
    <w:rsid w:val="00855BD7"/>
    <w:rsid w:val="00856157"/>
    <w:rsid w:val="00857C6A"/>
    <w:rsid w:val="008608B9"/>
    <w:rsid w:val="00866092"/>
    <w:rsid w:val="00870E0F"/>
    <w:rsid w:val="0087134D"/>
    <w:rsid w:val="008763D4"/>
    <w:rsid w:val="00881C90"/>
    <w:rsid w:val="0088445A"/>
    <w:rsid w:val="0088799E"/>
    <w:rsid w:val="00893358"/>
    <w:rsid w:val="00896DBC"/>
    <w:rsid w:val="008A0403"/>
    <w:rsid w:val="008A423C"/>
    <w:rsid w:val="008A4383"/>
    <w:rsid w:val="008A622C"/>
    <w:rsid w:val="008A652E"/>
    <w:rsid w:val="008A652F"/>
    <w:rsid w:val="008A6EB9"/>
    <w:rsid w:val="008B08F5"/>
    <w:rsid w:val="008B1F0B"/>
    <w:rsid w:val="008B1F76"/>
    <w:rsid w:val="008B5117"/>
    <w:rsid w:val="008B7552"/>
    <w:rsid w:val="008B776F"/>
    <w:rsid w:val="008C662B"/>
    <w:rsid w:val="008D64D1"/>
    <w:rsid w:val="008F105C"/>
    <w:rsid w:val="008F309B"/>
    <w:rsid w:val="009005EE"/>
    <w:rsid w:val="00903F42"/>
    <w:rsid w:val="00911225"/>
    <w:rsid w:val="0091153E"/>
    <w:rsid w:val="00915D6D"/>
    <w:rsid w:val="009207E1"/>
    <w:rsid w:val="00920F9A"/>
    <w:rsid w:val="0093547E"/>
    <w:rsid w:val="00955656"/>
    <w:rsid w:val="00955DFE"/>
    <w:rsid w:val="009633D3"/>
    <w:rsid w:val="00966722"/>
    <w:rsid w:val="00977C7B"/>
    <w:rsid w:val="009847FE"/>
    <w:rsid w:val="00986C09"/>
    <w:rsid w:val="0099152E"/>
    <w:rsid w:val="00997600"/>
    <w:rsid w:val="009A4AFC"/>
    <w:rsid w:val="009A59B4"/>
    <w:rsid w:val="009B7949"/>
    <w:rsid w:val="009C00AE"/>
    <w:rsid w:val="009C3F8B"/>
    <w:rsid w:val="009D0FAE"/>
    <w:rsid w:val="009D242F"/>
    <w:rsid w:val="009E6B2C"/>
    <w:rsid w:val="009E75A3"/>
    <w:rsid w:val="00A01573"/>
    <w:rsid w:val="00A022C1"/>
    <w:rsid w:val="00A06456"/>
    <w:rsid w:val="00A144BD"/>
    <w:rsid w:val="00A24D8F"/>
    <w:rsid w:val="00A25C91"/>
    <w:rsid w:val="00A25FF6"/>
    <w:rsid w:val="00A34084"/>
    <w:rsid w:val="00A3733C"/>
    <w:rsid w:val="00A44027"/>
    <w:rsid w:val="00A503E3"/>
    <w:rsid w:val="00A55F55"/>
    <w:rsid w:val="00A565E6"/>
    <w:rsid w:val="00A6217A"/>
    <w:rsid w:val="00A63B1D"/>
    <w:rsid w:val="00A662F0"/>
    <w:rsid w:val="00A73EE1"/>
    <w:rsid w:val="00A7534D"/>
    <w:rsid w:val="00A8171D"/>
    <w:rsid w:val="00A822CB"/>
    <w:rsid w:val="00A82F92"/>
    <w:rsid w:val="00A8493F"/>
    <w:rsid w:val="00A863BD"/>
    <w:rsid w:val="00A931BB"/>
    <w:rsid w:val="00A940F4"/>
    <w:rsid w:val="00A94B4D"/>
    <w:rsid w:val="00AA1500"/>
    <w:rsid w:val="00AA1C75"/>
    <w:rsid w:val="00AB2E52"/>
    <w:rsid w:val="00AB5555"/>
    <w:rsid w:val="00AC3F4D"/>
    <w:rsid w:val="00AD061D"/>
    <w:rsid w:val="00AD085F"/>
    <w:rsid w:val="00AD2731"/>
    <w:rsid w:val="00AE75B9"/>
    <w:rsid w:val="00AF1E34"/>
    <w:rsid w:val="00AF5697"/>
    <w:rsid w:val="00B044F7"/>
    <w:rsid w:val="00B04A63"/>
    <w:rsid w:val="00B079C9"/>
    <w:rsid w:val="00B21815"/>
    <w:rsid w:val="00B24BFE"/>
    <w:rsid w:val="00B32407"/>
    <w:rsid w:val="00B34C0D"/>
    <w:rsid w:val="00B35C1E"/>
    <w:rsid w:val="00B373C1"/>
    <w:rsid w:val="00B4080F"/>
    <w:rsid w:val="00B40CAA"/>
    <w:rsid w:val="00B42D8B"/>
    <w:rsid w:val="00B4462A"/>
    <w:rsid w:val="00B50385"/>
    <w:rsid w:val="00B564CD"/>
    <w:rsid w:val="00B57918"/>
    <w:rsid w:val="00B63114"/>
    <w:rsid w:val="00B631C0"/>
    <w:rsid w:val="00B634A1"/>
    <w:rsid w:val="00B63E06"/>
    <w:rsid w:val="00B673A3"/>
    <w:rsid w:val="00B70873"/>
    <w:rsid w:val="00B776D4"/>
    <w:rsid w:val="00B90DA9"/>
    <w:rsid w:val="00B918B6"/>
    <w:rsid w:val="00B91FFE"/>
    <w:rsid w:val="00B9222F"/>
    <w:rsid w:val="00B9605B"/>
    <w:rsid w:val="00B96533"/>
    <w:rsid w:val="00B974F2"/>
    <w:rsid w:val="00BA3F16"/>
    <w:rsid w:val="00BA5169"/>
    <w:rsid w:val="00BB048A"/>
    <w:rsid w:val="00BB1D1A"/>
    <w:rsid w:val="00BB312B"/>
    <w:rsid w:val="00BB3AE7"/>
    <w:rsid w:val="00BC25D8"/>
    <w:rsid w:val="00BC7B4B"/>
    <w:rsid w:val="00BD4D21"/>
    <w:rsid w:val="00BD5E2F"/>
    <w:rsid w:val="00BE557F"/>
    <w:rsid w:val="00BF5217"/>
    <w:rsid w:val="00BF6545"/>
    <w:rsid w:val="00C017D4"/>
    <w:rsid w:val="00C05968"/>
    <w:rsid w:val="00C063B8"/>
    <w:rsid w:val="00C07CEC"/>
    <w:rsid w:val="00C129DD"/>
    <w:rsid w:val="00C15BC4"/>
    <w:rsid w:val="00C22DC8"/>
    <w:rsid w:val="00C27044"/>
    <w:rsid w:val="00C27516"/>
    <w:rsid w:val="00C30FA1"/>
    <w:rsid w:val="00C40E90"/>
    <w:rsid w:val="00C412AF"/>
    <w:rsid w:val="00C41B1B"/>
    <w:rsid w:val="00C53868"/>
    <w:rsid w:val="00C54703"/>
    <w:rsid w:val="00C5517C"/>
    <w:rsid w:val="00C55C89"/>
    <w:rsid w:val="00C61C15"/>
    <w:rsid w:val="00C61E4F"/>
    <w:rsid w:val="00C65F43"/>
    <w:rsid w:val="00C677E9"/>
    <w:rsid w:val="00C72A44"/>
    <w:rsid w:val="00C77539"/>
    <w:rsid w:val="00C82D5F"/>
    <w:rsid w:val="00C833F2"/>
    <w:rsid w:val="00C835EC"/>
    <w:rsid w:val="00C92EF7"/>
    <w:rsid w:val="00CB2757"/>
    <w:rsid w:val="00CB50E6"/>
    <w:rsid w:val="00CC195F"/>
    <w:rsid w:val="00CC48F8"/>
    <w:rsid w:val="00CD1287"/>
    <w:rsid w:val="00CD3E6E"/>
    <w:rsid w:val="00CD5A22"/>
    <w:rsid w:val="00CE00C7"/>
    <w:rsid w:val="00CE0CBB"/>
    <w:rsid w:val="00CE50F1"/>
    <w:rsid w:val="00D00DDE"/>
    <w:rsid w:val="00D05C39"/>
    <w:rsid w:val="00D115DA"/>
    <w:rsid w:val="00D12CF2"/>
    <w:rsid w:val="00D136BE"/>
    <w:rsid w:val="00D178E3"/>
    <w:rsid w:val="00D209CF"/>
    <w:rsid w:val="00D3164E"/>
    <w:rsid w:val="00D33459"/>
    <w:rsid w:val="00D44F46"/>
    <w:rsid w:val="00D50213"/>
    <w:rsid w:val="00D54FF4"/>
    <w:rsid w:val="00D5668B"/>
    <w:rsid w:val="00D56BD4"/>
    <w:rsid w:val="00D60A63"/>
    <w:rsid w:val="00D61122"/>
    <w:rsid w:val="00D647BC"/>
    <w:rsid w:val="00D653DC"/>
    <w:rsid w:val="00D7575D"/>
    <w:rsid w:val="00D84F34"/>
    <w:rsid w:val="00D861B5"/>
    <w:rsid w:val="00D878BA"/>
    <w:rsid w:val="00D87E00"/>
    <w:rsid w:val="00D903E4"/>
    <w:rsid w:val="00D94B04"/>
    <w:rsid w:val="00DA21FD"/>
    <w:rsid w:val="00DA6DFA"/>
    <w:rsid w:val="00DA7282"/>
    <w:rsid w:val="00DB7BA6"/>
    <w:rsid w:val="00DC071E"/>
    <w:rsid w:val="00DC3A88"/>
    <w:rsid w:val="00DC79FD"/>
    <w:rsid w:val="00DC7F0E"/>
    <w:rsid w:val="00DD23C7"/>
    <w:rsid w:val="00DE148C"/>
    <w:rsid w:val="00DE1BF3"/>
    <w:rsid w:val="00DE4E84"/>
    <w:rsid w:val="00DE6E4E"/>
    <w:rsid w:val="00DF10B5"/>
    <w:rsid w:val="00DF1F70"/>
    <w:rsid w:val="00DF2318"/>
    <w:rsid w:val="00E02517"/>
    <w:rsid w:val="00E03462"/>
    <w:rsid w:val="00E04B83"/>
    <w:rsid w:val="00E05DE9"/>
    <w:rsid w:val="00E06AB2"/>
    <w:rsid w:val="00E15B2E"/>
    <w:rsid w:val="00E23476"/>
    <w:rsid w:val="00E26C82"/>
    <w:rsid w:val="00E27CEE"/>
    <w:rsid w:val="00E31D4E"/>
    <w:rsid w:val="00E47669"/>
    <w:rsid w:val="00E51C53"/>
    <w:rsid w:val="00E54B9F"/>
    <w:rsid w:val="00E54D32"/>
    <w:rsid w:val="00E5550C"/>
    <w:rsid w:val="00E91500"/>
    <w:rsid w:val="00E920BA"/>
    <w:rsid w:val="00E96F36"/>
    <w:rsid w:val="00EA2E57"/>
    <w:rsid w:val="00EB008E"/>
    <w:rsid w:val="00EC689F"/>
    <w:rsid w:val="00EC79A8"/>
    <w:rsid w:val="00ED0798"/>
    <w:rsid w:val="00ED5092"/>
    <w:rsid w:val="00ED61F9"/>
    <w:rsid w:val="00ED7F22"/>
    <w:rsid w:val="00EF0107"/>
    <w:rsid w:val="00EF6F6D"/>
    <w:rsid w:val="00F03737"/>
    <w:rsid w:val="00F077FA"/>
    <w:rsid w:val="00F14388"/>
    <w:rsid w:val="00F24753"/>
    <w:rsid w:val="00F423A9"/>
    <w:rsid w:val="00F60857"/>
    <w:rsid w:val="00F63A7D"/>
    <w:rsid w:val="00F665D7"/>
    <w:rsid w:val="00F9001F"/>
    <w:rsid w:val="00F94077"/>
    <w:rsid w:val="00F95EA4"/>
    <w:rsid w:val="00F97D2E"/>
    <w:rsid w:val="00FA018F"/>
    <w:rsid w:val="00FA51AB"/>
    <w:rsid w:val="00FC0170"/>
    <w:rsid w:val="00FC374B"/>
    <w:rsid w:val="00FC5BD3"/>
    <w:rsid w:val="00FC6167"/>
    <w:rsid w:val="00FC6269"/>
    <w:rsid w:val="00FC67A9"/>
    <w:rsid w:val="00FD240C"/>
    <w:rsid w:val="00FD594E"/>
    <w:rsid w:val="00FD7680"/>
    <w:rsid w:val="00FD7951"/>
    <w:rsid w:val="00FF3B54"/>
    <w:rsid w:val="00F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adjustRightInd w:val="0"/>
      <w:spacing w:line="120" w:lineRule="auto"/>
      <w:jc w:val="both"/>
    </w:pPr>
    <w:rPr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5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Pr>
      <w:rFonts w:ascii="Cambria" w:eastAsia="宋体" w:hAnsi="Cambria" w:cs="黑体"/>
      <w:b/>
      <w:bCs/>
      <w:kern w:val="0"/>
      <w:sz w:val="32"/>
      <w:szCs w:val="32"/>
    </w:rPr>
  </w:style>
  <w:style w:type="character" w:customStyle="1" w:styleId="Char">
    <w:name w:val="文档结构图 Char"/>
    <w:link w:val="10"/>
    <w:semiHidden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10">
    <w:name w:val="文档结构图1"/>
    <w:basedOn w:val="a"/>
    <w:link w:val="Char"/>
    <w:rPr>
      <w:rFonts w:ascii="宋体"/>
      <w:sz w:val="18"/>
      <w:szCs w:val="18"/>
    </w:rPr>
  </w:style>
  <w:style w:type="paragraph" w:styleId="a3">
    <w:name w:val="annotation text"/>
    <w:basedOn w:val="a"/>
    <w:link w:val="Char0"/>
    <w:pPr>
      <w:adjustRightInd/>
      <w:spacing w:line="240" w:lineRule="auto"/>
      <w:jc w:val="left"/>
    </w:pPr>
    <w:rPr>
      <w:szCs w:val="24"/>
    </w:rPr>
  </w:style>
  <w:style w:type="character" w:customStyle="1" w:styleId="Char0">
    <w:name w:val="批注文字 Char"/>
    <w:link w:val="a3"/>
    <w:semiHidden/>
    <w:rPr>
      <w:rFonts w:ascii="Times New Roman" w:eastAsia="宋体" w:hAnsi="Times New Roman" w:cs="Times New Roman"/>
      <w:szCs w:val="24"/>
    </w:rPr>
  </w:style>
  <w:style w:type="paragraph" w:styleId="30">
    <w:name w:val="toc 3"/>
    <w:basedOn w:val="a"/>
    <w:next w:val="a"/>
    <w:pPr>
      <w:ind w:leftChars="400" w:left="840"/>
    </w:pPr>
  </w:style>
  <w:style w:type="paragraph" w:styleId="a4">
    <w:name w:val="footer"/>
    <w:basedOn w:val="a"/>
    <w:link w:val="Char1"/>
    <w:pPr>
      <w:tabs>
        <w:tab w:val="center" w:pos="4153"/>
        <w:tab w:val="right" w:pos="8306"/>
      </w:tabs>
      <w:adjustRightInd/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4"/>
    <w:semiHidden/>
    <w:rPr>
      <w:sz w:val="18"/>
      <w:szCs w:val="18"/>
    </w:rPr>
  </w:style>
  <w:style w:type="paragraph" w:styleId="a5">
    <w:name w:val="header"/>
    <w:basedOn w:val="a"/>
    <w:link w:val="Char2"/>
    <w:pPr>
      <w:pBdr>
        <w:bottom w:val="single" w:sz="0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5"/>
    <w:semiHidden/>
    <w:rPr>
      <w:sz w:val="18"/>
      <w:szCs w:val="18"/>
    </w:rPr>
  </w:style>
  <w:style w:type="paragraph" w:styleId="11">
    <w:name w:val="toc 1"/>
    <w:basedOn w:val="a"/>
    <w:next w:val="a"/>
    <w:uiPriority w:val="39"/>
    <w:pPr>
      <w:adjustRightInd/>
      <w:spacing w:line="240" w:lineRule="auto"/>
    </w:pPr>
    <w:rPr>
      <w:rFonts w:ascii="Calibri" w:hAnsi="Calibri" w:cs="黑体"/>
      <w:kern w:val="2"/>
      <w:szCs w:val="22"/>
    </w:rPr>
  </w:style>
  <w:style w:type="paragraph" w:styleId="20">
    <w:name w:val="toc 2"/>
    <w:basedOn w:val="a"/>
    <w:next w:val="a"/>
    <w:pPr>
      <w:adjustRightInd/>
      <w:spacing w:line="240" w:lineRule="auto"/>
      <w:ind w:leftChars="200" w:left="420"/>
    </w:pPr>
    <w:rPr>
      <w:rFonts w:ascii="Calibri" w:hAnsi="Calibri" w:cs="黑体"/>
      <w:kern w:val="2"/>
      <w:szCs w:val="22"/>
    </w:rPr>
  </w:style>
  <w:style w:type="character" w:styleId="a6">
    <w:name w:val="Hyperlink"/>
    <w:uiPriority w:val="99"/>
    <w:rPr>
      <w:color w:val="0000FF"/>
      <w:u w:val="single"/>
    </w:rPr>
  </w:style>
  <w:style w:type="paragraph" w:customStyle="1" w:styleId="CharChar">
    <w:name w:val="批注框文本 Char Char"/>
    <w:basedOn w:val="a"/>
    <w:link w:val="CharCharCharChar"/>
    <w:pPr>
      <w:spacing w:line="240" w:lineRule="auto"/>
    </w:pPr>
    <w:rPr>
      <w:sz w:val="18"/>
      <w:szCs w:val="18"/>
    </w:rPr>
  </w:style>
  <w:style w:type="paragraph" w:customStyle="1" w:styleId="a7">
    <w:name w:val="封面表格文本"/>
    <w:basedOn w:val="a"/>
    <w:pPr>
      <w:autoSpaceDE w:val="0"/>
      <w:autoSpaceDN w:val="0"/>
      <w:spacing w:line="240" w:lineRule="auto"/>
      <w:jc w:val="center"/>
    </w:pPr>
    <w:rPr>
      <w:b/>
      <w:bCs/>
      <w:kern w:val="2"/>
      <w:szCs w:val="21"/>
    </w:rPr>
  </w:style>
  <w:style w:type="paragraph" w:customStyle="1" w:styleId="12">
    <w:name w:val="无间隔1"/>
    <w:link w:val="Char3"/>
    <w:rPr>
      <w:sz w:val="22"/>
    </w:rPr>
  </w:style>
  <w:style w:type="paragraph" w:customStyle="1" w:styleId="a8">
    <w:name w:val="封面文本"/>
    <w:basedOn w:val="a"/>
    <w:pPr>
      <w:spacing w:line="360" w:lineRule="auto"/>
      <w:jc w:val="center"/>
    </w:pPr>
    <w:rPr>
      <w:rFonts w:ascii="楷体_GB2312" w:eastAsia="楷体_GB2312" w:hAnsi="宋体"/>
      <w:b/>
      <w:bCs/>
      <w:sz w:val="24"/>
      <w:szCs w:val="24"/>
    </w:rPr>
  </w:style>
  <w:style w:type="paragraph" w:customStyle="1" w:styleId="13">
    <w:name w:val="列出段落1"/>
    <w:basedOn w:val="a"/>
    <w:pPr>
      <w:adjustRightInd/>
      <w:spacing w:line="240" w:lineRule="auto"/>
      <w:ind w:firstLineChars="200" w:firstLine="420"/>
    </w:pPr>
    <w:rPr>
      <w:rFonts w:ascii="Calibri" w:hAnsi="Calibri" w:cs="Calibri"/>
      <w:kern w:val="2"/>
      <w:szCs w:val="21"/>
    </w:rPr>
  </w:style>
  <w:style w:type="paragraph" w:customStyle="1" w:styleId="21">
    <w:name w:val="列出段落2"/>
    <w:basedOn w:val="a"/>
    <w:pPr>
      <w:adjustRightInd/>
      <w:spacing w:line="240" w:lineRule="auto"/>
      <w:ind w:firstLineChars="200" w:firstLine="420"/>
    </w:pPr>
    <w:rPr>
      <w:rFonts w:ascii="Calibri" w:hAnsi="Calibri" w:cs="Calibri"/>
      <w:kern w:val="2"/>
      <w:szCs w:val="21"/>
    </w:rPr>
  </w:style>
  <w:style w:type="paragraph" w:customStyle="1" w:styleId="a9">
    <w:name w:val="a"/>
    <w:basedOn w:val="a"/>
    <w:pPr>
      <w:widowControl/>
      <w:adjustRightInd/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paragraph" w:customStyle="1" w:styleId="TOC1">
    <w:name w:val="TOC 标题1"/>
    <w:basedOn w:val="1"/>
    <w:next w:val="a"/>
    <w:pPr>
      <w:widowControl/>
      <w:adjustRightInd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31">
    <w:name w:val="列出段落3"/>
    <w:basedOn w:val="a"/>
    <w:pPr>
      <w:ind w:firstLineChars="200" w:firstLine="420"/>
    </w:pPr>
  </w:style>
  <w:style w:type="character" w:customStyle="1" w:styleId="CharCharCharChar">
    <w:name w:val="批注框文本 Char Char Char Char"/>
    <w:link w:val="CharChar"/>
    <w:semiHidden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3">
    <w:name w:val="无间隔 Char"/>
    <w:link w:val="12"/>
    <w:semiHidden/>
    <w:rPr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BE557F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a"/>
    <w:uiPriority w:val="99"/>
    <w:semiHidden/>
    <w:rsid w:val="00BE557F"/>
    <w:rPr>
      <w:sz w:val="18"/>
      <w:szCs w:val="18"/>
    </w:rPr>
  </w:style>
  <w:style w:type="character" w:customStyle="1" w:styleId="3Char">
    <w:name w:val="标题 3 Char"/>
    <w:link w:val="3"/>
    <w:uiPriority w:val="9"/>
    <w:semiHidden/>
    <w:rsid w:val="00405B2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11</Pages>
  <Words>895</Words>
  <Characters>5108</Characters>
  <Application>Microsoft Office Word</Application>
  <DocSecurity>0</DocSecurity>
  <Lines>42</Lines>
  <Paragraphs>11</Paragraphs>
  <ScaleCrop>false</ScaleCrop>
  <Company>微软中国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</dc:title>
  <dc:creator>reng</dc:creator>
  <cp:lastModifiedBy>reng</cp:lastModifiedBy>
  <cp:revision>480</cp:revision>
  <dcterms:created xsi:type="dcterms:W3CDTF">1970-01-01T15:59:00Z</dcterms:created>
  <dcterms:modified xsi:type="dcterms:W3CDTF">2014-09-02T02:24:00Z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2052-9.1.0.4207</vt:lpwstr>
  </property>
</Properties>
</file>