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Documentatie Proiect Retele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Besleaga Radu-George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Grupa B1, Anul 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OfflineMessenger, Proiect tip B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1.Introducere</w:t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 se dezvolte o aplicatie client/server care sa permita schimbul de mesaje intre utilizatori care sunt conectati si sa ofere functionalitatea trimiterii mesajelor si catre utilizatorii offline, acestora din urma aparandu-le mesajele atunci cand se vor conecta la server. De asemenea, utilizatorii vor avea posibilitatea de a trimite un raspuns (reply) in mod specific la anumite mesaje primite. Aplicatia va oferi si istoricul conversatiilor pentru si cu fiecare utilizator in parte.</w:t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2.Tehnologiile utilizate (e.g. TCP, UDP... - caracteristicile care au fost utilizate in cadrul proiectului). Justificati de ce ati ales aceste tehnologii.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Vom folosi tehnologia TCP incat asigura transferul informatiei intr-un mod sigur fata de UDP, deoarece mesajele sunt niste informatii private si nu trebuie sa riscam pierderea sau modificarea lor.</w:t>
      </w:r>
    </w:p>
    <w:p w:rsidR="00000000" w:rsidDel="00000000" w:rsidP="00000000" w:rsidRDefault="00000000" w:rsidRPr="00000000" w14:paraId="0000000B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3. Arhitectura aplicatiei (conceptele implicate, diagrama aplicatiei detaliata)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Functiile functionale sunt: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---------Daca nu suntem logati---------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Exit,  LogIn,   Register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---------Daca suntem logati---------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Exit,  LogOut,  Send,  Chat,  ChatsArhive,  Reply</w:t>
      </w:r>
    </w:p>
    <w:p w:rsidR="00000000" w:rsidDel="00000000" w:rsidP="00000000" w:rsidRDefault="00000000" w:rsidRPr="00000000" w14:paraId="00000012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Exit= va iesi din aplicatie;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LogIn= se va inregistra la un anumit cont;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Register= va crea un nou cont;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LogOut= se va deloga , permitand logarea la un cont diferit;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Send= permite transferul unui mesaj catre un anumit user;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Chat= afiseaza conversatia cu un anumit user;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ChatsArhive= afiseaza lista userilor care s-au facut schimb de mesaje(chaturile active) pana in momentul de fata;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Reply= raspunde la un mesaj specific dintr-o conversatie cu un anumit user;</w:t>
      </w:r>
    </w:p>
    <w:p w:rsidR="00000000" w:rsidDel="00000000" w:rsidP="00000000" w:rsidRDefault="00000000" w:rsidRPr="00000000" w14:paraId="0000001B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4. Detalii de implementare (cod relevant particular proiectului, care va fi documentat; scenarii de utilizare)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M-am folosit de Sqlite astfel incat sa pot sa tin o evidenta asupra conturilor (username-parola).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conversatie intre doi clienti, client1 si client2 , este salvata intr-un fisier client1_client2.txt/client2_client1.txt . Toate denumirile fisierelor .txt sunt salvate intr.un fisier de stocare , astfel incat sa pot tine evidenta intr-un mod mai usor asupra lor. Daca o persoana nu a avut pana in momentul respectiv o conversatie cu alta persoana, se va crea un nou fisier cu numele celor doi si se va inregistra si in fisierul de stocare.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Pentru a putea raspunde asupra unui anumit mesaj, am indexat fiecare mesaj atat pentru un user cat si pentru celalalt. Astfel fuctia Reply se va referi asupra mesajului cu numarul n din conversatia aleasa.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5. Concluzii (e.g. cum ar putea fi imbunatatita solutia propusa?)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Codul ar fi mai eficient daca as fi incadrat adresele conversatiilor in baza de date , incat nu as f cautat peste toate fisierele existente , ci doar peste cele in care a participat utilizatorul.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Tot odata , consider ca as fi putut incadra indexarea numarului de mesaje date de catre utilizator intr.o convorbire in loc sa numar de fiecare data numarul de mesaje date. 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6. Bibliografie</w:t>
      </w:r>
    </w:p>
    <w:p w:rsidR="00000000" w:rsidDel="00000000" w:rsidP="00000000" w:rsidRDefault="00000000" w:rsidRPr="00000000" w14:paraId="00000029">
      <w:pPr>
        <w:jc w:val="left"/>
        <w:rPr>
          <w:sz w:val="23"/>
          <w:szCs w:val="23"/>
          <w:shd w:fill="f1f0f0" w:val="clear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1f0f0" w:val="clear"/>
            <w:rtl w:val="0"/>
          </w:rPr>
          <w:t xml:space="preserve">https://www.sqlite.org/index.html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3"/>
          <w:szCs w:val="23"/>
          <w:shd w:fill="f1f0f0" w:val="clear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1f0f0" w:val="clear"/>
            <w:rtl w:val="0"/>
          </w:rPr>
          <w:t xml:space="preserve">http://fenrir.info.uaic.ro/~adria/teach/courses/net/index.php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3"/>
          <w:szCs w:val="23"/>
          <w:shd w:fill="f1f0f0" w:val="clear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1f0f0" w:val="clear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ite.org/index.html" TargetMode="External"/><Relationship Id="rId7" Type="http://schemas.openxmlformats.org/officeDocument/2006/relationships/hyperlink" Target="http://fenrir.info.uaic.ro/~adria/teach/courses/net/index.php" TargetMode="External"/><Relationship Id="rId8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