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6CFC" w14:textId="2AD95CE2" w:rsidR="005D176A" w:rsidRPr="00A629D4" w:rsidRDefault="00604CB6" w:rsidP="00A629D4">
      <w:pPr>
        <w:spacing w:after="80"/>
        <w:jc w:val="center"/>
        <w:rPr>
          <w:b/>
          <w:color w:val="0B2545"/>
          <w:sz w:val="48"/>
          <w:szCs w:val="24"/>
        </w:rPr>
      </w:pPr>
      <w:proofErr w:type="spellStart"/>
      <w:r w:rsidRPr="00A629D4">
        <w:rPr>
          <w:b/>
          <w:color w:val="0B2545"/>
          <w:sz w:val="48"/>
          <w:szCs w:val="24"/>
        </w:rPr>
        <w:t>BreaQ</w:t>
      </w:r>
      <w:proofErr w:type="spellEnd"/>
      <w:r w:rsidRPr="00A629D4">
        <w:rPr>
          <w:b/>
          <w:color w:val="0B2545"/>
          <w:sz w:val="48"/>
          <w:szCs w:val="24"/>
        </w:rPr>
        <w:t xml:space="preserve"> Hackathon</w:t>
      </w:r>
    </w:p>
    <w:p w14:paraId="5F276586" w14:textId="333D7482" w:rsidR="00822A2D" w:rsidRPr="00822A2D" w:rsidRDefault="00822A2D" w:rsidP="00494491">
      <w:pPr>
        <w:spacing w:after="280"/>
        <w:jc w:val="center"/>
        <w:rPr>
          <w:sz w:val="14"/>
          <w:szCs w:val="14"/>
        </w:rPr>
      </w:pPr>
      <w:r w:rsidRPr="00822A2D">
        <w:rPr>
          <w:sz w:val="14"/>
          <w:szCs w:val="14"/>
        </w:rPr>
        <w:t>Lala Maria-Nicola-Fernanda</w:t>
      </w:r>
      <w:r w:rsidR="00494491">
        <w:rPr>
          <w:sz w:val="14"/>
          <w:szCs w:val="14"/>
        </w:rPr>
        <w:t xml:space="preserve">   </w:t>
      </w:r>
      <w:r>
        <w:rPr>
          <w:sz w:val="14"/>
          <w:szCs w:val="14"/>
        </w:rPr>
        <w:t xml:space="preserve">  </w:t>
      </w:r>
      <w:r w:rsidRPr="00822A2D">
        <w:rPr>
          <w:sz w:val="14"/>
          <w:szCs w:val="14"/>
        </w:rPr>
        <w:t>Stanciu Ștefan-Octavian</w:t>
      </w:r>
      <w:r w:rsidR="00494491">
        <w:rPr>
          <w:sz w:val="14"/>
          <w:szCs w:val="14"/>
        </w:rPr>
        <w:t xml:space="preserve"> </w:t>
      </w:r>
      <w:r w:rsidRPr="00822A2D"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 </w:t>
      </w:r>
      <w:proofErr w:type="spellStart"/>
      <w:r w:rsidRPr="00822A2D">
        <w:rPr>
          <w:sz w:val="14"/>
          <w:szCs w:val="14"/>
        </w:rPr>
        <w:t>Patrașcu</w:t>
      </w:r>
      <w:proofErr w:type="spellEnd"/>
      <w:r w:rsidRPr="00822A2D">
        <w:rPr>
          <w:sz w:val="14"/>
          <w:szCs w:val="14"/>
        </w:rPr>
        <w:t xml:space="preserve"> Cosmin Patrascu</w:t>
      </w:r>
    </w:p>
    <w:p w14:paraId="7A43CAEC" w14:textId="43BE2A8D" w:rsidR="005D176A" w:rsidRPr="00A629D4" w:rsidRDefault="005D176A" w:rsidP="00A629D4">
      <w:pPr>
        <w:spacing w:after="28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D176A" w:rsidRPr="00A629D4" w14:paraId="695F7DC7" w14:textId="77777777">
        <w:trPr>
          <w:jc w:val="center"/>
        </w:trPr>
        <w:tc>
          <w:tcPr>
            <w:tcW w:w="9936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EAA689" w14:textId="77777777" w:rsidR="00604CB6" w:rsidRPr="00A629D4" w:rsidRDefault="00417A1D" w:rsidP="00A629D4">
            <w:pPr>
              <w:spacing w:after="0"/>
              <w:jc w:val="both"/>
              <w:rPr>
                <w:color w:val="1D2A44"/>
                <w:sz w:val="19"/>
              </w:rPr>
            </w:pPr>
            <w:r w:rsidRPr="00A629D4">
              <w:rPr>
                <w:color w:val="1D2A44"/>
                <w:sz w:val="19"/>
              </w:rPr>
              <w:t xml:space="preserve">Domeniu: Quantum Machine Learning (QML) </w:t>
            </w:r>
          </w:p>
          <w:p w14:paraId="78E60176" w14:textId="77777777" w:rsidR="00604CB6" w:rsidRPr="00A629D4" w:rsidRDefault="00417A1D" w:rsidP="00A629D4">
            <w:pPr>
              <w:spacing w:after="0"/>
              <w:jc w:val="both"/>
              <w:rPr>
                <w:color w:val="1D2A44"/>
                <w:sz w:val="19"/>
              </w:rPr>
            </w:pPr>
            <w:proofErr w:type="spellStart"/>
            <w:r w:rsidRPr="00A629D4">
              <w:rPr>
                <w:color w:val="1D2A44"/>
                <w:sz w:val="19"/>
              </w:rPr>
              <w:t>Problemă</w:t>
            </w:r>
            <w:proofErr w:type="spellEnd"/>
            <w:r w:rsidRPr="00A629D4">
              <w:rPr>
                <w:color w:val="1D2A44"/>
                <w:sz w:val="19"/>
              </w:rPr>
              <w:t>: Fraud Detection pe date tabulare comprimate (4 componente)</w:t>
            </w:r>
            <w:r w:rsidRPr="00A629D4">
              <w:rPr>
                <w:color w:val="1D2A44"/>
                <w:sz w:val="19"/>
              </w:rPr>
              <w:br/>
              <w:t xml:space="preserve">Arhitectură: Variational Quantum Classifier (VQC) </w:t>
            </w:r>
          </w:p>
          <w:p w14:paraId="15CCB599" w14:textId="1AD85949" w:rsidR="005D176A" w:rsidRPr="00A629D4" w:rsidRDefault="00417A1D" w:rsidP="00A629D4">
            <w:pPr>
              <w:spacing w:after="0"/>
              <w:jc w:val="both"/>
            </w:pPr>
            <w:proofErr w:type="spellStart"/>
            <w:r w:rsidRPr="00A629D4">
              <w:rPr>
                <w:color w:val="1D2A44"/>
                <w:sz w:val="19"/>
              </w:rPr>
              <w:t>Punct</w:t>
            </w:r>
            <w:proofErr w:type="spellEnd"/>
            <w:r w:rsidRPr="00A629D4">
              <w:rPr>
                <w:color w:val="1D2A44"/>
                <w:sz w:val="19"/>
              </w:rPr>
              <w:t xml:space="preserve"> critic de </w:t>
            </w:r>
            <w:proofErr w:type="spellStart"/>
            <w:r w:rsidRPr="00A629D4">
              <w:rPr>
                <w:color w:val="1D2A44"/>
                <w:sz w:val="19"/>
              </w:rPr>
              <w:t>evaluare</w:t>
            </w:r>
            <w:proofErr w:type="spellEnd"/>
            <w:r w:rsidRPr="00A629D4">
              <w:rPr>
                <w:color w:val="1D2A44"/>
                <w:sz w:val="19"/>
              </w:rPr>
              <w:t>: AUPRC sub canal depolarizant (p = 0.05)</w:t>
            </w:r>
          </w:p>
        </w:tc>
      </w:tr>
    </w:tbl>
    <w:p w14:paraId="0F693B46" w14:textId="77777777" w:rsidR="005D176A" w:rsidRPr="00A629D4" w:rsidRDefault="005D176A" w:rsidP="00A629D4">
      <w:pPr>
        <w:jc w:val="both"/>
      </w:pPr>
    </w:p>
    <w:p w14:paraId="5313A932" w14:textId="77777777" w:rsidR="005D176A" w:rsidRPr="00A629D4" w:rsidRDefault="00417A1D" w:rsidP="00A629D4">
      <w:pPr>
        <w:spacing w:before="280" w:after="120"/>
        <w:jc w:val="both"/>
      </w:pPr>
      <w:r w:rsidRPr="00A629D4">
        <w:rPr>
          <w:b/>
          <w:color w:val="0B2545"/>
          <w:sz w:val="28"/>
        </w:rPr>
        <w:t>1. De unde am pornit: Moștenirea și Concluziile din Task 1</w:t>
      </w:r>
    </w:p>
    <w:p w14:paraId="344EC8EB" w14:textId="77777777" w:rsidR="005D176A" w:rsidRPr="00A629D4" w:rsidRDefault="00417A1D" w:rsidP="00A629D4">
      <w:pPr>
        <w:spacing w:after="120"/>
        <w:jc w:val="both"/>
      </w:pPr>
      <w:r w:rsidRPr="00A629D4">
        <w:rPr>
          <w:sz w:val="21"/>
        </w:rPr>
        <w:t>În Task 1, obiectivul principal a constat în explorarea unui clasificator cuantic variațional (Baseline VQC) aplicat pe un set de date financiar cu dezechilibru extrem (fraude bancare: ~0.17% din totalul tranzacțiilor). Lecția metodologică fundamentală desprinsă în Task 1 a fost disocierea critică dintre două metrici standard de evaluare:</w:t>
      </w:r>
    </w:p>
    <w:p w14:paraId="4D7EAC79" w14:textId="77777777" w:rsidR="005D176A" w:rsidRPr="00A629D4" w:rsidRDefault="00417A1D" w:rsidP="00A629D4">
      <w:pPr>
        <w:pStyle w:val="ListBullet"/>
        <w:spacing w:after="60"/>
        <w:jc w:val="both"/>
      </w:pPr>
      <w:r w:rsidRPr="00A629D4">
        <w:rPr>
          <w:b/>
        </w:rPr>
        <w:t xml:space="preserve">Iluzia metricii AUROC: </w:t>
      </w:r>
      <w:r w:rsidRPr="00A629D4">
        <w:t>În prezența unui număr copleșitor de tranzacții legitime (True Negatives mari), AUROC raportează valori aparent excelente (&gt;0.96), mascând un număr uriaș de alarme false. În Task 1, un model demonstrativ cu AUROC 0.967 atingea un AUPRC de doar 0.294.</w:t>
      </w:r>
    </w:p>
    <w:p w14:paraId="0FAB7447" w14:textId="77777777" w:rsidR="005D176A" w:rsidRPr="00A629D4" w:rsidRDefault="00417A1D" w:rsidP="00A629D4">
      <w:pPr>
        <w:pStyle w:val="ListBullet"/>
        <w:spacing w:after="120"/>
        <w:jc w:val="both"/>
      </w:pPr>
      <w:r w:rsidRPr="00A629D4">
        <w:rPr>
          <w:b/>
        </w:rPr>
        <w:t xml:space="preserve">Centralitatea AUPRC: </w:t>
      </w:r>
      <w:r w:rsidRPr="00A629D4">
        <w:t>AUPRC (Area Under the Precision-Recall Curve) este singura metrică obiectivă pentru detecția de anomalii rare, deoarece penalizează imediat fiecare alarmă falsă generată la orice prag decizional.</w:t>
      </w:r>
    </w:p>
    <w:p w14:paraId="3F9884DC" w14:textId="77777777" w:rsidR="005D176A" w:rsidRPr="00A629D4" w:rsidRDefault="00417A1D" w:rsidP="00A629D4">
      <w:pPr>
        <w:spacing w:before="280" w:after="120"/>
        <w:jc w:val="both"/>
      </w:pPr>
      <w:r w:rsidRPr="00A629D4">
        <w:rPr>
          <w:b/>
          <w:color w:val="0B2545"/>
          <w:sz w:val="28"/>
        </w:rPr>
        <w:t>2. Ce am modificat în Task 2: Tranziția de la Baseline la Modelul Frugal</w:t>
      </w:r>
    </w:p>
    <w:p w14:paraId="592DC72F" w14:textId="77777777" w:rsidR="005D176A" w:rsidRPr="00A629D4" w:rsidRDefault="00417A1D" w:rsidP="00A629D4">
      <w:pPr>
        <w:spacing w:after="120"/>
        <w:jc w:val="both"/>
      </w:pPr>
      <w:r w:rsidRPr="00A629D4">
        <w:rPr>
          <w:sz w:val="21"/>
        </w:rPr>
        <w:t>Task 2 a solicitat testarea rezistenței la zgomot depolarizant fizic (p ∈ {0.0, 0.001, 0.01, 0.05}) pe parcursul a 5 semințe (seeds 0-4), urmată de proiectarea unei arhitecturi reziliente la erori. Diferențele structurale implementate sunt sintetizate mai jos: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D176A" w:rsidRPr="00A629D4" w14:paraId="391433E9" w14:textId="77777777">
        <w:trPr>
          <w:jc w:val="center"/>
        </w:trPr>
        <w:tc>
          <w:tcPr>
            <w:tcW w:w="3312" w:type="dxa"/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F390E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9"/>
              </w:rPr>
              <w:t>Componentă Tehnică</w:t>
            </w:r>
          </w:p>
        </w:tc>
        <w:tc>
          <w:tcPr>
            <w:tcW w:w="3312" w:type="dxa"/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CA5E7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9"/>
              </w:rPr>
              <w:t>Baseline VQC (Task 1)</w:t>
            </w:r>
          </w:p>
        </w:tc>
        <w:tc>
          <w:tcPr>
            <w:tcW w:w="3312" w:type="dxa"/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56443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9"/>
              </w:rPr>
              <w:t>Model Propus Frugal (Task 2)</w:t>
            </w:r>
          </w:p>
        </w:tc>
      </w:tr>
      <w:tr w:rsidR="005D176A" w:rsidRPr="00A629D4" w14:paraId="4F60BA38" w14:textId="77777777">
        <w:trPr>
          <w:jc w:val="center"/>
        </w:trPr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835C1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b/>
                <w:color w:val="1D2A44"/>
                <w:sz w:val="18"/>
              </w:rPr>
              <w:t>Parametri Variaționali</w:t>
            </w:r>
          </w:p>
        </w:tc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30B39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8"/>
              </w:rPr>
              <w:t>32 parametri (4 straturi dense)</w:t>
            </w:r>
          </w:p>
        </w:tc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268F0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8"/>
              </w:rPr>
              <w:t>17 parametri (ansaț compact, -46.9%)</w:t>
            </w:r>
          </w:p>
        </w:tc>
      </w:tr>
      <w:tr w:rsidR="005D176A" w:rsidRPr="00A629D4" w14:paraId="17105F49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4DA13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b/>
                <w:color w:val="1D2A44"/>
                <w:sz w:val="18"/>
              </w:rPr>
              <w:t>Canale de Zgomot Depolarizant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EDBAD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8"/>
              </w:rPr>
              <w:t>126 canale per forward pass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E4E58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8"/>
              </w:rPr>
              <w:t>52 canale per forward pass (-58.7%)</w:t>
            </w:r>
          </w:p>
        </w:tc>
      </w:tr>
      <w:tr w:rsidR="005D176A" w:rsidRPr="00A629D4" w14:paraId="2638EC1D" w14:textId="77777777">
        <w:trPr>
          <w:jc w:val="center"/>
        </w:trPr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43AC6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b/>
                <w:color w:val="1D2A44"/>
                <w:sz w:val="18"/>
              </w:rPr>
              <w:t>Topologie Entanglare (CNOT)</w:t>
            </w:r>
          </w:p>
        </w:tc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FB42C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8"/>
              </w:rPr>
              <w:t>Completă (All-to-all pe toți qubiții)</w:t>
            </w:r>
          </w:p>
        </w:tc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FA13A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8"/>
              </w:rPr>
              <w:t>Lineară / Adiacentă restrânsă în conul cauzal</w:t>
            </w:r>
          </w:p>
        </w:tc>
      </w:tr>
      <w:tr w:rsidR="005D176A" w:rsidRPr="00A629D4" w14:paraId="75A024C3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6D74B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b/>
                <w:color w:val="1D2A44"/>
                <w:sz w:val="18"/>
              </w:rPr>
              <w:t>Măsurătoare Cuantică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E5262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8"/>
              </w:rPr>
              <w:t>Măsurare &lt;Z0&gt; cu circuit adânc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B3013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8"/>
              </w:rPr>
              <w:t>Măsurare &lt;Z0&gt; optimizată, adâncime minimizată</w:t>
            </w:r>
          </w:p>
        </w:tc>
      </w:tr>
      <w:tr w:rsidR="005D176A" w:rsidRPr="00A629D4" w14:paraId="3E083EAB" w14:textId="77777777">
        <w:trPr>
          <w:jc w:val="center"/>
        </w:trPr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F4135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b/>
                <w:color w:val="1D2A44"/>
                <w:sz w:val="18"/>
              </w:rPr>
              <w:t>Strategie de Validare</w:t>
            </w:r>
          </w:p>
        </w:tc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5452E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8"/>
              </w:rPr>
              <w:t>100% test set la fiecare epocă (1.14M rulări)</w:t>
            </w:r>
          </w:p>
        </w:tc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BAEA9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8"/>
              </w:rPr>
              <w:t>20% validare stratificată frugală (-80% rulări)</w:t>
            </w:r>
          </w:p>
        </w:tc>
      </w:tr>
    </w:tbl>
    <w:p w14:paraId="3DE8AA9E" w14:textId="77777777" w:rsidR="00604CB6" w:rsidRPr="00A629D4" w:rsidRDefault="00604CB6" w:rsidP="00A629D4">
      <w:pPr>
        <w:spacing w:before="280" w:after="120"/>
        <w:jc w:val="both"/>
        <w:rPr>
          <w:b/>
          <w:color w:val="0B2545"/>
          <w:sz w:val="28"/>
        </w:rPr>
      </w:pPr>
    </w:p>
    <w:p w14:paraId="5D590594" w14:textId="0011975E" w:rsidR="005D176A" w:rsidRPr="00A629D4" w:rsidRDefault="00417A1D" w:rsidP="00A629D4">
      <w:pPr>
        <w:spacing w:before="280" w:after="120"/>
        <w:jc w:val="both"/>
      </w:pPr>
      <w:r w:rsidRPr="00A629D4">
        <w:rPr>
          <w:b/>
          <w:color w:val="0B2545"/>
          <w:sz w:val="28"/>
        </w:rPr>
        <w:lastRenderedPageBreak/>
        <w:t>3. Rezultate Experimentale Comparative: Baseline vs. Frugal vs. Clasic</w:t>
      </w:r>
    </w:p>
    <w:p w14:paraId="3B37E857" w14:textId="77777777" w:rsidR="005D176A" w:rsidRPr="00A629D4" w:rsidRDefault="00417A1D" w:rsidP="00A629D4">
      <w:pPr>
        <w:spacing w:after="120"/>
        <w:jc w:val="both"/>
      </w:pPr>
      <w:r w:rsidRPr="00A629D4">
        <w:rPr>
          <w:sz w:val="21"/>
        </w:rPr>
        <w:t>Rezultatele medii pe cele 5 semințe (Seeds 0-4) confirmă superioritatea categorică a modelului propus în condiții de zgomot critic, precum și poziția referinței clasice (Logistic Regression):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5D176A" w:rsidRPr="00A629D4" w14:paraId="2B597858" w14:textId="77777777">
        <w:trPr>
          <w:jc w:val="center"/>
        </w:trPr>
        <w:tc>
          <w:tcPr>
            <w:tcW w:w="1656" w:type="dxa"/>
            <w:shd w:val="clear" w:color="auto" w:fill="0B254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D928D2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656" w:type="dxa"/>
            <w:shd w:val="clear" w:color="auto" w:fill="0B254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FFEA9D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8"/>
              </w:rPr>
              <w:t>Nivel Zgomot (p)</w:t>
            </w:r>
          </w:p>
        </w:tc>
        <w:tc>
          <w:tcPr>
            <w:tcW w:w="1656" w:type="dxa"/>
            <w:shd w:val="clear" w:color="auto" w:fill="0B254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FD85949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8"/>
              </w:rPr>
              <w:t>Headline AUPRC</w:t>
            </w:r>
          </w:p>
        </w:tc>
        <w:tc>
          <w:tcPr>
            <w:tcW w:w="1656" w:type="dxa"/>
            <w:shd w:val="clear" w:color="auto" w:fill="0B254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E60D9A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w="1656" w:type="dxa"/>
            <w:shd w:val="clear" w:color="auto" w:fill="0B254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9A49CBF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8"/>
              </w:rPr>
              <w:t>Spearman ρ</w:t>
            </w:r>
          </w:p>
        </w:tc>
        <w:tc>
          <w:tcPr>
            <w:tcW w:w="1656" w:type="dxa"/>
            <w:shd w:val="clear" w:color="auto" w:fill="0B254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1E1005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8"/>
              </w:rPr>
              <w:t>F1-Score</w:t>
            </w:r>
          </w:p>
        </w:tc>
      </w:tr>
      <w:tr w:rsidR="005D176A" w:rsidRPr="00A629D4" w14:paraId="33E1151E" w14:textId="77777777">
        <w:trPr>
          <w:jc w:val="center"/>
        </w:trPr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6A8A5B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Baseline VQC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4A9C59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0.000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5CF3A1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0.553 ± 0.070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FB0D2D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0.965 ± 0.010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355F34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1.000 ± 0.000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91F7EE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0.600 ± 0.041</w:t>
            </w:r>
          </w:p>
        </w:tc>
      </w:tr>
      <w:tr w:rsidR="005D176A" w:rsidRPr="00A629D4" w14:paraId="05F9D605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F3E774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Baseline VQC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0338E4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0.001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AA3DF2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0.552 ± 0.069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1752D1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0.965 ± 0.010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D0F6F7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0.999 ± 0.001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9F2FCE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0.604 ± 0.033</w:t>
            </w:r>
          </w:p>
        </w:tc>
      </w:tr>
      <w:tr w:rsidR="005D176A" w:rsidRPr="00A629D4" w14:paraId="6F3B7CFC" w14:textId="77777777">
        <w:trPr>
          <w:jc w:val="center"/>
        </w:trPr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942BAC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Baseline VQC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5C459E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0.010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E799F6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0.544 ± 0.051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0A4ADC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0.963 ± 0.010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E6A141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0.947 ± 0.057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C51175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0.622 ± 0.035</w:t>
            </w:r>
          </w:p>
        </w:tc>
      </w:tr>
      <w:tr w:rsidR="005D176A" w:rsidRPr="00A629D4" w14:paraId="1174DC60" w14:textId="77777777">
        <w:trPr>
          <w:jc w:val="center"/>
        </w:trPr>
        <w:tc>
          <w:tcPr>
            <w:tcW w:w="1656" w:type="dxa"/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36B453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Baseline VQC</w:t>
            </w:r>
          </w:p>
        </w:tc>
        <w:tc>
          <w:tcPr>
            <w:tcW w:w="1656" w:type="dxa"/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B0B9D4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0.050</w:t>
            </w:r>
          </w:p>
        </w:tc>
        <w:tc>
          <w:tcPr>
            <w:tcW w:w="1656" w:type="dxa"/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D5E683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b/>
                <w:color w:val="1D2A44"/>
                <w:sz w:val="17"/>
              </w:rPr>
              <w:t>0.411 ± 0.114</w:t>
            </w:r>
          </w:p>
        </w:tc>
        <w:tc>
          <w:tcPr>
            <w:tcW w:w="1656" w:type="dxa"/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F90A07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0.961 ± 0.003</w:t>
            </w:r>
          </w:p>
        </w:tc>
        <w:tc>
          <w:tcPr>
            <w:tcW w:w="1656" w:type="dxa"/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02919A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0.833 ± 0.103</w:t>
            </w:r>
          </w:p>
        </w:tc>
        <w:tc>
          <w:tcPr>
            <w:tcW w:w="1656" w:type="dxa"/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98795E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0.496 ± 0.097</w:t>
            </w:r>
          </w:p>
        </w:tc>
      </w:tr>
      <w:tr w:rsidR="005D176A" w:rsidRPr="00A629D4" w14:paraId="26A65B01" w14:textId="77777777">
        <w:trPr>
          <w:jc w:val="center"/>
        </w:trPr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36FE74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Model Propus Frugal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CC8F18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0.000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9A553A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0.553 ± 0.036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C44CD0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0.963 ± 0.002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C3B0FD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1.000 ± 0.000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69A331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0.596 ± 0.060</w:t>
            </w:r>
          </w:p>
        </w:tc>
      </w:tr>
      <w:tr w:rsidR="005D176A" w:rsidRPr="00A629D4" w14:paraId="18BC6EDB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FE04C9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Model Propus Frugal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0A8189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0.001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1861E7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0.556 ± 0.037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709B6F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0.963 ± 0.002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07B3DD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1.000 ± 0.000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8BE427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0.598 ± 0.057</w:t>
            </w:r>
          </w:p>
        </w:tc>
      </w:tr>
      <w:tr w:rsidR="005D176A" w:rsidRPr="00A629D4" w14:paraId="47D61055" w14:textId="77777777">
        <w:trPr>
          <w:jc w:val="center"/>
        </w:trPr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F5945D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Model Propus Frugal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496E3A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0.010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169AFC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0.562 ± 0.037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448F50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0.964 ± 0.004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3ABAC4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0.999 ± 0.002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1BCEB6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0.601 ± 0.045</w:t>
            </w:r>
          </w:p>
        </w:tc>
      </w:tr>
      <w:tr w:rsidR="005D176A" w:rsidRPr="00A629D4" w14:paraId="391291CE" w14:textId="77777777">
        <w:trPr>
          <w:jc w:val="center"/>
        </w:trPr>
        <w:tc>
          <w:tcPr>
            <w:tcW w:w="1656" w:type="dxa"/>
            <w:shd w:val="clear" w:color="auto" w:fill="F0FF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3D5C26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Model Propus Frugal</w:t>
            </w:r>
          </w:p>
        </w:tc>
        <w:tc>
          <w:tcPr>
            <w:tcW w:w="1656" w:type="dxa"/>
            <w:shd w:val="clear" w:color="auto" w:fill="F0FF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0524C1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0.050</w:t>
            </w:r>
          </w:p>
        </w:tc>
        <w:tc>
          <w:tcPr>
            <w:tcW w:w="1656" w:type="dxa"/>
            <w:shd w:val="clear" w:color="auto" w:fill="F0FF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5FB8D6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b/>
                <w:color w:val="1D2A44"/>
                <w:sz w:val="17"/>
              </w:rPr>
              <w:t>0.542 ± 0.021</w:t>
            </w:r>
          </w:p>
        </w:tc>
        <w:tc>
          <w:tcPr>
            <w:tcW w:w="1656" w:type="dxa"/>
            <w:shd w:val="clear" w:color="auto" w:fill="F0FF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42B07A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0.964 ± 0.005</w:t>
            </w:r>
          </w:p>
        </w:tc>
        <w:tc>
          <w:tcPr>
            <w:tcW w:w="1656" w:type="dxa"/>
            <w:shd w:val="clear" w:color="auto" w:fill="F0FF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78FDC7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0.973 ± 0.044</w:t>
            </w:r>
          </w:p>
        </w:tc>
        <w:tc>
          <w:tcPr>
            <w:tcW w:w="1656" w:type="dxa"/>
            <w:shd w:val="clear" w:color="auto" w:fill="F0FF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ACA3BE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0.555 ± 0.048</w:t>
            </w:r>
          </w:p>
        </w:tc>
      </w:tr>
      <w:tr w:rsidR="005D176A" w:rsidRPr="00A629D4" w14:paraId="28FE4963" w14:textId="77777777">
        <w:trPr>
          <w:jc w:val="center"/>
        </w:trPr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706740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Logistic Regression (Ref)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35CCCE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0.000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FECA69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0.703 ± 0.010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A7F43D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0.976 ± 0.003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5196B0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—</w:t>
            </w:r>
          </w:p>
        </w:tc>
        <w:tc>
          <w:tcPr>
            <w:tcW w:w="1656" w:type="dxa"/>
            <w:shd w:val="clear" w:color="auto" w:fill="F4F6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0E9F34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0.791 ± 0.019</w:t>
            </w:r>
          </w:p>
        </w:tc>
      </w:tr>
    </w:tbl>
    <w:p w14:paraId="6D61E6C9" w14:textId="77777777" w:rsidR="00604CB6" w:rsidRPr="00A629D4" w:rsidRDefault="00604CB6" w:rsidP="00A629D4">
      <w:pPr>
        <w:spacing w:before="280" w:after="120"/>
        <w:jc w:val="both"/>
        <w:rPr>
          <w:b/>
          <w:color w:val="0B2545"/>
          <w:sz w:val="28"/>
        </w:rPr>
      </w:pPr>
    </w:p>
    <w:p w14:paraId="3E5216FC" w14:textId="22F6B3F1" w:rsidR="005D176A" w:rsidRPr="00A629D4" w:rsidRDefault="00417A1D" w:rsidP="00A629D4">
      <w:pPr>
        <w:spacing w:before="280" w:after="120"/>
        <w:jc w:val="both"/>
      </w:pPr>
      <w:r w:rsidRPr="00A629D4">
        <w:rPr>
          <w:b/>
          <w:color w:val="0B2545"/>
          <w:sz w:val="28"/>
        </w:rPr>
        <w:t>4. Analiza Costului Hardware (Hardware Cost Ledger)</w:t>
      </w:r>
    </w:p>
    <w:p w14:paraId="6E48937A" w14:textId="77777777" w:rsidR="005D176A" w:rsidRPr="00A629D4" w:rsidRDefault="00417A1D" w:rsidP="00A629D4">
      <w:pPr>
        <w:spacing w:after="120"/>
        <w:jc w:val="both"/>
      </w:pPr>
      <w:r w:rsidRPr="00A629D4">
        <w:rPr>
          <w:sz w:val="21"/>
        </w:rPr>
        <w:t>Optimizarea arhitecturii cuantice nu doar că a protejat modelul de erori, dar a redus drastic cerințele computaționale pentru execuția pe procesoare cuantice reale (QPU):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5D176A" w:rsidRPr="00A629D4" w14:paraId="24676F83" w14:textId="77777777">
        <w:trPr>
          <w:jc w:val="center"/>
        </w:trPr>
        <w:tc>
          <w:tcPr>
            <w:tcW w:w="2484" w:type="dxa"/>
            <w:shd w:val="clear" w:color="auto" w:fill="1340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EB43E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8"/>
              </w:rPr>
              <w:t>Metrică Resurse Hardware</w:t>
            </w:r>
          </w:p>
        </w:tc>
        <w:tc>
          <w:tcPr>
            <w:tcW w:w="2484" w:type="dxa"/>
            <w:shd w:val="clear" w:color="auto" w:fill="1340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915A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8"/>
              </w:rPr>
              <w:t>Baseline VQC</w:t>
            </w:r>
          </w:p>
        </w:tc>
        <w:tc>
          <w:tcPr>
            <w:tcW w:w="2484" w:type="dxa"/>
            <w:shd w:val="clear" w:color="auto" w:fill="1340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1A04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8"/>
              </w:rPr>
              <w:t>Model Propus Frugal</w:t>
            </w:r>
          </w:p>
        </w:tc>
        <w:tc>
          <w:tcPr>
            <w:tcW w:w="2484" w:type="dxa"/>
            <w:shd w:val="clear" w:color="auto" w:fill="1340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C9B8" w14:textId="77777777" w:rsidR="005D176A" w:rsidRPr="00A629D4" w:rsidRDefault="00417A1D" w:rsidP="00A629D4">
            <w:pPr>
              <w:jc w:val="both"/>
            </w:pPr>
            <w:r w:rsidRPr="00A629D4">
              <w:rPr>
                <w:b/>
                <w:color w:val="FFFFFF"/>
                <w:sz w:val="18"/>
              </w:rPr>
              <w:t>Economie Obținută</w:t>
            </w:r>
          </w:p>
        </w:tc>
      </w:tr>
      <w:tr w:rsidR="005D176A" w:rsidRPr="00A629D4" w14:paraId="08F923BC" w14:textId="77777777">
        <w:trPr>
          <w:jc w:val="center"/>
        </w:trPr>
        <w:tc>
          <w:tcPr>
            <w:tcW w:w="2484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2DBBFF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Execuții Circuit / Eșantion (1 + 2θ)</w:t>
            </w:r>
          </w:p>
        </w:tc>
        <w:tc>
          <w:tcPr>
            <w:tcW w:w="2484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20373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65 evaluări</w:t>
            </w:r>
          </w:p>
        </w:tc>
        <w:tc>
          <w:tcPr>
            <w:tcW w:w="2484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9B1623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35 evaluări</w:t>
            </w:r>
          </w:p>
        </w:tc>
        <w:tc>
          <w:tcPr>
            <w:tcW w:w="2484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AD21DF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b/>
                <w:color w:val="007A5E"/>
                <w:sz w:val="17"/>
              </w:rPr>
              <w:t>-46.2%</w:t>
            </w:r>
          </w:p>
        </w:tc>
      </w:tr>
      <w:tr w:rsidR="005D176A" w:rsidRPr="00A629D4" w14:paraId="2410F370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DC8DDB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Execuții Antrenare (20 Epoci)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3AEAFE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767,000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55E359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413,000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FF9556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b/>
                <w:color w:val="007A5E"/>
                <w:sz w:val="17"/>
              </w:rPr>
              <w:t>-46.2%</w:t>
            </w:r>
          </w:p>
        </w:tc>
      </w:tr>
      <w:tr w:rsidR="005D176A" w:rsidRPr="00A629D4" w14:paraId="053256BB" w14:textId="77777777">
        <w:trPr>
          <w:jc w:val="center"/>
        </w:trPr>
        <w:tc>
          <w:tcPr>
            <w:tcW w:w="2484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7D872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Execuții Validare (20 Epoci)</w:t>
            </w:r>
          </w:p>
        </w:tc>
        <w:tc>
          <w:tcPr>
            <w:tcW w:w="2484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174F33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1,139,240 (100% split)</w:t>
            </w:r>
          </w:p>
        </w:tc>
        <w:tc>
          <w:tcPr>
            <w:tcW w:w="2484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4643CC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227,860 (20% stratificat)</w:t>
            </w:r>
          </w:p>
        </w:tc>
        <w:tc>
          <w:tcPr>
            <w:tcW w:w="2484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A3D516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b/>
                <w:color w:val="007A5E"/>
                <w:sz w:val="17"/>
              </w:rPr>
              <w:t>-80.0%</w:t>
            </w:r>
          </w:p>
        </w:tc>
      </w:tr>
      <w:tr w:rsidR="005D176A" w:rsidRPr="00A629D4" w14:paraId="54460739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35FE13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Total Execuții Hardware QPU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6128CD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1,963,202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6731D7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697,822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EFD833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b/>
                <w:color w:val="007A5E"/>
                <w:sz w:val="17"/>
              </w:rPr>
              <w:t>-64.5%</w:t>
            </w:r>
          </w:p>
        </w:tc>
      </w:tr>
      <w:tr w:rsidR="005D176A" w:rsidRPr="00A629D4" w14:paraId="36D2DFFB" w14:textId="77777777">
        <w:trPr>
          <w:jc w:val="center"/>
        </w:trPr>
        <w:tc>
          <w:tcPr>
            <w:tcW w:w="2484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9008B9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Timp QPU Estimat (la 10k shots/s)</w:t>
            </w:r>
          </w:p>
        </w:tc>
        <w:tc>
          <w:tcPr>
            <w:tcW w:w="2484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AB7414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55.8 ore</w:t>
            </w:r>
          </w:p>
        </w:tc>
        <w:tc>
          <w:tcPr>
            <w:tcW w:w="2484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90F910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color w:val="1D2A44"/>
                <w:sz w:val="17"/>
              </w:rPr>
              <w:t>19.8 ore</w:t>
            </w:r>
          </w:p>
        </w:tc>
        <w:tc>
          <w:tcPr>
            <w:tcW w:w="2484" w:type="dxa"/>
            <w:shd w:val="clear" w:color="auto" w:fill="F4F6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AF8D77" w14:textId="77777777" w:rsidR="005D176A" w:rsidRPr="00A629D4" w:rsidRDefault="00417A1D" w:rsidP="00A629D4">
            <w:pPr>
              <w:spacing w:after="0"/>
              <w:jc w:val="both"/>
            </w:pPr>
            <w:r w:rsidRPr="00A629D4">
              <w:rPr>
                <w:b/>
                <w:color w:val="007A5E"/>
                <w:sz w:val="17"/>
              </w:rPr>
              <w:t>Economisite 36 de ore</w:t>
            </w:r>
          </w:p>
        </w:tc>
      </w:tr>
    </w:tbl>
    <w:p w14:paraId="1C691364" w14:textId="77777777" w:rsidR="00604CB6" w:rsidRPr="00A629D4" w:rsidRDefault="00604CB6" w:rsidP="00A629D4">
      <w:pPr>
        <w:spacing w:before="280" w:after="120"/>
        <w:jc w:val="both"/>
        <w:rPr>
          <w:b/>
          <w:color w:val="0B2545"/>
          <w:sz w:val="28"/>
        </w:rPr>
      </w:pPr>
    </w:p>
    <w:p w14:paraId="21D1AAF2" w14:textId="77777777" w:rsidR="00604CB6" w:rsidRPr="00A629D4" w:rsidRDefault="00604CB6" w:rsidP="00A629D4">
      <w:pPr>
        <w:spacing w:before="280" w:after="120"/>
        <w:jc w:val="both"/>
        <w:rPr>
          <w:b/>
          <w:color w:val="0B2545"/>
          <w:sz w:val="28"/>
        </w:rPr>
      </w:pPr>
    </w:p>
    <w:p w14:paraId="71424562" w14:textId="77777777" w:rsidR="00604CB6" w:rsidRPr="00A629D4" w:rsidRDefault="00604CB6" w:rsidP="00A629D4">
      <w:pPr>
        <w:spacing w:before="280" w:after="120"/>
        <w:jc w:val="both"/>
        <w:rPr>
          <w:b/>
          <w:color w:val="0B2545"/>
          <w:sz w:val="28"/>
        </w:rPr>
      </w:pPr>
    </w:p>
    <w:p w14:paraId="61A9B923" w14:textId="77777777" w:rsidR="00604CB6" w:rsidRPr="00A629D4" w:rsidRDefault="00604CB6" w:rsidP="00A629D4">
      <w:pPr>
        <w:spacing w:before="280" w:after="120"/>
        <w:jc w:val="both"/>
        <w:rPr>
          <w:b/>
          <w:color w:val="0B2545"/>
          <w:sz w:val="28"/>
        </w:rPr>
      </w:pPr>
    </w:p>
    <w:p w14:paraId="52E765AE" w14:textId="47304C94" w:rsidR="005D176A" w:rsidRPr="00A629D4" w:rsidRDefault="00417A1D" w:rsidP="00A629D4">
      <w:pPr>
        <w:spacing w:before="280" w:after="120"/>
        <w:jc w:val="both"/>
      </w:pPr>
      <w:r w:rsidRPr="00A629D4">
        <w:rPr>
          <w:b/>
          <w:color w:val="0B2545"/>
          <w:sz w:val="28"/>
        </w:rPr>
        <w:lastRenderedPageBreak/>
        <w:t xml:space="preserve">5. </w:t>
      </w:r>
      <w:proofErr w:type="spellStart"/>
      <w:r w:rsidRPr="00A629D4">
        <w:rPr>
          <w:b/>
          <w:color w:val="0B2545"/>
          <w:sz w:val="28"/>
        </w:rPr>
        <w:t>Concluzii</w:t>
      </w:r>
      <w:proofErr w:type="spellEnd"/>
    </w:p>
    <w:p w14:paraId="12349CEE" w14:textId="77777777" w:rsidR="005D176A" w:rsidRPr="00A629D4" w:rsidRDefault="00417A1D" w:rsidP="00A629D4">
      <w:pPr>
        <w:pStyle w:val="ListBullet"/>
        <w:spacing w:after="80"/>
        <w:jc w:val="both"/>
      </w:pPr>
      <w:r w:rsidRPr="00A629D4">
        <w:rPr>
          <w:b/>
          <w:color w:val="0B2545"/>
        </w:rPr>
        <w:t xml:space="preserve">Stabilitate Sub Zgomot: </w:t>
      </w:r>
      <w:r w:rsidRPr="00A629D4">
        <w:rPr>
          <w:color w:val="1D2A44"/>
        </w:rPr>
        <w:t>La p = 0.05, Baseline VQC colapsează (AUPRC scade cu 25.7%, de la 0.553 la 0.411, iar pe semințe individuale ajunge la 0.213). Modelul Frugal conservă AUPRC la 0.542 (-2.0%) și menține Spearman ρ = 0.973, demonstrând că reducerea adâncimii și a conexiunilor CNOT aduce reziliență pe dispozitive NISQ.</w:t>
      </w:r>
    </w:p>
    <w:p w14:paraId="07750C57" w14:textId="77777777" w:rsidR="005D176A" w:rsidRPr="00A629D4" w:rsidRDefault="00417A1D" w:rsidP="00A629D4">
      <w:pPr>
        <w:pStyle w:val="ListBullet"/>
        <w:spacing w:after="80"/>
        <w:jc w:val="both"/>
      </w:pPr>
      <w:r w:rsidRPr="00A629D4">
        <w:rPr>
          <w:b/>
          <w:color w:val="0B2545"/>
        </w:rPr>
        <w:t xml:space="preserve">Claritatea Metricilor: </w:t>
      </w:r>
      <w:r w:rsidRPr="00A629D4">
        <w:rPr>
          <w:color w:val="1D2A44"/>
        </w:rPr>
        <w:t>AUROC rămâne plat (~0.96) indiferent de zgomot, mascând complet degradarea. AUPRC și curbele Precision-Recall sunt singurul instrument valid pentru clasificare dezechilibrată în QML.</w:t>
      </w:r>
    </w:p>
    <w:p w14:paraId="306709B9" w14:textId="77777777" w:rsidR="005D176A" w:rsidRPr="00A629D4" w:rsidRDefault="00417A1D" w:rsidP="00A629D4">
      <w:pPr>
        <w:pStyle w:val="ListBullet"/>
        <w:spacing w:after="80"/>
        <w:jc w:val="both"/>
      </w:pPr>
      <w:r w:rsidRPr="00A629D4">
        <w:rPr>
          <w:b/>
          <w:color w:val="0B2545"/>
        </w:rPr>
        <w:t xml:space="preserve">Evaluare Pragmatică față de Clasic: </w:t>
      </w:r>
      <w:r w:rsidRPr="00A629D4">
        <w:rPr>
          <w:color w:val="1D2A44"/>
        </w:rPr>
        <w:t>Regresia Logistică clasică (AUPRC 0.703) domină ambele variante cuantice pe 4 dimensiuni. VQC-ul nu oferă un avantaj computațional în acest regim de date, dar constituie un etalon de succes pentru optimizarea și atenuarea erorilor algoritmice.</w:t>
      </w:r>
    </w:p>
    <w:p w14:paraId="7BECC6CF" w14:textId="77777777" w:rsidR="005D176A" w:rsidRPr="00A629D4" w:rsidRDefault="00417A1D" w:rsidP="00A629D4">
      <w:pPr>
        <w:pStyle w:val="ListBullet"/>
        <w:spacing w:after="80"/>
        <w:jc w:val="both"/>
      </w:pPr>
      <w:r w:rsidRPr="00A629D4">
        <w:rPr>
          <w:b/>
          <w:color w:val="0B2545"/>
        </w:rPr>
        <w:t xml:space="preserve">Eficiență Realistă pe QPU: </w:t>
      </w:r>
      <w:r w:rsidRPr="00A629D4">
        <w:rPr>
          <w:color w:val="1D2A44"/>
        </w:rPr>
        <w:t>Bugetul hardware a fost redus cu 64.5%, făcând antrenarea pe un QPU real viabilă în mai puțin de o zi de calcul (19.8h vs. 55.8h).</w:t>
      </w:r>
    </w:p>
    <w:p w14:paraId="208CD1E8" w14:textId="77777777" w:rsidR="00604CB6" w:rsidRPr="00A629D4" w:rsidRDefault="00604CB6" w:rsidP="00A629D4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color w:val="1D2A44"/>
        </w:rPr>
      </w:pPr>
    </w:p>
    <w:p w14:paraId="7F8CA2FE" w14:textId="29FEAF32" w:rsidR="00604CB6" w:rsidRPr="00A629D4" w:rsidRDefault="00604CB6" w:rsidP="00A629D4">
      <w:pPr>
        <w:pStyle w:val="ListBullet"/>
        <w:numPr>
          <w:ilvl w:val="0"/>
          <w:numId w:val="0"/>
        </w:numPr>
        <w:spacing w:after="80"/>
        <w:ind w:left="360" w:hanging="360"/>
        <w:jc w:val="both"/>
      </w:pPr>
      <w:r w:rsidRPr="00A629D4">
        <w:rPr>
          <w:noProof/>
        </w:rPr>
        <w:drawing>
          <wp:inline distT="0" distB="0" distL="0" distR="0" wp14:anchorId="05E0209C" wp14:editId="40983050">
            <wp:extent cx="6904673" cy="2396066"/>
            <wp:effectExtent l="0" t="0" r="0" b="4445"/>
            <wp:docPr id="62256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69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109" cy="240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B1D5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 w:hanging="360"/>
        <w:jc w:val="both"/>
      </w:pPr>
    </w:p>
    <w:p w14:paraId="6970C771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 w:hanging="360"/>
        <w:jc w:val="both"/>
      </w:pPr>
    </w:p>
    <w:p w14:paraId="686C8960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 w:hanging="360"/>
        <w:jc w:val="both"/>
      </w:pPr>
    </w:p>
    <w:p w14:paraId="55FB0803" w14:textId="7C1608AC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 w:hanging="360"/>
        <w:jc w:val="both"/>
      </w:pPr>
      <w:r w:rsidRPr="00A629D4">
        <w:rPr>
          <w:noProof/>
        </w:rPr>
        <w:lastRenderedPageBreak/>
        <w:drawing>
          <wp:inline distT="0" distB="0" distL="0" distR="0" wp14:anchorId="7457A4A5" wp14:editId="06D8100E">
            <wp:extent cx="6309360" cy="3803015"/>
            <wp:effectExtent l="0" t="0" r="0" b="6985"/>
            <wp:docPr id="42305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58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5135" w14:textId="2C0AB1F1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 w:hanging="360"/>
        <w:jc w:val="both"/>
      </w:pPr>
      <w:r w:rsidRPr="00A629D4">
        <w:rPr>
          <w:noProof/>
        </w:rPr>
        <w:drawing>
          <wp:inline distT="0" distB="0" distL="0" distR="0" wp14:anchorId="31593E9F" wp14:editId="346F95CA">
            <wp:extent cx="6309360" cy="3965575"/>
            <wp:effectExtent l="0" t="0" r="0" b="0"/>
            <wp:docPr id="26930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04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8267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 w:hanging="360"/>
        <w:jc w:val="both"/>
      </w:pPr>
    </w:p>
    <w:p w14:paraId="00CBE91B" w14:textId="1C7B5F10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 w:hanging="360"/>
        <w:jc w:val="both"/>
      </w:pPr>
    </w:p>
    <w:p w14:paraId="019245D1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 w:hanging="360"/>
        <w:jc w:val="both"/>
      </w:pPr>
    </w:p>
    <w:p w14:paraId="3525D02A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 w:hanging="360"/>
        <w:jc w:val="both"/>
      </w:pPr>
    </w:p>
    <w:p w14:paraId="1AB29510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 w:hanging="360"/>
        <w:jc w:val="both"/>
      </w:pPr>
    </w:p>
    <w:p w14:paraId="3600D49F" w14:textId="0900BC70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jc w:val="both"/>
        <w:rPr>
          <w:b/>
          <w:bCs/>
          <w:color w:val="002060"/>
          <w:sz w:val="36"/>
          <w:szCs w:val="36"/>
        </w:rPr>
      </w:pPr>
      <w:r w:rsidRPr="00A629D4">
        <w:rPr>
          <w:b/>
          <w:bCs/>
          <w:color w:val="002060"/>
          <w:sz w:val="36"/>
          <w:szCs w:val="36"/>
        </w:rPr>
        <w:t xml:space="preserve">Ce s-a </w:t>
      </w:r>
      <w:proofErr w:type="spellStart"/>
      <w:r w:rsidRPr="00A629D4">
        <w:rPr>
          <w:b/>
          <w:bCs/>
          <w:color w:val="002060"/>
          <w:sz w:val="36"/>
          <w:szCs w:val="36"/>
        </w:rPr>
        <w:t>modificat</w:t>
      </w:r>
      <w:proofErr w:type="spellEnd"/>
      <w:r w:rsidRPr="00A629D4">
        <w:rPr>
          <w:b/>
          <w:bCs/>
          <w:color w:val="002060"/>
          <w:sz w:val="36"/>
          <w:szCs w:val="36"/>
        </w:rPr>
        <w:t xml:space="preserve"> </w:t>
      </w:r>
      <w:proofErr w:type="spellStart"/>
      <w:r w:rsidRPr="00A629D4">
        <w:rPr>
          <w:b/>
          <w:bCs/>
          <w:color w:val="002060"/>
          <w:sz w:val="36"/>
          <w:szCs w:val="36"/>
        </w:rPr>
        <w:t>concret</w:t>
      </w:r>
      <w:proofErr w:type="spellEnd"/>
      <w:r w:rsidRPr="00A629D4">
        <w:rPr>
          <w:b/>
          <w:bCs/>
          <w:color w:val="002060"/>
          <w:sz w:val="36"/>
          <w:szCs w:val="36"/>
        </w:rPr>
        <w:t xml:space="preserve"> </w:t>
      </w:r>
      <w:proofErr w:type="spellStart"/>
      <w:r w:rsidRPr="00A629D4">
        <w:rPr>
          <w:b/>
          <w:bCs/>
          <w:color w:val="002060"/>
          <w:sz w:val="36"/>
          <w:szCs w:val="36"/>
        </w:rPr>
        <w:t>în</w:t>
      </w:r>
      <w:proofErr w:type="spellEnd"/>
      <w:r w:rsidRPr="00A629D4">
        <w:rPr>
          <w:b/>
          <w:bCs/>
          <w:color w:val="002060"/>
          <w:sz w:val="36"/>
          <w:szCs w:val="36"/>
        </w:rPr>
        <w:t xml:space="preserve"> cod (Task 1 vs. Task 2)</w:t>
      </w:r>
    </w:p>
    <w:p w14:paraId="58E9AAB5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jc w:val="both"/>
        <w:rPr>
          <w:color w:val="002060"/>
        </w:rPr>
      </w:pPr>
      <w:proofErr w:type="spellStart"/>
      <w:r w:rsidRPr="00A629D4">
        <w:rPr>
          <w:color w:val="002060"/>
        </w:rPr>
        <w:t>Modificările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exacte</w:t>
      </w:r>
      <w:proofErr w:type="spellEnd"/>
      <w:r w:rsidRPr="00A629D4">
        <w:rPr>
          <w:color w:val="002060"/>
        </w:rPr>
        <w:t xml:space="preserve"> la </w:t>
      </w:r>
      <w:proofErr w:type="spellStart"/>
      <w:r w:rsidRPr="00A629D4">
        <w:rPr>
          <w:color w:val="002060"/>
        </w:rPr>
        <w:t>nivel</w:t>
      </w:r>
      <w:proofErr w:type="spellEnd"/>
      <w:r w:rsidRPr="00A629D4">
        <w:rPr>
          <w:color w:val="002060"/>
        </w:rPr>
        <w:t xml:space="preserve"> de cod </w:t>
      </w:r>
      <w:proofErr w:type="spellStart"/>
      <w:r w:rsidRPr="00A629D4">
        <w:rPr>
          <w:color w:val="002060"/>
        </w:rPr>
        <w:t>și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arhitectură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includ</w:t>
      </w:r>
      <w:proofErr w:type="spellEnd"/>
      <w:r w:rsidRPr="00A629D4">
        <w:rPr>
          <w:color w:val="002060"/>
        </w:rPr>
        <w:t>:</w:t>
      </w:r>
    </w:p>
    <w:p w14:paraId="1746D585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jc w:val="both"/>
        <w:rPr>
          <w:b/>
          <w:bCs/>
          <w:color w:val="002060"/>
        </w:rPr>
      </w:pPr>
      <w:r w:rsidRPr="00A629D4">
        <w:rPr>
          <w:b/>
          <w:bCs/>
          <w:color w:val="002060"/>
        </w:rPr>
        <w:t xml:space="preserve">A. </w:t>
      </w:r>
      <w:proofErr w:type="spellStart"/>
      <w:r w:rsidRPr="00A629D4">
        <w:rPr>
          <w:b/>
          <w:bCs/>
          <w:color w:val="002060"/>
        </w:rPr>
        <w:t>Harta</w:t>
      </w:r>
      <w:proofErr w:type="spellEnd"/>
      <w:r w:rsidRPr="00A629D4">
        <w:rPr>
          <w:b/>
          <w:bCs/>
          <w:color w:val="002060"/>
        </w:rPr>
        <w:t xml:space="preserve"> de </w:t>
      </w:r>
      <w:proofErr w:type="spellStart"/>
      <w:r w:rsidRPr="00A629D4">
        <w:rPr>
          <w:b/>
          <w:bCs/>
          <w:color w:val="002060"/>
        </w:rPr>
        <w:t>trăsături</w:t>
      </w:r>
      <w:proofErr w:type="spellEnd"/>
      <w:r w:rsidRPr="00A629D4">
        <w:rPr>
          <w:b/>
          <w:bCs/>
          <w:color w:val="002060"/>
        </w:rPr>
        <w:t xml:space="preserve"> (</w:t>
      </w:r>
      <w:r w:rsidRPr="00A629D4">
        <w:rPr>
          <w:b/>
          <w:bCs/>
          <w:i/>
          <w:iCs/>
          <w:color w:val="002060"/>
        </w:rPr>
        <w:t>Feature Map</w:t>
      </w:r>
      <w:r w:rsidRPr="00A629D4">
        <w:rPr>
          <w:b/>
          <w:bCs/>
          <w:color w:val="002060"/>
        </w:rPr>
        <w:t>)</w:t>
      </w:r>
    </w:p>
    <w:p w14:paraId="137A1B26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proofErr w:type="spellStart"/>
      <w:r w:rsidRPr="00A629D4">
        <w:rPr>
          <w:b/>
          <w:bCs/>
          <w:color w:val="002060"/>
        </w:rPr>
        <w:t>În</w:t>
      </w:r>
      <w:proofErr w:type="spellEnd"/>
      <w:r w:rsidRPr="00A629D4">
        <w:rPr>
          <w:b/>
          <w:bCs/>
          <w:color w:val="002060"/>
        </w:rPr>
        <w:t xml:space="preserve"> Task 1 (</w:t>
      </w:r>
      <w:proofErr w:type="spellStart"/>
      <w:r w:rsidRPr="00A629D4">
        <w:rPr>
          <w:b/>
          <w:bCs/>
          <w:color w:val="002060"/>
        </w:rPr>
        <w:t>baseline_feature_map</w:t>
      </w:r>
      <w:proofErr w:type="spellEnd"/>
      <w:r w:rsidRPr="00A629D4">
        <w:rPr>
          <w:b/>
          <w:bCs/>
          <w:color w:val="002060"/>
        </w:rPr>
        <w:t>):</w:t>
      </w:r>
    </w:p>
    <w:p w14:paraId="4E702D63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r w:rsidRPr="00A629D4">
        <w:rPr>
          <w:color w:val="002060"/>
        </w:rPr>
        <w:t>Avea FEATURE_MAP_REPS = 2.</w:t>
      </w:r>
    </w:p>
    <w:p w14:paraId="408A0BBA" w14:textId="184B73D8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proofErr w:type="spellStart"/>
      <w:r w:rsidRPr="00A629D4">
        <w:rPr>
          <w:color w:val="002060"/>
        </w:rPr>
        <w:t>Folosea</w:t>
      </w:r>
      <w:proofErr w:type="spellEnd"/>
      <w:r w:rsidRPr="00A629D4">
        <w:rPr>
          <w:color w:val="002060"/>
        </w:rPr>
        <w:t xml:space="preserve"> o </w:t>
      </w:r>
      <w:proofErr w:type="spellStart"/>
      <w:r w:rsidRPr="00A629D4">
        <w:rPr>
          <w:color w:val="002060"/>
        </w:rPr>
        <w:t>buclă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dublă</w:t>
      </w:r>
      <w:proofErr w:type="spellEnd"/>
      <w:r w:rsidRPr="00A629D4">
        <w:rPr>
          <w:color w:val="002060"/>
        </w:rPr>
        <w:t xml:space="preserve"> for </w:t>
      </w:r>
      <w:proofErr w:type="spellStart"/>
      <w:r w:rsidRPr="00A629D4">
        <w:rPr>
          <w:color w:val="002060"/>
        </w:rPr>
        <w:t>i</w:t>
      </w:r>
      <w:proofErr w:type="spellEnd"/>
      <w:r w:rsidRPr="00A629D4">
        <w:rPr>
          <w:color w:val="002060"/>
        </w:rPr>
        <w:t xml:space="preserve"> in range(N_QUBITS) </w:t>
      </w:r>
      <w:proofErr w:type="spellStart"/>
      <w:r w:rsidRPr="00A629D4">
        <w:rPr>
          <w:color w:val="002060"/>
        </w:rPr>
        <w:t>și</w:t>
      </w:r>
      <w:proofErr w:type="spellEnd"/>
      <w:r w:rsidRPr="00A629D4">
        <w:rPr>
          <w:color w:val="002060"/>
        </w:rPr>
        <w:t xml:space="preserve"> for j in </w:t>
      </w:r>
      <w:proofErr w:type="gramStart"/>
      <w:r w:rsidRPr="00A629D4">
        <w:rPr>
          <w:color w:val="002060"/>
        </w:rPr>
        <w:t>range(</w:t>
      </w:r>
      <w:proofErr w:type="spellStart"/>
      <w:proofErr w:type="gramEnd"/>
      <w:r w:rsidRPr="00A629D4">
        <w:rPr>
          <w:color w:val="002060"/>
        </w:rPr>
        <w:t>i</w:t>
      </w:r>
      <w:proofErr w:type="spellEnd"/>
      <w:r w:rsidRPr="00A629D4">
        <w:rPr>
          <w:color w:val="002060"/>
        </w:rPr>
        <w:t xml:space="preserve"> + 1, N_QUBITS) cu </w:t>
      </w:r>
      <w:proofErr w:type="spellStart"/>
      <w:r w:rsidRPr="00A629D4">
        <w:rPr>
          <w:color w:val="002060"/>
        </w:rPr>
        <w:t>porți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entanglare</w:t>
      </w:r>
      <w:proofErr w:type="spellEnd"/>
      <w:r w:rsidRPr="00A629D4">
        <w:rPr>
          <w:color w:val="002060"/>
        </w:rPr>
        <w:t xml:space="preserve"> </w:t>
      </w:r>
      <w:r w:rsidRPr="00A629D4">
        <w:rPr>
          <w:b/>
          <w:bCs/>
          <w:color w:val="002060"/>
        </w:rPr>
        <w:t>all-to-all</w:t>
      </w:r>
      <w:r w:rsidRPr="00A629D4">
        <w:rPr>
          <w:color w:val="002060"/>
        </w:rPr>
        <w:t xml:space="preserve"> (</w:t>
      </w:r>
      <w:proofErr w:type="spellStart"/>
      <w:r w:rsidRPr="00A629D4">
        <w:rPr>
          <w:color w:val="002060"/>
        </w:rPr>
        <w:t>fiecare</w:t>
      </w:r>
      <w:proofErr w:type="spellEnd"/>
      <w:r w:rsidRPr="00A629D4">
        <w:rPr>
          <w:color w:val="002060"/>
        </w:rPr>
        <w:t xml:space="preserve"> qubit </w:t>
      </w:r>
      <w:proofErr w:type="spellStart"/>
      <w:r w:rsidRPr="00A629D4">
        <w:rPr>
          <w:color w:val="002060"/>
        </w:rPr>
        <w:t>legat</w:t>
      </w:r>
      <w:proofErr w:type="spellEnd"/>
      <w:r w:rsidRPr="00A629D4">
        <w:rPr>
          <w:color w:val="002060"/>
        </w:rPr>
        <w:t xml:space="preserve"> cu </w:t>
      </w:r>
      <w:proofErr w:type="spellStart"/>
      <w:r w:rsidRPr="00A629D4">
        <w:rPr>
          <w:color w:val="002060"/>
        </w:rPr>
        <w:t>toți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ceilalți</w:t>
      </w:r>
      <w:proofErr w:type="spellEnd"/>
      <w:r w:rsidRPr="00A629D4">
        <w:rPr>
          <w:color w:val="002060"/>
        </w:rPr>
        <w:t xml:space="preserve">: </w:t>
      </w:r>
      <m:oMath>
        <m:d>
          <m:dPr>
            <m:ctrlPr>
              <w:rPr>
                <w:rFonts w:ascii="Cambria Math" w:hAnsi="Cambria Math"/>
                <w:color w:val="002060"/>
              </w:rPr>
            </m:ctrlPr>
          </m:dPr>
          <m:e>
            <m:r>
              <w:rPr>
                <w:rFonts w:ascii="Cambria Math" w:hAnsi="Cambria Math"/>
                <w:color w:val="002060"/>
              </w:rPr>
              <m:t>0,1</m:t>
            </m:r>
          </m:e>
        </m:d>
        <m:r>
          <w:rPr>
            <w:rFonts w:ascii="Cambria Math" w:hAnsi="Cambria Math"/>
            <w:color w:val="002060"/>
          </w:rPr>
          <m:t>,</m:t>
        </m:r>
        <m:d>
          <m:dPr>
            <m:ctrlPr>
              <w:rPr>
                <w:rFonts w:ascii="Cambria Math" w:hAnsi="Cambria Math"/>
                <w:color w:val="002060"/>
              </w:rPr>
            </m:ctrlPr>
          </m:dPr>
          <m:e>
            <m:r>
              <w:rPr>
                <w:rFonts w:ascii="Cambria Math" w:hAnsi="Cambria Math"/>
                <w:color w:val="002060"/>
              </w:rPr>
              <m:t>0,2</m:t>
            </m:r>
          </m:e>
        </m:d>
        <m:r>
          <w:rPr>
            <w:rFonts w:ascii="Cambria Math" w:hAnsi="Cambria Math"/>
            <w:color w:val="002060"/>
          </w:rPr>
          <m:t>,</m:t>
        </m:r>
        <m:d>
          <m:dPr>
            <m:ctrlPr>
              <w:rPr>
                <w:rFonts w:ascii="Cambria Math" w:hAnsi="Cambria Math"/>
                <w:color w:val="002060"/>
              </w:rPr>
            </m:ctrlPr>
          </m:dPr>
          <m:e>
            <m:r>
              <w:rPr>
                <w:rFonts w:ascii="Cambria Math" w:hAnsi="Cambria Math"/>
                <w:color w:val="002060"/>
              </w:rPr>
              <m:t>0,3</m:t>
            </m:r>
          </m:e>
        </m:d>
        <m:r>
          <w:rPr>
            <w:rFonts w:ascii="Cambria Math" w:hAnsi="Cambria Math"/>
            <w:color w:val="002060"/>
          </w:rPr>
          <m:t>,</m:t>
        </m:r>
        <m:d>
          <m:dPr>
            <m:ctrlPr>
              <w:rPr>
                <w:rFonts w:ascii="Cambria Math" w:hAnsi="Cambria Math"/>
                <w:color w:val="002060"/>
              </w:rPr>
            </m:ctrlPr>
          </m:dPr>
          <m:e>
            <m:r>
              <w:rPr>
                <w:rFonts w:ascii="Cambria Math" w:hAnsi="Cambria Math"/>
                <w:color w:val="002060"/>
              </w:rPr>
              <m:t>1,2</m:t>
            </m:r>
          </m:e>
        </m:d>
        <m:r>
          <w:rPr>
            <w:rFonts w:ascii="Cambria Math" w:hAnsi="Cambria Math"/>
            <w:color w:val="002060"/>
          </w:rPr>
          <m:t>,</m:t>
        </m:r>
        <m:d>
          <m:dPr>
            <m:ctrlPr>
              <w:rPr>
                <w:rFonts w:ascii="Cambria Math" w:hAnsi="Cambria Math"/>
                <w:color w:val="002060"/>
              </w:rPr>
            </m:ctrlPr>
          </m:dPr>
          <m:e>
            <m:r>
              <w:rPr>
                <w:rFonts w:ascii="Cambria Math" w:hAnsi="Cambria Math"/>
                <w:color w:val="002060"/>
              </w:rPr>
              <m:t>1,3</m:t>
            </m:r>
          </m:e>
        </m:d>
        <m:r>
          <w:rPr>
            <w:rFonts w:ascii="Cambria Math" w:hAnsi="Cambria Math"/>
            <w:color w:val="002060"/>
          </w:rPr>
          <m:t>,</m:t>
        </m:r>
        <m:d>
          <m:dPr>
            <m:ctrlPr>
              <w:rPr>
                <w:rFonts w:ascii="Cambria Math" w:hAnsi="Cambria Math"/>
                <w:color w:val="002060"/>
              </w:rPr>
            </m:ctrlPr>
          </m:dPr>
          <m:e>
            <m:r>
              <w:rPr>
                <w:rFonts w:ascii="Cambria Math" w:hAnsi="Cambria Math"/>
                <w:color w:val="002060"/>
              </w:rPr>
              <m:t>2,3</m:t>
            </m:r>
          </m:e>
        </m:d>
      </m:oMath>
      <w:r w:rsidRPr="00A629D4">
        <w:rPr>
          <w:color w:val="002060"/>
        </w:rPr>
        <w:t xml:space="preserve">). </w:t>
      </w:r>
    </w:p>
    <w:p w14:paraId="0AF0B378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r w:rsidRPr="00A629D4">
        <w:rPr>
          <w:color w:val="002060"/>
        </w:rPr>
        <w:t xml:space="preserve">Genera </w:t>
      </w:r>
      <w:r w:rsidRPr="00A629D4">
        <w:rPr>
          <w:b/>
          <w:bCs/>
          <w:color w:val="002060"/>
        </w:rPr>
        <w:t xml:space="preserve">24 de </w:t>
      </w:r>
      <w:proofErr w:type="spellStart"/>
      <w:r w:rsidRPr="00A629D4">
        <w:rPr>
          <w:b/>
          <w:bCs/>
          <w:color w:val="002060"/>
        </w:rPr>
        <w:t>porți</w:t>
      </w:r>
      <w:proofErr w:type="spellEnd"/>
      <w:r w:rsidRPr="00A629D4">
        <w:rPr>
          <w:b/>
          <w:bCs/>
          <w:color w:val="002060"/>
        </w:rPr>
        <w:t xml:space="preserve"> CNOT</w:t>
      </w:r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doar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în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faza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codificare</w:t>
      </w:r>
      <w:proofErr w:type="spellEnd"/>
      <w:r w:rsidRPr="00A629D4">
        <w:rPr>
          <w:color w:val="002060"/>
        </w:rPr>
        <w:t xml:space="preserve"> a </w:t>
      </w:r>
      <w:proofErr w:type="spellStart"/>
      <w:r w:rsidRPr="00A629D4">
        <w:rPr>
          <w:color w:val="002060"/>
        </w:rPr>
        <w:t>datelor</w:t>
      </w:r>
      <w:proofErr w:type="spellEnd"/>
      <w:r w:rsidRPr="00A629D4">
        <w:rPr>
          <w:color w:val="002060"/>
        </w:rPr>
        <w:t>.</w:t>
      </w:r>
    </w:p>
    <w:p w14:paraId="4F21AE5A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proofErr w:type="spellStart"/>
      <w:r w:rsidRPr="00A629D4">
        <w:rPr>
          <w:b/>
          <w:bCs/>
          <w:color w:val="002060"/>
        </w:rPr>
        <w:t>În</w:t>
      </w:r>
      <w:proofErr w:type="spellEnd"/>
      <w:r w:rsidRPr="00A629D4">
        <w:rPr>
          <w:b/>
          <w:bCs/>
          <w:color w:val="002060"/>
        </w:rPr>
        <w:t xml:space="preserve"> Task 2 (</w:t>
      </w:r>
      <w:proofErr w:type="spellStart"/>
      <w:r w:rsidRPr="00A629D4">
        <w:rPr>
          <w:b/>
          <w:bCs/>
          <w:color w:val="002060"/>
        </w:rPr>
        <w:t>frugal_feature_map</w:t>
      </w:r>
      <w:proofErr w:type="spellEnd"/>
      <w:r w:rsidRPr="00A629D4">
        <w:rPr>
          <w:b/>
          <w:bCs/>
          <w:color w:val="002060"/>
        </w:rPr>
        <w:t>):</w:t>
      </w:r>
    </w:p>
    <w:p w14:paraId="5A2A8F88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r w:rsidRPr="00A629D4">
        <w:rPr>
          <w:color w:val="002060"/>
        </w:rPr>
        <w:t xml:space="preserve">S-a </w:t>
      </w:r>
      <w:proofErr w:type="spellStart"/>
      <w:r w:rsidRPr="00A629D4">
        <w:rPr>
          <w:color w:val="002060"/>
        </w:rPr>
        <w:t>redus</w:t>
      </w:r>
      <w:proofErr w:type="spellEnd"/>
      <w:r w:rsidRPr="00A629D4">
        <w:rPr>
          <w:color w:val="002060"/>
        </w:rPr>
        <w:t xml:space="preserve"> la </w:t>
      </w:r>
      <w:r w:rsidRPr="00A629D4">
        <w:rPr>
          <w:b/>
          <w:bCs/>
          <w:color w:val="002060"/>
        </w:rPr>
        <w:t xml:space="preserve">o </w:t>
      </w:r>
      <w:proofErr w:type="spellStart"/>
      <w:r w:rsidRPr="00A629D4">
        <w:rPr>
          <w:b/>
          <w:bCs/>
          <w:color w:val="002060"/>
        </w:rPr>
        <w:t>singură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repetiție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legături</w:t>
      </w:r>
      <w:proofErr w:type="spellEnd"/>
      <w:r w:rsidRPr="00A629D4">
        <w:rPr>
          <w:color w:val="002060"/>
        </w:rPr>
        <w:t>.</w:t>
      </w:r>
    </w:p>
    <w:p w14:paraId="2DD13045" w14:textId="773FCEA6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r w:rsidRPr="00A629D4">
        <w:rPr>
          <w:color w:val="002060"/>
        </w:rPr>
        <w:t xml:space="preserve">A </w:t>
      </w:r>
      <w:proofErr w:type="spellStart"/>
      <w:r w:rsidRPr="00A629D4">
        <w:rPr>
          <w:color w:val="002060"/>
        </w:rPr>
        <w:t>trecut</w:t>
      </w:r>
      <w:proofErr w:type="spellEnd"/>
      <w:r w:rsidRPr="00A629D4">
        <w:rPr>
          <w:color w:val="002060"/>
        </w:rPr>
        <w:t xml:space="preserve"> la </w:t>
      </w:r>
      <w:proofErr w:type="spellStart"/>
      <w:r w:rsidRPr="00A629D4">
        <w:rPr>
          <w:color w:val="002060"/>
        </w:rPr>
        <w:t>entanglare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lineară</w:t>
      </w:r>
      <w:proofErr w:type="spellEnd"/>
      <w:r w:rsidRPr="00A629D4">
        <w:rPr>
          <w:b/>
          <w:bCs/>
          <w:color w:val="002060"/>
        </w:rPr>
        <w:t>/</w:t>
      </w:r>
      <w:proofErr w:type="spellStart"/>
      <w:r w:rsidRPr="00A629D4">
        <w:rPr>
          <w:b/>
          <w:bCs/>
          <w:color w:val="002060"/>
        </w:rPr>
        <w:t>adiacentă</w:t>
      </w:r>
      <w:proofErr w:type="spellEnd"/>
      <w:r w:rsidRPr="00A629D4">
        <w:rPr>
          <w:color w:val="002060"/>
        </w:rPr>
        <w:t xml:space="preserve"> (</w:t>
      </w:r>
      <w:proofErr w:type="gramStart"/>
      <w:r w:rsidRPr="00A629D4">
        <w:rPr>
          <w:color w:val="002060"/>
        </w:rPr>
        <w:t>range(</w:t>
      </w:r>
      <w:proofErr w:type="gramEnd"/>
      <w:r w:rsidRPr="00A629D4">
        <w:rPr>
          <w:color w:val="002060"/>
        </w:rPr>
        <w:t xml:space="preserve">N_QUBITS - 1) cu </w:t>
      </w:r>
      <w:proofErr w:type="spellStart"/>
      <w:r w:rsidRPr="00A629D4">
        <w:rPr>
          <w:color w:val="002060"/>
        </w:rPr>
        <w:t>conexiuni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doar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între</w:t>
      </w:r>
      <w:proofErr w:type="spellEnd"/>
      <w:r w:rsidRPr="00A629D4">
        <w:rPr>
          <w:color w:val="00206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002060"/>
              </w:rPr>
            </m:ctrlPr>
          </m:dPr>
          <m:e>
            <m:r>
              <w:rPr>
                <w:rFonts w:ascii="Cambria Math" w:hAnsi="Cambria Math"/>
                <w:color w:val="002060"/>
              </w:rPr>
              <m:t>i,i+1</m:t>
            </m:r>
          </m:e>
        </m:d>
      </m:oMath>
      <w:r w:rsidRPr="00A629D4">
        <w:rPr>
          <w:color w:val="002060"/>
        </w:rPr>
        <w:t xml:space="preserve">). </w:t>
      </w:r>
    </w:p>
    <w:p w14:paraId="4D359511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proofErr w:type="spellStart"/>
      <w:r w:rsidRPr="00A629D4">
        <w:rPr>
          <w:color w:val="002060"/>
        </w:rPr>
        <w:t>Rezultat</w:t>
      </w:r>
      <w:proofErr w:type="spellEnd"/>
      <w:r w:rsidRPr="00A629D4">
        <w:rPr>
          <w:color w:val="002060"/>
        </w:rPr>
        <w:t xml:space="preserve">: </w:t>
      </w:r>
      <w:proofErr w:type="spellStart"/>
      <w:r w:rsidRPr="00A629D4">
        <w:rPr>
          <w:color w:val="002060"/>
        </w:rPr>
        <w:t>doar</w:t>
      </w:r>
      <w:proofErr w:type="spellEnd"/>
      <w:r w:rsidRPr="00A629D4">
        <w:rPr>
          <w:color w:val="002060"/>
        </w:rPr>
        <w:t xml:space="preserve"> </w:t>
      </w:r>
      <w:r w:rsidRPr="00A629D4">
        <w:rPr>
          <w:b/>
          <w:bCs/>
          <w:color w:val="002060"/>
        </w:rPr>
        <w:t xml:space="preserve">3 </w:t>
      </w:r>
      <w:proofErr w:type="spellStart"/>
      <w:r w:rsidRPr="00A629D4">
        <w:rPr>
          <w:b/>
          <w:bCs/>
          <w:color w:val="002060"/>
        </w:rPr>
        <w:t>porți</w:t>
      </w:r>
      <w:proofErr w:type="spellEnd"/>
      <w:r w:rsidRPr="00A629D4">
        <w:rPr>
          <w:b/>
          <w:bCs/>
          <w:color w:val="002060"/>
        </w:rPr>
        <w:t xml:space="preserve"> CNOT</w:t>
      </w:r>
      <w:r w:rsidRPr="00A629D4">
        <w:rPr>
          <w:color w:val="002060"/>
        </w:rPr>
        <w:t xml:space="preserve">, </w:t>
      </w:r>
      <w:proofErr w:type="spellStart"/>
      <w:r w:rsidRPr="00A629D4">
        <w:rPr>
          <w:color w:val="002060"/>
        </w:rPr>
        <w:t>eliminând</w:t>
      </w:r>
      <w:proofErr w:type="spellEnd"/>
      <w:r w:rsidRPr="00A629D4">
        <w:rPr>
          <w:color w:val="002060"/>
        </w:rPr>
        <w:t xml:space="preserve"> 21 de </w:t>
      </w:r>
      <w:proofErr w:type="spellStart"/>
      <w:r w:rsidRPr="00A629D4">
        <w:rPr>
          <w:color w:val="002060"/>
        </w:rPr>
        <w:t>porți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entanglare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zgomotoase</w:t>
      </w:r>
      <w:proofErr w:type="spellEnd"/>
      <w:r w:rsidRPr="00A629D4">
        <w:rPr>
          <w:color w:val="002060"/>
        </w:rPr>
        <w:t>.</w:t>
      </w:r>
    </w:p>
    <w:p w14:paraId="1BA48A64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jc w:val="both"/>
        <w:rPr>
          <w:b/>
          <w:bCs/>
          <w:color w:val="002060"/>
        </w:rPr>
      </w:pPr>
      <w:r w:rsidRPr="00A629D4">
        <w:rPr>
          <w:b/>
          <w:bCs/>
          <w:color w:val="002060"/>
        </w:rPr>
        <w:t xml:space="preserve">B. </w:t>
      </w:r>
      <w:proofErr w:type="spellStart"/>
      <w:r w:rsidRPr="00A629D4">
        <w:rPr>
          <w:b/>
          <w:bCs/>
          <w:color w:val="002060"/>
        </w:rPr>
        <w:t>Ansamblul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Variațional</w:t>
      </w:r>
      <w:proofErr w:type="spellEnd"/>
      <w:r w:rsidRPr="00A629D4">
        <w:rPr>
          <w:b/>
          <w:bCs/>
          <w:color w:val="002060"/>
        </w:rPr>
        <w:t xml:space="preserve"> (</w:t>
      </w:r>
      <w:r w:rsidRPr="00A629D4">
        <w:rPr>
          <w:b/>
          <w:bCs/>
          <w:i/>
          <w:iCs/>
          <w:color w:val="002060"/>
        </w:rPr>
        <w:t>Ansatz</w:t>
      </w:r>
      <w:r w:rsidRPr="00A629D4">
        <w:rPr>
          <w:b/>
          <w:bCs/>
          <w:color w:val="002060"/>
        </w:rPr>
        <w:t>)</w:t>
      </w:r>
    </w:p>
    <w:p w14:paraId="125DD04F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proofErr w:type="spellStart"/>
      <w:r w:rsidRPr="00A629D4">
        <w:rPr>
          <w:b/>
          <w:bCs/>
          <w:color w:val="002060"/>
        </w:rPr>
        <w:t>În</w:t>
      </w:r>
      <w:proofErr w:type="spellEnd"/>
      <w:r w:rsidRPr="00A629D4">
        <w:rPr>
          <w:b/>
          <w:bCs/>
          <w:color w:val="002060"/>
        </w:rPr>
        <w:t xml:space="preserve"> Task 1 (</w:t>
      </w:r>
      <w:proofErr w:type="spellStart"/>
      <w:r w:rsidRPr="00A629D4">
        <w:rPr>
          <w:b/>
          <w:bCs/>
          <w:color w:val="002060"/>
        </w:rPr>
        <w:t>baseline_ansatz</w:t>
      </w:r>
      <w:proofErr w:type="spellEnd"/>
      <w:r w:rsidRPr="00A629D4">
        <w:rPr>
          <w:b/>
          <w:bCs/>
          <w:color w:val="002060"/>
        </w:rPr>
        <w:t>):</w:t>
      </w:r>
    </w:p>
    <w:p w14:paraId="340D2018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r w:rsidRPr="00A629D4">
        <w:rPr>
          <w:color w:val="002060"/>
        </w:rPr>
        <w:t>Avea ANSATZ_REPS = 3 (</w:t>
      </w:r>
      <w:proofErr w:type="spellStart"/>
      <w:r w:rsidRPr="00A629D4">
        <w:rPr>
          <w:color w:val="002060"/>
        </w:rPr>
        <w:t>adică</w:t>
      </w:r>
      <w:proofErr w:type="spellEnd"/>
      <w:r w:rsidRPr="00A629D4">
        <w:rPr>
          <w:color w:val="002060"/>
        </w:rPr>
        <w:t xml:space="preserve"> 4 </w:t>
      </w:r>
      <w:proofErr w:type="spellStart"/>
      <w:r w:rsidRPr="00A629D4">
        <w:rPr>
          <w:color w:val="002060"/>
        </w:rPr>
        <w:t>straturi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rotații</w:t>
      </w:r>
      <w:proofErr w:type="spellEnd"/>
      <w:r w:rsidRPr="00A629D4">
        <w:rPr>
          <w:color w:val="002060"/>
        </w:rPr>
        <w:t>).</w:t>
      </w:r>
    </w:p>
    <w:p w14:paraId="769517CD" w14:textId="1BC813C0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r w:rsidRPr="00A629D4">
        <w:rPr>
          <w:color w:val="002060"/>
        </w:rPr>
        <w:t xml:space="preserve">Pe </w:t>
      </w:r>
      <w:proofErr w:type="spellStart"/>
      <w:r w:rsidRPr="00A629D4">
        <w:rPr>
          <w:color w:val="002060"/>
        </w:rPr>
        <w:t>fiecare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strat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aplica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rotații</w:t>
      </w:r>
      <w:proofErr w:type="spellEnd"/>
      <w:r w:rsidRPr="00A629D4">
        <w:rPr>
          <w:color w:val="002060"/>
        </w:rPr>
        <w:t xml:space="preserve"> </w:t>
      </w:r>
      <m:oMath>
        <m:r>
          <w:rPr>
            <w:rFonts w:ascii="Cambria Math" w:hAnsi="Cambria Math"/>
            <w:color w:val="002060"/>
          </w:rPr>
          <m:t>RY</m:t>
        </m:r>
      </m:oMath>
      <w:r w:rsidRPr="00A629D4">
        <w:rPr>
          <w:color w:val="002060"/>
        </w:rPr>
        <w:t xml:space="preserve"> și </w:t>
      </w:r>
      <m:oMath>
        <m:r>
          <w:rPr>
            <w:rFonts w:ascii="Cambria Math" w:hAnsi="Cambria Math"/>
            <w:color w:val="002060"/>
          </w:rPr>
          <m:t>RZ</m:t>
        </m:r>
      </m:oMath>
      <w:r w:rsidRPr="00A629D4">
        <w:rPr>
          <w:color w:val="002060"/>
        </w:rPr>
        <w:t xml:space="preserve"> pe </w:t>
      </w:r>
      <w:proofErr w:type="spellStart"/>
      <w:r w:rsidRPr="00A629D4">
        <w:rPr>
          <w:b/>
          <w:bCs/>
          <w:color w:val="002060"/>
        </w:rPr>
        <w:t>toți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cei</w:t>
      </w:r>
      <w:proofErr w:type="spellEnd"/>
      <w:r w:rsidRPr="00A629D4">
        <w:rPr>
          <w:b/>
          <w:bCs/>
          <w:color w:val="002060"/>
        </w:rPr>
        <w:t xml:space="preserve"> 4 </w:t>
      </w:r>
      <w:proofErr w:type="spellStart"/>
      <w:r w:rsidRPr="00A629D4">
        <w:rPr>
          <w:b/>
          <w:bCs/>
          <w:color w:val="002060"/>
        </w:rPr>
        <w:t>qubiți</w:t>
      </w:r>
      <w:proofErr w:type="spellEnd"/>
      <w:r w:rsidRPr="00A629D4">
        <w:rPr>
          <w:color w:val="002060"/>
        </w:rPr>
        <w:t xml:space="preserve">, </w:t>
      </w:r>
      <w:proofErr w:type="spellStart"/>
      <w:r w:rsidRPr="00A629D4">
        <w:rPr>
          <w:color w:val="002060"/>
        </w:rPr>
        <w:t>inclusiv</w:t>
      </w:r>
      <w:proofErr w:type="spellEnd"/>
      <w:r w:rsidRPr="00A629D4">
        <w:rPr>
          <w:color w:val="002060"/>
        </w:rPr>
        <w:t xml:space="preserve"> pe </w:t>
      </w:r>
      <w:proofErr w:type="spellStart"/>
      <w:r w:rsidRPr="00A629D4">
        <w:rPr>
          <w:color w:val="002060"/>
        </w:rPr>
        <w:t>ultimul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strat</w:t>
      </w:r>
      <w:proofErr w:type="spellEnd"/>
      <w:r w:rsidRPr="00A629D4">
        <w:rPr>
          <w:color w:val="002060"/>
        </w:rPr>
        <w:t xml:space="preserve">. </w:t>
      </w:r>
    </w:p>
    <w:p w14:paraId="50BF0091" w14:textId="5DC6AE54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r w:rsidRPr="00A629D4">
        <w:rPr>
          <w:color w:val="002060"/>
        </w:rPr>
        <w:t xml:space="preserve">Total </w:t>
      </w:r>
      <w:proofErr w:type="spellStart"/>
      <w:r w:rsidRPr="00A629D4">
        <w:rPr>
          <w:color w:val="002060"/>
        </w:rPr>
        <w:t>parametri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antrenați</w:t>
      </w:r>
      <w:proofErr w:type="spellEnd"/>
      <w:r w:rsidRPr="00A629D4">
        <w:rPr>
          <w:color w:val="002060"/>
        </w:rPr>
        <w:t xml:space="preserve">: </w:t>
      </w:r>
      <m:oMath>
        <m:d>
          <m:dPr>
            <m:ctrlPr>
              <w:rPr>
                <w:rFonts w:ascii="Cambria Math" w:hAnsi="Cambria Math"/>
                <w:color w:val="002060"/>
              </w:rPr>
            </m:ctrlPr>
          </m:dPr>
          <m:e>
            <m:r>
              <w:rPr>
                <w:rFonts w:ascii="Cambria Math" w:hAnsi="Cambria Math"/>
                <w:color w:val="002060"/>
              </w:rPr>
              <m:t>3+1</m:t>
            </m:r>
          </m:e>
        </m:d>
        <m:r>
          <w:rPr>
            <w:rFonts w:ascii="Cambria Math" w:hAnsi="Cambria Math"/>
            <w:color w:val="002060"/>
          </w:rPr>
          <m:t>×4×2=</m:t>
        </m:r>
        <m:r>
          <m:rPr>
            <m:sty m:val="b"/>
          </m:rPr>
          <w:rPr>
            <w:rFonts w:ascii="Cambria Math" w:hAnsi="Cambria Math"/>
            <w:color w:val="002060"/>
          </w:rPr>
          <m:t>32</m:t>
        </m:r>
        <m:r>
          <m:rPr>
            <m:nor/>
          </m:rPr>
          <w:rPr>
            <w:color w:val="002060"/>
          </w:rPr>
          <m:t> parametri</m:t>
        </m:r>
      </m:oMath>
      <w:r w:rsidRPr="00A629D4">
        <w:rPr>
          <w:color w:val="002060"/>
        </w:rPr>
        <w:t xml:space="preserve">. </w:t>
      </w:r>
    </w:p>
    <w:p w14:paraId="4A85A67F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proofErr w:type="spellStart"/>
      <w:r w:rsidRPr="00A629D4">
        <w:rPr>
          <w:b/>
          <w:bCs/>
          <w:color w:val="002060"/>
        </w:rPr>
        <w:t>În</w:t>
      </w:r>
      <w:proofErr w:type="spellEnd"/>
      <w:r w:rsidRPr="00A629D4">
        <w:rPr>
          <w:b/>
          <w:bCs/>
          <w:color w:val="002060"/>
        </w:rPr>
        <w:t xml:space="preserve"> Task 2 (</w:t>
      </w:r>
      <w:proofErr w:type="spellStart"/>
      <w:r w:rsidRPr="00A629D4">
        <w:rPr>
          <w:b/>
          <w:bCs/>
          <w:color w:val="002060"/>
        </w:rPr>
        <w:t>frugal_ansatz</w:t>
      </w:r>
      <w:proofErr w:type="spellEnd"/>
      <w:r w:rsidRPr="00A629D4">
        <w:rPr>
          <w:b/>
          <w:bCs/>
          <w:color w:val="002060"/>
        </w:rPr>
        <w:t>):</w:t>
      </w:r>
    </w:p>
    <w:p w14:paraId="04513E97" w14:textId="7AA7EB4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r w:rsidRPr="00A629D4">
        <w:rPr>
          <w:color w:val="002060"/>
        </w:rPr>
        <w:t xml:space="preserve">Are MY_REPS = 2 </w:t>
      </w:r>
      <w:proofErr w:type="spellStart"/>
      <w:r w:rsidRPr="00A629D4">
        <w:rPr>
          <w:color w:val="002060"/>
        </w:rPr>
        <w:t>straturi</w:t>
      </w:r>
      <w:proofErr w:type="spellEnd"/>
      <w:r w:rsidRPr="00A629D4">
        <w:rPr>
          <w:color w:val="002060"/>
        </w:rPr>
        <w:t xml:space="preserve"> cu </w:t>
      </w:r>
      <w:proofErr w:type="spellStart"/>
      <w:r w:rsidRPr="00A629D4">
        <w:rPr>
          <w:color w:val="002060"/>
        </w:rPr>
        <w:t>rotații</w:t>
      </w:r>
      <w:proofErr w:type="spellEnd"/>
      <w:r w:rsidRPr="00A629D4">
        <w:rPr>
          <w:color w:val="002060"/>
        </w:rPr>
        <w:t xml:space="preserve"> </w:t>
      </w:r>
      <m:oMath>
        <m:r>
          <w:rPr>
            <w:rFonts w:ascii="Cambria Math" w:hAnsi="Cambria Math"/>
            <w:color w:val="002060"/>
          </w:rPr>
          <m:t>RY,RZ</m:t>
        </m:r>
      </m:oMath>
      <w:r w:rsidRPr="00A629D4">
        <w:rPr>
          <w:color w:val="002060"/>
        </w:rPr>
        <w:t xml:space="preserve"> și legături adiacente CNOT. </w:t>
      </w:r>
    </w:p>
    <w:p w14:paraId="3BDAE246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proofErr w:type="spellStart"/>
      <w:r w:rsidRPr="00A629D4">
        <w:rPr>
          <w:b/>
          <w:bCs/>
          <w:color w:val="002060"/>
        </w:rPr>
        <w:t>Tăierea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rotațiilor</w:t>
      </w:r>
      <w:proofErr w:type="spellEnd"/>
      <w:r w:rsidRPr="00A629D4">
        <w:rPr>
          <w:b/>
          <w:bCs/>
          <w:color w:val="002060"/>
        </w:rPr>
        <w:t xml:space="preserve"> inutile:</w:t>
      </w:r>
      <w:r w:rsidRPr="00A629D4">
        <w:rPr>
          <w:color w:val="002060"/>
        </w:rPr>
        <w:t xml:space="preserve"> La final, </w:t>
      </w:r>
      <w:proofErr w:type="spellStart"/>
      <w:r w:rsidRPr="00A629D4">
        <w:rPr>
          <w:color w:val="002060"/>
        </w:rPr>
        <w:t>deoarece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măsura</w:t>
      </w:r>
      <w:proofErr w:type="spellEnd"/>
      <w:r w:rsidRPr="00A629D4">
        <w:rPr>
          <w:color w:val="002060"/>
        </w:rPr>
        <w:t xml:space="preserve"> se face </w:t>
      </w:r>
      <w:proofErr w:type="spellStart"/>
      <w:r w:rsidRPr="00A629D4">
        <w:rPr>
          <w:color w:val="002060"/>
        </w:rPr>
        <w:t>exclusiv</w:t>
      </w:r>
      <w:proofErr w:type="spellEnd"/>
      <w:r w:rsidRPr="00A629D4">
        <w:rPr>
          <w:color w:val="002060"/>
        </w:rPr>
        <w:t xml:space="preserve"> pe </w:t>
      </w:r>
      <w:proofErr w:type="spellStart"/>
      <w:r w:rsidRPr="00A629D4">
        <w:rPr>
          <w:color w:val="002060"/>
        </w:rPr>
        <w:t>qubitul</w:t>
      </w:r>
      <w:proofErr w:type="spellEnd"/>
      <w:r w:rsidRPr="00A629D4">
        <w:rPr>
          <w:color w:val="002060"/>
        </w:rPr>
        <w:t xml:space="preserve"> 0 (</w:t>
      </w:r>
      <w:proofErr w:type="spellStart"/>
      <w:proofErr w:type="gramStart"/>
      <w:r w:rsidRPr="00A629D4">
        <w:rPr>
          <w:color w:val="002060"/>
        </w:rPr>
        <w:t>qml.PauliZ</w:t>
      </w:r>
      <w:proofErr w:type="spellEnd"/>
      <w:proofErr w:type="gramEnd"/>
      <w:r w:rsidRPr="00A629D4">
        <w:rPr>
          <w:color w:val="002060"/>
        </w:rPr>
        <w:t xml:space="preserve">(0)), </w:t>
      </w:r>
      <w:proofErr w:type="spellStart"/>
      <w:r w:rsidRPr="00A629D4">
        <w:rPr>
          <w:color w:val="002060"/>
        </w:rPr>
        <w:t>orice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rotație</w:t>
      </w:r>
      <w:proofErr w:type="spellEnd"/>
      <w:r w:rsidRPr="00A629D4">
        <w:rPr>
          <w:color w:val="002060"/>
        </w:rPr>
        <w:t xml:space="preserve"> pe </w:t>
      </w:r>
      <w:proofErr w:type="spellStart"/>
      <w:r w:rsidRPr="00A629D4">
        <w:rPr>
          <w:color w:val="002060"/>
        </w:rPr>
        <w:t>qubiții</w:t>
      </w:r>
      <w:proofErr w:type="spellEnd"/>
      <w:r w:rsidRPr="00A629D4">
        <w:rPr>
          <w:color w:val="002060"/>
        </w:rPr>
        <w:t xml:space="preserve"> 1, 2 </w:t>
      </w:r>
      <w:proofErr w:type="spellStart"/>
      <w:r w:rsidRPr="00A629D4">
        <w:rPr>
          <w:color w:val="002060"/>
        </w:rPr>
        <w:t>și</w:t>
      </w:r>
      <w:proofErr w:type="spellEnd"/>
      <w:r w:rsidRPr="00A629D4">
        <w:rPr>
          <w:color w:val="002060"/>
        </w:rPr>
        <w:t xml:space="preserve"> 3 </w:t>
      </w:r>
      <w:proofErr w:type="spellStart"/>
      <w:r w:rsidRPr="00A629D4">
        <w:rPr>
          <w:color w:val="002060"/>
        </w:rPr>
        <w:t>după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ultimul</w:t>
      </w:r>
      <w:proofErr w:type="spellEnd"/>
      <w:r w:rsidRPr="00A629D4">
        <w:rPr>
          <w:color w:val="002060"/>
        </w:rPr>
        <w:t xml:space="preserve"> CNOT nu </w:t>
      </w:r>
      <w:proofErr w:type="spellStart"/>
      <w:r w:rsidRPr="00A629D4">
        <w:rPr>
          <w:color w:val="002060"/>
        </w:rPr>
        <w:t>influențează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valoarea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așteptată</w:t>
      </w:r>
      <w:proofErr w:type="spellEnd"/>
      <w:r w:rsidRPr="00A629D4">
        <w:rPr>
          <w:color w:val="002060"/>
        </w:rPr>
        <w:t xml:space="preserve"> (se </w:t>
      </w:r>
      <w:proofErr w:type="spellStart"/>
      <w:r w:rsidRPr="00A629D4">
        <w:rPr>
          <w:color w:val="002060"/>
        </w:rPr>
        <w:t>află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în</w:t>
      </w:r>
      <w:proofErr w:type="spellEnd"/>
      <w:r w:rsidRPr="00A629D4">
        <w:rPr>
          <w:color w:val="002060"/>
        </w:rPr>
        <w:t xml:space="preserve"> afara </w:t>
      </w:r>
      <w:proofErr w:type="spellStart"/>
      <w:r w:rsidRPr="00A629D4">
        <w:rPr>
          <w:color w:val="002060"/>
        </w:rPr>
        <w:t>conului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cauzal</w:t>
      </w:r>
      <w:proofErr w:type="spellEnd"/>
      <w:r w:rsidRPr="00A629D4">
        <w:rPr>
          <w:color w:val="002060"/>
        </w:rPr>
        <w:t xml:space="preserve"> al </w:t>
      </w:r>
      <w:proofErr w:type="spellStart"/>
      <w:r w:rsidRPr="00A629D4">
        <w:rPr>
          <w:color w:val="002060"/>
        </w:rPr>
        <w:t>măsurătorii</w:t>
      </w:r>
      <w:proofErr w:type="spellEnd"/>
      <w:r w:rsidRPr="00A629D4">
        <w:rPr>
          <w:color w:val="002060"/>
        </w:rPr>
        <w:t xml:space="preserve">). Prin </w:t>
      </w:r>
      <w:proofErr w:type="spellStart"/>
      <w:r w:rsidRPr="00A629D4">
        <w:rPr>
          <w:color w:val="002060"/>
        </w:rPr>
        <w:t>urmare</w:t>
      </w:r>
      <w:proofErr w:type="spellEnd"/>
      <w:r w:rsidRPr="00A629D4">
        <w:rPr>
          <w:color w:val="002060"/>
        </w:rPr>
        <w:t xml:space="preserve">, s-a </w:t>
      </w:r>
      <w:proofErr w:type="spellStart"/>
      <w:r w:rsidRPr="00A629D4">
        <w:rPr>
          <w:color w:val="002060"/>
        </w:rPr>
        <w:t>păstrat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doar</w:t>
      </w:r>
      <w:proofErr w:type="spellEnd"/>
      <w:r w:rsidRPr="00A629D4">
        <w:rPr>
          <w:color w:val="002060"/>
        </w:rPr>
        <w:t>:</w:t>
      </w:r>
    </w:p>
    <w:p w14:paraId="572772D7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jc w:val="both"/>
        <w:rPr>
          <w:color w:val="002060"/>
        </w:rPr>
      </w:pPr>
      <w:r w:rsidRPr="00A629D4">
        <w:rPr>
          <w:color w:val="002060"/>
        </w:rPr>
        <w:t>Python</w:t>
      </w:r>
    </w:p>
    <w:p w14:paraId="1F6D9306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jc w:val="both"/>
        <w:rPr>
          <w:color w:val="002060"/>
        </w:rPr>
      </w:pPr>
      <w:proofErr w:type="spellStart"/>
      <w:proofErr w:type="gramStart"/>
      <w:r w:rsidRPr="00A629D4">
        <w:rPr>
          <w:color w:val="002060"/>
        </w:rPr>
        <w:t>qml.RY</w:t>
      </w:r>
      <w:proofErr w:type="spellEnd"/>
      <w:proofErr w:type="gramEnd"/>
      <w:r w:rsidRPr="00A629D4">
        <w:rPr>
          <w:color w:val="002060"/>
        </w:rPr>
        <w:t>(</w:t>
      </w:r>
      <w:proofErr w:type="gramStart"/>
      <w:r w:rsidRPr="00A629D4">
        <w:rPr>
          <w:color w:val="002060"/>
        </w:rPr>
        <w:t>weights[</w:t>
      </w:r>
      <w:proofErr w:type="gramEnd"/>
      <w:r w:rsidRPr="00A629D4">
        <w:rPr>
          <w:color w:val="002060"/>
        </w:rPr>
        <w:t>MY_REPS, 0, 0], wires=0)</w:t>
      </w:r>
    </w:p>
    <w:p w14:paraId="49AE1CC1" w14:textId="243187FA" w:rsidR="008103CA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r w:rsidRPr="00A629D4">
        <w:rPr>
          <w:color w:val="002060"/>
        </w:rPr>
        <w:t xml:space="preserve">Total </w:t>
      </w:r>
      <w:proofErr w:type="spellStart"/>
      <w:r w:rsidRPr="00A629D4">
        <w:rPr>
          <w:color w:val="002060"/>
        </w:rPr>
        <w:t>parametri</w:t>
      </w:r>
      <w:proofErr w:type="spellEnd"/>
      <w:r w:rsidRPr="00A629D4">
        <w:rPr>
          <w:color w:val="002060"/>
        </w:rPr>
        <w:t xml:space="preserve">: </w:t>
      </w:r>
      <m:oMath>
        <m:r>
          <w:rPr>
            <w:rFonts w:ascii="Cambria Math" w:hAnsi="Cambria Math"/>
            <w:color w:val="002060"/>
          </w:rPr>
          <m:t>2×4×2+1=</m:t>
        </m:r>
        <m:r>
          <m:rPr>
            <m:sty m:val="b"/>
          </m:rPr>
          <w:rPr>
            <w:rFonts w:ascii="Cambria Math" w:hAnsi="Cambria Math"/>
            <w:color w:val="002060"/>
          </w:rPr>
          <m:t>17</m:t>
        </m:r>
        <m:r>
          <m:rPr>
            <m:nor/>
          </m:rPr>
          <w:rPr>
            <w:color w:val="002060"/>
          </w:rPr>
          <m:t> parametri</m:t>
        </m:r>
      </m:oMath>
      <w:r w:rsidRPr="00A629D4">
        <w:rPr>
          <w:color w:val="002060"/>
        </w:rPr>
        <w:t xml:space="preserve"> (o </w:t>
      </w:r>
      <w:proofErr w:type="spellStart"/>
      <w:r w:rsidRPr="00A629D4">
        <w:rPr>
          <w:color w:val="002060"/>
        </w:rPr>
        <w:t>scădere</w:t>
      </w:r>
      <w:proofErr w:type="spellEnd"/>
      <w:r w:rsidRPr="00A629D4">
        <w:rPr>
          <w:color w:val="002060"/>
        </w:rPr>
        <w:t xml:space="preserve"> de 46.9%). </w:t>
      </w:r>
    </w:p>
    <w:p w14:paraId="217710F5" w14:textId="77777777" w:rsidR="0074789D" w:rsidRPr="00A629D4" w:rsidRDefault="0074789D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</w:p>
    <w:p w14:paraId="3791EE35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jc w:val="both"/>
        <w:rPr>
          <w:b/>
          <w:bCs/>
          <w:color w:val="002060"/>
        </w:rPr>
      </w:pPr>
      <w:r w:rsidRPr="00A629D4">
        <w:rPr>
          <w:b/>
          <w:bCs/>
          <w:color w:val="002060"/>
        </w:rPr>
        <w:t xml:space="preserve">C. </w:t>
      </w:r>
      <w:proofErr w:type="spellStart"/>
      <w:r w:rsidRPr="00A629D4">
        <w:rPr>
          <w:b/>
          <w:bCs/>
          <w:color w:val="002060"/>
        </w:rPr>
        <w:t>Canalele</w:t>
      </w:r>
      <w:proofErr w:type="spellEnd"/>
      <w:r w:rsidRPr="00A629D4">
        <w:rPr>
          <w:b/>
          <w:bCs/>
          <w:color w:val="002060"/>
        </w:rPr>
        <w:t xml:space="preserve"> de </w:t>
      </w:r>
      <w:proofErr w:type="spellStart"/>
      <w:r w:rsidRPr="00A629D4">
        <w:rPr>
          <w:b/>
          <w:bCs/>
          <w:color w:val="002060"/>
        </w:rPr>
        <w:t>Zgomot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Depolarizant</w:t>
      </w:r>
      <w:proofErr w:type="spellEnd"/>
      <w:r w:rsidRPr="00A629D4">
        <w:rPr>
          <w:b/>
          <w:bCs/>
          <w:color w:val="002060"/>
        </w:rPr>
        <w:t xml:space="preserve"> (</w:t>
      </w:r>
      <w:proofErr w:type="spellStart"/>
      <w:r w:rsidRPr="00A629D4">
        <w:rPr>
          <w:b/>
          <w:bCs/>
          <w:color w:val="002060"/>
        </w:rPr>
        <w:t>noise_locations</w:t>
      </w:r>
      <w:proofErr w:type="spellEnd"/>
      <w:r w:rsidRPr="00A629D4">
        <w:rPr>
          <w:b/>
          <w:bCs/>
          <w:color w:val="002060"/>
        </w:rPr>
        <w:t>)</w:t>
      </w:r>
    </w:p>
    <w:p w14:paraId="746C35C7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r w:rsidRPr="00A629D4">
        <w:rPr>
          <w:b/>
          <w:bCs/>
          <w:color w:val="002060"/>
        </w:rPr>
        <w:t>Baseline:</w:t>
      </w:r>
      <w:r w:rsidRPr="00A629D4">
        <w:rPr>
          <w:color w:val="002060"/>
        </w:rPr>
        <w:t xml:space="preserve"> 126 de </w:t>
      </w:r>
      <w:proofErr w:type="spellStart"/>
      <w:r w:rsidRPr="00A629D4">
        <w:rPr>
          <w:color w:val="002060"/>
        </w:rPr>
        <w:t>canale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zgomot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depolarizant</w:t>
      </w:r>
      <w:proofErr w:type="spellEnd"/>
      <w:r w:rsidRPr="00A629D4">
        <w:rPr>
          <w:color w:val="002060"/>
        </w:rPr>
        <w:t xml:space="preserve">. </w:t>
      </w:r>
    </w:p>
    <w:p w14:paraId="7657FAEA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r w:rsidRPr="00A629D4">
        <w:rPr>
          <w:b/>
          <w:bCs/>
          <w:color w:val="002060"/>
        </w:rPr>
        <w:t>Frugal:</w:t>
      </w:r>
      <w:r w:rsidRPr="00A629D4">
        <w:rPr>
          <w:color w:val="002060"/>
        </w:rPr>
        <w:t xml:space="preserve"> 52 de </w:t>
      </w:r>
      <w:proofErr w:type="spellStart"/>
      <w:r w:rsidRPr="00A629D4">
        <w:rPr>
          <w:color w:val="002060"/>
        </w:rPr>
        <w:t>canale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zgomot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depolarizant</w:t>
      </w:r>
      <w:proofErr w:type="spellEnd"/>
      <w:r w:rsidRPr="00A629D4">
        <w:rPr>
          <w:color w:val="002060"/>
        </w:rPr>
        <w:t xml:space="preserve">. </w:t>
      </w:r>
    </w:p>
    <w:p w14:paraId="2841EB4E" w14:textId="77777777" w:rsidR="008103CA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proofErr w:type="spellStart"/>
      <w:r w:rsidRPr="00A629D4">
        <w:rPr>
          <w:b/>
          <w:bCs/>
          <w:color w:val="002060"/>
        </w:rPr>
        <w:t>Scădere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netă</w:t>
      </w:r>
      <w:proofErr w:type="spellEnd"/>
      <w:r w:rsidRPr="00A629D4">
        <w:rPr>
          <w:b/>
          <w:bCs/>
          <w:color w:val="002060"/>
        </w:rPr>
        <w:t>:</w:t>
      </w:r>
      <w:r w:rsidRPr="00A629D4">
        <w:rPr>
          <w:color w:val="002060"/>
        </w:rPr>
        <w:t xml:space="preserve"> </w:t>
      </w:r>
      <w:r w:rsidRPr="00A629D4">
        <w:rPr>
          <w:b/>
          <w:bCs/>
          <w:color w:val="002060"/>
        </w:rPr>
        <w:t>-58.7%</w:t>
      </w:r>
      <w:r w:rsidRPr="00A629D4">
        <w:rPr>
          <w:color w:val="002060"/>
        </w:rPr>
        <w:t xml:space="preserve"> din </w:t>
      </w:r>
      <w:proofErr w:type="spellStart"/>
      <w:r w:rsidRPr="00A629D4">
        <w:rPr>
          <w:color w:val="002060"/>
        </w:rPr>
        <w:t>sursele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fizice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eroare</w:t>
      </w:r>
      <w:proofErr w:type="spellEnd"/>
      <w:r w:rsidRPr="00A629D4">
        <w:rPr>
          <w:color w:val="002060"/>
        </w:rPr>
        <w:t xml:space="preserve">! </w:t>
      </w:r>
    </w:p>
    <w:p w14:paraId="5FE0DFCD" w14:textId="77777777" w:rsidR="0074789D" w:rsidRPr="00A629D4" w:rsidRDefault="0074789D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</w:p>
    <w:p w14:paraId="03ECD267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jc w:val="both"/>
        <w:rPr>
          <w:b/>
          <w:bCs/>
          <w:color w:val="002060"/>
        </w:rPr>
      </w:pPr>
      <w:r w:rsidRPr="00A629D4">
        <w:rPr>
          <w:b/>
          <w:bCs/>
          <w:color w:val="002060"/>
        </w:rPr>
        <w:t xml:space="preserve">D. </w:t>
      </w:r>
      <w:proofErr w:type="spellStart"/>
      <w:r w:rsidRPr="00A629D4">
        <w:rPr>
          <w:b/>
          <w:bCs/>
          <w:color w:val="002060"/>
        </w:rPr>
        <w:t>Optimizarea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procesului</w:t>
      </w:r>
      <w:proofErr w:type="spellEnd"/>
      <w:r w:rsidRPr="00A629D4">
        <w:rPr>
          <w:b/>
          <w:bCs/>
          <w:color w:val="002060"/>
        </w:rPr>
        <w:t xml:space="preserve"> de </w:t>
      </w:r>
      <w:proofErr w:type="spellStart"/>
      <w:r w:rsidRPr="00A629D4">
        <w:rPr>
          <w:b/>
          <w:bCs/>
          <w:color w:val="002060"/>
        </w:rPr>
        <w:t>antrenare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și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inferență</w:t>
      </w:r>
      <w:proofErr w:type="spellEnd"/>
    </w:p>
    <w:p w14:paraId="2F505C56" w14:textId="60FF5369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r w:rsidRPr="00A629D4">
        <w:rPr>
          <w:b/>
          <w:bCs/>
          <w:color w:val="002060"/>
        </w:rPr>
        <w:t>Regula Parameter-Shift (</w:t>
      </w:r>
      <m:oMath>
        <m:r>
          <w:rPr>
            <w:rFonts w:ascii="Cambria Math" w:hAnsi="Cambria Math"/>
            <w:color w:val="002060"/>
          </w:rPr>
          <m:t>1+2θ</m:t>
        </m:r>
      </m:oMath>
      <w:r w:rsidRPr="00A629D4">
        <w:rPr>
          <w:b/>
          <w:bCs/>
          <w:color w:val="002060"/>
        </w:rPr>
        <w:t>):</w:t>
      </w:r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Gradientul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analitic</w:t>
      </w:r>
      <w:proofErr w:type="spellEnd"/>
      <w:r w:rsidRPr="00A629D4">
        <w:rPr>
          <w:color w:val="002060"/>
        </w:rPr>
        <w:t xml:space="preserve"> pe hardware real cere </w:t>
      </w:r>
      <m:oMath>
        <m:r>
          <w:rPr>
            <w:rFonts w:ascii="Cambria Math" w:hAnsi="Cambria Math"/>
            <w:color w:val="002060"/>
          </w:rPr>
          <m:t>2</m:t>
        </m:r>
      </m:oMath>
      <w:r w:rsidRPr="00A629D4">
        <w:rPr>
          <w:color w:val="002060"/>
        </w:rPr>
        <w:t xml:space="preserve"> evaluări per parametru. Cu 17 parametri în loc de 32, execuțiile per eșantion au scăzut de la </w:t>
      </w:r>
      <w:r w:rsidRPr="00A629D4">
        <w:rPr>
          <w:b/>
          <w:bCs/>
          <w:color w:val="002060"/>
        </w:rPr>
        <w:t>65 la 35</w:t>
      </w:r>
      <w:r w:rsidRPr="00A629D4">
        <w:rPr>
          <w:color w:val="002060"/>
        </w:rPr>
        <w:t xml:space="preserve">. </w:t>
      </w:r>
    </w:p>
    <w:p w14:paraId="38F31B72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proofErr w:type="spellStart"/>
      <w:r w:rsidRPr="00A629D4">
        <w:rPr>
          <w:b/>
          <w:bCs/>
          <w:color w:val="002060"/>
        </w:rPr>
        <w:t>Validare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Frugală</w:t>
      </w:r>
      <w:proofErr w:type="spellEnd"/>
      <w:r w:rsidRPr="00A629D4">
        <w:rPr>
          <w:b/>
          <w:bCs/>
          <w:color w:val="002060"/>
        </w:rPr>
        <w:t>:</w:t>
      </w:r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În</w:t>
      </w:r>
      <w:proofErr w:type="spellEnd"/>
      <w:r w:rsidRPr="00A629D4">
        <w:rPr>
          <w:color w:val="002060"/>
        </w:rPr>
        <w:t xml:space="preserve"> loc </w:t>
      </w:r>
      <w:proofErr w:type="spellStart"/>
      <w:r w:rsidRPr="00A629D4">
        <w:rPr>
          <w:color w:val="002060"/>
        </w:rPr>
        <w:t>să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ruleze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inferența</w:t>
      </w:r>
      <w:proofErr w:type="spellEnd"/>
      <w:r w:rsidRPr="00A629D4">
        <w:rPr>
          <w:color w:val="002060"/>
        </w:rPr>
        <w:t xml:space="preserve"> pe </w:t>
      </w:r>
      <w:proofErr w:type="spellStart"/>
      <w:r w:rsidRPr="00A629D4">
        <w:rPr>
          <w:color w:val="002060"/>
        </w:rPr>
        <w:t>toți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cei</w:t>
      </w:r>
      <w:proofErr w:type="spellEnd"/>
      <w:r w:rsidRPr="00A629D4">
        <w:rPr>
          <w:color w:val="002060"/>
        </w:rPr>
        <w:t xml:space="preserve"> 56.962 de </w:t>
      </w:r>
      <w:proofErr w:type="spellStart"/>
      <w:r w:rsidRPr="00A629D4">
        <w:rPr>
          <w:color w:val="002060"/>
        </w:rPr>
        <w:t>vectori</w:t>
      </w:r>
      <w:proofErr w:type="spellEnd"/>
      <w:r w:rsidRPr="00A629D4">
        <w:rPr>
          <w:color w:val="002060"/>
        </w:rPr>
        <w:t xml:space="preserve"> din </w:t>
      </w:r>
      <w:proofErr w:type="spellStart"/>
      <w:r w:rsidRPr="00A629D4">
        <w:rPr>
          <w:color w:val="002060"/>
        </w:rPr>
        <w:t>validare</w:t>
      </w:r>
      <w:proofErr w:type="spellEnd"/>
      <w:r w:rsidRPr="00A629D4">
        <w:rPr>
          <w:color w:val="002060"/>
        </w:rPr>
        <w:t xml:space="preserve"> la </w:t>
      </w:r>
      <w:proofErr w:type="spellStart"/>
      <w:r w:rsidRPr="00A629D4">
        <w:rPr>
          <w:color w:val="002060"/>
        </w:rPr>
        <w:t>fiecare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epocă</w:t>
      </w:r>
      <w:proofErr w:type="spellEnd"/>
      <w:r w:rsidRPr="00A629D4">
        <w:rPr>
          <w:color w:val="002060"/>
        </w:rPr>
        <w:t xml:space="preserve">, s-a </w:t>
      </w:r>
      <w:proofErr w:type="spellStart"/>
      <w:r w:rsidRPr="00A629D4">
        <w:rPr>
          <w:color w:val="002060"/>
        </w:rPr>
        <w:t>selectat</w:t>
      </w:r>
      <w:proofErr w:type="spellEnd"/>
      <w:r w:rsidRPr="00A629D4">
        <w:rPr>
          <w:color w:val="002060"/>
        </w:rPr>
        <w:t xml:space="preserve"> un subset </w:t>
      </w:r>
      <w:proofErr w:type="spellStart"/>
      <w:r w:rsidRPr="00A629D4">
        <w:rPr>
          <w:color w:val="002060"/>
        </w:rPr>
        <w:t>stratificat</w:t>
      </w:r>
      <w:proofErr w:type="spellEnd"/>
      <w:r w:rsidRPr="00A629D4">
        <w:rPr>
          <w:color w:val="002060"/>
        </w:rPr>
        <w:t xml:space="preserve"> de 20% (</w:t>
      </w:r>
      <w:proofErr w:type="spellStart"/>
      <w:r w:rsidRPr="00A629D4">
        <w:rPr>
          <w:color w:val="002060"/>
        </w:rPr>
        <w:t>idx_val_sub</w:t>
      </w:r>
      <w:proofErr w:type="spellEnd"/>
      <w:r w:rsidRPr="00A629D4">
        <w:rPr>
          <w:color w:val="002060"/>
        </w:rPr>
        <w:t xml:space="preserve">), </w:t>
      </w:r>
      <w:proofErr w:type="spellStart"/>
      <w:r w:rsidRPr="00A629D4">
        <w:rPr>
          <w:color w:val="002060"/>
        </w:rPr>
        <w:t>reducând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rulările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validare</w:t>
      </w:r>
      <w:proofErr w:type="spellEnd"/>
      <w:r w:rsidRPr="00A629D4">
        <w:rPr>
          <w:color w:val="002060"/>
        </w:rPr>
        <w:t xml:space="preserve"> de la 1.139.240 la 227.860 (-80%). </w:t>
      </w:r>
    </w:p>
    <w:p w14:paraId="6170B3D6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proofErr w:type="spellStart"/>
      <w:r w:rsidRPr="00A629D4">
        <w:rPr>
          <w:b/>
          <w:bCs/>
          <w:color w:val="002060"/>
        </w:rPr>
        <w:t>fast_batch_predict</w:t>
      </w:r>
      <w:proofErr w:type="spellEnd"/>
      <w:r w:rsidRPr="00A629D4">
        <w:rPr>
          <w:b/>
          <w:bCs/>
          <w:color w:val="002060"/>
        </w:rPr>
        <w:t xml:space="preserve"> &amp; </w:t>
      </w:r>
      <w:proofErr w:type="spellStart"/>
      <w:r w:rsidRPr="00A629D4">
        <w:rPr>
          <w:b/>
          <w:bCs/>
          <w:color w:val="002060"/>
        </w:rPr>
        <w:t>get_eval_qnodes</w:t>
      </w:r>
      <w:proofErr w:type="spellEnd"/>
      <w:r w:rsidRPr="00A629D4">
        <w:rPr>
          <w:b/>
          <w:bCs/>
          <w:color w:val="002060"/>
        </w:rPr>
        <w:t>:</w:t>
      </w:r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Dispozitivele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cuantice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zgomotoase</w:t>
      </w:r>
      <w:proofErr w:type="spellEnd"/>
      <w:r w:rsidRPr="00A629D4">
        <w:rPr>
          <w:color w:val="002060"/>
        </w:rPr>
        <w:t xml:space="preserve"> sunt create o </w:t>
      </w:r>
      <w:proofErr w:type="spellStart"/>
      <w:r w:rsidRPr="00A629D4">
        <w:rPr>
          <w:color w:val="002060"/>
        </w:rPr>
        <w:t>singură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dată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în</w:t>
      </w:r>
      <w:proofErr w:type="spellEnd"/>
      <w:r w:rsidRPr="00A629D4">
        <w:rPr>
          <w:color w:val="002060"/>
        </w:rPr>
        <w:t xml:space="preserve"> afara </w:t>
      </w:r>
      <w:proofErr w:type="spellStart"/>
      <w:r w:rsidRPr="00A629D4">
        <w:rPr>
          <w:color w:val="002060"/>
        </w:rPr>
        <w:t>buclelor</w:t>
      </w:r>
      <w:proofErr w:type="spellEnd"/>
      <w:r w:rsidRPr="00A629D4">
        <w:rPr>
          <w:color w:val="002060"/>
        </w:rPr>
        <w:t xml:space="preserve"> de test, </w:t>
      </w:r>
      <w:proofErr w:type="spellStart"/>
      <w:r w:rsidRPr="00A629D4">
        <w:rPr>
          <w:color w:val="002060"/>
        </w:rPr>
        <w:t>eliminând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recompilarea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grafului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computațional</w:t>
      </w:r>
      <w:proofErr w:type="spellEnd"/>
      <w:r w:rsidRPr="00A629D4">
        <w:rPr>
          <w:color w:val="002060"/>
        </w:rPr>
        <w:t xml:space="preserve"> la </w:t>
      </w:r>
      <w:proofErr w:type="spellStart"/>
      <w:r w:rsidRPr="00A629D4">
        <w:rPr>
          <w:color w:val="002060"/>
        </w:rPr>
        <w:t>fiecare</w:t>
      </w:r>
      <w:proofErr w:type="spellEnd"/>
      <w:r w:rsidRPr="00A629D4">
        <w:rPr>
          <w:color w:val="002060"/>
        </w:rPr>
        <w:t xml:space="preserve"> pas. </w:t>
      </w:r>
    </w:p>
    <w:p w14:paraId="62B8261D" w14:textId="77777777" w:rsidR="00A629D4" w:rsidRDefault="00A629D4" w:rsidP="00A629D4">
      <w:pPr>
        <w:pStyle w:val="ListBullet"/>
        <w:numPr>
          <w:ilvl w:val="0"/>
          <w:numId w:val="0"/>
        </w:numPr>
        <w:spacing w:after="80"/>
        <w:jc w:val="both"/>
        <w:rPr>
          <w:b/>
          <w:bCs/>
          <w:color w:val="002060"/>
        </w:rPr>
      </w:pPr>
    </w:p>
    <w:p w14:paraId="4FF6E2B3" w14:textId="77777777" w:rsidR="00A629D4" w:rsidRDefault="00A629D4" w:rsidP="00A629D4">
      <w:pPr>
        <w:pStyle w:val="ListBullet"/>
        <w:numPr>
          <w:ilvl w:val="0"/>
          <w:numId w:val="0"/>
        </w:numPr>
        <w:spacing w:after="80"/>
        <w:jc w:val="both"/>
        <w:rPr>
          <w:b/>
          <w:bCs/>
          <w:color w:val="002060"/>
        </w:rPr>
      </w:pPr>
    </w:p>
    <w:p w14:paraId="08C27976" w14:textId="77777777" w:rsidR="00A629D4" w:rsidRDefault="00A629D4" w:rsidP="00A629D4">
      <w:pPr>
        <w:pStyle w:val="ListBullet"/>
        <w:numPr>
          <w:ilvl w:val="0"/>
          <w:numId w:val="0"/>
        </w:numPr>
        <w:spacing w:after="80"/>
        <w:jc w:val="both"/>
        <w:rPr>
          <w:b/>
          <w:bCs/>
          <w:color w:val="002060"/>
        </w:rPr>
      </w:pPr>
    </w:p>
    <w:p w14:paraId="3BB00743" w14:textId="72FDCA68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jc w:val="both"/>
        <w:rPr>
          <w:b/>
          <w:bCs/>
          <w:color w:val="002060"/>
        </w:rPr>
      </w:pPr>
      <w:r w:rsidRPr="00A629D4">
        <w:rPr>
          <w:b/>
          <w:bCs/>
          <w:color w:val="002060"/>
          <w:sz w:val="36"/>
          <w:szCs w:val="36"/>
        </w:rPr>
        <w:lastRenderedPageBreak/>
        <w:t xml:space="preserve">De </w:t>
      </w:r>
      <w:proofErr w:type="spellStart"/>
      <w:r w:rsidRPr="00A629D4">
        <w:rPr>
          <w:b/>
          <w:bCs/>
          <w:color w:val="002060"/>
          <w:sz w:val="36"/>
          <w:szCs w:val="36"/>
        </w:rPr>
        <w:t>ce</w:t>
      </w:r>
      <w:proofErr w:type="spellEnd"/>
      <w:r w:rsidRPr="00A629D4">
        <w:rPr>
          <w:b/>
          <w:bCs/>
          <w:color w:val="002060"/>
          <w:sz w:val="36"/>
          <w:szCs w:val="36"/>
        </w:rPr>
        <w:t xml:space="preserve"> s-</w:t>
      </w:r>
      <w:proofErr w:type="gramStart"/>
      <w:r w:rsidRPr="00A629D4">
        <w:rPr>
          <w:b/>
          <w:bCs/>
          <w:color w:val="002060"/>
          <w:sz w:val="36"/>
          <w:szCs w:val="36"/>
        </w:rPr>
        <w:t>a</w:t>
      </w:r>
      <w:proofErr w:type="gramEnd"/>
      <w:r w:rsidRPr="00A629D4">
        <w:rPr>
          <w:b/>
          <w:bCs/>
          <w:color w:val="002060"/>
          <w:sz w:val="36"/>
          <w:szCs w:val="36"/>
        </w:rPr>
        <w:t xml:space="preserve"> </w:t>
      </w:r>
      <w:proofErr w:type="spellStart"/>
      <w:r w:rsidRPr="00A629D4">
        <w:rPr>
          <w:b/>
          <w:bCs/>
          <w:color w:val="002060"/>
          <w:sz w:val="36"/>
          <w:szCs w:val="36"/>
        </w:rPr>
        <w:t>optimizat</w:t>
      </w:r>
      <w:proofErr w:type="spellEnd"/>
      <w:r w:rsidRPr="00A629D4">
        <w:rPr>
          <w:b/>
          <w:bCs/>
          <w:color w:val="002060"/>
          <w:sz w:val="36"/>
          <w:szCs w:val="36"/>
        </w:rPr>
        <w:t xml:space="preserve"> </w:t>
      </w:r>
      <w:proofErr w:type="spellStart"/>
      <w:r w:rsidRPr="00A629D4">
        <w:rPr>
          <w:b/>
          <w:bCs/>
          <w:color w:val="002060"/>
          <w:sz w:val="36"/>
          <w:szCs w:val="36"/>
        </w:rPr>
        <w:t>performanța</w:t>
      </w:r>
      <w:proofErr w:type="spellEnd"/>
      <w:r w:rsidRPr="00A629D4">
        <w:rPr>
          <w:b/>
          <w:bCs/>
          <w:color w:val="002060"/>
          <w:sz w:val="36"/>
          <w:szCs w:val="36"/>
        </w:rPr>
        <w:t>? (</w:t>
      </w:r>
      <w:proofErr w:type="spellStart"/>
      <w:r w:rsidRPr="00A629D4">
        <w:rPr>
          <w:b/>
          <w:bCs/>
          <w:color w:val="002060"/>
          <w:sz w:val="36"/>
          <w:szCs w:val="36"/>
        </w:rPr>
        <w:t>Explicația</w:t>
      </w:r>
      <w:proofErr w:type="spellEnd"/>
      <w:r w:rsidRPr="00A629D4">
        <w:rPr>
          <w:b/>
          <w:bCs/>
          <w:color w:val="002060"/>
          <w:sz w:val="36"/>
          <w:szCs w:val="36"/>
        </w:rPr>
        <w:t xml:space="preserve"> </w:t>
      </w:r>
      <w:proofErr w:type="spellStart"/>
      <w:r w:rsidRPr="00A629D4">
        <w:rPr>
          <w:b/>
          <w:bCs/>
          <w:color w:val="002060"/>
          <w:sz w:val="36"/>
          <w:szCs w:val="36"/>
        </w:rPr>
        <w:t>Fizică</w:t>
      </w:r>
      <w:proofErr w:type="spellEnd"/>
      <w:r w:rsidRPr="00A629D4">
        <w:rPr>
          <w:b/>
          <w:bCs/>
          <w:color w:val="002060"/>
          <w:sz w:val="36"/>
          <w:szCs w:val="36"/>
        </w:rPr>
        <w:t xml:space="preserve"> </w:t>
      </w:r>
      <w:proofErr w:type="spellStart"/>
      <w:r w:rsidRPr="00A629D4">
        <w:rPr>
          <w:b/>
          <w:bCs/>
          <w:color w:val="002060"/>
          <w:sz w:val="36"/>
          <w:szCs w:val="36"/>
        </w:rPr>
        <w:t>și</w:t>
      </w:r>
      <w:proofErr w:type="spellEnd"/>
      <w:r w:rsidRPr="00A629D4">
        <w:rPr>
          <w:b/>
          <w:bCs/>
          <w:color w:val="002060"/>
          <w:sz w:val="36"/>
          <w:szCs w:val="36"/>
        </w:rPr>
        <w:t xml:space="preserve"> </w:t>
      </w:r>
      <w:proofErr w:type="spellStart"/>
      <w:r w:rsidRPr="00A629D4">
        <w:rPr>
          <w:b/>
          <w:bCs/>
          <w:color w:val="002060"/>
          <w:sz w:val="36"/>
          <w:szCs w:val="36"/>
        </w:rPr>
        <w:t>Matematică</w:t>
      </w:r>
      <w:proofErr w:type="spellEnd"/>
      <w:r w:rsidRPr="00A629D4">
        <w:rPr>
          <w:b/>
          <w:bCs/>
          <w:color w:val="002060"/>
          <w:sz w:val="36"/>
          <w:szCs w:val="36"/>
        </w:rPr>
        <w:t>)</w:t>
      </w:r>
    </w:p>
    <w:p w14:paraId="6B136C1B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firstLine="360"/>
        <w:jc w:val="both"/>
        <w:rPr>
          <w:color w:val="002060"/>
        </w:rPr>
      </w:pPr>
      <w:r w:rsidRPr="00A629D4">
        <w:rPr>
          <w:color w:val="002060"/>
        </w:rPr>
        <w:t>S-</w:t>
      </w:r>
      <w:proofErr w:type="spellStart"/>
      <w:r w:rsidRPr="00A629D4">
        <w:rPr>
          <w:color w:val="002060"/>
        </w:rPr>
        <w:t>ar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putea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părea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contraintuitiv</w:t>
      </w:r>
      <w:proofErr w:type="spellEnd"/>
      <w:r w:rsidRPr="00A629D4">
        <w:rPr>
          <w:color w:val="002060"/>
        </w:rPr>
        <w:t xml:space="preserve"> ca un model cu </w:t>
      </w:r>
      <w:proofErr w:type="spellStart"/>
      <w:r w:rsidRPr="00A629D4">
        <w:rPr>
          <w:b/>
          <w:bCs/>
          <w:color w:val="002060"/>
        </w:rPr>
        <w:t>mai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puțini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parametri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și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mai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puține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porți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să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funcționeze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mai</w:t>
      </w:r>
      <w:proofErr w:type="spellEnd"/>
      <w:r w:rsidRPr="00A629D4">
        <w:rPr>
          <w:b/>
          <w:bCs/>
          <w:color w:val="002060"/>
        </w:rPr>
        <w:t xml:space="preserve"> bine</w:t>
      </w:r>
      <w:r w:rsidRPr="00A629D4">
        <w:rPr>
          <w:color w:val="002060"/>
        </w:rPr>
        <w:t xml:space="preserve"> la </w:t>
      </w:r>
      <w:proofErr w:type="spellStart"/>
      <w:r w:rsidRPr="00A629D4">
        <w:rPr>
          <w:color w:val="002060"/>
        </w:rPr>
        <w:t>zgomot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puternic</w:t>
      </w:r>
      <w:proofErr w:type="spellEnd"/>
      <w:r w:rsidRPr="00A629D4">
        <w:rPr>
          <w:color w:val="002060"/>
        </w:rPr>
        <w:t xml:space="preserve">. </w:t>
      </w:r>
      <w:proofErr w:type="spellStart"/>
      <w:r w:rsidRPr="00A629D4">
        <w:rPr>
          <w:color w:val="002060"/>
        </w:rPr>
        <w:t>Explicația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este</w:t>
      </w:r>
      <w:proofErr w:type="spellEnd"/>
      <w:r w:rsidRPr="00A629D4">
        <w:rPr>
          <w:color w:val="002060"/>
        </w:rPr>
        <w:t xml:space="preserve"> strict </w:t>
      </w:r>
      <w:proofErr w:type="spellStart"/>
      <w:r w:rsidRPr="00A629D4">
        <w:rPr>
          <w:color w:val="002060"/>
        </w:rPr>
        <w:t>legată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fizica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erorilor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cuantice</w:t>
      </w:r>
      <w:proofErr w:type="spellEnd"/>
      <w:r w:rsidRPr="00A629D4">
        <w:rPr>
          <w:color w:val="002060"/>
        </w:rPr>
        <w:t>:</w:t>
      </w:r>
    </w:p>
    <w:p w14:paraId="63272EAF" w14:textId="4A5D6B1B" w:rsidR="008103CA" w:rsidRPr="00A629D4" w:rsidRDefault="008103CA" w:rsidP="00A629D4">
      <w:pPr>
        <w:pStyle w:val="ListBullet"/>
        <w:numPr>
          <w:ilvl w:val="0"/>
          <w:numId w:val="0"/>
        </w:numPr>
        <w:tabs>
          <w:tab w:val="left" w:pos="360"/>
        </w:tabs>
        <w:spacing w:after="80"/>
        <w:ind w:left="360"/>
        <w:jc w:val="both"/>
        <w:rPr>
          <w:color w:val="002060"/>
        </w:rPr>
      </w:pPr>
      <w:proofErr w:type="spellStart"/>
      <w:r w:rsidRPr="00A629D4">
        <w:rPr>
          <w:b/>
          <w:bCs/>
          <w:color w:val="002060"/>
        </w:rPr>
        <w:t>Efectul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Canalului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Depolarizant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asupra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Matricii</w:t>
      </w:r>
      <w:proofErr w:type="spellEnd"/>
      <w:r w:rsidRPr="00A629D4">
        <w:rPr>
          <w:b/>
          <w:bCs/>
          <w:color w:val="002060"/>
        </w:rPr>
        <w:t xml:space="preserve"> de </w:t>
      </w:r>
      <w:proofErr w:type="spellStart"/>
      <w:r w:rsidRPr="00A629D4">
        <w:rPr>
          <w:b/>
          <w:bCs/>
          <w:color w:val="002060"/>
        </w:rPr>
        <w:t>Densitate</w:t>
      </w:r>
      <w:proofErr w:type="spellEnd"/>
      <w:r w:rsidRPr="00A629D4">
        <w:rPr>
          <w:b/>
          <w:bCs/>
          <w:color w:val="002060"/>
        </w:rPr>
        <w:t>:</w:t>
      </w:r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Fiecare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poartă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cuantică</w:t>
      </w:r>
      <w:proofErr w:type="spellEnd"/>
      <w:r w:rsidRPr="00A629D4">
        <w:rPr>
          <w:color w:val="002060"/>
        </w:rPr>
        <w:t xml:space="preserve"> introduce o </w:t>
      </w:r>
      <w:proofErr w:type="spellStart"/>
      <w:r w:rsidRPr="00A629D4">
        <w:rPr>
          <w:color w:val="002060"/>
        </w:rPr>
        <w:t>probabilitate</w:t>
      </w:r>
      <w:proofErr w:type="spellEnd"/>
      <w:r w:rsidRPr="00A629D4">
        <w:rPr>
          <w:color w:val="002060"/>
        </w:rPr>
        <w:t xml:space="preserve"> </w:t>
      </w:r>
      <m:oMath>
        <m:r>
          <w:rPr>
            <w:rFonts w:ascii="Cambria Math" w:hAnsi="Cambria Math"/>
            <w:color w:val="002060"/>
          </w:rPr>
          <m:t>p</m:t>
        </m:r>
      </m:oMath>
      <w:r w:rsidRPr="00A629D4">
        <w:rPr>
          <w:color w:val="002060"/>
        </w:rPr>
        <w:t xml:space="preserve"> de zgomot depolarizant:</w:t>
      </w:r>
    </w:p>
    <w:p w14:paraId="7136D88C" w14:textId="74C67562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  <w:color w:val="002060"/>
            </w:rPr>
            <m:t>E</m:t>
          </m:r>
          <m:d>
            <m:dPr>
              <m:ctrlPr>
                <w:rPr>
                  <w:rFonts w:ascii="Cambria Math" w:hAnsi="Cambria Math"/>
                  <w:color w:val="002060"/>
                </w:rPr>
              </m:ctrlPr>
            </m:dPr>
            <m:e>
              <m:r>
                <w:rPr>
                  <w:rFonts w:ascii="Cambria Math" w:hAnsi="Cambria Math"/>
                  <w:color w:val="002060"/>
                </w:rPr>
                <m:t>ρ</m:t>
              </m:r>
            </m:e>
          </m:d>
          <m:r>
            <w:rPr>
              <w:rFonts w:ascii="Cambria Math" w:hAnsi="Cambria Math"/>
              <w:color w:val="002060"/>
            </w:rPr>
            <m:t>=</m:t>
          </m:r>
          <m:d>
            <m:dPr>
              <m:ctrlPr>
                <w:rPr>
                  <w:rFonts w:ascii="Cambria Math" w:hAnsi="Cambria Math"/>
                  <w:color w:val="002060"/>
                </w:rPr>
              </m:ctrlPr>
            </m:dPr>
            <m:e>
              <m:r>
                <w:rPr>
                  <w:rFonts w:ascii="Cambria Math" w:hAnsi="Cambria Math"/>
                  <w:color w:val="002060"/>
                </w:rPr>
                <m:t>1-p</m:t>
              </m:r>
            </m:e>
          </m:d>
          <m:r>
            <w:rPr>
              <w:rFonts w:ascii="Cambria Math" w:hAnsi="Cambria Math"/>
              <w:color w:val="002060"/>
            </w:rPr>
            <m:t>ρ+p</m:t>
          </m:r>
          <m:f>
            <m:fPr>
              <m:ctrlPr>
                <w:rPr>
                  <w:rFonts w:ascii="Cambria Math" w:hAnsi="Cambria Math"/>
                  <w:color w:val="002060"/>
                </w:rPr>
              </m:ctrlPr>
            </m:fPr>
            <m:num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002060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206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2060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2060"/>
                    </w:rPr>
                    <m:t>N</m:t>
                  </m:r>
                </m:sup>
              </m:sSup>
            </m:den>
          </m:f>
        </m:oMath>
      </m:oMathPara>
    </w:p>
    <w:p w14:paraId="601E5F0E" w14:textId="2F108C9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proofErr w:type="spellStart"/>
      <w:r w:rsidRPr="00A629D4">
        <w:rPr>
          <w:color w:val="002060"/>
        </w:rPr>
        <w:t>Într</w:t>
      </w:r>
      <w:proofErr w:type="spellEnd"/>
      <w:r w:rsidRPr="00A629D4">
        <w:rPr>
          <w:color w:val="002060"/>
        </w:rPr>
        <w:t xml:space="preserve">-un circuit cu 126 de </w:t>
      </w:r>
      <w:proofErr w:type="spellStart"/>
      <w:r w:rsidRPr="00A629D4">
        <w:rPr>
          <w:color w:val="002060"/>
        </w:rPr>
        <w:t>locații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zgomot</w:t>
      </w:r>
      <w:proofErr w:type="spellEnd"/>
      <w:r w:rsidRPr="00A629D4">
        <w:rPr>
          <w:color w:val="002060"/>
        </w:rPr>
        <w:t xml:space="preserve"> (Baseline), </w:t>
      </w:r>
      <w:proofErr w:type="spellStart"/>
      <w:r w:rsidRPr="00A629D4">
        <w:rPr>
          <w:color w:val="002060"/>
        </w:rPr>
        <w:t>factorul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degradare</w:t>
      </w:r>
      <w:proofErr w:type="spellEnd"/>
      <w:r w:rsidRPr="00A629D4">
        <w:rPr>
          <w:color w:val="002060"/>
        </w:rPr>
        <w:t xml:space="preserve"> se </w:t>
      </w:r>
      <w:proofErr w:type="spellStart"/>
      <w:r w:rsidRPr="00A629D4">
        <w:rPr>
          <w:color w:val="002060"/>
        </w:rPr>
        <w:t>multiplică</w:t>
      </w:r>
      <w:proofErr w:type="spellEnd"/>
      <w:r w:rsidRPr="00A629D4">
        <w:rPr>
          <w:color w:val="002060"/>
        </w:rPr>
        <w:t xml:space="preserve"> la </w:t>
      </w:r>
      <w:proofErr w:type="spellStart"/>
      <w:r w:rsidRPr="00A629D4">
        <w:rPr>
          <w:color w:val="002060"/>
        </w:rPr>
        <w:t>fiecare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operație</w:t>
      </w:r>
      <w:proofErr w:type="spellEnd"/>
      <w:r w:rsidRPr="00A629D4">
        <w:rPr>
          <w:color w:val="002060"/>
        </w:rPr>
        <w:t xml:space="preserve">. La un </w:t>
      </w:r>
      <w:proofErr w:type="spellStart"/>
      <w:r w:rsidRPr="00A629D4">
        <w:rPr>
          <w:color w:val="002060"/>
        </w:rPr>
        <w:t>nivel</w:t>
      </w:r>
      <w:proofErr w:type="spellEnd"/>
      <w:r w:rsidRPr="00A629D4">
        <w:rPr>
          <w:color w:val="002060"/>
        </w:rPr>
        <w:t xml:space="preserve"> </w:t>
      </w:r>
      <m:oMath>
        <m:r>
          <w:rPr>
            <w:rFonts w:ascii="Cambria Math" w:hAnsi="Cambria Math"/>
            <w:color w:val="002060"/>
          </w:rPr>
          <m:t>p=0.05</m:t>
        </m:r>
      </m:oMath>
      <w:r w:rsidRPr="00A629D4">
        <w:rPr>
          <w:color w:val="002060"/>
        </w:rPr>
        <w:t xml:space="preserve">, starea cuantică colapsează agresiv spre starea complet mixtă (zgomot alb, </w:t>
      </w:r>
      <m:oMath>
        <m:f>
          <m:fPr>
            <m:ctrlPr>
              <w:rPr>
                <w:rFonts w:ascii="Cambria Math" w:hAnsi="Cambria Math"/>
                <w:color w:val="002060"/>
              </w:rPr>
            </m:ctrlPr>
          </m:fPr>
          <m:num>
            <m:r>
              <m:rPr>
                <m:scr m:val="double-struck"/>
                <m:sty m:val="p"/>
              </m:rPr>
              <w:rPr>
                <w:rFonts w:ascii="Cambria Math" w:hAnsi="Cambria Math"/>
                <w:color w:val="002060"/>
              </w:rPr>
              <m:t>I</m:t>
            </m:r>
          </m:num>
          <m:den>
            <m:r>
              <w:rPr>
                <w:rFonts w:ascii="Cambria Math" w:hAnsi="Cambria Math"/>
                <w:color w:val="002060"/>
              </w:rPr>
              <m:t>16</m:t>
            </m:r>
          </m:den>
        </m:f>
      </m:oMath>
      <w:r w:rsidRPr="00A629D4">
        <w:rPr>
          <w:color w:val="002060"/>
        </w:rPr>
        <w:t xml:space="preserve">). Valoarea medie </w:t>
      </w:r>
      <m:oMath>
        <m:d>
          <m:dPr>
            <m:begChr m:val="⟨"/>
            <m:endChr m:val="⟩"/>
            <m:ctrlPr>
              <w:rPr>
                <w:rFonts w:ascii="Cambria Math" w:hAnsi="Cambria Math"/>
                <w:color w:val="00206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2060"/>
                  </w:rPr>
                </m:ctrlPr>
              </m:sSubPr>
              <m:e>
                <m:r>
                  <w:rPr>
                    <w:rFonts w:ascii="Cambria Math" w:hAnsi="Cambria Math"/>
                    <w:color w:val="002060"/>
                  </w:rPr>
                  <m:t>Z</m:t>
                </m:r>
              </m:e>
              <m:sub>
                <m:r>
                  <w:rPr>
                    <w:rFonts w:ascii="Cambria Math" w:hAnsi="Cambria Math"/>
                    <w:color w:val="002060"/>
                  </w:rPr>
                  <m:t>0</m:t>
                </m:r>
              </m:sub>
            </m:sSub>
          </m:e>
        </m:d>
      </m:oMath>
      <w:r w:rsidRPr="00A629D4">
        <w:rPr>
          <w:color w:val="002060"/>
        </w:rPr>
        <w:t xml:space="preserve"> tinde spre 0, distrugând capacitatea modelului de a distinge frauda de legit. </w:t>
      </w:r>
    </w:p>
    <w:p w14:paraId="08318105" w14:textId="792DB348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proofErr w:type="spellStart"/>
      <w:r w:rsidRPr="00A629D4">
        <w:rPr>
          <w:b/>
          <w:bCs/>
          <w:color w:val="002060"/>
        </w:rPr>
        <w:t>Păstrarea</w:t>
      </w:r>
      <w:proofErr w:type="spellEnd"/>
      <w:r w:rsidRPr="00A629D4">
        <w:rPr>
          <w:b/>
          <w:bCs/>
          <w:color w:val="002060"/>
        </w:rPr>
        <w:t xml:space="preserve"> </w:t>
      </w:r>
      <w:proofErr w:type="spellStart"/>
      <w:r w:rsidRPr="00A629D4">
        <w:rPr>
          <w:b/>
          <w:bCs/>
          <w:color w:val="002060"/>
        </w:rPr>
        <w:t>Ordonării</w:t>
      </w:r>
      <w:proofErr w:type="spellEnd"/>
      <w:r w:rsidRPr="00A629D4">
        <w:rPr>
          <w:b/>
          <w:bCs/>
          <w:color w:val="002060"/>
        </w:rPr>
        <w:t xml:space="preserve"> (Spearman </w:t>
      </w:r>
      <m:oMath>
        <m:r>
          <w:rPr>
            <w:rFonts w:ascii="Cambria Math" w:hAnsi="Cambria Math"/>
            <w:color w:val="002060"/>
          </w:rPr>
          <m:t>ρ</m:t>
        </m:r>
      </m:oMath>
      <w:r w:rsidRPr="00A629D4">
        <w:rPr>
          <w:b/>
          <w:bCs/>
          <w:color w:val="002060"/>
        </w:rPr>
        <w:t>):</w:t>
      </w:r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Având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doar</w:t>
      </w:r>
      <w:proofErr w:type="spellEnd"/>
      <w:r w:rsidRPr="00A629D4">
        <w:rPr>
          <w:color w:val="002060"/>
        </w:rPr>
        <w:t xml:space="preserve"> 52 de </w:t>
      </w:r>
      <w:proofErr w:type="spellStart"/>
      <w:r w:rsidRPr="00A629D4">
        <w:rPr>
          <w:color w:val="002060"/>
        </w:rPr>
        <w:t>canale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zgomot</w:t>
      </w:r>
      <w:proofErr w:type="spellEnd"/>
      <w:r w:rsidRPr="00A629D4">
        <w:rPr>
          <w:color w:val="002060"/>
        </w:rPr>
        <w:t xml:space="preserve">, </w:t>
      </w:r>
      <w:proofErr w:type="spellStart"/>
      <w:r w:rsidRPr="00A629D4">
        <w:rPr>
          <w:color w:val="002060"/>
        </w:rPr>
        <w:t>circuitul</w:t>
      </w:r>
      <w:proofErr w:type="spellEnd"/>
      <w:r w:rsidRPr="00A629D4">
        <w:rPr>
          <w:color w:val="002060"/>
        </w:rPr>
        <w:t xml:space="preserve"> Frugal are o „</w:t>
      </w:r>
      <w:proofErr w:type="spellStart"/>
      <w:r w:rsidRPr="00A629D4">
        <w:rPr>
          <w:color w:val="002060"/>
        </w:rPr>
        <w:t>adâncime</w:t>
      </w:r>
      <w:proofErr w:type="spellEnd"/>
      <w:r w:rsidRPr="00A629D4">
        <w:rPr>
          <w:color w:val="002060"/>
        </w:rPr>
        <w:t xml:space="preserve">” </w:t>
      </w:r>
      <w:proofErr w:type="spellStart"/>
      <w:r w:rsidRPr="00A629D4">
        <w:rPr>
          <w:color w:val="002060"/>
        </w:rPr>
        <w:t>mult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mai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mică</w:t>
      </w:r>
      <w:proofErr w:type="spellEnd"/>
      <w:r w:rsidRPr="00A629D4">
        <w:rPr>
          <w:color w:val="002060"/>
        </w:rPr>
        <w:t xml:space="preserve">. </w:t>
      </w:r>
      <w:proofErr w:type="spellStart"/>
      <w:r w:rsidRPr="00A629D4">
        <w:rPr>
          <w:color w:val="002060"/>
        </w:rPr>
        <w:t>Starea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cuantică</w:t>
      </w:r>
      <w:proofErr w:type="spellEnd"/>
      <w:r w:rsidRPr="00A629D4">
        <w:rPr>
          <w:color w:val="002060"/>
        </w:rPr>
        <w:t xml:space="preserve"> nu </w:t>
      </w:r>
      <w:proofErr w:type="spellStart"/>
      <w:r w:rsidRPr="00A629D4">
        <w:rPr>
          <w:color w:val="002060"/>
        </w:rPr>
        <w:t>atinge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pragul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decoerență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totală</w:t>
      </w:r>
      <w:proofErr w:type="spellEnd"/>
      <w:r w:rsidRPr="00A629D4">
        <w:rPr>
          <w:color w:val="002060"/>
        </w:rPr>
        <w:t xml:space="preserve">. De </w:t>
      </w:r>
      <w:proofErr w:type="spellStart"/>
      <w:r w:rsidRPr="00A629D4">
        <w:rPr>
          <w:color w:val="002060"/>
        </w:rPr>
        <w:t>aceea</w:t>
      </w:r>
      <w:proofErr w:type="spellEnd"/>
      <w:r w:rsidRPr="00A629D4">
        <w:rPr>
          <w:color w:val="002060"/>
        </w:rPr>
        <w:t xml:space="preserve">, la </w:t>
      </w:r>
      <m:oMath>
        <m:r>
          <w:rPr>
            <w:rFonts w:ascii="Cambria Math" w:hAnsi="Cambria Math"/>
            <w:color w:val="002060"/>
          </w:rPr>
          <m:t>p=0.05</m:t>
        </m:r>
      </m:oMath>
      <w:r w:rsidRPr="00A629D4">
        <w:rPr>
          <w:color w:val="002060"/>
        </w:rPr>
        <w:t xml:space="preserve">: </w:t>
      </w:r>
    </w:p>
    <w:p w14:paraId="6E2F43A0" w14:textId="66D549FF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r w:rsidRPr="00A629D4">
        <w:rPr>
          <w:b/>
          <w:bCs/>
          <w:color w:val="002060"/>
        </w:rPr>
        <w:t>Baseline:</w:t>
      </w:r>
      <w:r w:rsidRPr="00A629D4">
        <w:rPr>
          <w:color w:val="002060"/>
        </w:rPr>
        <w:t xml:space="preserve"> Spearman </w:t>
      </w:r>
      <m:oMath>
        <m:r>
          <w:rPr>
            <w:rFonts w:ascii="Cambria Math" w:hAnsi="Cambria Math"/>
            <w:color w:val="002060"/>
          </w:rPr>
          <m:t>ρ</m:t>
        </m:r>
      </m:oMath>
      <w:r w:rsidRPr="00A629D4">
        <w:rPr>
          <w:color w:val="002060"/>
        </w:rPr>
        <w:t xml:space="preserve"> cade la </w:t>
      </w:r>
      <w:r w:rsidRPr="00A629D4">
        <w:rPr>
          <w:b/>
          <w:bCs/>
          <w:color w:val="002060"/>
        </w:rPr>
        <w:t>0.833</w:t>
      </w:r>
      <w:r w:rsidRPr="00A629D4">
        <w:rPr>
          <w:color w:val="002060"/>
        </w:rPr>
        <w:t xml:space="preserve">, </w:t>
      </w:r>
      <w:proofErr w:type="spellStart"/>
      <w:r w:rsidRPr="00A629D4">
        <w:rPr>
          <w:color w:val="002060"/>
        </w:rPr>
        <w:t>iar</w:t>
      </w:r>
      <w:proofErr w:type="spellEnd"/>
      <w:r w:rsidRPr="00A629D4">
        <w:rPr>
          <w:color w:val="002060"/>
        </w:rPr>
        <w:t xml:space="preserve"> AUPRC se </w:t>
      </w:r>
      <w:proofErr w:type="spellStart"/>
      <w:r w:rsidRPr="00A629D4">
        <w:rPr>
          <w:color w:val="002060"/>
        </w:rPr>
        <w:t>prăbușește</w:t>
      </w:r>
      <w:proofErr w:type="spellEnd"/>
      <w:r w:rsidRPr="00A629D4">
        <w:rPr>
          <w:color w:val="002060"/>
        </w:rPr>
        <w:t xml:space="preserve"> la </w:t>
      </w:r>
      <w:r w:rsidRPr="00A629D4">
        <w:rPr>
          <w:b/>
          <w:bCs/>
          <w:color w:val="002060"/>
        </w:rPr>
        <w:t>0.411</w:t>
      </w:r>
      <w:r w:rsidRPr="00A629D4">
        <w:rPr>
          <w:color w:val="002060"/>
        </w:rPr>
        <w:t xml:space="preserve">. </w:t>
      </w:r>
    </w:p>
    <w:p w14:paraId="264254C7" w14:textId="3EA34142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1080"/>
        <w:jc w:val="both"/>
        <w:rPr>
          <w:color w:val="002060"/>
        </w:rPr>
      </w:pPr>
      <w:r w:rsidRPr="00A629D4">
        <w:rPr>
          <w:b/>
          <w:bCs/>
          <w:color w:val="002060"/>
        </w:rPr>
        <w:t>Frugal:</w:t>
      </w:r>
      <w:r w:rsidRPr="00A629D4">
        <w:rPr>
          <w:color w:val="002060"/>
        </w:rPr>
        <w:t xml:space="preserve"> Spearman </w:t>
      </w:r>
      <m:oMath>
        <m:r>
          <w:rPr>
            <w:rFonts w:ascii="Cambria Math" w:hAnsi="Cambria Math"/>
            <w:color w:val="002060"/>
          </w:rPr>
          <m:t>ρ</m:t>
        </m:r>
      </m:oMath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rămâne</w:t>
      </w:r>
      <w:proofErr w:type="spellEnd"/>
      <w:r w:rsidRPr="00A629D4">
        <w:rPr>
          <w:color w:val="002060"/>
        </w:rPr>
        <w:t xml:space="preserve"> la </w:t>
      </w:r>
      <w:r w:rsidRPr="00A629D4">
        <w:rPr>
          <w:b/>
          <w:bCs/>
          <w:color w:val="002060"/>
        </w:rPr>
        <w:t>0.973</w:t>
      </w:r>
      <w:r w:rsidRPr="00A629D4">
        <w:rPr>
          <w:color w:val="002060"/>
        </w:rPr>
        <w:t xml:space="preserve">, </w:t>
      </w:r>
      <w:proofErr w:type="spellStart"/>
      <w:r w:rsidRPr="00A629D4">
        <w:rPr>
          <w:color w:val="002060"/>
        </w:rPr>
        <w:t>iar</w:t>
      </w:r>
      <w:proofErr w:type="spellEnd"/>
      <w:r w:rsidRPr="00A629D4">
        <w:rPr>
          <w:color w:val="002060"/>
        </w:rPr>
        <w:t xml:space="preserve"> AUPRC </w:t>
      </w:r>
      <w:proofErr w:type="spellStart"/>
      <w:r w:rsidRPr="00A629D4">
        <w:rPr>
          <w:color w:val="002060"/>
        </w:rPr>
        <w:t>rămâne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stabil</w:t>
      </w:r>
      <w:proofErr w:type="spellEnd"/>
      <w:r w:rsidRPr="00A629D4">
        <w:rPr>
          <w:color w:val="002060"/>
        </w:rPr>
        <w:t xml:space="preserve"> la </w:t>
      </w:r>
      <w:r w:rsidRPr="00A629D4">
        <w:rPr>
          <w:b/>
          <w:bCs/>
          <w:color w:val="002060"/>
        </w:rPr>
        <w:t>0.542</w:t>
      </w:r>
      <w:r w:rsidRPr="00A629D4">
        <w:rPr>
          <w:color w:val="002060"/>
        </w:rPr>
        <w:t xml:space="preserve">. </w:t>
      </w:r>
    </w:p>
    <w:p w14:paraId="59BB0F50" w14:textId="77777777" w:rsidR="008103CA" w:rsidRPr="00A629D4" w:rsidRDefault="008103CA" w:rsidP="00A629D4">
      <w:pPr>
        <w:pStyle w:val="ListBullet"/>
        <w:numPr>
          <w:ilvl w:val="0"/>
          <w:numId w:val="0"/>
        </w:numPr>
        <w:spacing w:after="80"/>
        <w:ind w:left="360"/>
        <w:jc w:val="both"/>
        <w:rPr>
          <w:color w:val="002060"/>
        </w:rPr>
      </w:pPr>
      <w:proofErr w:type="spellStart"/>
      <w:r w:rsidRPr="00A629D4">
        <w:rPr>
          <w:b/>
          <w:bCs/>
          <w:color w:val="002060"/>
        </w:rPr>
        <w:t>Evitarea</w:t>
      </w:r>
      <w:proofErr w:type="spellEnd"/>
      <w:r w:rsidRPr="00A629D4">
        <w:rPr>
          <w:b/>
          <w:bCs/>
          <w:color w:val="002060"/>
        </w:rPr>
        <w:t xml:space="preserve"> Supra-</w:t>
      </w:r>
      <w:proofErr w:type="spellStart"/>
      <w:r w:rsidRPr="00A629D4">
        <w:rPr>
          <w:b/>
          <w:bCs/>
          <w:color w:val="002060"/>
        </w:rPr>
        <w:t>parametrizării</w:t>
      </w:r>
      <w:proofErr w:type="spellEnd"/>
      <w:r w:rsidRPr="00A629D4">
        <w:rPr>
          <w:b/>
          <w:bCs/>
          <w:color w:val="002060"/>
        </w:rPr>
        <w:t xml:space="preserve"> (Overfitting &amp; Barren Plateaus):</w:t>
      </w:r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Datele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inițiale</w:t>
      </w:r>
      <w:proofErr w:type="spellEnd"/>
      <w:r w:rsidRPr="00A629D4">
        <w:rPr>
          <w:color w:val="002060"/>
        </w:rPr>
        <w:t xml:space="preserve"> au </w:t>
      </w:r>
      <w:proofErr w:type="spellStart"/>
      <w:r w:rsidRPr="00A629D4">
        <w:rPr>
          <w:color w:val="002060"/>
        </w:rPr>
        <w:t>fost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comprimate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prin</w:t>
      </w:r>
      <w:proofErr w:type="spellEnd"/>
      <w:r w:rsidRPr="00A629D4">
        <w:rPr>
          <w:color w:val="002060"/>
        </w:rPr>
        <w:t xml:space="preserve"> PCA la </w:t>
      </w:r>
      <w:proofErr w:type="spellStart"/>
      <w:r w:rsidRPr="00A629D4">
        <w:rPr>
          <w:color w:val="002060"/>
        </w:rPr>
        <w:t>doar</w:t>
      </w:r>
      <w:proofErr w:type="spellEnd"/>
      <w:r w:rsidRPr="00A629D4">
        <w:rPr>
          <w:color w:val="002060"/>
        </w:rPr>
        <w:t xml:space="preserve"> 4 </w:t>
      </w:r>
      <w:proofErr w:type="spellStart"/>
      <w:r w:rsidRPr="00A629D4">
        <w:rPr>
          <w:color w:val="002060"/>
        </w:rPr>
        <w:t>trăsături</w:t>
      </w:r>
      <w:proofErr w:type="spellEnd"/>
      <w:r w:rsidRPr="00A629D4">
        <w:rPr>
          <w:color w:val="002060"/>
        </w:rPr>
        <w:t xml:space="preserve">. </w:t>
      </w:r>
      <w:proofErr w:type="spellStart"/>
      <w:r w:rsidRPr="00A629D4">
        <w:rPr>
          <w:color w:val="002060"/>
        </w:rPr>
        <w:t>Pentru</w:t>
      </w:r>
      <w:proofErr w:type="spellEnd"/>
      <w:r w:rsidRPr="00A629D4">
        <w:rPr>
          <w:color w:val="002060"/>
        </w:rPr>
        <w:t xml:space="preserve"> a </w:t>
      </w:r>
      <w:proofErr w:type="spellStart"/>
      <w:r w:rsidRPr="00A629D4">
        <w:rPr>
          <w:color w:val="002060"/>
        </w:rPr>
        <w:t>separa</w:t>
      </w:r>
      <w:proofErr w:type="spellEnd"/>
      <w:r w:rsidRPr="00A629D4">
        <w:rPr>
          <w:color w:val="002060"/>
        </w:rPr>
        <w:t xml:space="preserve"> 4 </w:t>
      </w:r>
      <w:proofErr w:type="spellStart"/>
      <w:r w:rsidRPr="00A629D4">
        <w:rPr>
          <w:color w:val="002060"/>
        </w:rPr>
        <w:t>componente</w:t>
      </w:r>
      <w:proofErr w:type="spellEnd"/>
      <w:r w:rsidRPr="00A629D4">
        <w:rPr>
          <w:color w:val="002060"/>
        </w:rPr>
        <w:t xml:space="preserve">, 32 de </w:t>
      </w:r>
      <w:proofErr w:type="spellStart"/>
      <w:r w:rsidRPr="00A629D4">
        <w:rPr>
          <w:color w:val="002060"/>
        </w:rPr>
        <w:t>parametri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erau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redundanți</w:t>
      </w:r>
      <w:proofErr w:type="spellEnd"/>
      <w:r w:rsidRPr="00A629D4">
        <w:rPr>
          <w:color w:val="002060"/>
        </w:rPr>
        <w:t xml:space="preserve">. </w:t>
      </w:r>
      <w:proofErr w:type="spellStart"/>
      <w:r w:rsidRPr="00A629D4">
        <w:rPr>
          <w:color w:val="002060"/>
        </w:rPr>
        <w:t>Modelul</w:t>
      </w:r>
      <w:proofErr w:type="spellEnd"/>
      <w:r w:rsidRPr="00A629D4">
        <w:rPr>
          <w:color w:val="002060"/>
        </w:rPr>
        <w:t xml:space="preserve"> de 17 </w:t>
      </w:r>
      <w:proofErr w:type="spellStart"/>
      <w:r w:rsidRPr="00A629D4">
        <w:rPr>
          <w:color w:val="002060"/>
        </w:rPr>
        <w:t>parametri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este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optim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calibrat</w:t>
      </w:r>
      <w:proofErr w:type="spellEnd"/>
      <w:r w:rsidRPr="00A629D4">
        <w:rPr>
          <w:color w:val="002060"/>
        </w:rPr>
        <w:t xml:space="preserve"> (nu </w:t>
      </w:r>
      <w:proofErr w:type="spellStart"/>
      <w:r w:rsidRPr="00A629D4">
        <w:rPr>
          <w:color w:val="002060"/>
        </w:rPr>
        <w:t>suferă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platouri</w:t>
      </w:r>
      <w:proofErr w:type="spellEnd"/>
      <w:r w:rsidRPr="00A629D4">
        <w:rPr>
          <w:color w:val="002060"/>
        </w:rPr>
        <w:t xml:space="preserve"> sterile </w:t>
      </w:r>
      <w:proofErr w:type="spellStart"/>
      <w:r w:rsidRPr="00A629D4">
        <w:rPr>
          <w:color w:val="002060"/>
        </w:rPr>
        <w:t>și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menține</w:t>
      </w:r>
      <w:proofErr w:type="spellEnd"/>
      <w:r w:rsidRPr="00A629D4">
        <w:rPr>
          <w:color w:val="002060"/>
        </w:rPr>
        <w:t xml:space="preserve"> un </w:t>
      </w:r>
      <w:proofErr w:type="spellStart"/>
      <w:r w:rsidRPr="00A629D4">
        <w:rPr>
          <w:color w:val="002060"/>
        </w:rPr>
        <w:t>peisaj</w:t>
      </w:r>
      <w:proofErr w:type="spellEnd"/>
      <w:r w:rsidRPr="00A629D4">
        <w:rPr>
          <w:color w:val="002060"/>
        </w:rPr>
        <w:t xml:space="preserve"> de </w:t>
      </w:r>
      <w:proofErr w:type="spellStart"/>
      <w:r w:rsidRPr="00A629D4">
        <w:rPr>
          <w:color w:val="002060"/>
        </w:rPr>
        <w:t>optimizare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mai</w:t>
      </w:r>
      <w:proofErr w:type="spellEnd"/>
      <w:r w:rsidRPr="00A629D4">
        <w:rPr>
          <w:color w:val="002060"/>
        </w:rPr>
        <w:t xml:space="preserve"> </w:t>
      </w:r>
      <w:proofErr w:type="spellStart"/>
      <w:r w:rsidRPr="00A629D4">
        <w:rPr>
          <w:color w:val="002060"/>
        </w:rPr>
        <w:t>neted</w:t>
      </w:r>
      <w:proofErr w:type="spellEnd"/>
      <w:r w:rsidRPr="00A629D4">
        <w:rPr>
          <w:color w:val="002060"/>
        </w:rPr>
        <w:t xml:space="preserve">). </w:t>
      </w:r>
    </w:p>
    <w:p w14:paraId="2850C5BC" w14:textId="77777777" w:rsidR="008103CA" w:rsidRDefault="008103CA" w:rsidP="00A629D4">
      <w:pPr>
        <w:pStyle w:val="ListBullet"/>
        <w:numPr>
          <w:ilvl w:val="0"/>
          <w:numId w:val="0"/>
        </w:numPr>
        <w:spacing w:after="80"/>
        <w:jc w:val="both"/>
        <w:rPr>
          <w:color w:val="002060"/>
        </w:rPr>
      </w:pPr>
    </w:p>
    <w:p w14:paraId="136DA060" w14:textId="77777777" w:rsidR="00130E9B" w:rsidRDefault="00130E9B" w:rsidP="00A629D4">
      <w:pPr>
        <w:pStyle w:val="ListBullet"/>
        <w:numPr>
          <w:ilvl w:val="0"/>
          <w:numId w:val="0"/>
        </w:numPr>
        <w:spacing w:after="80"/>
        <w:jc w:val="both"/>
        <w:rPr>
          <w:color w:val="002060"/>
        </w:rPr>
      </w:pPr>
    </w:p>
    <w:p w14:paraId="27A7B998" w14:textId="70A71416" w:rsidR="006D1960" w:rsidRDefault="006D1960" w:rsidP="006D1960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b/>
          <w:bCs/>
          <w:i/>
          <w:iCs/>
          <w:color w:val="002060"/>
          <w:sz w:val="36"/>
          <w:szCs w:val="36"/>
          <w:u w:val="single"/>
        </w:rPr>
      </w:pPr>
      <w:r w:rsidRPr="006D1960">
        <w:rPr>
          <w:b/>
          <w:bCs/>
          <w:i/>
          <w:iCs/>
          <w:color w:val="002060"/>
          <w:sz w:val="36"/>
          <w:szCs w:val="36"/>
          <w:u w:val="single"/>
        </w:rPr>
        <w:t>DIGITAL TWINS</w:t>
      </w:r>
    </w:p>
    <w:p w14:paraId="4FFED104" w14:textId="4205AF24" w:rsidR="006D1960" w:rsidRPr="006D1960" w:rsidRDefault="006D1960" w:rsidP="006D1960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color w:val="002060"/>
          <w:sz w:val="36"/>
          <w:szCs w:val="36"/>
        </w:rPr>
      </w:pPr>
      <w:r w:rsidRPr="006D1960">
        <w:rPr>
          <w:color w:val="002060"/>
          <w:sz w:val="20"/>
          <w:szCs w:val="20"/>
        </w:rPr>
        <w:t xml:space="preserve">Este </w:t>
      </w:r>
      <w:proofErr w:type="spellStart"/>
      <w:r w:rsidRPr="006D1960">
        <w:rPr>
          <w:color w:val="002060"/>
          <w:sz w:val="20"/>
          <w:szCs w:val="20"/>
        </w:rPr>
        <w:t>folosit</w:t>
      </w:r>
      <w:proofErr w:type="spellEnd"/>
      <w:r w:rsidRPr="006D1960">
        <w:rPr>
          <w:color w:val="002060"/>
          <w:sz w:val="20"/>
          <w:szCs w:val="20"/>
        </w:rPr>
        <w:t xml:space="preserve"> </w:t>
      </w:r>
      <w:proofErr w:type="spellStart"/>
      <w:r w:rsidRPr="006D1960">
        <w:rPr>
          <w:color w:val="002060"/>
          <w:sz w:val="20"/>
          <w:szCs w:val="20"/>
        </w:rPr>
        <w:t>pentru</w:t>
      </w:r>
      <w:proofErr w:type="spellEnd"/>
      <w:r w:rsidRPr="006D1960">
        <w:rPr>
          <w:color w:val="002060"/>
          <w:sz w:val="20"/>
          <w:szCs w:val="20"/>
        </w:rPr>
        <w:t xml:space="preserve"> a </w:t>
      </w:r>
      <w:proofErr w:type="spellStart"/>
      <w:r w:rsidRPr="006D1960">
        <w:rPr>
          <w:color w:val="002060"/>
          <w:sz w:val="20"/>
          <w:szCs w:val="20"/>
        </w:rPr>
        <w:t>măsura</w:t>
      </w:r>
      <w:proofErr w:type="spellEnd"/>
      <w:r w:rsidRPr="006D1960">
        <w:rPr>
          <w:color w:val="002060"/>
          <w:sz w:val="20"/>
          <w:szCs w:val="20"/>
        </w:rPr>
        <w:t xml:space="preserve"> </w:t>
      </w:r>
      <w:proofErr w:type="spellStart"/>
      <w:r w:rsidRPr="006D1960">
        <w:rPr>
          <w:color w:val="002060"/>
          <w:sz w:val="20"/>
          <w:szCs w:val="20"/>
        </w:rPr>
        <w:t>dacă</w:t>
      </w:r>
      <w:proofErr w:type="spellEnd"/>
      <w:r w:rsidRPr="006D1960">
        <w:rPr>
          <w:color w:val="002060"/>
          <w:sz w:val="20"/>
          <w:szCs w:val="20"/>
        </w:rPr>
        <w:t xml:space="preserve"> un model </w:t>
      </w:r>
      <w:proofErr w:type="spellStart"/>
      <w:r w:rsidRPr="006D1960">
        <w:rPr>
          <w:color w:val="002060"/>
          <w:sz w:val="20"/>
          <w:szCs w:val="20"/>
        </w:rPr>
        <w:t>își</w:t>
      </w:r>
      <w:proofErr w:type="spellEnd"/>
      <w:r w:rsidRPr="006D1960">
        <w:rPr>
          <w:color w:val="002060"/>
          <w:sz w:val="20"/>
          <w:szCs w:val="20"/>
        </w:rPr>
        <w:t xml:space="preserve"> </w:t>
      </w:r>
      <w:proofErr w:type="spellStart"/>
      <w:r w:rsidRPr="006D1960">
        <w:rPr>
          <w:color w:val="002060"/>
          <w:sz w:val="20"/>
          <w:szCs w:val="20"/>
        </w:rPr>
        <w:t>păstrează</w:t>
      </w:r>
      <w:proofErr w:type="spellEnd"/>
      <w:r w:rsidRPr="006D1960">
        <w:rPr>
          <w:color w:val="002060"/>
          <w:sz w:val="20"/>
          <w:szCs w:val="20"/>
        </w:rPr>
        <w:t xml:space="preserve"> </w:t>
      </w:r>
      <w:proofErr w:type="spellStart"/>
      <w:r w:rsidRPr="006D1960">
        <w:rPr>
          <w:color w:val="002060"/>
          <w:sz w:val="20"/>
          <w:szCs w:val="20"/>
        </w:rPr>
        <w:t>ord</w:t>
      </w:r>
      <w:r>
        <w:rPr>
          <w:color w:val="002060"/>
          <w:sz w:val="20"/>
          <w:szCs w:val="20"/>
        </w:rPr>
        <w:t>in</w:t>
      </w:r>
      <w:r w:rsidRPr="006D1960">
        <w:rPr>
          <w:color w:val="002060"/>
          <w:sz w:val="20"/>
          <w:szCs w:val="20"/>
        </w:rPr>
        <w:t>ea</w:t>
      </w:r>
      <w:proofErr w:type="spellEnd"/>
      <w:r w:rsidRPr="006D1960">
        <w:rPr>
          <w:color w:val="002060"/>
          <w:sz w:val="20"/>
          <w:szCs w:val="20"/>
        </w:rPr>
        <w:t xml:space="preserve"> </w:t>
      </w:r>
      <w:proofErr w:type="spellStart"/>
      <w:r w:rsidRPr="006D1960">
        <w:rPr>
          <w:color w:val="002060"/>
          <w:sz w:val="20"/>
          <w:szCs w:val="20"/>
        </w:rPr>
        <w:t>predicțiilor</w:t>
      </w:r>
      <w:proofErr w:type="spellEnd"/>
      <w:r w:rsidRPr="006D1960">
        <w:rPr>
          <w:color w:val="002060"/>
          <w:sz w:val="20"/>
          <w:szCs w:val="20"/>
        </w:rPr>
        <w:t xml:space="preserve"> (de la cel </w:t>
      </w:r>
      <w:proofErr w:type="spellStart"/>
      <w:r w:rsidRPr="006D1960">
        <w:rPr>
          <w:color w:val="002060"/>
          <w:sz w:val="20"/>
          <w:szCs w:val="20"/>
        </w:rPr>
        <w:t>mai</w:t>
      </w:r>
      <w:proofErr w:type="spellEnd"/>
      <w:r w:rsidRPr="006D1960">
        <w:rPr>
          <w:color w:val="002060"/>
          <w:sz w:val="20"/>
          <w:szCs w:val="20"/>
        </w:rPr>
        <w:t xml:space="preserve"> mic </w:t>
      </w:r>
      <w:proofErr w:type="spellStart"/>
      <w:r w:rsidRPr="006D1960">
        <w:rPr>
          <w:color w:val="002060"/>
          <w:sz w:val="20"/>
          <w:szCs w:val="20"/>
        </w:rPr>
        <w:t>risc</w:t>
      </w:r>
      <w:proofErr w:type="spellEnd"/>
      <w:r w:rsidRPr="006D1960">
        <w:rPr>
          <w:color w:val="002060"/>
          <w:sz w:val="20"/>
          <w:szCs w:val="20"/>
        </w:rPr>
        <w:t xml:space="preserve"> la cel </w:t>
      </w:r>
      <w:proofErr w:type="spellStart"/>
      <w:r w:rsidRPr="006D1960">
        <w:rPr>
          <w:color w:val="002060"/>
          <w:sz w:val="20"/>
          <w:szCs w:val="20"/>
        </w:rPr>
        <w:t>mai</w:t>
      </w:r>
      <w:proofErr w:type="spellEnd"/>
      <w:r w:rsidRPr="006D1960">
        <w:rPr>
          <w:color w:val="002060"/>
          <w:sz w:val="20"/>
          <w:szCs w:val="20"/>
        </w:rPr>
        <w:t xml:space="preserve"> mare </w:t>
      </w:r>
      <w:proofErr w:type="spellStart"/>
      <w:r w:rsidRPr="006D1960">
        <w:rPr>
          <w:color w:val="002060"/>
          <w:sz w:val="20"/>
          <w:szCs w:val="20"/>
        </w:rPr>
        <w:t>risc</w:t>
      </w:r>
      <w:proofErr w:type="spellEnd"/>
      <w:r w:rsidRPr="006D1960">
        <w:rPr>
          <w:color w:val="002060"/>
          <w:sz w:val="20"/>
          <w:szCs w:val="20"/>
        </w:rPr>
        <w:t xml:space="preserve">) sub </w:t>
      </w:r>
      <w:proofErr w:type="spellStart"/>
      <w:r w:rsidRPr="006D1960">
        <w:rPr>
          <w:color w:val="002060"/>
          <w:sz w:val="20"/>
          <w:szCs w:val="20"/>
        </w:rPr>
        <w:t>influența</w:t>
      </w:r>
      <w:proofErr w:type="spellEnd"/>
      <w:r w:rsidRPr="006D1960">
        <w:rPr>
          <w:color w:val="002060"/>
          <w:sz w:val="20"/>
          <w:szCs w:val="20"/>
        </w:rPr>
        <w:t xml:space="preserve"> </w:t>
      </w:r>
      <w:proofErr w:type="spellStart"/>
      <w:r w:rsidRPr="006D1960">
        <w:rPr>
          <w:color w:val="002060"/>
          <w:sz w:val="20"/>
          <w:szCs w:val="20"/>
        </w:rPr>
        <w:t>zgomotului</w:t>
      </w:r>
      <w:proofErr w:type="spellEnd"/>
      <w:r w:rsidRPr="006D1960">
        <w:rPr>
          <w:color w:val="002060"/>
          <w:sz w:val="20"/>
          <w:szCs w:val="20"/>
        </w:rPr>
        <w:t xml:space="preserve"> </w:t>
      </w:r>
      <w:proofErr w:type="spellStart"/>
      <w:r w:rsidRPr="006D1960">
        <w:rPr>
          <w:color w:val="002060"/>
          <w:sz w:val="20"/>
          <w:szCs w:val="20"/>
        </w:rPr>
        <w:t>sau</w:t>
      </w:r>
      <w:proofErr w:type="spellEnd"/>
      <w:r w:rsidRPr="006D1960">
        <w:rPr>
          <w:color w:val="002060"/>
          <w:sz w:val="20"/>
          <w:szCs w:val="20"/>
        </w:rPr>
        <w:t xml:space="preserve"> a </w:t>
      </w:r>
      <w:proofErr w:type="spellStart"/>
      <w:r w:rsidRPr="006D1960">
        <w:rPr>
          <w:color w:val="002060"/>
          <w:sz w:val="20"/>
          <w:szCs w:val="20"/>
        </w:rPr>
        <w:t>perturbațiilor</w:t>
      </w:r>
      <w:proofErr w:type="spellEnd"/>
      <w:r w:rsidRPr="006D1960">
        <w:rPr>
          <w:color w:val="002060"/>
          <w:sz w:val="20"/>
          <w:szCs w:val="20"/>
        </w:rPr>
        <w:t>.</w:t>
      </w:r>
      <w:r>
        <w:rPr>
          <w:color w:val="002060"/>
          <w:sz w:val="20"/>
          <w:szCs w:val="20"/>
        </w:rPr>
        <w:t xml:space="preserve"> </w:t>
      </w:r>
      <w:r w:rsidRPr="006D1960">
        <w:rPr>
          <w:color w:val="002060"/>
          <w:sz w:val="20"/>
          <w:szCs w:val="20"/>
        </w:rPr>
        <w:sym w:font="Wingdings" w:char="F0E0"/>
      </w:r>
      <w:r>
        <w:rPr>
          <w:color w:val="002060"/>
          <w:sz w:val="20"/>
          <w:szCs w:val="20"/>
        </w:rPr>
        <w:t xml:space="preserve"> SPEARMAN</w:t>
      </w:r>
    </w:p>
    <w:p w14:paraId="1ABE7D46" w14:textId="77777777" w:rsidR="0097150C" w:rsidRDefault="0097150C" w:rsidP="004633E3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color w:val="002060"/>
        </w:rPr>
      </w:pPr>
    </w:p>
    <w:p w14:paraId="758DB6F5" w14:textId="77777777" w:rsidR="006D1960" w:rsidRDefault="006D1960" w:rsidP="004633E3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color w:val="002060"/>
        </w:rPr>
      </w:pPr>
    </w:p>
    <w:p w14:paraId="4C7D7DF2" w14:textId="0A8042C2" w:rsidR="0097150C" w:rsidRDefault="006D1960" w:rsidP="006D1960">
      <w:pPr>
        <w:pStyle w:val="ListBullet"/>
        <w:numPr>
          <w:ilvl w:val="0"/>
          <w:numId w:val="0"/>
        </w:numPr>
        <w:spacing w:after="80"/>
        <w:ind w:left="360" w:hanging="360"/>
        <w:jc w:val="center"/>
        <w:rPr>
          <w:color w:val="002060"/>
        </w:rPr>
      </w:pPr>
      <w:r w:rsidRPr="006D1960">
        <w:rPr>
          <w:noProof/>
          <w:color w:val="002060"/>
        </w:rPr>
        <w:drawing>
          <wp:inline distT="0" distB="0" distL="0" distR="0" wp14:anchorId="46DB2DCC" wp14:editId="19E3D902">
            <wp:extent cx="4665134" cy="2242558"/>
            <wp:effectExtent l="0" t="0" r="2540" b="5715"/>
            <wp:docPr id="87508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88928" name=""/>
                    <pic:cNvPicPr/>
                  </pic:nvPicPr>
                  <pic:blipFill rotWithShape="1">
                    <a:blip r:embed="rId12"/>
                    <a:srcRect l="1745" t="2476" r="4174" b="4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173" cy="225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3180B" w14:textId="77777777" w:rsidR="006D1960" w:rsidRDefault="006D1960" w:rsidP="004633E3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color w:val="002060"/>
        </w:rPr>
      </w:pPr>
    </w:p>
    <w:p w14:paraId="67E739EE" w14:textId="61E5A159" w:rsidR="004633E3" w:rsidRDefault="004633E3" w:rsidP="004633E3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color w:val="002060"/>
        </w:rPr>
      </w:pPr>
    </w:p>
    <w:p w14:paraId="29B5ADB3" w14:textId="77777777" w:rsidR="0097150C" w:rsidRDefault="0097150C" w:rsidP="004633E3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color w:val="002060"/>
        </w:rPr>
      </w:pPr>
    </w:p>
    <w:p w14:paraId="54BEAC4F" w14:textId="77777777" w:rsidR="0097150C" w:rsidRPr="0097150C" w:rsidRDefault="0097150C" w:rsidP="0097150C">
      <w:pPr>
        <w:pStyle w:val="ListBullet"/>
        <w:numPr>
          <w:ilvl w:val="0"/>
          <w:numId w:val="17"/>
        </w:numPr>
        <w:spacing w:after="80"/>
        <w:jc w:val="both"/>
        <w:rPr>
          <w:color w:val="002060"/>
        </w:rPr>
      </w:pPr>
      <w:r w:rsidRPr="0097150C">
        <w:rPr>
          <w:b/>
          <w:bCs/>
          <w:color w:val="002060"/>
        </w:rPr>
        <w:t>Tip 0 (Ideal):</w:t>
      </w:r>
    </w:p>
    <w:p w14:paraId="31E53B4D" w14:textId="762BDB4E" w:rsidR="0097150C" w:rsidRPr="0097150C" w:rsidRDefault="0097150C" w:rsidP="0097150C">
      <w:pPr>
        <w:pStyle w:val="ListBullet"/>
        <w:numPr>
          <w:ilvl w:val="1"/>
          <w:numId w:val="17"/>
        </w:numPr>
        <w:spacing w:after="80"/>
        <w:jc w:val="both"/>
        <w:rPr>
          <w:color w:val="002060"/>
        </w:rPr>
      </w:pPr>
      <w:proofErr w:type="spellStart"/>
      <w:r w:rsidRPr="0097150C">
        <w:rPr>
          <w:b/>
          <w:bCs/>
          <w:color w:val="002060"/>
        </w:rPr>
        <w:t>Parametri</w:t>
      </w:r>
      <w:proofErr w:type="spellEnd"/>
      <w:r w:rsidRPr="0097150C">
        <w:rPr>
          <w:b/>
          <w:bCs/>
          <w:color w:val="002060"/>
        </w:rPr>
        <w:t>:</w:t>
      </w:r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Depolarizare</w:t>
      </w:r>
      <w:proofErr w:type="spellEnd"/>
      <w:r w:rsidRPr="0097150C">
        <w:rPr>
          <w:color w:val="002060"/>
        </w:rPr>
        <w:t xml:space="preserve"> </w:t>
      </w:r>
      <m:oMath>
        <m:r>
          <w:rPr>
            <w:rFonts w:ascii="Cambria Math" w:hAnsi="Cambria Math"/>
            <w:color w:val="002060"/>
          </w:rPr>
          <m:t>0%</m:t>
        </m:r>
      </m:oMath>
      <w:r w:rsidRPr="0097150C">
        <w:rPr>
          <w:color w:val="002060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2060"/>
              </w:rPr>
            </m:ctrlPr>
          </m:sSubPr>
          <m:e>
            <m:r>
              <w:rPr>
                <w:rFonts w:ascii="Cambria Math" w:hAnsi="Cambria Math"/>
                <w:color w:val="002060"/>
              </w:rPr>
              <m:t>T</m:t>
            </m:r>
          </m:e>
          <m:sub>
            <m:r>
              <w:rPr>
                <w:rFonts w:ascii="Cambria Math" w:hAnsi="Cambria Math"/>
                <w:color w:val="002060"/>
              </w:rPr>
              <m:t>1</m:t>
            </m:r>
          </m:sub>
        </m:sSub>
        <m:r>
          <w:rPr>
            <w:rFonts w:ascii="Cambria Math" w:hAnsi="Cambria Math"/>
            <w:color w:val="002060"/>
          </w:rPr>
          <m:t>0%</m:t>
        </m:r>
      </m:oMath>
      <w:r w:rsidRPr="0097150C">
        <w:rPr>
          <w:color w:val="002060"/>
        </w:rPr>
        <w:t xml:space="preserve">, Readout </w:t>
      </w:r>
      <m:oMath>
        <m:r>
          <w:rPr>
            <w:rFonts w:ascii="Cambria Math" w:hAnsi="Cambria Math"/>
            <w:color w:val="002060"/>
          </w:rPr>
          <m:t>0%</m:t>
        </m:r>
      </m:oMath>
      <w:r w:rsidRPr="0097150C">
        <w:rPr>
          <w:color w:val="002060"/>
        </w:rPr>
        <w:t>.</w:t>
      </w:r>
    </w:p>
    <w:p w14:paraId="4220C254" w14:textId="2C88152C" w:rsidR="0097150C" w:rsidRPr="0097150C" w:rsidRDefault="0097150C" w:rsidP="0097150C">
      <w:pPr>
        <w:pStyle w:val="ListBullet"/>
        <w:numPr>
          <w:ilvl w:val="1"/>
          <w:numId w:val="17"/>
        </w:numPr>
        <w:spacing w:after="80"/>
        <w:jc w:val="both"/>
        <w:rPr>
          <w:color w:val="002060"/>
        </w:rPr>
      </w:pPr>
      <w:proofErr w:type="spellStart"/>
      <w:r w:rsidRPr="0097150C">
        <w:rPr>
          <w:b/>
          <w:bCs/>
          <w:color w:val="002060"/>
        </w:rPr>
        <w:lastRenderedPageBreak/>
        <w:t>Comportament</w:t>
      </w:r>
      <w:proofErr w:type="spellEnd"/>
      <w:r w:rsidRPr="0097150C">
        <w:rPr>
          <w:b/>
          <w:bCs/>
          <w:color w:val="002060"/>
        </w:rPr>
        <w:t>:</w:t>
      </w:r>
      <w:r w:rsidRPr="0097150C">
        <w:rPr>
          <w:color w:val="002060"/>
        </w:rPr>
        <w:t xml:space="preserve"> Baseline </w:t>
      </w:r>
      <w:proofErr w:type="spellStart"/>
      <w:r w:rsidRPr="0097150C">
        <w:rPr>
          <w:color w:val="002060"/>
        </w:rPr>
        <w:t>și</w:t>
      </w:r>
      <w:proofErr w:type="spellEnd"/>
      <w:r w:rsidRPr="0097150C">
        <w:rPr>
          <w:color w:val="002060"/>
        </w:rPr>
        <w:t xml:space="preserve"> Frugal </w:t>
      </w:r>
      <w:proofErr w:type="spellStart"/>
      <w:r w:rsidRPr="0097150C">
        <w:rPr>
          <w:color w:val="002060"/>
        </w:rPr>
        <w:t>pornesc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ambele</w:t>
      </w:r>
      <w:proofErr w:type="spellEnd"/>
      <w:r w:rsidRPr="0097150C">
        <w:rPr>
          <w:color w:val="002060"/>
        </w:rPr>
        <w:t xml:space="preserve"> de la </w:t>
      </w:r>
      <w:proofErr w:type="spellStart"/>
      <w:r w:rsidRPr="0097150C">
        <w:rPr>
          <w:color w:val="002060"/>
        </w:rPr>
        <w:t>performanța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curată</w:t>
      </w:r>
      <w:proofErr w:type="spellEnd"/>
      <w:r w:rsidRPr="0097150C">
        <w:rPr>
          <w:color w:val="002060"/>
        </w:rPr>
        <w:t xml:space="preserve"> (</w:t>
      </w:r>
      <m:oMath>
        <m:r>
          <w:rPr>
            <w:rFonts w:ascii="Cambria Math" w:hAnsi="Cambria Math"/>
            <w:color w:val="002060"/>
          </w:rPr>
          <m:t>0.553</m:t>
        </m:r>
      </m:oMath>
      <w:r w:rsidRPr="0097150C">
        <w:rPr>
          <w:color w:val="002060"/>
        </w:rPr>
        <w:t>).</w:t>
      </w:r>
    </w:p>
    <w:p w14:paraId="7DCBE3AF" w14:textId="77777777" w:rsidR="0097150C" w:rsidRPr="0097150C" w:rsidRDefault="0097150C" w:rsidP="0097150C">
      <w:pPr>
        <w:pStyle w:val="ListBullet"/>
        <w:numPr>
          <w:ilvl w:val="0"/>
          <w:numId w:val="17"/>
        </w:numPr>
        <w:spacing w:after="80"/>
        <w:jc w:val="both"/>
        <w:rPr>
          <w:color w:val="002060"/>
        </w:rPr>
      </w:pPr>
      <w:r w:rsidRPr="0097150C">
        <w:rPr>
          <w:b/>
          <w:bCs/>
          <w:color w:val="002060"/>
        </w:rPr>
        <w:t>Tip 1 (IBM Heron):</w:t>
      </w:r>
    </w:p>
    <w:p w14:paraId="11EAA23E" w14:textId="433A7F2A" w:rsidR="0097150C" w:rsidRPr="0097150C" w:rsidRDefault="0097150C" w:rsidP="0097150C">
      <w:pPr>
        <w:pStyle w:val="ListBullet"/>
        <w:numPr>
          <w:ilvl w:val="1"/>
          <w:numId w:val="17"/>
        </w:numPr>
        <w:spacing w:after="80"/>
        <w:jc w:val="both"/>
        <w:rPr>
          <w:color w:val="002060"/>
        </w:rPr>
      </w:pPr>
      <w:proofErr w:type="spellStart"/>
      <w:r w:rsidRPr="0097150C">
        <w:rPr>
          <w:b/>
          <w:bCs/>
          <w:color w:val="002060"/>
        </w:rPr>
        <w:t>Parametri</w:t>
      </w:r>
      <w:proofErr w:type="spellEnd"/>
      <w:r w:rsidRPr="0097150C">
        <w:rPr>
          <w:b/>
          <w:bCs/>
          <w:color w:val="002060"/>
        </w:rPr>
        <w:t>:</w:t>
      </w:r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Depolarizare</w:t>
      </w:r>
      <w:proofErr w:type="spellEnd"/>
      <w:r w:rsidRPr="0097150C">
        <w:rPr>
          <w:color w:val="002060"/>
        </w:rPr>
        <w:t xml:space="preserve"> (</w:t>
      </w:r>
      <m:oMath>
        <m:sSub>
          <m:sSubPr>
            <m:ctrlPr>
              <w:rPr>
                <w:rFonts w:ascii="Cambria Math" w:hAnsi="Cambria Math"/>
                <w:color w:val="002060"/>
              </w:rPr>
            </m:ctrlPr>
          </m:sSubPr>
          <m:e>
            <m:r>
              <w:rPr>
                <w:rFonts w:ascii="Cambria Math" w:hAnsi="Cambria Math"/>
                <w:color w:val="002060"/>
              </w:rPr>
              <m:t>p</m:t>
            </m:r>
          </m:e>
          <m:sub>
            <m:r>
              <w:rPr>
                <w:rFonts w:ascii="Cambria Math" w:hAnsi="Cambria Math"/>
                <w:color w:val="002060"/>
              </w:rPr>
              <m:t>1</m:t>
            </m:r>
          </m:sub>
        </m:sSub>
        <m:r>
          <w:rPr>
            <w:rFonts w:ascii="Cambria Math" w:hAnsi="Cambria Math"/>
            <w:color w:val="002060"/>
          </w:rPr>
          <m:t>=0.05%</m:t>
        </m:r>
      </m:oMath>
      <w:r w:rsidRPr="0097150C">
        <w:rPr>
          <w:color w:val="002060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2060"/>
              </w:rPr>
            </m:ctrlPr>
          </m:sSubPr>
          <m:e>
            <m:r>
              <w:rPr>
                <w:rFonts w:ascii="Cambria Math" w:hAnsi="Cambria Math"/>
                <w:color w:val="002060"/>
              </w:rPr>
              <m:t>p</m:t>
            </m:r>
          </m:e>
          <m:sub>
            <m:r>
              <w:rPr>
                <w:rFonts w:ascii="Cambria Math" w:hAnsi="Cambria Math"/>
                <w:color w:val="002060"/>
              </w:rPr>
              <m:t>2</m:t>
            </m:r>
          </m:sub>
        </m:sSub>
        <m:r>
          <w:rPr>
            <w:rFonts w:ascii="Cambria Math" w:hAnsi="Cambria Math"/>
            <w:color w:val="002060"/>
          </w:rPr>
          <m:t>=0.4%</m:t>
        </m:r>
      </m:oMath>
      <w:r w:rsidRPr="0097150C">
        <w:rPr>
          <w:color w:val="002060"/>
        </w:rPr>
        <w:t xml:space="preserve">), Decădere termică </w:t>
      </w:r>
      <m:oMath>
        <m:r>
          <w:rPr>
            <w:rFonts w:ascii="Cambria Math" w:hAnsi="Cambria Math"/>
            <w:color w:val="002060"/>
          </w:rPr>
          <m:t>γ=0.1%</m:t>
        </m:r>
      </m:oMath>
      <w:r w:rsidRPr="0097150C">
        <w:rPr>
          <w:color w:val="002060"/>
        </w:rPr>
        <w:t xml:space="preserve">, Readout </w:t>
      </w:r>
      <m:oMath>
        <m:r>
          <w:rPr>
            <w:rFonts w:ascii="Cambria Math" w:hAnsi="Cambria Math"/>
            <w:color w:val="002060"/>
          </w:rPr>
          <m:t>1.0%</m:t>
        </m:r>
      </m:oMath>
      <w:r w:rsidRPr="0097150C">
        <w:rPr>
          <w:color w:val="002060"/>
        </w:rPr>
        <w:t>.</w:t>
      </w:r>
    </w:p>
    <w:p w14:paraId="715EED20" w14:textId="0591EE87" w:rsidR="0097150C" w:rsidRPr="0097150C" w:rsidRDefault="0097150C" w:rsidP="0097150C">
      <w:pPr>
        <w:pStyle w:val="ListBullet"/>
        <w:numPr>
          <w:ilvl w:val="1"/>
          <w:numId w:val="17"/>
        </w:numPr>
        <w:spacing w:after="80"/>
        <w:jc w:val="both"/>
        <w:rPr>
          <w:color w:val="002060"/>
        </w:rPr>
      </w:pPr>
      <w:proofErr w:type="spellStart"/>
      <w:r w:rsidRPr="0097150C">
        <w:rPr>
          <w:b/>
          <w:bCs/>
          <w:color w:val="002060"/>
        </w:rPr>
        <w:t>Comportament</w:t>
      </w:r>
      <w:proofErr w:type="spellEnd"/>
      <w:r w:rsidRPr="0097150C">
        <w:rPr>
          <w:b/>
          <w:bCs/>
          <w:color w:val="002060"/>
        </w:rPr>
        <w:t>:</w:t>
      </w:r>
      <w:r w:rsidRPr="0097150C">
        <w:rPr>
          <w:color w:val="002060"/>
        </w:rPr>
        <w:t xml:space="preserve"> Pe </w:t>
      </w:r>
      <w:proofErr w:type="spellStart"/>
      <w:r w:rsidRPr="0097150C">
        <w:rPr>
          <w:color w:val="002060"/>
        </w:rPr>
        <w:t>arhitecturi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cuantică</w:t>
      </w:r>
      <w:proofErr w:type="spellEnd"/>
      <w:r w:rsidRPr="0097150C">
        <w:rPr>
          <w:color w:val="002060"/>
        </w:rPr>
        <w:t xml:space="preserve"> de </w:t>
      </w:r>
      <w:proofErr w:type="spellStart"/>
      <w:r w:rsidRPr="0097150C">
        <w:rPr>
          <w:color w:val="002060"/>
        </w:rPr>
        <w:t>ultimă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oră</w:t>
      </w:r>
      <w:proofErr w:type="spellEnd"/>
      <w:r w:rsidRPr="0097150C">
        <w:rPr>
          <w:color w:val="002060"/>
        </w:rPr>
        <w:t xml:space="preserve">, </w:t>
      </w:r>
      <w:proofErr w:type="spellStart"/>
      <w:r w:rsidRPr="0097150C">
        <w:rPr>
          <w:color w:val="002060"/>
        </w:rPr>
        <w:t>ambele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circuite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își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mențin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precizia</w:t>
      </w:r>
      <w:proofErr w:type="spellEnd"/>
      <w:r w:rsidRPr="0097150C">
        <w:rPr>
          <w:color w:val="002060"/>
        </w:rPr>
        <w:t xml:space="preserve"> (Frugal </w:t>
      </w:r>
      <m:oMath>
        <m:r>
          <w:rPr>
            <w:rFonts w:ascii="Cambria Math" w:hAnsi="Cambria Math"/>
            <w:color w:val="002060"/>
          </w:rPr>
          <m:t>0.555</m:t>
        </m:r>
      </m:oMath>
      <w:r w:rsidRPr="0097150C">
        <w:rPr>
          <w:color w:val="002060"/>
        </w:rPr>
        <w:t xml:space="preserve">vs. Baseline </w:t>
      </w:r>
      <m:oMath>
        <m:r>
          <w:rPr>
            <w:rFonts w:ascii="Cambria Math" w:hAnsi="Cambria Math"/>
            <w:color w:val="002060"/>
          </w:rPr>
          <m:t>0.548</m:t>
        </m:r>
      </m:oMath>
      <w:r w:rsidRPr="0097150C">
        <w:rPr>
          <w:color w:val="002060"/>
        </w:rPr>
        <w:t>).</w:t>
      </w:r>
    </w:p>
    <w:p w14:paraId="61BBE533" w14:textId="77777777" w:rsidR="0097150C" w:rsidRPr="0097150C" w:rsidRDefault="0097150C" w:rsidP="0097150C">
      <w:pPr>
        <w:pStyle w:val="ListBullet"/>
        <w:numPr>
          <w:ilvl w:val="0"/>
          <w:numId w:val="17"/>
        </w:numPr>
        <w:spacing w:after="80"/>
        <w:jc w:val="both"/>
        <w:rPr>
          <w:color w:val="002060"/>
        </w:rPr>
      </w:pPr>
      <w:r w:rsidRPr="0097150C">
        <w:rPr>
          <w:b/>
          <w:bCs/>
          <w:color w:val="002060"/>
        </w:rPr>
        <w:t xml:space="preserve">Tip 2 (IBM Eagle / Falcon - </w:t>
      </w:r>
      <w:proofErr w:type="spellStart"/>
      <w:r w:rsidRPr="0097150C">
        <w:rPr>
          <w:b/>
          <w:bCs/>
          <w:color w:val="002060"/>
        </w:rPr>
        <w:t>Standardul</w:t>
      </w:r>
      <w:proofErr w:type="spellEnd"/>
      <w:r w:rsidRPr="0097150C">
        <w:rPr>
          <w:b/>
          <w:bCs/>
          <w:color w:val="002060"/>
        </w:rPr>
        <w:t xml:space="preserve"> NISQ actual):</w:t>
      </w:r>
    </w:p>
    <w:p w14:paraId="0054CA0C" w14:textId="1AB764E7" w:rsidR="0097150C" w:rsidRPr="0097150C" w:rsidRDefault="0097150C" w:rsidP="0097150C">
      <w:pPr>
        <w:pStyle w:val="ListBullet"/>
        <w:numPr>
          <w:ilvl w:val="1"/>
          <w:numId w:val="17"/>
        </w:numPr>
        <w:spacing w:after="80"/>
        <w:jc w:val="both"/>
        <w:rPr>
          <w:color w:val="002060"/>
        </w:rPr>
      </w:pPr>
      <w:proofErr w:type="spellStart"/>
      <w:r w:rsidRPr="0097150C">
        <w:rPr>
          <w:b/>
          <w:bCs/>
          <w:color w:val="002060"/>
        </w:rPr>
        <w:t>Parametri</w:t>
      </w:r>
      <w:proofErr w:type="spellEnd"/>
      <w:r w:rsidRPr="0097150C">
        <w:rPr>
          <w:b/>
          <w:bCs/>
          <w:color w:val="002060"/>
        </w:rPr>
        <w:t>:</w:t>
      </w:r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Depolarizare</w:t>
      </w:r>
      <w:proofErr w:type="spellEnd"/>
      <w:r w:rsidRPr="0097150C">
        <w:rPr>
          <w:color w:val="002060"/>
        </w:rPr>
        <w:t xml:space="preserve"> (</w:t>
      </w:r>
      <m:oMath>
        <m:sSub>
          <m:sSubPr>
            <m:ctrlPr>
              <w:rPr>
                <w:rFonts w:ascii="Cambria Math" w:hAnsi="Cambria Math"/>
                <w:color w:val="002060"/>
              </w:rPr>
            </m:ctrlPr>
          </m:sSubPr>
          <m:e>
            <m:r>
              <w:rPr>
                <w:rFonts w:ascii="Cambria Math" w:hAnsi="Cambria Math"/>
                <w:color w:val="002060"/>
              </w:rPr>
              <m:t>p</m:t>
            </m:r>
          </m:e>
          <m:sub>
            <m:r>
              <w:rPr>
                <w:rFonts w:ascii="Cambria Math" w:hAnsi="Cambria Math"/>
                <w:color w:val="002060"/>
              </w:rPr>
              <m:t>1</m:t>
            </m:r>
          </m:sub>
        </m:sSub>
        <m:r>
          <w:rPr>
            <w:rFonts w:ascii="Cambria Math" w:hAnsi="Cambria Math"/>
            <w:color w:val="002060"/>
          </w:rPr>
          <m:t>=0.1%</m:t>
        </m:r>
      </m:oMath>
      <w:r w:rsidRPr="0097150C">
        <w:rPr>
          <w:color w:val="002060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2060"/>
              </w:rPr>
            </m:ctrlPr>
          </m:sSubPr>
          <m:e>
            <m:r>
              <w:rPr>
                <w:rFonts w:ascii="Cambria Math" w:hAnsi="Cambria Math"/>
                <w:color w:val="002060"/>
              </w:rPr>
              <m:t>p</m:t>
            </m:r>
          </m:e>
          <m:sub>
            <m:r>
              <w:rPr>
                <w:rFonts w:ascii="Cambria Math" w:hAnsi="Cambria Math"/>
                <w:color w:val="002060"/>
              </w:rPr>
              <m:t>2</m:t>
            </m:r>
          </m:sub>
        </m:sSub>
        <m:r>
          <w:rPr>
            <w:rFonts w:ascii="Cambria Math" w:hAnsi="Cambria Math"/>
            <w:color w:val="002060"/>
          </w:rPr>
          <m:t>=1.2%</m:t>
        </m:r>
      </m:oMath>
      <w:r w:rsidRPr="0097150C">
        <w:rPr>
          <w:color w:val="002060"/>
        </w:rPr>
        <w:t xml:space="preserve">), Decădere termică </w:t>
      </w:r>
      <m:oMath>
        <m:r>
          <w:rPr>
            <w:rFonts w:ascii="Cambria Math" w:hAnsi="Cambria Math"/>
            <w:color w:val="002060"/>
          </w:rPr>
          <m:t>γ=0.5%</m:t>
        </m:r>
      </m:oMath>
      <w:r w:rsidRPr="0097150C">
        <w:rPr>
          <w:color w:val="002060"/>
        </w:rPr>
        <w:t xml:space="preserve">, Readout </w:t>
      </w:r>
      <m:oMath>
        <m:r>
          <w:rPr>
            <w:rFonts w:ascii="Cambria Math" w:hAnsi="Cambria Math"/>
            <w:color w:val="002060"/>
          </w:rPr>
          <m:t>2.5%</m:t>
        </m:r>
      </m:oMath>
      <w:r w:rsidRPr="0097150C">
        <w:rPr>
          <w:color w:val="002060"/>
        </w:rPr>
        <w:t>.</w:t>
      </w:r>
    </w:p>
    <w:p w14:paraId="4FD7CCC8" w14:textId="77777777" w:rsidR="0097150C" w:rsidRPr="0097150C" w:rsidRDefault="0097150C" w:rsidP="0097150C">
      <w:pPr>
        <w:pStyle w:val="ListBullet"/>
        <w:numPr>
          <w:ilvl w:val="1"/>
          <w:numId w:val="17"/>
        </w:numPr>
        <w:spacing w:after="80"/>
        <w:jc w:val="both"/>
        <w:rPr>
          <w:color w:val="002060"/>
        </w:rPr>
      </w:pPr>
      <w:proofErr w:type="spellStart"/>
      <w:r w:rsidRPr="0097150C">
        <w:rPr>
          <w:b/>
          <w:bCs/>
          <w:color w:val="002060"/>
        </w:rPr>
        <w:t>Comportament</w:t>
      </w:r>
      <w:proofErr w:type="spellEnd"/>
      <w:r w:rsidRPr="0097150C">
        <w:rPr>
          <w:b/>
          <w:bCs/>
          <w:color w:val="002060"/>
        </w:rPr>
        <w:t>:</w:t>
      </w:r>
      <w:r w:rsidRPr="0097150C">
        <w:rPr>
          <w:color w:val="002060"/>
        </w:rPr>
        <w:t xml:space="preserve"> Se </w:t>
      </w:r>
      <w:proofErr w:type="spellStart"/>
      <w:r w:rsidRPr="0097150C">
        <w:rPr>
          <w:color w:val="002060"/>
        </w:rPr>
        <w:t>observă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căderea</w:t>
      </w:r>
      <w:proofErr w:type="spellEnd"/>
      <w:r w:rsidRPr="0097150C">
        <w:rPr>
          <w:color w:val="002060"/>
        </w:rPr>
        <w:t xml:space="preserve"> Baseline-</w:t>
      </w:r>
      <w:proofErr w:type="spellStart"/>
      <w:r w:rsidRPr="0097150C">
        <w:rPr>
          <w:color w:val="002060"/>
        </w:rPr>
        <w:t>ului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spre</w:t>
      </w:r>
      <w:proofErr w:type="spellEnd"/>
      <w:r w:rsidRPr="0097150C">
        <w:rPr>
          <w:color w:val="002060"/>
        </w:rPr>
        <w:t xml:space="preserve"> </w:t>
      </w:r>
      <w:r w:rsidRPr="0097150C">
        <w:rPr>
          <w:b/>
          <w:bCs/>
          <w:color w:val="002060"/>
        </w:rPr>
        <w:t>0.485</w:t>
      </w:r>
      <w:r w:rsidRPr="0097150C">
        <w:rPr>
          <w:color w:val="002060"/>
        </w:rPr>
        <w:t xml:space="preserve">, </w:t>
      </w:r>
      <w:proofErr w:type="spellStart"/>
      <w:r w:rsidRPr="0097150C">
        <w:rPr>
          <w:color w:val="002060"/>
        </w:rPr>
        <w:t>în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timp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ce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curba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verde</w:t>
      </w:r>
      <w:proofErr w:type="spellEnd"/>
      <w:r w:rsidRPr="0097150C">
        <w:rPr>
          <w:color w:val="002060"/>
        </w:rPr>
        <w:t xml:space="preserve"> Frugal </w:t>
      </w:r>
      <w:proofErr w:type="spellStart"/>
      <w:r w:rsidRPr="0097150C">
        <w:rPr>
          <w:color w:val="002060"/>
        </w:rPr>
        <w:t>stă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deasupra</w:t>
      </w:r>
      <w:proofErr w:type="spellEnd"/>
      <w:r w:rsidRPr="0097150C">
        <w:rPr>
          <w:color w:val="002060"/>
        </w:rPr>
        <w:t xml:space="preserve"> la </w:t>
      </w:r>
      <w:r w:rsidRPr="0097150C">
        <w:rPr>
          <w:b/>
          <w:bCs/>
          <w:color w:val="002060"/>
        </w:rPr>
        <w:t>0.551</w:t>
      </w:r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datorită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eliminării</w:t>
      </w:r>
      <w:proofErr w:type="spellEnd"/>
      <w:r w:rsidRPr="0097150C">
        <w:rPr>
          <w:color w:val="002060"/>
        </w:rPr>
        <w:t xml:space="preserve"> a 21 de </w:t>
      </w:r>
      <w:proofErr w:type="spellStart"/>
      <w:r w:rsidRPr="0097150C">
        <w:rPr>
          <w:color w:val="002060"/>
        </w:rPr>
        <w:t>porți</w:t>
      </w:r>
      <w:proofErr w:type="spellEnd"/>
      <w:r w:rsidRPr="0097150C">
        <w:rPr>
          <w:color w:val="002060"/>
        </w:rPr>
        <w:t xml:space="preserve"> CNOT </w:t>
      </w:r>
      <w:proofErr w:type="spellStart"/>
      <w:r w:rsidRPr="0097150C">
        <w:rPr>
          <w:color w:val="002060"/>
        </w:rPr>
        <w:t>redundante</w:t>
      </w:r>
      <w:proofErr w:type="spellEnd"/>
      <w:r w:rsidRPr="0097150C">
        <w:rPr>
          <w:color w:val="002060"/>
        </w:rPr>
        <w:t>.</w:t>
      </w:r>
    </w:p>
    <w:p w14:paraId="24D7E4C2" w14:textId="77777777" w:rsidR="0097150C" w:rsidRPr="0097150C" w:rsidRDefault="0097150C" w:rsidP="0097150C">
      <w:pPr>
        <w:pStyle w:val="ListBullet"/>
        <w:numPr>
          <w:ilvl w:val="0"/>
          <w:numId w:val="17"/>
        </w:numPr>
        <w:spacing w:after="80"/>
        <w:jc w:val="both"/>
        <w:rPr>
          <w:color w:val="002060"/>
        </w:rPr>
      </w:pPr>
      <w:r w:rsidRPr="0097150C">
        <w:rPr>
          <w:b/>
          <w:bCs/>
          <w:color w:val="002060"/>
        </w:rPr>
        <w:t>Tip 3 (High Error Regime):</w:t>
      </w:r>
    </w:p>
    <w:p w14:paraId="096FAF03" w14:textId="1BB96439" w:rsidR="0097150C" w:rsidRPr="0097150C" w:rsidRDefault="0097150C" w:rsidP="0097150C">
      <w:pPr>
        <w:pStyle w:val="ListBullet"/>
        <w:numPr>
          <w:ilvl w:val="1"/>
          <w:numId w:val="17"/>
        </w:numPr>
        <w:spacing w:after="80"/>
        <w:jc w:val="both"/>
        <w:rPr>
          <w:color w:val="002060"/>
        </w:rPr>
      </w:pPr>
      <w:proofErr w:type="spellStart"/>
      <w:r w:rsidRPr="0097150C">
        <w:rPr>
          <w:b/>
          <w:bCs/>
          <w:color w:val="002060"/>
        </w:rPr>
        <w:t>Parametri</w:t>
      </w:r>
      <w:proofErr w:type="spellEnd"/>
      <w:r w:rsidRPr="0097150C">
        <w:rPr>
          <w:b/>
          <w:bCs/>
          <w:color w:val="002060"/>
        </w:rPr>
        <w:t>:</w:t>
      </w:r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Depolarizare</w:t>
      </w:r>
      <w:proofErr w:type="spellEnd"/>
      <w:r w:rsidRPr="0097150C">
        <w:rPr>
          <w:color w:val="002060"/>
        </w:rPr>
        <w:t xml:space="preserve"> (</w:t>
      </w:r>
      <m:oMath>
        <m:sSub>
          <m:sSubPr>
            <m:ctrlPr>
              <w:rPr>
                <w:rFonts w:ascii="Cambria Math" w:hAnsi="Cambria Math"/>
                <w:color w:val="002060"/>
              </w:rPr>
            </m:ctrlPr>
          </m:sSubPr>
          <m:e>
            <m:r>
              <w:rPr>
                <w:rFonts w:ascii="Cambria Math" w:hAnsi="Cambria Math"/>
                <w:color w:val="002060"/>
              </w:rPr>
              <m:t>p</m:t>
            </m:r>
          </m:e>
          <m:sub>
            <m:r>
              <w:rPr>
                <w:rFonts w:ascii="Cambria Math" w:hAnsi="Cambria Math"/>
                <w:color w:val="002060"/>
              </w:rPr>
              <m:t>1</m:t>
            </m:r>
          </m:sub>
        </m:sSub>
        <m:r>
          <w:rPr>
            <w:rFonts w:ascii="Cambria Math" w:hAnsi="Cambria Math"/>
            <w:color w:val="002060"/>
          </w:rPr>
          <m:t>=0.3%</m:t>
        </m:r>
      </m:oMath>
      <w:r w:rsidRPr="0097150C">
        <w:rPr>
          <w:color w:val="002060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2060"/>
              </w:rPr>
            </m:ctrlPr>
          </m:sSubPr>
          <m:e>
            <m:r>
              <w:rPr>
                <w:rFonts w:ascii="Cambria Math" w:hAnsi="Cambria Math"/>
                <w:color w:val="002060"/>
              </w:rPr>
              <m:t>p</m:t>
            </m:r>
          </m:e>
          <m:sub>
            <m:r>
              <w:rPr>
                <w:rFonts w:ascii="Cambria Math" w:hAnsi="Cambria Math"/>
                <w:color w:val="002060"/>
              </w:rPr>
              <m:t>2</m:t>
            </m:r>
          </m:sub>
        </m:sSub>
        <m:r>
          <w:rPr>
            <w:rFonts w:ascii="Cambria Math" w:hAnsi="Cambria Math"/>
            <w:color w:val="002060"/>
          </w:rPr>
          <m:t>=3.0%</m:t>
        </m:r>
      </m:oMath>
      <w:r w:rsidRPr="0097150C">
        <w:rPr>
          <w:color w:val="002060"/>
        </w:rPr>
        <w:t xml:space="preserve">), Decădere termică </w:t>
      </w:r>
      <m:oMath>
        <m:r>
          <w:rPr>
            <w:rFonts w:ascii="Cambria Math" w:hAnsi="Cambria Math"/>
            <w:color w:val="002060"/>
          </w:rPr>
          <m:t>γ=1.5%</m:t>
        </m:r>
      </m:oMath>
      <w:r w:rsidRPr="0097150C">
        <w:rPr>
          <w:color w:val="002060"/>
        </w:rPr>
        <w:t xml:space="preserve">, Readout </w:t>
      </w:r>
      <m:oMath>
        <m:r>
          <w:rPr>
            <w:rFonts w:ascii="Cambria Math" w:hAnsi="Cambria Math"/>
            <w:color w:val="002060"/>
          </w:rPr>
          <m:t>5.0%</m:t>
        </m:r>
      </m:oMath>
      <w:r w:rsidRPr="0097150C">
        <w:rPr>
          <w:color w:val="002060"/>
        </w:rPr>
        <w:t>.</w:t>
      </w:r>
    </w:p>
    <w:p w14:paraId="1C99B2F9" w14:textId="77777777" w:rsidR="0097150C" w:rsidRPr="0097150C" w:rsidRDefault="0097150C" w:rsidP="0097150C">
      <w:pPr>
        <w:pStyle w:val="ListBullet"/>
        <w:numPr>
          <w:ilvl w:val="1"/>
          <w:numId w:val="17"/>
        </w:numPr>
        <w:spacing w:after="80"/>
        <w:jc w:val="both"/>
        <w:rPr>
          <w:color w:val="002060"/>
        </w:rPr>
      </w:pPr>
      <w:proofErr w:type="spellStart"/>
      <w:r w:rsidRPr="0097150C">
        <w:rPr>
          <w:b/>
          <w:bCs/>
          <w:color w:val="002060"/>
        </w:rPr>
        <w:t>Comportament</w:t>
      </w:r>
      <w:proofErr w:type="spellEnd"/>
      <w:r w:rsidRPr="0097150C">
        <w:rPr>
          <w:b/>
          <w:bCs/>
          <w:color w:val="002060"/>
        </w:rPr>
        <w:t>:</w:t>
      </w:r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Colapsul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masiv</w:t>
      </w:r>
      <w:proofErr w:type="spellEnd"/>
      <w:r w:rsidRPr="0097150C">
        <w:rPr>
          <w:color w:val="002060"/>
        </w:rPr>
        <w:t xml:space="preserve"> al Baseline-</w:t>
      </w:r>
      <w:proofErr w:type="spellStart"/>
      <w:r w:rsidRPr="0097150C">
        <w:rPr>
          <w:color w:val="002060"/>
        </w:rPr>
        <w:t>ului</w:t>
      </w:r>
      <w:proofErr w:type="spellEnd"/>
      <w:r w:rsidRPr="0097150C">
        <w:rPr>
          <w:color w:val="002060"/>
        </w:rPr>
        <w:t xml:space="preserve"> (cade la </w:t>
      </w:r>
      <w:r w:rsidRPr="0097150C">
        <w:rPr>
          <w:b/>
          <w:bCs/>
          <w:color w:val="002060"/>
        </w:rPr>
        <w:t>0.334</w:t>
      </w:r>
      <w:r w:rsidRPr="0097150C">
        <w:rPr>
          <w:color w:val="002060"/>
        </w:rPr>
        <w:t xml:space="preserve">), </w:t>
      </w:r>
      <w:proofErr w:type="spellStart"/>
      <w:r w:rsidRPr="0097150C">
        <w:rPr>
          <w:color w:val="002060"/>
        </w:rPr>
        <w:t>în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timp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ce</w:t>
      </w:r>
      <w:proofErr w:type="spellEnd"/>
      <w:r w:rsidRPr="0097150C">
        <w:rPr>
          <w:color w:val="002060"/>
        </w:rPr>
        <w:t xml:space="preserve"> </w:t>
      </w:r>
      <w:proofErr w:type="spellStart"/>
      <w:r w:rsidRPr="0097150C">
        <w:rPr>
          <w:color w:val="002060"/>
        </w:rPr>
        <w:t>Modelul</w:t>
      </w:r>
      <w:proofErr w:type="spellEnd"/>
      <w:r w:rsidRPr="0097150C">
        <w:rPr>
          <w:color w:val="002060"/>
        </w:rPr>
        <w:t xml:space="preserve"> Frugal </w:t>
      </w:r>
      <w:proofErr w:type="spellStart"/>
      <w:r w:rsidRPr="0097150C">
        <w:rPr>
          <w:color w:val="002060"/>
        </w:rPr>
        <w:t>conservă</w:t>
      </w:r>
      <w:proofErr w:type="spellEnd"/>
      <w:r w:rsidRPr="0097150C">
        <w:rPr>
          <w:color w:val="002060"/>
        </w:rPr>
        <w:t xml:space="preserve"> o </w:t>
      </w:r>
      <w:proofErr w:type="spellStart"/>
      <w:r w:rsidRPr="0097150C">
        <w:rPr>
          <w:color w:val="002060"/>
        </w:rPr>
        <w:t>arie</w:t>
      </w:r>
      <w:proofErr w:type="spellEnd"/>
      <w:r w:rsidRPr="0097150C">
        <w:rPr>
          <w:color w:val="002060"/>
        </w:rPr>
        <w:t xml:space="preserve"> de </w:t>
      </w:r>
      <w:r w:rsidRPr="0097150C">
        <w:rPr>
          <w:b/>
          <w:bCs/>
          <w:color w:val="002060"/>
        </w:rPr>
        <w:t>0.518</w:t>
      </w:r>
      <w:r w:rsidRPr="0097150C">
        <w:rPr>
          <w:color w:val="002060"/>
        </w:rPr>
        <w:t>.</w:t>
      </w:r>
    </w:p>
    <w:p w14:paraId="4F102C3C" w14:textId="77777777" w:rsidR="0097150C" w:rsidRDefault="0097150C" w:rsidP="004633E3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color w:val="002060"/>
        </w:rPr>
      </w:pPr>
    </w:p>
    <w:p w14:paraId="409A83B2" w14:textId="77777777" w:rsidR="0097150C" w:rsidRDefault="0097150C" w:rsidP="004633E3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color w:val="002060"/>
        </w:rPr>
      </w:pPr>
    </w:p>
    <w:p w14:paraId="418EDD99" w14:textId="77777777" w:rsidR="0013106A" w:rsidRDefault="0013106A" w:rsidP="006D1960">
      <w:pPr>
        <w:pStyle w:val="ListBullet"/>
        <w:numPr>
          <w:ilvl w:val="0"/>
          <w:numId w:val="0"/>
        </w:numPr>
        <w:spacing w:after="80"/>
        <w:ind w:left="360" w:hanging="360"/>
        <w:jc w:val="center"/>
        <w:rPr>
          <w:color w:val="002060"/>
        </w:rPr>
      </w:pPr>
    </w:p>
    <w:p w14:paraId="5D9BC43A" w14:textId="688E98F5" w:rsidR="0097150C" w:rsidRDefault="0097150C" w:rsidP="0013106A">
      <w:pPr>
        <w:pStyle w:val="ListBullet"/>
        <w:numPr>
          <w:ilvl w:val="0"/>
          <w:numId w:val="0"/>
        </w:numPr>
        <w:spacing w:after="80"/>
        <w:ind w:left="360" w:hanging="360"/>
        <w:jc w:val="center"/>
        <w:rPr>
          <w:color w:val="002060"/>
        </w:rPr>
      </w:pPr>
      <w:r w:rsidRPr="0097150C">
        <w:rPr>
          <w:noProof/>
          <w:color w:val="002060"/>
        </w:rPr>
        <w:drawing>
          <wp:inline distT="0" distB="0" distL="0" distR="0" wp14:anchorId="57B09628" wp14:editId="67C4160B">
            <wp:extent cx="5191125" cy="4066882"/>
            <wp:effectExtent l="0" t="0" r="0" b="0"/>
            <wp:docPr id="181426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2240" name=""/>
                    <pic:cNvPicPr/>
                  </pic:nvPicPr>
                  <pic:blipFill rotWithShape="1">
                    <a:blip r:embed="rId13"/>
                    <a:srcRect l="1608" t="1573" r="1071" b="2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210" cy="4070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E1B97" w14:textId="365AD0CE" w:rsidR="008D5ACF" w:rsidRDefault="00980BBC" w:rsidP="008D5ACF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color w:val="002060"/>
        </w:rPr>
      </w:pPr>
      <w:r>
        <w:rPr>
          <w:color w:val="002060"/>
        </w:rPr>
        <w:t xml:space="preserve">        </w:t>
      </w:r>
      <w:proofErr w:type="spellStart"/>
      <w:r w:rsidR="006D1960" w:rsidRPr="006D1960">
        <w:rPr>
          <w:color w:val="002060"/>
        </w:rPr>
        <w:t>Modelul</w:t>
      </w:r>
      <w:proofErr w:type="spellEnd"/>
      <w:r w:rsidR="006D1960" w:rsidRPr="006D1960">
        <w:rPr>
          <w:color w:val="002060"/>
        </w:rPr>
        <w:t xml:space="preserve"> Frugal </w:t>
      </w:r>
      <w:proofErr w:type="spellStart"/>
      <w:r w:rsidR="006D1960" w:rsidRPr="006D1960">
        <w:rPr>
          <w:color w:val="002060"/>
        </w:rPr>
        <w:t>obține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scoruri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practic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identice</w:t>
      </w:r>
      <w:proofErr w:type="spellEnd"/>
      <w:r w:rsidR="006D1960" w:rsidRPr="006D1960">
        <w:rPr>
          <w:color w:val="002060"/>
        </w:rPr>
        <w:t xml:space="preserve"> (</w:t>
      </w:r>
      <w:r w:rsidR="006D1960" w:rsidRPr="006D1960">
        <w:rPr>
          <w:b/>
          <w:bCs/>
          <w:color w:val="002060"/>
        </w:rPr>
        <w:t>0.516 – 0.522</w:t>
      </w:r>
      <w:r w:rsidR="006D1960" w:rsidRPr="006D1960">
        <w:rPr>
          <w:color w:val="002060"/>
        </w:rPr>
        <w:t xml:space="preserve">) </w:t>
      </w:r>
      <w:proofErr w:type="spellStart"/>
      <w:r w:rsidR="006D1960" w:rsidRPr="006D1960">
        <w:rPr>
          <w:color w:val="002060"/>
        </w:rPr>
        <w:t>indiferent</w:t>
      </w:r>
      <w:proofErr w:type="spellEnd"/>
      <w:r w:rsidR="006D1960" w:rsidRPr="006D1960">
        <w:rPr>
          <w:color w:val="002060"/>
        </w:rPr>
        <w:t xml:space="preserve"> de </w:t>
      </w:r>
      <w:proofErr w:type="spellStart"/>
      <w:r w:rsidR="006D1960" w:rsidRPr="006D1960">
        <w:rPr>
          <w:color w:val="002060"/>
        </w:rPr>
        <w:t>severitatea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zgomotului</w:t>
      </w:r>
      <w:proofErr w:type="spellEnd"/>
      <w:r w:rsidR="006D1960" w:rsidRPr="006D1960">
        <w:rPr>
          <w:color w:val="002060"/>
        </w:rPr>
        <w:t xml:space="preserve">. Asta </w:t>
      </w:r>
      <w:proofErr w:type="spellStart"/>
      <w:r w:rsidR="006D1960" w:rsidRPr="006D1960">
        <w:rPr>
          <w:color w:val="002060"/>
        </w:rPr>
        <w:t>dovedește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că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reducerea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adâncimii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circuitului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și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eliminarea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legăturilor</w:t>
      </w:r>
      <w:proofErr w:type="spellEnd"/>
      <w:r w:rsidR="006D1960" w:rsidRPr="006D1960">
        <w:rPr>
          <w:color w:val="002060"/>
        </w:rPr>
        <w:t xml:space="preserve"> CNOT </w:t>
      </w:r>
      <w:proofErr w:type="spellStart"/>
      <w:r w:rsidR="006D1960" w:rsidRPr="006D1960">
        <w:rPr>
          <w:color w:val="002060"/>
        </w:rPr>
        <w:t>redundante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protejează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starea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cuantică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împotriva</w:t>
      </w:r>
      <w:proofErr w:type="spellEnd"/>
      <w:r w:rsidR="006D1960" w:rsidRPr="006D1960">
        <w:rPr>
          <w:color w:val="002060"/>
        </w:rPr>
        <w:t xml:space="preserve"> </w:t>
      </w:r>
      <w:proofErr w:type="spellStart"/>
      <w:r w:rsidR="006D1960" w:rsidRPr="006D1960">
        <w:rPr>
          <w:color w:val="002060"/>
        </w:rPr>
        <w:t>decoerențe</w:t>
      </w:r>
      <w:proofErr w:type="spellEnd"/>
    </w:p>
    <w:p w14:paraId="12A7BB3A" w14:textId="77777777" w:rsidR="00F517DF" w:rsidRPr="00A629D4" w:rsidRDefault="00F517DF" w:rsidP="008D5ACF">
      <w:pPr>
        <w:pStyle w:val="ListBullet"/>
        <w:numPr>
          <w:ilvl w:val="0"/>
          <w:numId w:val="0"/>
        </w:numPr>
        <w:spacing w:after="80"/>
        <w:ind w:left="360" w:hanging="360"/>
        <w:jc w:val="both"/>
        <w:rPr>
          <w:color w:val="002060"/>
        </w:rPr>
      </w:pPr>
    </w:p>
    <w:sectPr w:rsidR="00F517DF" w:rsidRPr="00A629D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424B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265180"/>
    <w:multiLevelType w:val="multilevel"/>
    <w:tmpl w:val="D2E6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76FFF"/>
    <w:multiLevelType w:val="hybridMultilevel"/>
    <w:tmpl w:val="FA7E6068"/>
    <w:lvl w:ilvl="0" w:tplc="84540DE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952A3"/>
    <w:multiLevelType w:val="multilevel"/>
    <w:tmpl w:val="0354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E54C9"/>
    <w:multiLevelType w:val="multilevel"/>
    <w:tmpl w:val="CB08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743F3"/>
    <w:multiLevelType w:val="multilevel"/>
    <w:tmpl w:val="0D3A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CC3F40"/>
    <w:multiLevelType w:val="hybridMultilevel"/>
    <w:tmpl w:val="514A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673B2D"/>
    <w:multiLevelType w:val="multilevel"/>
    <w:tmpl w:val="B8D4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6F41A6"/>
    <w:multiLevelType w:val="multilevel"/>
    <w:tmpl w:val="9F52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828892">
    <w:abstractNumId w:val="8"/>
  </w:num>
  <w:num w:numId="2" w16cid:durableId="913047709">
    <w:abstractNumId w:val="6"/>
  </w:num>
  <w:num w:numId="3" w16cid:durableId="548105935">
    <w:abstractNumId w:val="5"/>
  </w:num>
  <w:num w:numId="4" w16cid:durableId="1411579908">
    <w:abstractNumId w:val="4"/>
  </w:num>
  <w:num w:numId="5" w16cid:durableId="2028166664">
    <w:abstractNumId w:val="7"/>
  </w:num>
  <w:num w:numId="6" w16cid:durableId="1525511153">
    <w:abstractNumId w:val="3"/>
  </w:num>
  <w:num w:numId="7" w16cid:durableId="1787919266">
    <w:abstractNumId w:val="2"/>
  </w:num>
  <w:num w:numId="8" w16cid:durableId="1328241023">
    <w:abstractNumId w:val="1"/>
  </w:num>
  <w:num w:numId="9" w16cid:durableId="987981713">
    <w:abstractNumId w:val="0"/>
  </w:num>
  <w:num w:numId="10" w16cid:durableId="1983078728">
    <w:abstractNumId w:val="12"/>
  </w:num>
  <w:num w:numId="11" w16cid:durableId="326829349">
    <w:abstractNumId w:val="16"/>
  </w:num>
  <w:num w:numId="12" w16cid:durableId="1065028795">
    <w:abstractNumId w:val="11"/>
  </w:num>
  <w:num w:numId="13" w16cid:durableId="1478956339">
    <w:abstractNumId w:val="9"/>
  </w:num>
  <w:num w:numId="14" w16cid:durableId="1412893493">
    <w:abstractNumId w:val="13"/>
  </w:num>
  <w:num w:numId="15" w16cid:durableId="1491601934">
    <w:abstractNumId w:val="14"/>
  </w:num>
  <w:num w:numId="16" w16cid:durableId="789905769">
    <w:abstractNumId w:val="10"/>
  </w:num>
  <w:num w:numId="17" w16cid:durableId="1658999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E9B"/>
    <w:rsid w:val="0013106A"/>
    <w:rsid w:val="0015074B"/>
    <w:rsid w:val="00191FA1"/>
    <w:rsid w:val="001D469A"/>
    <w:rsid w:val="001E7824"/>
    <w:rsid w:val="00245DF0"/>
    <w:rsid w:val="0029639D"/>
    <w:rsid w:val="00314DB4"/>
    <w:rsid w:val="00326F90"/>
    <w:rsid w:val="003D0AB0"/>
    <w:rsid w:val="004633E3"/>
    <w:rsid w:val="00494491"/>
    <w:rsid w:val="005D176A"/>
    <w:rsid w:val="00604CB6"/>
    <w:rsid w:val="006D1960"/>
    <w:rsid w:val="00704B46"/>
    <w:rsid w:val="0074789D"/>
    <w:rsid w:val="008103CA"/>
    <w:rsid w:val="00822A2D"/>
    <w:rsid w:val="008D5ACF"/>
    <w:rsid w:val="0097150C"/>
    <w:rsid w:val="00980BBC"/>
    <w:rsid w:val="00A629D4"/>
    <w:rsid w:val="00AA1D8D"/>
    <w:rsid w:val="00B47730"/>
    <w:rsid w:val="00B63E3F"/>
    <w:rsid w:val="00BA01E8"/>
    <w:rsid w:val="00C01F28"/>
    <w:rsid w:val="00CB0664"/>
    <w:rsid w:val="00CB1993"/>
    <w:rsid w:val="00D5516F"/>
    <w:rsid w:val="00E41EDD"/>
    <w:rsid w:val="00E73196"/>
    <w:rsid w:val="00F517DF"/>
    <w:rsid w:val="00FA72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81DC3"/>
  <w14:defaultImageDpi w14:val="300"/>
  <w15:docId w15:val="{50454C7D-277D-4AF5-8D35-A8181636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df2dbe-4741-4e0f-9bf3-2f8ae1b7d7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5472C611F92E4B8A44DEFDAE7A4E3B" ma:contentTypeVersion="5" ma:contentTypeDescription="Create a new document." ma:contentTypeScope="" ma:versionID="36c214ba729f4e98eac1067280e77319">
  <xsd:schema xmlns:xsd="http://www.w3.org/2001/XMLSchema" xmlns:xs="http://www.w3.org/2001/XMLSchema" xmlns:p="http://schemas.microsoft.com/office/2006/metadata/properties" xmlns:ns3="dedf2dbe-4741-4e0f-9bf3-2f8ae1b7d7c4" targetNamespace="http://schemas.microsoft.com/office/2006/metadata/properties" ma:root="true" ma:fieldsID="0427f3f7f9385b547d02eb9090c52fa7" ns3:_="">
    <xsd:import namespace="dedf2dbe-4741-4e0f-9bf3-2f8ae1b7d7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f2dbe-4741-4e0f-9bf3-2f8ae1b7d7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10CE21-2480-48EF-9610-9A400390A923}">
  <ds:schemaRefs>
    <ds:schemaRef ds:uri="http://schemas.microsoft.com/office/2006/metadata/properties"/>
    <ds:schemaRef ds:uri="http://schemas.microsoft.com/office/infopath/2007/PartnerControls"/>
    <ds:schemaRef ds:uri="dedf2dbe-4741-4e0f-9bf3-2f8ae1b7d7c4"/>
  </ds:schemaRefs>
</ds:datastoreItem>
</file>

<file path=customXml/itemProps2.xml><?xml version="1.0" encoding="utf-8"?>
<ds:datastoreItem xmlns:ds="http://schemas.openxmlformats.org/officeDocument/2006/customXml" ds:itemID="{1054BBDB-0A26-4482-AB4E-38F09F1B57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FDE9DB-E586-46CA-AF91-02B6A08C4D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df2dbe-4741-4e0f-9bf3-2f8ae1b7d7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1481</Words>
  <Characters>8446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Maria-Nicola-Fernanda LALĂ (148040)</cp:lastModifiedBy>
  <cp:revision>2</cp:revision>
  <cp:lastPrinted>2026-10-25T06:20:00Z</cp:lastPrinted>
  <dcterms:created xsi:type="dcterms:W3CDTF">2026-10-25T06:42:00Z</dcterms:created>
  <dcterms:modified xsi:type="dcterms:W3CDTF">2026-10-25T06:42:00Z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0x010100A15472C611F92E4B8A44DEFDAE7A4E3B</vt:lpwstr>
  </property>
</Properties>
</file>