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A3527" w14:textId="77777777" w:rsidR="00706AEC" w:rsidRDefault="00000000">
      <w:pPr>
        <w:spacing w:before="60" w:after="80"/>
        <w:jc w:val="center"/>
        <w:rPr>
          <w:b/>
          <w:bCs/>
          <w:color w:val="C0392B"/>
          <w:sz w:val="28"/>
          <w:szCs w:val="28"/>
        </w:rPr>
      </w:pPr>
      <w:r>
        <w:rPr>
          <w:b/>
          <w:bCs/>
          <w:color w:val="C0392B"/>
          <w:sz w:val="28"/>
          <w:szCs w:val="28"/>
        </w:rPr>
        <w:t>QHO543 — Object Oriented Design and Development</w:t>
      </w:r>
    </w:p>
    <w:p w14:paraId="501F020C" w14:textId="77777777" w:rsidR="004C3C08" w:rsidRDefault="004C3C08">
      <w:pPr>
        <w:spacing w:before="60" w:after="80"/>
        <w:jc w:val="center"/>
      </w:pPr>
    </w:p>
    <w:p w14:paraId="0F75D590" w14:textId="77777777" w:rsidR="00706AEC" w:rsidRDefault="00000000">
      <w:pPr>
        <w:spacing w:before="60" w:after="80"/>
        <w:jc w:val="center"/>
      </w:pPr>
      <w:r>
        <w:rPr>
          <w:b/>
          <w:bCs/>
          <w:color w:val="000000"/>
          <w:sz w:val="40"/>
          <w:szCs w:val="40"/>
        </w:rPr>
        <w:t>AE2: Cinema Ticket Booking System — GUI Application</w:t>
      </w:r>
    </w:p>
    <w:p w14:paraId="68E59ECA" w14:textId="77777777" w:rsidR="004C3C08" w:rsidRDefault="004C3C08">
      <w:pPr>
        <w:spacing w:before="60" w:after="80"/>
        <w:jc w:val="center"/>
        <w:rPr>
          <w:color w:val="666666"/>
          <w:sz w:val="26"/>
          <w:szCs w:val="26"/>
        </w:rPr>
      </w:pPr>
    </w:p>
    <w:p w14:paraId="368EB839" w14:textId="509E6DC2" w:rsidR="00706AEC" w:rsidRDefault="00000000">
      <w:pPr>
        <w:spacing w:before="60" w:after="80"/>
        <w:jc w:val="center"/>
      </w:pPr>
      <w:r>
        <w:rPr>
          <w:color w:val="666666"/>
          <w:sz w:val="26"/>
          <w:szCs w:val="26"/>
        </w:rPr>
        <w:t>Individual Assessment Report</w:t>
      </w:r>
    </w:p>
    <w:p w14:paraId="1C3E446B" w14:textId="77777777" w:rsidR="00706AEC" w:rsidRDefault="00706AEC">
      <w:pPr>
        <w:spacing w:before="60" w:after="80"/>
        <w:jc w:val="center"/>
      </w:pPr>
    </w:p>
    <w:p w14:paraId="1BD36AF4" w14:textId="77777777" w:rsidR="00706AEC" w:rsidRDefault="00706AEC">
      <w:pPr>
        <w:spacing w:before="60" w:after="80"/>
        <w:jc w:val="center"/>
      </w:pPr>
    </w:p>
    <w:p w14:paraId="18BAE151" w14:textId="77777777" w:rsidR="00706AEC" w:rsidRDefault="00000000">
      <w:pPr>
        <w:spacing w:before="60" w:after="80"/>
        <w:jc w:val="center"/>
      </w:pPr>
      <w:r>
        <w:rPr>
          <w:b/>
          <w:bCs/>
          <w:color w:val="2C3E50"/>
        </w:rPr>
        <w:t>Student: Radu Bostan</w:t>
      </w:r>
    </w:p>
    <w:p w14:paraId="5462AFA0" w14:textId="77777777" w:rsidR="00706AEC" w:rsidRDefault="00000000">
      <w:pPr>
        <w:spacing w:before="60" w:after="80"/>
        <w:jc w:val="center"/>
      </w:pPr>
      <w:r>
        <w:rPr>
          <w:color w:val="2C3E50"/>
          <w:sz w:val="22"/>
          <w:szCs w:val="22"/>
        </w:rPr>
        <w:t>Student ID: 10435443</w:t>
      </w:r>
    </w:p>
    <w:p w14:paraId="68F866BD" w14:textId="77777777" w:rsidR="00706AEC" w:rsidRDefault="00706AEC">
      <w:pPr>
        <w:spacing w:before="60" w:after="80"/>
        <w:jc w:val="center"/>
      </w:pPr>
    </w:p>
    <w:p w14:paraId="330B3952" w14:textId="77777777" w:rsidR="00706AEC" w:rsidRDefault="00000000">
      <w:r>
        <w:br w:type="page"/>
      </w:r>
    </w:p>
    <w:p w14:paraId="50A2C2D3" w14:textId="77777777" w:rsidR="00706AEC" w:rsidRDefault="00000000" w:rsidP="009A1D11">
      <w:pPr>
        <w:spacing w:before="280" w:after="160"/>
        <w:jc w:val="center"/>
      </w:pPr>
      <w:r>
        <w:rPr>
          <w:b/>
          <w:bCs/>
          <w:color w:val="C0392B"/>
          <w:sz w:val="32"/>
          <w:szCs w:val="32"/>
        </w:rPr>
        <w:lastRenderedPageBreak/>
        <w:t>Table of Contents</w:t>
      </w:r>
    </w:p>
    <w:sdt>
      <w:sdtPr>
        <w:alias w:val="Table of Contents"/>
        <w:id w:val="-677116197"/>
      </w:sdtPr>
      <w:sdtContent>
        <w:p w14:paraId="0B83FE8A" w14:textId="76CA7676" w:rsidR="007628C3" w:rsidRDefault="0000000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 \t "Heading1,1,Heading2,2"</w:instrText>
          </w:r>
          <w:r>
            <w:fldChar w:fldCharType="separate"/>
          </w:r>
          <w:hyperlink w:anchor="_Toc232144087" w:history="1">
            <w:r w:rsidR="007628C3" w:rsidRPr="000A6340">
              <w:rPr>
                <w:rStyle w:val="Hyperlink"/>
                <w:noProof/>
              </w:rPr>
              <w:t>1. Introduction</w:t>
            </w:r>
            <w:r w:rsidR="007628C3">
              <w:rPr>
                <w:noProof/>
              </w:rPr>
              <w:tab/>
            </w:r>
            <w:r w:rsidR="007628C3">
              <w:rPr>
                <w:noProof/>
              </w:rPr>
              <w:fldChar w:fldCharType="begin"/>
            </w:r>
            <w:r w:rsidR="007628C3">
              <w:rPr>
                <w:noProof/>
              </w:rPr>
              <w:instrText xml:space="preserve"> PAGEREF _Toc232144087 \h </w:instrText>
            </w:r>
            <w:r w:rsidR="007628C3">
              <w:rPr>
                <w:noProof/>
              </w:rPr>
            </w:r>
            <w:r w:rsidR="007628C3">
              <w:rPr>
                <w:noProof/>
              </w:rPr>
              <w:fldChar w:fldCharType="separate"/>
            </w:r>
            <w:r w:rsidR="007628C3">
              <w:rPr>
                <w:noProof/>
              </w:rPr>
              <w:t>3</w:t>
            </w:r>
            <w:r w:rsidR="007628C3">
              <w:rPr>
                <w:noProof/>
              </w:rPr>
              <w:fldChar w:fldCharType="end"/>
            </w:r>
          </w:hyperlink>
        </w:p>
        <w:p w14:paraId="61C8B04C" w14:textId="4BB3D851" w:rsidR="007628C3" w:rsidRDefault="007628C3">
          <w:pPr>
            <w:pStyle w:val="TOC1"/>
            <w:tabs>
              <w:tab w:val="right" w:leader="dot" w:pos="9016"/>
            </w:tabs>
            <w:rPr>
              <w:rFonts w:asciiTheme="minorHAnsi" w:eastAsiaTheme="minorEastAsia" w:hAnsiTheme="minorHAnsi" w:cstheme="minorBidi"/>
              <w:noProof/>
              <w:kern w:val="2"/>
              <w14:ligatures w14:val="standardContextual"/>
            </w:rPr>
          </w:pPr>
          <w:hyperlink w:anchor="_Toc232144088" w:history="1">
            <w:r w:rsidRPr="000A6340">
              <w:rPr>
                <w:rStyle w:val="Hyperlink"/>
                <w:noProof/>
              </w:rPr>
              <w:t>2. Adapting the Group Project Code</w:t>
            </w:r>
            <w:r>
              <w:rPr>
                <w:noProof/>
              </w:rPr>
              <w:tab/>
            </w:r>
            <w:r>
              <w:rPr>
                <w:noProof/>
              </w:rPr>
              <w:fldChar w:fldCharType="begin"/>
            </w:r>
            <w:r>
              <w:rPr>
                <w:noProof/>
              </w:rPr>
              <w:instrText xml:space="preserve"> PAGEREF _Toc232144088 \h </w:instrText>
            </w:r>
            <w:r>
              <w:rPr>
                <w:noProof/>
              </w:rPr>
            </w:r>
            <w:r>
              <w:rPr>
                <w:noProof/>
              </w:rPr>
              <w:fldChar w:fldCharType="separate"/>
            </w:r>
            <w:r>
              <w:rPr>
                <w:noProof/>
              </w:rPr>
              <w:t>3</w:t>
            </w:r>
            <w:r>
              <w:rPr>
                <w:noProof/>
              </w:rPr>
              <w:fldChar w:fldCharType="end"/>
            </w:r>
          </w:hyperlink>
        </w:p>
        <w:p w14:paraId="6B204E57" w14:textId="085418A5"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089" w:history="1">
            <w:r w:rsidRPr="000A6340">
              <w:rPr>
                <w:rStyle w:val="Hyperlink"/>
                <w:noProof/>
              </w:rPr>
              <w:t>2.1 Dissolving CinemaSystem</w:t>
            </w:r>
            <w:r>
              <w:rPr>
                <w:noProof/>
              </w:rPr>
              <w:tab/>
            </w:r>
            <w:r>
              <w:rPr>
                <w:noProof/>
              </w:rPr>
              <w:fldChar w:fldCharType="begin"/>
            </w:r>
            <w:r>
              <w:rPr>
                <w:noProof/>
              </w:rPr>
              <w:instrText xml:space="preserve"> PAGEREF _Toc232144089 \h </w:instrText>
            </w:r>
            <w:r>
              <w:rPr>
                <w:noProof/>
              </w:rPr>
            </w:r>
            <w:r>
              <w:rPr>
                <w:noProof/>
              </w:rPr>
              <w:fldChar w:fldCharType="separate"/>
            </w:r>
            <w:r>
              <w:rPr>
                <w:noProof/>
              </w:rPr>
              <w:t>3</w:t>
            </w:r>
            <w:r>
              <w:rPr>
                <w:noProof/>
              </w:rPr>
              <w:fldChar w:fldCharType="end"/>
            </w:r>
          </w:hyperlink>
        </w:p>
        <w:p w14:paraId="516A4DAD" w14:textId="0E0CA6C3"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090" w:history="1">
            <w:r w:rsidRPr="000A6340">
              <w:rPr>
                <w:rStyle w:val="Hyperlink"/>
                <w:noProof/>
              </w:rPr>
              <w:t>2.2 Model Classes Preserved</w:t>
            </w:r>
            <w:r>
              <w:rPr>
                <w:noProof/>
              </w:rPr>
              <w:tab/>
            </w:r>
            <w:r>
              <w:rPr>
                <w:noProof/>
              </w:rPr>
              <w:fldChar w:fldCharType="begin"/>
            </w:r>
            <w:r>
              <w:rPr>
                <w:noProof/>
              </w:rPr>
              <w:instrText xml:space="preserve"> PAGEREF _Toc232144090 \h </w:instrText>
            </w:r>
            <w:r>
              <w:rPr>
                <w:noProof/>
              </w:rPr>
            </w:r>
            <w:r>
              <w:rPr>
                <w:noProof/>
              </w:rPr>
              <w:fldChar w:fldCharType="separate"/>
            </w:r>
            <w:r>
              <w:rPr>
                <w:noProof/>
              </w:rPr>
              <w:t>3</w:t>
            </w:r>
            <w:r>
              <w:rPr>
                <w:noProof/>
              </w:rPr>
              <w:fldChar w:fldCharType="end"/>
            </w:r>
          </w:hyperlink>
        </w:p>
        <w:p w14:paraId="7632B93D" w14:textId="6AEC2631"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091" w:history="1">
            <w:r w:rsidRPr="000A6340">
              <w:rPr>
                <w:rStyle w:val="Hyperlink"/>
                <w:noProof/>
              </w:rPr>
              <w:t>2.3 Discount Logic Unchanged</w:t>
            </w:r>
            <w:r>
              <w:rPr>
                <w:noProof/>
              </w:rPr>
              <w:tab/>
            </w:r>
            <w:r>
              <w:rPr>
                <w:noProof/>
              </w:rPr>
              <w:fldChar w:fldCharType="begin"/>
            </w:r>
            <w:r>
              <w:rPr>
                <w:noProof/>
              </w:rPr>
              <w:instrText xml:space="preserve"> PAGEREF _Toc232144091 \h </w:instrText>
            </w:r>
            <w:r>
              <w:rPr>
                <w:noProof/>
              </w:rPr>
            </w:r>
            <w:r>
              <w:rPr>
                <w:noProof/>
              </w:rPr>
              <w:fldChar w:fldCharType="separate"/>
            </w:r>
            <w:r>
              <w:rPr>
                <w:noProof/>
              </w:rPr>
              <w:t>4</w:t>
            </w:r>
            <w:r>
              <w:rPr>
                <w:noProof/>
              </w:rPr>
              <w:fldChar w:fldCharType="end"/>
            </w:r>
          </w:hyperlink>
        </w:p>
        <w:p w14:paraId="12F95FBC" w14:textId="1794D89B" w:rsidR="007628C3" w:rsidRDefault="007628C3">
          <w:pPr>
            <w:pStyle w:val="TOC1"/>
            <w:tabs>
              <w:tab w:val="right" w:leader="dot" w:pos="9016"/>
            </w:tabs>
            <w:rPr>
              <w:rFonts w:asciiTheme="minorHAnsi" w:eastAsiaTheme="minorEastAsia" w:hAnsiTheme="minorHAnsi" w:cstheme="minorBidi"/>
              <w:noProof/>
              <w:kern w:val="2"/>
              <w14:ligatures w14:val="standardContextual"/>
            </w:rPr>
          </w:pPr>
          <w:hyperlink w:anchor="_Toc232144092" w:history="1">
            <w:r w:rsidRPr="000A6340">
              <w:rPr>
                <w:rStyle w:val="Hyperlink"/>
                <w:noProof/>
              </w:rPr>
              <w:t>3. New Code Written for AE2</w:t>
            </w:r>
            <w:r>
              <w:rPr>
                <w:noProof/>
              </w:rPr>
              <w:tab/>
            </w:r>
            <w:r>
              <w:rPr>
                <w:noProof/>
              </w:rPr>
              <w:fldChar w:fldCharType="begin"/>
            </w:r>
            <w:r>
              <w:rPr>
                <w:noProof/>
              </w:rPr>
              <w:instrText xml:space="preserve"> PAGEREF _Toc232144092 \h </w:instrText>
            </w:r>
            <w:r>
              <w:rPr>
                <w:noProof/>
              </w:rPr>
            </w:r>
            <w:r>
              <w:rPr>
                <w:noProof/>
              </w:rPr>
              <w:fldChar w:fldCharType="separate"/>
            </w:r>
            <w:r>
              <w:rPr>
                <w:noProof/>
              </w:rPr>
              <w:t>4</w:t>
            </w:r>
            <w:r>
              <w:rPr>
                <w:noProof/>
              </w:rPr>
              <w:fldChar w:fldCharType="end"/>
            </w:r>
          </w:hyperlink>
        </w:p>
        <w:p w14:paraId="03DA6B78" w14:textId="5BAD4DD7"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093" w:history="1">
            <w:r w:rsidRPr="000A6340">
              <w:rPr>
                <w:rStyle w:val="Hyperlink"/>
                <w:noProof/>
              </w:rPr>
              <w:t>3.1 DatabaseManager</w:t>
            </w:r>
            <w:r>
              <w:rPr>
                <w:noProof/>
              </w:rPr>
              <w:tab/>
            </w:r>
            <w:r>
              <w:rPr>
                <w:noProof/>
              </w:rPr>
              <w:fldChar w:fldCharType="begin"/>
            </w:r>
            <w:r>
              <w:rPr>
                <w:noProof/>
              </w:rPr>
              <w:instrText xml:space="preserve"> PAGEREF _Toc232144093 \h </w:instrText>
            </w:r>
            <w:r>
              <w:rPr>
                <w:noProof/>
              </w:rPr>
            </w:r>
            <w:r>
              <w:rPr>
                <w:noProof/>
              </w:rPr>
              <w:fldChar w:fldCharType="separate"/>
            </w:r>
            <w:r>
              <w:rPr>
                <w:noProof/>
              </w:rPr>
              <w:t>4</w:t>
            </w:r>
            <w:r>
              <w:rPr>
                <w:noProof/>
              </w:rPr>
              <w:fldChar w:fldCharType="end"/>
            </w:r>
          </w:hyperlink>
        </w:p>
        <w:p w14:paraId="6D598899" w14:textId="0A799DAB"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094" w:history="1">
            <w:r w:rsidRPr="000A6340">
              <w:rPr>
                <w:rStyle w:val="Hyperlink"/>
                <w:noProof/>
              </w:rPr>
              <w:t>3.2 Service Layer</w:t>
            </w:r>
            <w:r>
              <w:rPr>
                <w:noProof/>
              </w:rPr>
              <w:tab/>
            </w:r>
            <w:r>
              <w:rPr>
                <w:noProof/>
              </w:rPr>
              <w:fldChar w:fldCharType="begin"/>
            </w:r>
            <w:r>
              <w:rPr>
                <w:noProof/>
              </w:rPr>
              <w:instrText xml:space="preserve"> PAGEREF _Toc232144094 \h </w:instrText>
            </w:r>
            <w:r>
              <w:rPr>
                <w:noProof/>
              </w:rPr>
            </w:r>
            <w:r>
              <w:rPr>
                <w:noProof/>
              </w:rPr>
              <w:fldChar w:fldCharType="separate"/>
            </w:r>
            <w:r>
              <w:rPr>
                <w:noProof/>
              </w:rPr>
              <w:t>4</w:t>
            </w:r>
            <w:r>
              <w:rPr>
                <w:noProof/>
              </w:rPr>
              <w:fldChar w:fldCharType="end"/>
            </w:r>
          </w:hyperlink>
        </w:p>
        <w:p w14:paraId="1EDA43A7" w14:textId="4DFDC8CC"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095" w:history="1">
            <w:r w:rsidRPr="000A6340">
              <w:rPr>
                <w:rStyle w:val="Hyperlink"/>
                <w:noProof/>
              </w:rPr>
              <w:t>3.3 GUI and Admin Authentication</w:t>
            </w:r>
            <w:r>
              <w:rPr>
                <w:noProof/>
              </w:rPr>
              <w:tab/>
            </w:r>
            <w:r>
              <w:rPr>
                <w:noProof/>
              </w:rPr>
              <w:fldChar w:fldCharType="begin"/>
            </w:r>
            <w:r>
              <w:rPr>
                <w:noProof/>
              </w:rPr>
              <w:instrText xml:space="preserve"> PAGEREF _Toc232144095 \h </w:instrText>
            </w:r>
            <w:r>
              <w:rPr>
                <w:noProof/>
              </w:rPr>
            </w:r>
            <w:r>
              <w:rPr>
                <w:noProof/>
              </w:rPr>
              <w:fldChar w:fldCharType="separate"/>
            </w:r>
            <w:r>
              <w:rPr>
                <w:noProof/>
              </w:rPr>
              <w:t>4</w:t>
            </w:r>
            <w:r>
              <w:rPr>
                <w:noProof/>
              </w:rPr>
              <w:fldChar w:fldCharType="end"/>
            </w:r>
          </w:hyperlink>
        </w:p>
        <w:p w14:paraId="36623110" w14:textId="3C786650" w:rsidR="007628C3" w:rsidRDefault="007628C3">
          <w:pPr>
            <w:pStyle w:val="TOC1"/>
            <w:tabs>
              <w:tab w:val="right" w:leader="dot" w:pos="9016"/>
            </w:tabs>
            <w:rPr>
              <w:rFonts w:asciiTheme="minorHAnsi" w:eastAsiaTheme="minorEastAsia" w:hAnsiTheme="minorHAnsi" w:cstheme="minorBidi"/>
              <w:noProof/>
              <w:kern w:val="2"/>
              <w14:ligatures w14:val="standardContextual"/>
            </w:rPr>
          </w:pPr>
          <w:hyperlink w:anchor="_Toc232144096" w:history="1">
            <w:r w:rsidRPr="000A6340">
              <w:rPr>
                <w:rStyle w:val="Hyperlink"/>
                <w:noProof/>
              </w:rPr>
              <w:t>4. Separation of Concerns</w:t>
            </w:r>
            <w:r>
              <w:rPr>
                <w:noProof/>
              </w:rPr>
              <w:tab/>
            </w:r>
            <w:r>
              <w:rPr>
                <w:noProof/>
              </w:rPr>
              <w:fldChar w:fldCharType="begin"/>
            </w:r>
            <w:r>
              <w:rPr>
                <w:noProof/>
              </w:rPr>
              <w:instrText xml:space="preserve"> PAGEREF _Toc232144096 \h </w:instrText>
            </w:r>
            <w:r>
              <w:rPr>
                <w:noProof/>
              </w:rPr>
            </w:r>
            <w:r>
              <w:rPr>
                <w:noProof/>
              </w:rPr>
              <w:fldChar w:fldCharType="separate"/>
            </w:r>
            <w:r>
              <w:rPr>
                <w:noProof/>
              </w:rPr>
              <w:t>5</w:t>
            </w:r>
            <w:r>
              <w:rPr>
                <w:noProof/>
              </w:rPr>
              <w:fldChar w:fldCharType="end"/>
            </w:r>
          </w:hyperlink>
        </w:p>
        <w:p w14:paraId="70011305" w14:textId="198D5214" w:rsidR="007628C3" w:rsidRDefault="007628C3">
          <w:pPr>
            <w:pStyle w:val="TOC1"/>
            <w:tabs>
              <w:tab w:val="right" w:leader="dot" w:pos="9016"/>
            </w:tabs>
            <w:rPr>
              <w:rFonts w:asciiTheme="minorHAnsi" w:eastAsiaTheme="minorEastAsia" w:hAnsiTheme="minorHAnsi" w:cstheme="minorBidi"/>
              <w:noProof/>
              <w:kern w:val="2"/>
              <w14:ligatures w14:val="standardContextual"/>
            </w:rPr>
          </w:pPr>
          <w:hyperlink w:anchor="_Toc232144097" w:history="1">
            <w:r w:rsidRPr="000A6340">
              <w:rPr>
                <w:rStyle w:val="Hyperlink"/>
                <w:noProof/>
              </w:rPr>
              <w:t>5. Design Patterns</w:t>
            </w:r>
            <w:r>
              <w:rPr>
                <w:noProof/>
              </w:rPr>
              <w:tab/>
            </w:r>
            <w:r>
              <w:rPr>
                <w:noProof/>
              </w:rPr>
              <w:fldChar w:fldCharType="begin"/>
            </w:r>
            <w:r>
              <w:rPr>
                <w:noProof/>
              </w:rPr>
              <w:instrText xml:space="preserve"> PAGEREF _Toc232144097 \h </w:instrText>
            </w:r>
            <w:r>
              <w:rPr>
                <w:noProof/>
              </w:rPr>
            </w:r>
            <w:r>
              <w:rPr>
                <w:noProof/>
              </w:rPr>
              <w:fldChar w:fldCharType="separate"/>
            </w:r>
            <w:r>
              <w:rPr>
                <w:noProof/>
              </w:rPr>
              <w:t>5</w:t>
            </w:r>
            <w:r>
              <w:rPr>
                <w:noProof/>
              </w:rPr>
              <w:fldChar w:fldCharType="end"/>
            </w:r>
          </w:hyperlink>
        </w:p>
        <w:p w14:paraId="74438958" w14:textId="57EAD524" w:rsidR="007628C3" w:rsidRDefault="007628C3">
          <w:pPr>
            <w:pStyle w:val="TOC1"/>
            <w:tabs>
              <w:tab w:val="right" w:leader="dot" w:pos="9016"/>
            </w:tabs>
            <w:rPr>
              <w:rFonts w:asciiTheme="minorHAnsi" w:eastAsiaTheme="minorEastAsia" w:hAnsiTheme="minorHAnsi" w:cstheme="minorBidi"/>
              <w:noProof/>
              <w:kern w:val="2"/>
              <w14:ligatures w14:val="standardContextual"/>
            </w:rPr>
          </w:pPr>
          <w:hyperlink w:anchor="_Toc232144098" w:history="1">
            <w:r w:rsidRPr="000A6340">
              <w:rPr>
                <w:rStyle w:val="Hyperlink"/>
                <w:noProof/>
              </w:rPr>
              <w:t>6. Testing Strategy</w:t>
            </w:r>
            <w:r>
              <w:rPr>
                <w:noProof/>
              </w:rPr>
              <w:tab/>
            </w:r>
            <w:r>
              <w:rPr>
                <w:noProof/>
              </w:rPr>
              <w:fldChar w:fldCharType="begin"/>
            </w:r>
            <w:r>
              <w:rPr>
                <w:noProof/>
              </w:rPr>
              <w:instrText xml:space="preserve"> PAGEREF _Toc232144098 \h </w:instrText>
            </w:r>
            <w:r>
              <w:rPr>
                <w:noProof/>
              </w:rPr>
            </w:r>
            <w:r>
              <w:rPr>
                <w:noProof/>
              </w:rPr>
              <w:fldChar w:fldCharType="separate"/>
            </w:r>
            <w:r>
              <w:rPr>
                <w:noProof/>
              </w:rPr>
              <w:t>6</w:t>
            </w:r>
            <w:r>
              <w:rPr>
                <w:noProof/>
              </w:rPr>
              <w:fldChar w:fldCharType="end"/>
            </w:r>
          </w:hyperlink>
        </w:p>
        <w:p w14:paraId="5DF8EFC6" w14:textId="7BABDDBE" w:rsidR="007628C3" w:rsidRDefault="007628C3">
          <w:pPr>
            <w:pStyle w:val="TOC1"/>
            <w:tabs>
              <w:tab w:val="right" w:leader="dot" w:pos="9016"/>
            </w:tabs>
            <w:rPr>
              <w:rFonts w:asciiTheme="minorHAnsi" w:eastAsiaTheme="minorEastAsia" w:hAnsiTheme="minorHAnsi" w:cstheme="minorBidi"/>
              <w:noProof/>
              <w:kern w:val="2"/>
              <w14:ligatures w14:val="standardContextual"/>
            </w:rPr>
          </w:pPr>
          <w:hyperlink w:anchor="_Toc232144099" w:history="1">
            <w:r w:rsidRPr="000A6340">
              <w:rPr>
                <w:rStyle w:val="Hyperlink"/>
                <w:noProof/>
              </w:rPr>
              <w:t>7. Application Screenshots</w:t>
            </w:r>
            <w:r>
              <w:rPr>
                <w:noProof/>
              </w:rPr>
              <w:tab/>
            </w:r>
            <w:r>
              <w:rPr>
                <w:noProof/>
              </w:rPr>
              <w:fldChar w:fldCharType="begin"/>
            </w:r>
            <w:r>
              <w:rPr>
                <w:noProof/>
              </w:rPr>
              <w:instrText xml:space="preserve"> PAGEREF _Toc232144099 \h </w:instrText>
            </w:r>
            <w:r>
              <w:rPr>
                <w:noProof/>
              </w:rPr>
            </w:r>
            <w:r>
              <w:rPr>
                <w:noProof/>
              </w:rPr>
              <w:fldChar w:fldCharType="separate"/>
            </w:r>
            <w:r>
              <w:rPr>
                <w:noProof/>
              </w:rPr>
              <w:t>7</w:t>
            </w:r>
            <w:r>
              <w:rPr>
                <w:noProof/>
              </w:rPr>
              <w:fldChar w:fldCharType="end"/>
            </w:r>
          </w:hyperlink>
        </w:p>
        <w:p w14:paraId="3213740B" w14:textId="7D841BDA"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100" w:history="1">
            <w:r w:rsidRPr="000A6340">
              <w:rPr>
                <w:rStyle w:val="Hyperlink"/>
                <w:noProof/>
              </w:rPr>
              <w:t>7.1 Film Search</w:t>
            </w:r>
            <w:r>
              <w:rPr>
                <w:noProof/>
              </w:rPr>
              <w:tab/>
            </w:r>
            <w:r>
              <w:rPr>
                <w:noProof/>
              </w:rPr>
              <w:fldChar w:fldCharType="begin"/>
            </w:r>
            <w:r>
              <w:rPr>
                <w:noProof/>
              </w:rPr>
              <w:instrText xml:space="preserve"> PAGEREF _Toc232144100 \h </w:instrText>
            </w:r>
            <w:r>
              <w:rPr>
                <w:noProof/>
              </w:rPr>
            </w:r>
            <w:r>
              <w:rPr>
                <w:noProof/>
              </w:rPr>
              <w:fldChar w:fldCharType="separate"/>
            </w:r>
            <w:r>
              <w:rPr>
                <w:noProof/>
              </w:rPr>
              <w:t>7</w:t>
            </w:r>
            <w:r>
              <w:rPr>
                <w:noProof/>
              </w:rPr>
              <w:fldChar w:fldCharType="end"/>
            </w:r>
          </w:hyperlink>
        </w:p>
        <w:p w14:paraId="2F57A02A" w14:textId="7B75901B"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101" w:history="1">
            <w:r w:rsidRPr="000A6340">
              <w:rPr>
                <w:rStyle w:val="Hyperlink"/>
                <w:noProof/>
              </w:rPr>
              <w:t>7.2 Screening Display</w:t>
            </w:r>
            <w:r>
              <w:rPr>
                <w:noProof/>
              </w:rPr>
              <w:tab/>
            </w:r>
            <w:r>
              <w:rPr>
                <w:noProof/>
              </w:rPr>
              <w:fldChar w:fldCharType="begin"/>
            </w:r>
            <w:r>
              <w:rPr>
                <w:noProof/>
              </w:rPr>
              <w:instrText xml:space="preserve"> PAGEREF _Toc232144101 \h </w:instrText>
            </w:r>
            <w:r>
              <w:rPr>
                <w:noProof/>
              </w:rPr>
            </w:r>
            <w:r>
              <w:rPr>
                <w:noProof/>
              </w:rPr>
              <w:fldChar w:fldCharType="separate"/>
            </w:r>
            <w:r>
              <w:rPr>
                <w:noProof/>
              </w:rPr>
              <w:t>10</w:t>
            </w:r>
            <w:r>
              <w:rPr>
                <w:noProof/>
              </w:rPr>
              <w:fldChar w:fldCharType="end"/>
            </w:r>
          </w:hyperlink>
        </w:p>
        <w:p w14:paraId="4FA840C0" w14:textId="22DB4E75"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102" w:history="1">
            <w:r w:rsidRPr="000A6340">
              <w:rPr>
                <w:rStyle w:val="Hyperlink"/>
                <w:noProof/>
              </w:rPr>
              <w:t>7.3 Seat Selection</w:t>
            </w:r>
            <w:r>
              <w:rPr>
                <w:noProof/>
              </w:rPr>
              <w:tab/>
            </w:r>
            <w:r>
              <w:rPr>
                <w:noProof/>
              </w:rPr>
              <w:fldChar w:fldCharType="begin"/>
            </w:r>
            <w:r>
              <w:rPr>
                <w:noProof/>
              </w:rPr>
              <w:instrText xml:space="preserve"> PAGEREF _Toc232144102 \h </w:instrText>
            </w:r>
            <w:r>
              <w:rPr>
                <w:noProof/>
              </w:rPr>
            </w:r>
            <w:r>
              <w:rPr>
                <w:noProof/>
              </w:rPr>
              <w:fldChar w:fldCharType="separate"/>
            </w:r>
            <w:r>
              <w:rPr>
                <w:noProof/>
              </w:rPr>
              <w:t>11</w:t>
            </w:r>
            <w:r>
              <w:rPr>
                <w:noProof/>
              </w:rPr>
              <w:fldChar w:fldCharType="end"/>
            </w:r>
          </w:hyperlink>
        </w:p>
        <w:p w14:paraId="04C8E942" w14:textId="6C7F274A"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103" w:history="1">
            <w:r w:rsidRPr="000A6340">
              <w:rPr>
                <w:rStyle w:val="Hyperlink"/>
                <w:noProof/>
              </w:rPr>
              <w:t>7.4 Ticket Purchase</w:t>
            </w:r>
            <w:r>
              <w:rPr>
                <w:noProof/>
              </w:rPr>
              <w:tab/>
            </w:r>
            <w:r>
              <w:rPr>
                <w:noProof/>
              </w:rPr>
              <w:fldChar w:fldCharType="begin"/>
            </w:r>
            <w:r>
              <w:rPr>
                <w:noProof/>
              </w:rPr>
              <w:instrText xml:space="preserve"> PAGEREF _Toc232144103 \h </w:instrText>
            </w:r>
            <w:r>
              <w:rPr>
                <w:noProof/>
              </w:rPr>
            </w:r>
            <w:r>
              <w:rPr>
                <w:noProof/>
              </w:rPr>
              <w:fldChar w:fldCharType="separate"/>
            </w:r>
            <w:r>
              <w:rPr>
                <w:noProof/>
              </w:rPr>
              <w:t>13</w:t>
            </w:r>
            <w:r>
              <w:rPr>
                <w:noProof/>
              </w:rPr>
              <w:fldChar w:fldCharType="end"/>
            </w:r>
          </w:hyperlink>
        </w:p>
        <w:p w14:paraId="2AA944D9" w14:textId="2E53FDBE"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104" w:history="1">
            <w:r w:rsidRPr="000A6340">
              <w:rPr>
                <w:rStyle w:val="Hyperlink"/>
                <w:noProof/>
              </w:rPr>
              <w:t>7.5 Administrator Login</w:t>
            </w:r>
            <w:r>
              <w:rPr>
                <w:noProof/>
              </w:rPr>
              <w:tab/>
            </w:r>
            <w:r>
              <w:rPr>
                <w:noProof/>
              </w:rPr>
              <w:fldChar w:fldCharType="begin"/>
            </w:r>
            <w:r>
              <w:rPr>
                <w:noProof/>
              </w:rPr>
              <w:instrText xml:space="preserve"> PAGEREF _Toc232144104 \h </w:instrText>
            </w:r>
            <w:r>
              <w:rPr>
                <w:noProof/>
              </w:rPr>
            </w:r>
            <w:r>
              <w:rPr>
                <w:noProof/>
              </w:rPr>
              <w:fldChar w:fldCharType="separate"/>
            </w:r>
            <w:r>
              <w:rPr>
                <w:noProof/>
              </w:rPr>
              <w:t>16</w:t>
            </w:r>
            <w:r>
              <w:rPr>
                <w:noProof/>
              </w:rPr>
              <w:fldChar w:fldCharType="end"/>
            </w:r>
          </w:hyperlink>
        </w:p>
        <w:p w14:paraId="3AC2F154" w14:textId="404DFC80"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105" w:history="1">
            <w:r w:rsidRPr="000A6340">
              <w:rPr>
                <w:rStyle w:val="Hyperlink"/>
                <w:noProof/>
              </w:rPr>
              <w:t>7.6 View Film and Screening Information</w:t>
            </w:r>
            <w:r>
              <w:rPr>
                <w:noProof/>
              </w:rPr>
              <w:tab/>
            </w:r>
            <w:r>
              <w:rPr>
                <w:noProof/>
              </w:rPr>
              <w:fldChar w:fldCharType="begin"/>
            </w:r>
            <w:r>
              <w:rPr>
                <w:noProof/>
              </w:rPr>
              <w:instrText xml:space="preserve"> PAGEREF _Toc232144105 \h </w:instrText>
            </w:r>
            <w:r>
              <w:rPr>
                <w:noProof/>
              </w:rPr>
            </w:r>
            <w:r>
              <w:rPr>
                <w:noProof/>
              </w:rPr>
              <w:fldChar w:fldCharType="separate"/>
            </w:r>
            <w:r>
              <w:rPr>
                <w:noProof/>
              </w:rPr>
              <w:t>18</w:t>
            </w:r>
            <w:r>
              <w:rPr>
                <w:noProof/>
              </w:rPr>
              <w:fldChar w:fldCharType="end"/>
            </w:r>
          </w:hyperlink>
        </w:p>
        <w:p w14:paraId="63B0FBB4" w14:textId="4AE602C5"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106" w:history="1">
            <w:r w:rsidRPr="000A6340">
              <w:rPr>
                <w:rStyle w:val="Hyperlink"/>
                <w:noProof/>
              </w:rPr>
              <w:t>7.7 Film and Pricing Management</w:t>
            </w:r>
            <w:r>
              <w:rPr>
                <w:noProof/>
              </w:rPr>
              <w:tab/>
            </w:r>
            <w:r>
              <w:rPr>
                <w:noProof/>
              </w:rPr>
              <w:fldChar w:fldCharType="begin"/>
            </w:r>
            <w:r>
              <w:rPr>
                <w:noProof/>
              </w:rPr>
              <w:instrText xml:space="preserve"> PAGEREF _Toc232144106 \h </w:instrText>
            </w:r>
            <w:r>
              <w:rPr>
                <w:noProof/>
              </w:rPr>
            </w:r>
            <w:r>
              <w:rPr>
                <w:noProof/>
              </w:rPr>
              <w:fldChar w:fldCharType="separate"/>
            </w:r>
            <w:r>
              <w:rPr>
                <w:noProof/>
              </w:rPr>
              <w:t>19</w:t>
            </w:r>
            <w:r>
              <w:rPr>
                <w:noProof/>
              </w:rPr>
              <w:fldChar w:fldCharType="end"/>
            </w:r>
          </w:hyperlink>
        </w:p>
        <w:p w14:paraId="17B52094" w14:textId="5F08A3D3"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107" w:history="1">
            <w:r w:rsidRPr="000A6340">
              <w:rPr>
                <w:rStyle w:val="Hyperlink"/>
                <w:noProof/>
              </w:rPr>
              <w:t>7.8 Special Offer Management</w:t>
            </w:r>
            <w:r>
              <w:rPr>
                <w:noProof/>
              </w:rPr>
              <w:tab/>
            </w:r>
            <w:r>
              <w:rPr>
                <w:noProof/>
              </w:rPr>
              <w:fldChar w:fldCharType="begin"/>
            </w:r>
            <w:r>
              <w:rPr>
                <w:noProof/>
              </w:rPr>
              <w:instrText xml:space="preserve"> PAGEREF _Toc232144107 \h </w:instrText>
            </w:r>
            <w:r>
              <w:rPr>
                <w:noProof/>
              </w:rPr>
            </w:r>
            <w:r>
              <w:rPr>
                <w:noProof/>
              </w:rPr>
              <w:fldChar w:fldCharType="separate"/>
            </w:r>
            <w:r>
              <w:rPr>
                <w:noProof/>
              </w:rPr>
              <w:t>22</w:t>
            </w:r>
            <w:r>
              <w:rPr>
                <w:noProof/>
              </w:rPr>
              <w:fldChar w:fldCharType="end"/>
            </w:r>
          </w:hyperlink>
        </w:p>
        <w:p w14:paraId="1AAF8EBB" w14:textId="2FDCFEF2" w:rsidR="007628C3" w:rsidRDefault="007628C3">
          <w:pPr>
            <w:pStyle w:val="TOC2"/>
            <w:tabs>
              <w:tab w:val="right" w:leader="dot" w:pos="9016"/>
            </w:tabs>
            <w:rPr>
              <w:rFonts w:asciiTheme="minorHAnsi" w:eastAsiaTheme="minorEastAsia" w:hAnsiTheme="minorHAnsi" w:cstheme="minorBidi"/>
              <w:noProof/>
              <w:kern w:val="2"/>
              <w14:ligatures w14:val="standardContextual"/>
            </w:rPr>
          </w:pPr>
          <w:hyperlink w:anchor="_Toc232144108" w:history="1">
            <w:r w:rsidRPr="000A6340">
              <w:rPr>
                <w:rStyle w:val="Hyperlink"/>
                <w:noProof/>
              </w:rPr>
              <w:t>7.9 Automatic Offer Application — Morning First</w:t>
            </w:r>
            <w:r>
              <w:rPr>
                <w:noProof/>
              </w:rPr>
              <w:tab/>
            </w:r>
            <w:r>
              <w:rPr>
                <w:noProof/>
              </w:rPr>
              <w:fldChar w:fldCharType="begin"/>
            </w:r>
            <w:r>
              <w:rPr>
                <w:noProof/>
              </w:rPr>
              <w:instrText xml:space="preserve"> PAGEREF _Toc232144108 \h </w:instrText>
            </w:r>
            <w:r>
              <w:rPr>
                <w:noProof/>
              </w:rPr>
            </w:r>
            <w:r>
              <w:rPr>
                <w:noProof/>
              </w:rPr>
              <w:fldChar w:fldCharType="separate"/>
            </w:r>
            <w:r>
              <w:rPr>
                <w:noProof/>
              </w:rPr>
              <w:t>24</w:t>
            </w:r>
            <w:r>
              <w:rPr>
                <w:noProof/>
              </w:rPr>
              <w:fldChar w:fldCharType="end"/>
            </w:r>
          </w:hyperlink>
        </w:p>
        <w:p w14:paraId="5C0361EA" w14:textId="02F444D3" w:rsidR="007628C3" w:rsidRDefault="007628C3">
          <w:pPr>
            <w:pStyle w:val="TOC1"/>
            <w:tabs>
              <w:tab w:val="right" w:leader="dot" w:pos="9016"/>
            </w:tabs>
            <w:rPr>
              <w:rFonts w:asciiTheme="minorHAnsi" w:eastAsiaTheme="minorEastAsia" w:hAnsiTheme="minorHAnsi" w:cstheme="minorBidi"/>
              <w:noProof/>
              <w:kern w:val="2"/>
              <w14:ligatures w14:val="standardContextual"/>
            </w:rPr>
          </w:pPr>
          <w:hyperlink w:anchor="_Toc232144109" w:history="1">
            <w:r w:rsidRPr="000A6340">
              <w:rPr>
                <w:rStyle w:val="Hyperlink"/>
                <w:noProof/>
              </w:rPr>
              <w:t>8. Conclusion</w:t>
            </w:r>
            <w:r>
              <w:rPr>
                <w:noProof/>
              </w:rPr>
              <w:tab/>
            </w:r>
            <w:r>
              <w:rPr>
                <w:noProof/>
              </w:rPr>
              <w:fldChar w:fldCharType="begin"/>
            </w:r>
            <w:r>
              <w:rPr>
                <w:noProof/>
              </w:rPr>
              <w:instrText xml:space="preserve"> PAGEREF _Toc232144109 \h </w:instrText>
            </w:r>
            <w:r>
              <w:rPr>
                <w:noProof/>
              </w:rPr>
            </w:r>
            <w:r>
              <w:rPr>
                <w:noProof/>
              </w:rPr>
              <w:fldChar w:fldCharType="separate"/>
            </w:r>
            <w:r>
              <w:rPr>
                <w:noProof/>
              </w:rPr>
              <w:t>26</w:t>
            </w:r>
            <w:r>
              <w:rPr>
                <w:noProof/>
              </w:rPr>
              <w:fldChar w:fldCharType="end"/>
            </w:r>
          </w:hyperlink>
        </w:p>
        <w:p w14:paraId="07E289EB" w14:textId="08D040E0" w:rsidR="00706AEC" w:rsidRDefault="00000000">
          <w:r>
            <w:fldChar w:fldCharType="end"/>
          </w:r>
        </w:p>
      </w:sdtContent>
    </w:sdt>
    <w:p w14:paraId="40CF586F" w14:textId="77777777" w:rsidR="00706AEC" w:rsidRDefault="00000000">
      <w:r>
        <w:br w:type="page"/>
      </w:r>
    </w:p>
    <w:p w14:paraId="6D806CD1" w14:textId="77777777" w:rsidR="00706AEC" w:rsidRDefault="00000000" w:rsidP="009A1D11">
      <w:pPr>
        <w:pStyle w:val="Heading1"/>
        <w:jc w:val="center"/>
      </w:pPr>
      <w:bookmarkStart w:id="0" w:name="_Toc232144087"/>
      <w:r>
        <w:lastRenderedPageBreak/>
        <w:t>1. Introduction</w:t>
      </w:r>
      <w:bookmarkEnd w:id="0"/>
    </w:p>
    <w:p w14:paraId="72DB8D9A" w14:textId="77777777" w:rsidR="00706AEC" w:rsidRDefault="00000000" w:rsidP="00B07F21">
      <w:pPr>
        <w:ind w:firstLine="720"/>
      </w:pPr>
      <w:r>
        <w:t>This report covers the development of the AE2 Cinema Ticket Booking System, a Kotlin desktop application that extends the AE1 group project into a database-backed, graphical system. The aim throughout was to change as little of the original code as necessary. The AE1 domain model and discount logic transfer into AE2 largely intact; what changed is how data is stored, how business operations are invoked, and how the user interacts with the system.</w:t>
      </w:r>
    </w:p>
    <w:p w14:paraId="6BD43A90" w14:textId="77777777" w:rsidR="00706AEC" w:rsidRDefault="00706AEC">
      <w:pPr>
        <w:spacing w:before="70" w:after="70"/>
      </w:pPr>
    </w:p>
    <w:p w14:paraId="47D79CA0" w14:textId="77777777" w:rsidR="00706AEC" w:rsidRDefault="00000000" w:rsidP="009A1D11">
      <w:pPr>
        <w:pStyle w:val="Heading1"/>
        <w:jc w:val="center"/>
      </w:pPr>
      <w:bookmarkStart w:id="1" w:name="_Toc232144088"/>
      <w:r>
        <w:t>2. Adapting the Group Project Code</w:t>
      </w:r>
      <w:bookmarkEnd w:id="1"/>
    </w:p>
    <w:p w14:paraId="35A078C6" w14:textId="7F9536AD" w:rsidR="00706AEC" w:rsidRDefault="00B07F21">
      <w:pPr>
        <w:pStyle w:val="Heading2"/>
      </w:pPr>
      <w:bookmarkStart w:id="2" w:name="_Toc232144089"/>
      <w:r>
        <w:t>2.1 Dissolving CinemaSystem</w:t>
      </w:r>
      <w:bookmarkEnd w:id="2"/>
    </w:p>
    <w:p w14:paraId="684604D1" w14:textId="77777777" w:rsidR="00706AEC" w:rsidRDefault="00000000" w:rsidP="00B07F21">
      <w:pPr>
        <w:ind w:firstLine="720"/>
      </w:pPr>
      <w:r>
        <w:t>The most consequential decision in AE2 was what to do with the AE1 CinemaSystem class. It acted as a god-class: it held three MutableLists for films, users, and offers, seeded them through seedUsers(), seedOffers(), and seedFilms(), and provided every user operation from searchFilms() to login() and modifyTicketPricing(). This made adding a database difficult because every method was entangled with every other.</w:t>
      </w:r>
    </w:p>
    <w:p w14:paraId="6133AB4D" w14:textId="77777777" w:rsidR="00706AEC" w:rsidRDefault="00706AEC">
      <w:pPr>
        <w:spacing w:before="70" w:after="70"/>
      </w:pPr>
    </w:p>
    <w:p w14:paraId="163F9FF6" w14:textId="1C630AE9" w:rsidR="00706AEC" w:rsidRDefault="00000000" w:rsidP="00B07F21">
      <w:pPr>
        <w:ind w:firstLine="720"/>
      </w:pPr>
      <w:r>
        <w:t xml:space="preserve">The solution was to dissolve CinemaSystem entirely. Data access moved to DatabaseManager in cinema.booking.data, with a six-table SQLite schema (users, films, screenings, seats, offers, bookings). Business operations split across BookingService (customer journey) and AdminService (admin operations) in cinema.booking.service. The seed data was preserved faithfully — Inception, Titanic, Batman, and Frozen with their original prices, the Admin123 credential, and both special offers enabled by default. AE2 starts from </w:t>
      </w:r>
      <w:r w:rsidR="00B07F21">
        <w:t>the same</w:t>
      </w:r>
      <w:r>
        <w:t xml:space="preserve"> state as AE1, just stored in SQLite rather than in memory.</w:t>
      </w:r>
    </w:p>
    <w:p w14:paraId="21E864EE" w14:textId="77777777" w:rsidR="00706AEC" w:rsidRDefault="00706AEC">
      <w:pPr>
        <w:spacing w:before="70" w:after="70"/>
      </w:pPr>
    </w:p>
    <w:p w14:paraId="6B74B9A7" w14:textId="6B8F1014" w:rsidR="00706AEC" w:rsidRDefault="00B07F21">
      <w:pPr>
        <w:pStyle w:val="Heading2"/>
      </w:pPr>
      <w:bookmarkStart w:id="3" w:name="_Toc232144090"/>
      <w:r>
        <w:t>2.2 Model Classes Preserved</w:t>
      </w:r>
      <w:bookmarkEnd w:id="3"/>
    </w:p>
    <w:p w14:paraId="78032889" w14:textId="77777777" w:rsidR="00706AEC" w:rsidRDefault="00000000" w:rsidP="00B07F21">
      <w:pPr>
        <w:ind w:firstLine="720"/>
      </w:pPr>
      <w:r>
        <w:t>Film, Screening, Seat, and Booking changed very little. Each gained a Long id primary key — needed because the system can no longer use list indices — but kept their original field names and types. Screening still carries a direct Film reference, which BookingService populates when loading from the database. Booking gained two Boolean flags, morningDiscountApplied and groupDiscountApplied, set by BookingService after DiscountService runs. printTicket() is preserved verbatim from AE1 and now reads those flags to display which discounts were applied. The User, Admin, and Customer hierarchy is unchanged: Admin.getRole() still returns "Administrator", Customer.getRole() still returns "Customer".</w:t>
      </w:r>
    </w:p>
    <w:p w14:paraId="2C370D20" w14:textId="77777777" w:rsidR="00706AEC" w:rsidRDefault="00706AEC">
      <w:pPr>
        <w:spacing w:before="70" w:after="70"/>
      </w:pPr>
    </w:p>
    <w:p w14:paraId="56FF5A1E" w14:textId="4DDE4F1A" w:rsidR="00706AEC" w:rsidRDefault="00B07F21">
      <w:pPr>
        <w:pStyle w:val="Heading2"/>
      </w:pPr>
      <w:bookmarkStart w:id="4" w:name="_Toc232144091"/>
      <w:r>
        <w:lastRenderedPageBreak/>
        <w:t>2.3 Discount Logic Unchanged</w:t>
      </w:r>
      <w:bookmarkEnd w:id="4"/>
    </w:p>
    <w:p w14:paraId="1D311468" w14:textId="65D5B322" w:rsidR="00706AEC" w:rsidRDefault="00000000" w:rsidP="00B07F21">
      <w:pPr>
        <w:ind w:firstLine="720"/>
      </w:pPr>
      <w:r>
        <w:t xml:space="preserve">DiscountService keeps its AE1 arithmetic intact. </w:t>
      </w:r>
      <w:r w:rsidR="00B07F21">
        <w:t>I</w:t>
      </w:r>
      <w:r>
        <w:t>s</w:t>
      </w:r>
      <w:r w:rsidR="00B07F21">
        <w:t xml:space="preserve"> </w:t>
      </w:r>
      <w:r>
        <w:t xml:space="preserve">MorningDiscountApplicable() uses the same java.time check (before noon on a non-weekend day). </w:t>
      </w:r>
      <w:r w:rsidR="00B07F21">
        <w:t>C</w:t>
      </w:r>
      <w:r>
        <w:t>alculate</w:t>
      </w:r>
      <w:r w:rsidR="00B07F21">
        <w:t xml:space="preserve"> </w:t>
      </w:r>
      <w:r>
        <w:t>GroupDiscount() still computes the first two tickets at the effective price and the remainder at effectivePrice × 0.70. The one addition is calculateTotal</w:t>
      </w:r>
      <w:r w:rsidR="00B07F21">
        <w:t xml:space="preserve"> </w:t>
      </w:r>
      <w:r>
        <w:t xml:space="preserve">(film, screening, seatCount), which returns a DiscountResult data class instead of a bare Double, carrying the final price plus the two Boolean flags. Requirement </w:t>
      </w:r>
      <w:r w:rsidR="001247B8">
        <w:t>(</w:t>
      </w:r>
      <w:r>
        <w:t>i</w:t>
      </w:r>
      <w:r w:rsidR="001247B8">
        <w:t>)</w:t>
      </w:r>
      <w:r>
        <w:t xml:space="preserve"> is satisfied by the same ordering as AE1: morning is applied first to derive the effective price, then the group calculation uses that reduced value.</w:t>
      </w:r>
    </w:p>
    <w:p w14:paraId="7EE895A5" w14:textId="77777777" w:rsidR="00706AEC" w:rsidRDefault="00706AEC">
      <w:pPr>
        <w:spacing w:before="70" w:after="70"/>
      </w:pPr>
    </w:p>
    <w:p w14:paraId="3BC1E02A" w14:textId="77777777" w:rsidR="00706AEC" w:rsidRDefault="00000000" w:rsidP="009A1D11">
      <w:pPr>
        <w:pStyle w:val="Heading1"/>
        <w:jc w:val="center"/>
      </w:pPr>
      <w:bookmarkStart w:id="5" w:name="_Toc232144092"/>
      <w:r>
        <w:t>3. New Code Written for AE2</w:t>
      </w:r>
      <w:bookmarkEnd w:id="5"/>
    </w:p>
    <w:p w14:paraId="17C1839A" w14:textId="61A95C25" w:rsidR="00706AEC" w:rsidRDefault="001247B8">
      <w:pPr>
        <w:pStyle w:val="Heading2"/>
      </w:pPr>
      <w:bookmarkStart w:id="6" w:name="_Toc232144093"/>
      <w:r>
        <w:t>3.1 DatabaseManager</w:t>
      </w:r>
      <w:bookmarkEnd w:id="6"/>
    </w:p>
    <w:p w14:paraId="75E26456" w14:textId="3940D361" w:rsidR="00706AEC" w:rsidRDefault="00000000" w:rsidP="001247B8">
      <w:pPr>
        <w:ind w:firstLine="720"/>
      </w:pPr>
      <w:r>
        <w:t>DatabaseManager is the most significant piece of new code. It creates the SQLite schema on first launch and runs seedData() to populate it with the AE1 seed values. Every SQL statement in the application lives here — no service class or composable function imports java.sql.* or writes a query string. The constructor accepts a database URL with a default of "jdbc:sqlite:cinema.db", which allows the JUnit test suite to pass "jdbc:sqlite:memory:" for fully isolated in-memory testing.</w:t>
      </w:r>
    </w:p>
    <w:p w14:paraId="09303CB1" w14:textId="77777777" w:rsidR="00706AEC" w:rsidRDefault="00706AEC">
      <w:pPr>
        <w:spacing w:before="70" w:after="70"/>
      </w:pPr>
    </w:p>
    <w:p w14:paraId="1A95191C" w14:textId="40A69B58" w:rsidR="00706AEC" w:rsidRDefault="001247B8">
      <w:pPr>
        <w:pStyle w:val="Heading2"/>
      </w:pPr>
      <w:bookmarkStart w:id="7" w:name="_Toc232144094"/>
      <w:r>
        <w:t>3.2 Service Layer</w:t>
      </w:r>
      <w:bookmarkEnd w:id="7"/>
    </w:p>
    <w:p w14:paraId="64F11399" w14:textId="77777777" w:rsidR="00706AEC" w:rsidRDefault="00000000" w:rsidP="001247B8">
      <w:pPr>
        <w:ind w:firstLine="720"/>
      </w:pPr>
      <w:r>
        <w:t>Three service classes replace the operations that lived in CinemaSystem. BookingService handles the customer journey: searching films, loading screenings, calculating prices, and completing purchases. AdminService covers admin operations: login(), getAllFilmsWithScreenings(), addFilmWithScreening(), and updateFilmPrice(). The price update multiplies the entered base price by an entered factor, implementing requirement g's price-factor feature.</w:t>
      </w:r>
    </w:p>
    <w:p w14:paraId="0F89B8EA" w14:textId="77777777" w:rsidR="00706AEC" w:rsidRDefault="00706AEC">
      <w:pPr>
        <w:spacing w:before="70" w:after="70"/>
      </w:pPr>
    </w:p>
    <w:p w14:paraId="3187A4CD" w14:textId="390AB0D0" w:rsidR="00706AEC" w:rsidRDefault="001247B8">
      <w:pPr>
        <w:pStyle w:val="Heading2"/>
      </w:pPr>
      <w:bookmarkStart w:id="8" w:name="_Toc232144095"/>
      <w:r>
        <w:t>3.3 GUI and Admin Authentication</w:t>
      </w:r>
      <w:bookmarkEnd w:id="8"/>
    </w:p>
    <w:p w14:paraId="3BCA245D" w14:textId="77777777" w:rsidR="00706AEC" w:rsidRDefault="00000000" w:rsidP="001247B8">
      <w:pPr>
        <w:ind w:firstLine="720"/>
      </w:pPr>
      <w:r>
        <w:t>The Compose Multiplatform GUI uses Material 3 throughout. The application opens on a WelcomeScreen with Login as Administrator and Login as Customer buttons. Administrators are routed to a credential-checked AdminLoginScreen that validates against the SQLite users table before the admin dashboard becomes accessible — satisfying requirement e. The admin dashboard is then divided into three tabs covering requirements f (Films and Screenings view), g (Pricing management), and h (Special Offers). Customers use a single scrollable CustomerBookingScreen where each section appears progressively as selections are made.</w:t>
      </w:r>
    </w:p>
    <w:p w14:paraId="54E1E019" w14:textId="77777777" w:rsidR="00706AEC" w:rsidRDefault="00706AEC">
      <w:pPr>
        <w:spacing w:before="70" w:after="70"/>
      </w:pPr>
    </w:p>
    <w:p w14:paraId="785EF087" w14:textId="77777777" w:rsidR="00706AEC" w:rsidRDefault="00000000" w:rsidP="009A1D11">
      <w:pPr>
        <w:pStyle w:val="Heading1"/>
        <w:jc w:val="center"/>
      </w:pPr>
      <w:bookmarkStart w:id="9" w:name="_Toc232144096"/>
      <w:r>
        <w:t>4. Separation of Concerns</w:t>
      </w:r>
      <w:bookmarkEnd w:id="9"/>
    </w:p>
    <w:p w14:paraId="6D3E55E3" w14:textId="77777777" w:rsidR="00706AEC" w:rsidRDefault="00000000" w:rsidP="001247B8">
      <w:pPr>
        <w:ind w:firstLine="360"/>
      </w:pPr>
      <w:r>
        <w:t>AE2 applies the Single Responsibility Principle across four layers, each with one clearly defined role:</w:t>
      </w:r>
    </w:p>
    <w:p w14:paraId="0B71E692" w14:textId="77777777" w:rsidR="00706AEC" w:rsidRDefault="00706AEC">
      <w:pPr>
        <w:spacing w:before="70" w:after="70"/>
      </w:pPr>
    </w:p>
    <w:p w14:paraId="2BA72151" w14:textId="77777777" w:rsidR="00706AEC" w:rsidRDefault="00000000">
      <w:pPr>
        <w:pStyle w:val="ListParagraph"/>
        <w:numPr>
          <w:ilvl w:val="0"/>
          <w:numId w:val="2"/>
        </w:numPr>
        <w:spacing w:before="55" w:after="55"/>
      </w:pPr>
      <w:r>
        <w:t>Model layer (cinema.booking.model): pure Kotlin classes with no dependencies on databases, services, or composables.</w:t>
      </w:r>
    </w:p>
    <w:p w14:paraId="45B5F5B2" w14:textId="77777777" w:rsidR="00706AEC" w:rsidRDefault="00000000">
      <w:pPr>
        <w:pStyle w:val="ListParagraph"/>
        <w:numPr>
          <w:ilvl w:val="0"/>
          <w:numId w:val="2"/>
        </w:numPr>
        <w:spacing w:before="55" w:after="55"/>
      </w:pPr>
      <w:r>
        <w:t>Data layer (cinema.booking.data): DatabaseManager alone — the only class that imports java.sql.*. Services call named methods; they never construct queries.</w:t>
      </w:r>
    </w:p>
    <w:p w14:paraId="709F7C43" w14:textId="77777777" w:rsidR="00706AEC" w:rsidRDefault="00000000">
      <w:pPr>
        <w:pStyle w:val="ListParagraph"/>
        <w:numPr>
          <w:ilvl w:val="0"/>
          <w:numId w:val="2"/>
        </w:numPr>
        <w:spacing w:before="55" w:after="55"/>
      </w:pPr>
      <w:r>
        <w:t>Service layer (cinema.booking.service): BookingService, AdminService, DiscountService, OfferManager. All business rules live here, with no Compose imports.</w:t>
      </w:r>
    </w:p>
    <w:p w14:paraId="316F04EF" w14:textId="77777777" w:rsidR="00706AEC" w:rsidRDefault="00000000">
      <w:pPr>
        <w:pStyle w:val="ListParagraph"/>
        <w:numPr>
          <w:ilvl w:val="0"/>
          <w:numId w:val="2"/>
        </w:numPr>
        <w:spacing w:before="55" w:after="55"/>
      </w:pPr>
      <w:r>
        <w:t>UI layer (cinema.booking.ui.screens): composable functions only. These import service and model classes but never DatabaseManager.</w:t>
      </w:r>
    </w:p>
    <w:p w14:paraId="0B1D2290" w14:textId="77777777" w:rsidR="00706AEC" w:rsidRDefault="00706AEC">
      <w:pPr>
        <w:spacing w:before="70" w:after="70"/>
      </w:pPr>
    </w:p>
    <w:p w14:paraId="77C3AAB4" w14:textId="77777777" w:rsidR="00706AEC" w:rsidRDefault="00000000" w:rsidP="001247B8">
      <w:pPr>
        <w:ind w:firstLine="360"/>
      </w:pPr>
      <w:r>
        <w:t>The proof that this separation is real rather than just described is the test suite: 47 JUnit tests across all nine requirements run by instantiating BookingService and DiscountService directly against an in-memory database, with no composable function involved. Business logic can be exercised, verified, and debugged entirely independently of the GUI.</w:t>
      </w:r>
    </w:p>
    <w:p w14:paraId="2878A4AB" w14:textId="77777777" w:rsidR="00706AEC" w:rsidRDefault="00706AEC">
      <w:pPr>
        <w:spacing w:before="70" w:after="70"/>
      </w:pPr>
    </w:p>
    <w:p w14:paraId="3751EF8A" w14:textId="77777777" w:rsidR="00706AEC" w:rsidRDefault="00000000" w:rsidP="009A1D11">
      <w:pPr>
        <w:pStyle w:val="Heading1"/>
        <w:jc w:val="center"/>
      </w:pPr>
      <w:bookmarkStart w:id="10" w:name="_Toc232144097"/>
      <w:r>
        <w:t>5. Design Patterns</w:t>
      </w:r>
      <w:bookmarkEnd w:id="10"/>
    </w:p>
    <w:p w14:paraId="5D5F5C8B" w14:textId="77777777" w:rsidR="00706AEC" w:rsidRDefault="00000000">
      <w:r>
        <w:rPr>
          <w:b/>
          <w:bCs/>
        </w:rPr>
        <w:t xml:space="preserve">Repository Pattern. </w:t>
      </w:r>
      <w:r>
        <w:t>DatabaseManager provides a named API for each entity (getAllFilms, bookSeats, setOfferEnabled) so that callers never think about SQL. When a method was missing, there was exactly one file to change.</w:t>
      </w:r>
    </w:p>
    <w:p w14:paraId="2E6E316A" w14:textId="77777777" w:rsidR="00706AEC" w:rsidRDefault="00706AEC">
      <w:pPr>
        <w:spacing w:before="70" w:after="70"/>
      </w:pPr>
    </w:p>
    <w:p w14:paraId="546A7F15" w14:textId="77777777" w:rsidR="00706AEC" w:rsidRDefault="00000000">
      <w:r>
        <w:rPr>
          <w:b/>
          <w:bCs/>
        </w:rPr>
        <w:t xml:space="preserve">Service Layer Pattern. </w:t>
      </w:r>
      <w:r>
        <w:t xml:space="preserve">BookingService, AdminService, DiscountService, and OfferManager form an explicit service layer. In AE1 </w:t>
      </w:r>
      <w:proofErr w:type="gramStart"/>
      <w:r>
        <w:t>all of</w:t>
      </w:r>
      <w:proofErr w:type="gramEnd"/>
      <w:r>
        <w:t xml:space="preserve"> these responsibilities lived in CinemaSystem; separating them gave each class a clearly bounded scope.</w:t>
      </w:r>
    </w:p>
    <w:p w14:paraId="149A1EB9" w14:textId="77777777" w:rsidR="00706AEC" w:rsidRDefault="00706AEC">
      <w:pPr>
        <w:spacing w:before="70" w:after="70"/>
      </w:pPr>
    </w:p>
    <w:p w14:paraId="77996DBB" w14:textId="77777777" w:rsidR="00706AEC" w:rsidRDefault="00000000">
      <w:r>
        <w:rPr>
          <w:b/>
          <w:bCs/>
        </w:rPr>
        <w:t xml:space="preserve">Sealed Result Type. </w:t>
      </w:r>
      <w:r>
        <w:t>BookingResult is a sealed class with Success and Failure subclasses, returned by purchaseTickets(). Error paths are typed values that the compiler forces the caller to handle, rather than exceptions thrown into composable functions.</w:t>
      </w:r>
    </w:p>
    <w:p w14:paraId="5413868F" w14:textId="77777777" w:rsidR="00706AEC" w:rsidRDefault="00706AEC">
      <w:pPr>
        <w:spacing w:before="70" w:after="70"/>
      </w:pPr>
    </w:p>
    <w:p w14:paraId="0C1DFDE2" w14:textId="77777777" w:rsidR="00706AEC" w:rsidRDefault="00000000">
      <w:r>
        <w:rPr>
          <w:b/>
          <w:bCs/>
        </w:rPr>
        <w:lastRenderedPageBreak/>
        <w:t xml:space="preserve">Template Method (preserved from AE1). </w:t>
      </w:r>
      <w:r>
        <w:t>SpecialOffer defines applyDiscount() using discountPercentage; MorningDiscount and GroupBookingDiscount inherit it and supply their percentages (0.25 and 0.30). The discount logic is identical; only the value varies — exactly what Template Method exists for.</w:t>
      </w:r>
    </w:p>
    <w:p w14:paraId="75A18A16" w14:textId="77777777" w:rsidR="00706AEC" w:rsidRDefault="00706AEC">
      <w:pPr>
        <w:spacing w:before="70" w:after="70"/>
      </w:pPr>
    </w:p>
    <w:p w14:paraId="513B56AB" w14:textId="77777777" w:rsidR="00706AEC" w:rsidRDefault="00000000">
      <w:r>
        <w:rPr>
          <w:b/>
          <w:bCs/>
        </w:rPr>
        <w:t xml:space="preserve">Observer via Compose State. </w:t>
      </w:r>
      <w:r>
        <w:t>The admin dashboard holds offer toggle states in mutableStateOf Boolean variables. Compose recomposes only the parts of the screen that depend on those variables, keeping the UI in sync with the database without manual notification code.</w:t>
      </w:r>
    </w:p>
    <w:p w14:paraId="6C78AE84" w14:textId="77777777" w:rsidR="00706AEC" w:rsidRDefault="00706AEC">
      <w:pPr>
        <w:spacing w:before="70" w:after="70"/>
      </w:pPr>
    </w:p>
    <w:p w14:paraId="6CCBFA55" w14:textId="77777777" w:rsidR="00706AEC" w:rsidRDefault="00000000" w:rsidP="009A1D11">
      <w:pPr>
        <w:pStyle w:val="Heading1"/>
        <w:jc w:val="center"/>
      </w:pPr>
      <w:bookmarkStart w:id="11" w:name="_Toc232144098"/>
      <w:r>
        <w:t>6. Testing Strategy</w:t>
      </w:r>
      <w:bookmarkEnd w:id="11"/>
    </w:p>
    <w:p w14:paraId="684F7CCC" w14:textId="3BB51A52" w:rsidR="00706AEC" w:rsidRDefault="00000000" w:rsidP="009A1D11">
      <w:pPr>
        <w:ind w:firstLine="720"/>
      </w:pPr>
      <w:r>
        <w:t>The JUnit 5 test suite contains 47 tests organised into nine nested inner classes, one per requirement (a through i). Every test method carries a comment naming the AE1 behaviour it mirrors and identifying whether it is a success or error case. All tests use DatabaseManager("jdbc:sqlite:memory:"), creating a fresh in-memory database for every run with no order dependencies between tests.</w:t>
      </w:r>
    </w:p>
    <w:p w14:paraId="4C7389EE" w14:textId="77777777" w:rsidR="00706AEC" w:rsidRDefault="00706AEC">
      <w:pPr>
        <w:spacing w:before="70" w:after="70"/>
      </w:pPr>
    </w:p>
    <w:p w14:paraId="077F57EA" w14:textId="77777777" w:rsidR="00706AEC" w:rsidRDefault="00000000" w:rsidP="009A1D11">
      <w:pPr>
        <w:ind w:firstLine="720"/>
      </w:pPr>
      <w:r>
        <w:t>The discount tests are arithmetically verifiable rather than only checking Boolean flags. The combined morning-and-group test for Batman uses three seats on the 09:30 Thursday screening: morning first gives effective price 9.50 × 0.75 = £7.125; group total is (2 × 7.125) + (1 × 7.125 × 0.70) = £19.24. The test asserts this exact figure, so reversing the discount order would fail with a concrete number mismatch. Error cases are tested alongside every success case.</w:t>
      </w:r>
    </w:p>
    <w:p w14:paraId="3B5C676D" w14:textId="77777777" w:rsidR="00706AEC" w:rsidRDefault="00706AEC">
      <w:pPr>
        <w:spacing w:before="70" w:after="70"/>
      </w:pPr>
    </w:p>
    <w:p w14:paraId="2AD907C8" w14:textId="77777777" w:rsidR="009A1D11" w:rsidRDefault="009A1D11">
      <w:pPr>
        <w:pStyle w:val="Heading1"/>
      </w:pPr>
    </w:p>
    <w:p w14:paraId="69BF8196" w14:textId="77777777" w:rsidR="009A1D11" w:rsidRDefault="009A1D11">
      <w:pPr>
        <w:pStyle w:val="Heading1"/>
      </w:pPr>
    </w:p>
    <w:p w14:paraId="6130B6D2" w14:textId="77777777" w:rsidR="009A1D11" w:rsidRDefault="009A1D11">
      <w:pPr>
        <w:pStyle w:val="Heading1"/>
      </w:pPr>
    </w:p>
    <w:p w14:paraId="20BD5397" w14:textId="77777777" w:rsidR="009A1D11" w:rsidRDefault="009A1D11">
      <w:pPr>
        <w:pStyle w:val="Heading1"/>
      </w:pPr>
    </w:p>
    <w:p w14:paraId="1F53E688" w14:textId="77777777" w:rsidR="009A1D11" w:rsidRDefault="009A1D11">
      <w:pPr>
        <w:pStyle w:val="Heading1"/>
      </w:pPr>
    </w:p>
    <w:p w14:paraId="07D4D05B" w14:textId="77777777" w:rsidR="009A1D11" w:rsidRDefault="009A1D11">
      <w:pPr>
        <w:pStyle w:val="Heading1"/>
      </w:pPr>
    </w:p>
    <w:p w14:paraId="62F89C02" w14:textId="70BFC426" w:rsidR="00706AEC" w:rsidRDefault="00000000" w:rsidP="009A1D11">
      <w:pPr>
        <w:pStyle w:val="Heading1"/>
        <w:jc w:val="center"/>
      </w:pPr>
      <w:bookmarkStart w:id="12" w:name="_Toc232144099"/>
      <w:r>
        <w:lastRenderedPageBreak/>
        <w:t>7. Application Screenshots</w:t>
      </w:r>
      <w:bookmarkEnd w:id="12"/>
    </w:p>
    <w:p w14:paraId="0A612E85" w14:textId="77777777" w:rsidR="00706AEC" w:rsidRDefault="00706AEC">
      <w:pPr>
        <w:spacing w:before="70" w:after="70"/>
      </w:pPr>
    </w:p>
    <w:p w14:paraId="4D425432" w14:textId="186AF317" w:rsidR="00706AEC" w:rsidRDefault="001D2C23">
      <w:pPr>
        <w:pStyle w:val="Heading2"/>
      </w:pPr>
      <w:bookmarkStart w:id="13" w:name="_Toc232144100"/>
      <w:r>
        <w:t>7.1 Film Search</w:t>
      </w:r>
      <w:bookmarkEnd w:id="13"/>
    </w:p>
    <w:p w14:paraId="0C97656B" w14:textId="77777777" w:rsidR="001D2C23" w:rsidRDefault="001D2C23" w:rsidP="001D2C23"/>
    <w:p w14:paraId="3B1B69EE" w14:textId="4585998A" w:rsidR="001D2C23" w:rsidRDefault="001D2C23" w:rsidP="001D2C23">
      <w:pPr>
        <w:rPr>
          <w:b/>
          <w:bCs/>
          <w:color w:val="CA6F1E"/>
        </w:rPr>
      </w:pPr>
      <w:r>
        <w:rPr>
          <w:b/>
          <w:bCs/>
          <w:color w:val="CA6F1E"/>
        </w:rPr>
        <w:t>SCREENSHOT 1: Welcome Screen — Login buttons visible</w:t>
      </w:r>
    </w:p>
    <w:p w14:paraId="3FEB4ED3" w14:textId="77777777" w:rsidR="001D2C23" w:rsidRDefault="001D2C23" w:rsidP="001D2C23">
      <w:pPr>
        <w:rPr>
          <w:b/>
          <w:bCs/>
          <w:color w:val="CA6F1E"/>
        </w:rPr>
      </w:pPr>
    </w:p>
    <w:p w14:paraId="512178A9" w14:textId="49560522" w:rsidR="001D2C23" w:rsidRPr="001D2C23" w:rsidRDefault="001D2C23" w:rsidP="001D2C23">
      <w:r>
        <w:rPr>
          <w:noProof/>
        </w:rPr>
        <w:drawing>
          <wp:inline distT="0" distB="0" distL="0" distR="0" wp14:anchorId="052B05FF" wp14:editId="5854C1DD">
            <wp:extent cx="5731510" cy="4479925"/>
            <wp:effectExtent l="0" t="0" r="2540" b="0"/>
            <wp:docPr id="152389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79925"/>
                    </a:xfrm>
                    <a:prstGeom prst="rect">
                      <a:avLst/>
                    </a:prstGeom>
                    <a:noFill/>
                    <a:ln>
                      <a:noFill/>
                    </a:ln>
                  </pic:spPr>
                </pic:pic>
              </a:graphicData>
            </a:graphic>
          </wp:inline>
        </w:drawing>
      </w:r>
    </w:p>
    <w:p w14:paraId="615B1FB5" w14:textId="77777777" w:rsidR="00706AEC" w:rsidRDefault="00706AEC">
      <w:pPr>
        <w:spacing w:before="70" w:after="70"/>
      </w:pPr>
    </w:p>
    <w:p w14:paraId="0C233E61" w14:textId="77777777" w:rsidR="00C10B3E" w:rsidRDefault="00C10B3E">
      <w:pPr>
        <w:spacing w:before="70" w:after="70"/>
        <w:rPr>
          <w:b/>
          <w:bCs/>
          <w:color w:val="CA6F1E"/>
        </w:rPr>
      </w:pPr>
    </w:p>
    <w:p w14:paraId="4C6CA367" w14:textId="77777777" w:rsidR="00C10B3E" w:rsidRDefault="00C10B3E">
      <w:pPr>
        <w:spacing w:before="70" w:after="70"/>
        <w:rPr>
          <w:b/>
          <w:bCs/>
          <w:color w:val="CA6F1E"/>
        </w:rPr>
      </w:pPr>
    </w:p>
    <w:p w14:paraId="7BC1BF88" w14:textId="77777777" w:rsidR="00C10B3E" w:rsidRDefault="00C10B3E">
      <w:pPr>
        <w:spacing w:before="70" w:after="70"/>
        <w:rPr>
          <w:b/>
          <w:bCs/>
          <w:color w:val="CA6F1E"/>
        </w:rPr>
      </w:pPr>
    </w:p>
    <w:p w14:paraId="1E9EBF83" w14:textId="77777777" w:rsidR="00C10B3E" w:rsidRDefault="00C10B3E">
      <w:pPr>
        <w:spacing w:before="70" w:after="70"/>
        <w:rPr>
          <w:b/>
          <w:bCs/>
          <w:color w:val="CA6F1E"/>
        </w:rPr>
      </w:pPr>
    </w:p>
    <w:p w14:paraId="01219535" w14:textId="77777777" w:rsidR="00C10B3E" w:rsidRDefault="00C10B3E">
      <w:pPr>
        <w:spacing w:before="70" w:after="70"/>
        <w:rPr>
          <w:b/>
          <w:bCs/>
          <w:color w:val="CA6F1E"/>
        </w:rPr>
      </w:pPr>
    </w:p>
    <w:p w14:paraId="5837ACF2" w14:textId="77777777" w:rsidR="00C10B3E" w:rsidRDefault="00C10B3E">
      <w:pPr>
        <w:spacing w:before="70" w:after="70"/>
        <w:rPr>
          <w:b/>
          <w:bCs/>
          <w:color w:val="CA6F1E"/>
        </w:rPr>
      </w:pPr>
    </w:p>
    <w:p w14:paraId="7ABA4F4D" w14:textId="77777777" w:rsidR="00C10B3E" w:rsidRDefault="00C10B3E">
      <w:pPr>
        <w:spacing w:before="70" w:after="70"/>
        <w:rPr>
          <w:b/>
          <w:bCs/>
          <w:color w:val="CA6F1E"/>
        </w:rPr>
      </w:pPr>
    </w:p>
    <w:p w14:paraId="7211ADB6" w14:textId="77777777" w:rsidR="00C10B3E" w:rsidRDefault="00C10B3E">
      <w:pPr>
        <w:spacing w:before="70" w:after="70"/>
        <w:rPr>
          <w:b/>
          <w:bCs/>
          <w:color w:val="CA6F1E"/>
        </w:rPr>
      </w:pPr>
    </w:p>
    <w:p w14:paraId="2117915D" w14:textId="77777777" w:rsidR="00C10B3E" w:rsidRDefault="00C10B3E">
      <w:pPr>
        <w:spacing w:before="70" w:after="70"/>
        <w:rPr>
          <w:b/>
          <w:bCs/>
          <w:color w:val="CA6F1E"/>
        </w:rPr>
      </w:pPr>
    </w:p>
    <w:p w14:paraId="63A3CB71" w14:textId="166066AC" w:rsidR="00C10B3E" w:rsidRDefault="00C10B3E">
      <w:pPr>
        <w:spacing w:before="70" w:after="70"/>
        <w:rPr>
          <w:b/>
          <w:bCs/>
          <w:color w:val="CA6F1E"/>
        </w:rPr>
      </w:pPr>
      <w:r>
        <w:rPr>
          <w:b/>
          <w:bCs/>
          <w:color w:val="CA6F1E"/>
        </w:rPr>
        <w:lastRenderedPageBreak/>
        <w:t>SCREENSHOT 2: Film Search — all four films listed</w:t>
      </w:r>
    </w:p>
    <w:p w14:paraId="09414A61" w14:textId="77777777" w:rsidR="00C10B3E" w:rsidRDefault="00C10B3E">
      <w:pPr>
        <w:spacing w:before="70" w:after="70"/>
        <w:rPr>
          <w:b/>
          <w:bCs/>
          <w:color w:val="CA6F1E"/>
        </w:rPr>
      </w:pPr>
    </w:p>
    <w:p w14:paraId="2D532D02" w14:textId="6C31A1F8" w:rsidR="00C10B3E" w:rsidRDefault="00C10B3E">
      <w:pPr>
        <w:spacing w:before="70" w:after="70"/>
      </w:pPr>
      <w:r>
        <w:rPr>
          <w:noProof/>
        </w:rPr>
        <w:drawing>
          <wp:inline distT="0" distB="0" distL="0" distR="0" wp14:anchorId="3F055527" wp14:editId="384578E8">
            <wp:extent cx="5731510" cy="4458970"/>
            <wp:effectExtent l="0" t="0" r="2540" b="0"/>
            <wp:docPr id="1925825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58970"/>
                    </a:xfrm>
                    <a:prstGeom prst="rect">
                      <a:avLst/>
                    </a:prstGeom>
                    <a:noFill/>
                    <a:ln>
                      <a:noFill/>
                    </a:ln>
                  </pic:spPr>
                </pic:pic>
              </a:graphicData>
            </a:graphic>
          </wp:inline>
        </w:drawing>
      </w:r>
    </w:p>
    <w:p w14:paraId="0395C88C" w14:textId="77777777" w:rsidR="00706AEC" w:rsidRDefault="00706AEC">
      <w:pPr>
        <w:spacing w:before="70" w:after="70"/>
      </w:pPr>
    </w:p>
    <w:p w14:paraId="3F77DE01" w14:textId="77777777" w:rsidR="00C10B3E" w:rsidRDefault="00C10B3E">
      <w:pPr>
        <w:spacing w:before="70" w:after="70"/>
        <w:rPr>
          <w:b/>
          <w:bCs/>
          <w:color w:val="CA6F1E"/>
        </w:rPr>
      </w:pPr>
    </w:p>
    <w:p w14:paraId="5388E249" w14:textId="77777777" w:rsidR="00C10B3E" w:rsidRDefault="00C10B3E">
      <w:pPr>
        <w:spacing w:before="70" w:after="70"/>
        <w:rPr>
          <w:b/>
          <w:bCs/>
          <w:color w:val="CA6F1E"/>
        </w:rPr>
      </w:pPr>
    </w:p>
    <w:p w14:paraId="3EBAE756" w14:textId="77777777" w:rsidR="00C10B3E" w:rsidRDefault="00C10B3E">
      <w:pPr>
        <w:spacing w:before="70" w:after="70"/>
        <w:rPr>
          <w:b/>
          <w:bCs/>
          <w:color w:val="CA6F1E"/>
        </w:rPr>
      </w:pPr>
    </w:p>
    <w:p w14:paraId="59215D90" w14:textId="77777777" w:rsidR="00C10B3E" w:rsidRDefault="00C10B3E">
      <w:pPr>
        <w:spacing w:before="70" w:after="70"/>
        <w:rPr>
          <w:b/>
          <w:bCs/>
          <w:color w:val="CA6F1E"/>
        </w:rPr>
      </w:pPr>
    </w:p>
    <w:p w14:paraId="137B9C91" w14:textId="77777777" w:rsidR="00C10B3E" w:rsidRDefault="00C10B3E">
      <w:pPr>
        <w:spacing w:before="70" w:after="70"/>
        <w:rPr>
          <w:b/>
          <w:bCs/>
          <w:color w:val="CA6F1E"/>
        </w:rPr>
      </w:pPr>
    </w:p>
    <w:p w14:paraId="05CE9416" w14:textId="77777777" w:rsidR="00C10B3E" w:rsidRDefault="00C10B3E">
      <w:pPr>
        <w:spacing w:before="70" w:after="70"/>
        <w:rPr>
          <w:b/>
          <w:bCs/>
          <w:color w:val="CA6F1E"/>
        </w:rPr>
      </w:pPr>
    </w:p>
    <w:p w14:paraId="4B9E0287" w14:textId="77777777" w:rsidR="00C10B3E" w:rsidRDefault="00C10B3E">
      <w:pPr>
        <w:spacing w:before="70" w:after="70"/>
        <w:rPr>
          <w:b/>
          <w:bCs/>
          <w:color w:val="CA6F1E"/>
        </w:rPr>
      </w:pPr>
    </w:p>
    <w:p w14:paraId="646C7D7F" w14:textId="77777777" w:rsidR="00C10B3E" w:rsidRDefault="00C10B3E">
      <w:pPr>
        <w:spacing w:before="70" w:after="70"/>
        <w:rPr>
          <w:b/>
          <w:bCs/>
          <w:color w:val="CA6F1E"/>
        </w:rPr>
      </w:pPr>
    </w:p>
    <w:p w14:paraId="664AE2FD" w14:textId="77777777" w:rsidR="00C10B3E" w:rsidRDefault="00C10B3E">
      <w:pPr>
        <w:spacing w:before="70" w:after="70"/>
        <w:rPr>
          <w:b/>
          <w:bCs/>
          <w:color w:val="CA6F1E"/>
        </w:rPr>
      </w:pPr>
    </w:p>
    <w:p w14:paraId="418D2E3E" w14:textId="77777777" w:rsidR="00C10B3E" w:rsidRDefault="00C10B3E">
      <w:pPr>
        <w:spacing w:before="70" w:after="70"/>
        <w:rPr>
          <w:b/>
          <w:bCs/>
          <w:color w:val="CA6F1E"/>
        </w:rPr>
      </w:pPr>
    </w:p>
    <w:p w14:paraId="42131F06" w14:textId="77777777" w:rsidR="00C10B3E" w:rsidRDefault="00C10B3E">
      <w:pPr>
        <w:spacing w:before="70" w:after="70"/>
        <w:rPr>
          <w:b/>
          <w:bCs/>
          <w:color w:val="CA6F1E"/>
        </w:rPr>
      </w:pPr>
    </w:p>
    <w:p w14:paraId="1989A775" w14:textId="77777777" w:rsidR="00C10B3E" w:rsidRDefault="00C10B3E">
      <w:pPr>
        <w:spacing w:before="70" w:after="70"/>
        <w:rPr>
          <w:b/>
          <w:bCs/>
          <w:color w:val="CA6F1E"/>
        </w:rPr>
      </w:pPr>
    </w:p>
    <w:p w14:paraId="39127410" w14:textId="77777777" w:rsidR="00C10B3E" w:rsidRDefault="00C10B3E">
      <w:pPr>
        <w:spacing w:before="70" w:after="70"/>
        <w:rPr>
          <w:b/>
          <w:bCs/>
          <w:color w:val="CA6F1E"/>
        </w:rPr>
      </w:pPr>
    </w:p>
    <w:p w14:paraId="2C59244B" w14:textId="77777777" w:rsidR="00C10B3E" w:rsidRDefault="00C10B3E">
      <w:pPr>
        <w:spacing w:before="70" w:after="70"/>
        <w:rPr>
          <w:b/>
          <w:bCs/>
          <w:color w:val="CA6F1E"/>
        </w:rPr>
      </w:pPr>
    </w:p>
    <w:p w14:paraId="2E52B336" w14:textId="13FB5784" w:rsidR="00C10B3E" w:rsidRDefault="00C10B3E">
      <w:pPr>
        <w:spacing w:before="70" w:after="70"/>
        <w:rPr>
          <w:b/>
          <w:bCs/>
          <w:color w:val="CA6F1E"/>
        </w:rPr>
      </w:pPr>
      <w:r>
        <w:rPr>
          <w:b/>
          <w:bCs/>
          <w:color w:val="CA6F1E"/>
        </w:rPr>
        <w:lastRenderedPageBreak/>
        <w:t>SCREENSHOT 3: Film Search — filtered by genre</w:t>
      </w:r>
    </w:p>
    <w:p w14:paraId="1CADB625" w14:textId="77777777" w:rsidR="00C10B3E" w:rsidRDefault="00C10B3E">
      <w:pPr>
        <w:spacing w:before="70" w:after="70"/>
        <w:rPr>
          <w:b/>
          <w:bCs/>
          <w:color w:val="CA6F1E"/>
        </w:rPr>
      </w:pPr>
    </w:p>
    <w:p w14:paraId="3E7FC8BF" w14:textId="5D7275D7" w:rsidR="00C10B3E" w:rsidRDefault="00C10B3E">
      <w:pPr>
        <w:spacing w:before="70" w:after="70"/>
      </w:pPr>
      <w:r>
        <w:rPr>
          <w:noProof/>
        </w:rPr>
        <w:drawing>
          <wp:inline distT="0" distB="0" distL="0" distR="0" wp14:anchorId="4C174382" wp14:editId="4C31FB65">
            <wp:extent cx="5731510" cy="4487545"/>
            <wp:effectExtent l="0" t="0" r="2540" b="8255"/>
            <wp:docPr id="1133043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87545"/>
                    </a:xfrm>
                    <a:prstGeom prst="rect">
                      <a:avLst/>
                    </a:prstGeom>
                    <a:noFill/>
                    <a:ln>
                      <a:noFill/>
                    </a:ln>
                  </pic:spPr>
                </pic:pic>
              </a:graphicData>
            </a:graphic>
          </wp:inline>
        </w:drawing>
      </w:r>
    </w:p>
    <w:p w14:paraId="46246FBE" w14:textId="77777777" w:rsidR="00706AEC" w:rsidRDefault="00706AEC">
      <w:pPr>
        <w:spacing w:before="70" w:after="70"/>
      </w:pPr>
    </w:p>
    <w:p w14:paraId="3A4295B4" w14:textId="77777777" w:rsidR="00C10B3E" w:rsidRDefault="00C10B3E">
      <w:pPr>
        <w:pStyle w:val="Heading2"/>
      </w:pPr>
    </w:p>
    <w:p w14:paraId="719A9EF3" w14:textId="77777777" w:rsidR="00C10B3E" w:rsidRDefault="00C10B3E">
      <w:pPr>
        <w:pStyle w:val="Heading2"/>
      </w:pPr>
    </w:p>
    <w:p w14:paraId="0BC6DCD9" w14:textId="77777777" w:rsidR="00C10B3E" w:rsidRDefault="00C10B3E">
      <w:pPr>
        <w:pStyle w:val="Heading2"/>
      </w:pPr>
    </w:p>
    <w:p w14:paraId="672ABC6D" w14:textId="77777777" w:rsidR="00C10B3E" w:rsidRDefault="00C10B3E">
      <w:pPr>
        <w:pStyle w:val="Heading2"/>
      </w:pPr>
    </w:p>
    <w:p w14:paraId="1DA90B3B" w14:textId="77777777" w:rsidR="00C10B3E" w:rsidRDefault="00C10B3E">
      <w:pPr>
        <w:pStyle w:val="Heading2"/>
      </w:pPr>
    </w:p>
    <w:p w14:paraId="701E03E6" w14:textId="77777777" w:rsidR="00C10B3E" w:rsidRDefault="00C10B3E">
      <w:pPr>
        <w:pStyle w:val="Heading2"/>
      </w:pPr>
    </w:p>
    <w:p w14:paraId="74A870E9" w14:textId="77777777" w:rsidR="00C10B3E" w:rsidRDefault="00C10B3E">
      <w:pPr>
        <w:pStyle w:val="Heading2"/>
      </w:pPr>
    </w:p>
    <w:p w14:paraId="18028E08" w14:textId="77777777" w:rsidR="00C10B3E" w:rsidRDefault="00C10B3E">
      <w:pPr>
        <w:pStyle w:val="Heading2"/>
      </w:pPr>
    </w:p>
    <w:p w14:paraId="306DF2E4" w14:textId="77777777" w:rsidR="00C10B3E" w:rsidRDefault="00C10B3E">
      <w:pPr>
        <w:pStyle w:val="Heading2"/>
      </w:pPr>
    </w:p>
    <w:p w14:paraId="7EDFA87B" w14:textId="3AF4B54E" w:rsidR="00706AEC" w:rsidRDefault="00C10B3E">
      <w:pPr>
        <w:pStyle w:val="Heading2"/>
      </w:pPr>
      <w:bookmarkStart w:id="14" w:name="_Toc232144101"/>
      <w:r>
        <w:lastRenderedPageBreak/>
        <w:t>7.2 Screening Display</w:t>
      </w:r>
      <w:bookmarkEnd w:id="14"/>
    </w:p>
    <w:p w14:paraId="478607B9" w14:textId="77777777" w:rsidR="00C10B3E" w:rsidRPr="00C10B3E" w:rsidRDefault="00C10B3E" w:rsidP="00C10B3E"/>
    <w:p w14:paraId="1345F12A" w14:textId="7D419911" w:rsidR="00C10B3E" w:rsidRDefault="00C10B3E" w:rsidP="00C10B3E">
      <w:pPr>
        <w:rPr>
          <w:b/>
          <w:bCs/>
          <w:color w:val="CA6F1E"/>
        </w:rPr>
      </w:pPr>
      <w:r>
        <w:rPr>
          <w:b/>
          <w:bCs/>
          <w:color w:val="CA6F1E"/>
        </w:rPr>
        <w:t>SCREENSHOT 4: Screening Display — three Inception screenings</w:t>
      </w:r>
    </w:p>
    <w:p w14:paraId="527D6A1C" w14:textId="77777777" w:rsidR="00C10B3E" w:rsidRDefault="00C10B3E" w:rsidP="00C10B3E">
      <w:pPr>
        <w:rPr>
          <w:b/>
          <w:bCs/>
          <w:color w:val="CA6F1E"/>
        </w:rPr>
      </w:pPr>
    </w:p>
    <w:p w14:paraId="2CAEB006" w14:textId="3827D76B" w:rsidR="00C10B3E" w:rsidRPr="00C10B3E" w:rsidRDefault="00C10B3E" w:rsidP="00C10B3E">
      <w:r>
        <w:rPr>
          <w:noProof/>
        </w:rPr>
        <w:drawing>
          <wp:inline distT="0" distB="0" distL="0" distR="0" wp14:anchorId="25DC091A" wp14:editId="491BCB9F">
            <wp:extent cx="5731510" cy="4474210"/>
            <wp:effectExtent l="0" t="0" r="2540" b="2540"/>
            <wp:docPr id="1201414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474210"/>
                    </a:xfrm>
                    <a:prstGeom prst="rect">
                      <a:avLst/>
                    </a:prstGeom>
                    <a:noFill/>
                    <a:ln>
                      <a:noFill/>
                    </a:ln>
                  </pic:spPr>
                </pic:pic>
              </a:graphicData>
            </a:graphic>
          </wp:inline>
        </w:drawing>
      </w:r>
    </w:p>
    <w:p w14:paraId="2D7105A5" w14:textId="77777777" w:rsidR="00706AEC" w:rsidRDefault="00706AEC">
      <w:pPr>
        <w:spacing w:before="70" w:after="70"/>
      </w:pPr>
    </w:p>
    <w:p w14:paraId="69FA582C" w14:textId="77777777" w:rsidR="00C10B3E" w:rsidRDefault="00C10B3E">
      <w:pPr>
        <w:pStyle w:val="Heading2"/>
      </w:pPr>
    </w:p>
    <w:p w14:paraId="095D9DB8" w14:textId="77777777" w:rsidR="00C10B3E" w:rsidRDefault="00C10B3E">
      <w:pPr>
        <w:pStyle w:val="Heading2"/>
      </w:pPr>
    </w:p>
    <w:p w14:paraId="0C5CDBEA" w14:textId="77777777" w:rsidR="00C10B3E" w:rsidRDefault="00C10B3E">
      <w:pPr>
        <w:pStyle w:val="Heading2"/>
      </w:pPr>
    </w:p>
    <w:p w14:paraId="3B14431D" w14:textId="77777777" w:rsidR="00C10B3E" w:rsidRDefault="00C10B3E">
      <w:pPr>
        <w:pStyle w:val="Heading2"/>
      </w:pPr>
    </w:p>
    <w:p w14:paraId="542E6DA6" w14:textId="77777777" w:rsidR="00C10B3E" w:rsidRDefault="00C10B3E">
      <w:pPr>
        <w:pStyle w:val="Heading2"/>
      </w:pPr>
    </w:p>
    <w:p w14:paraId="43EABD21" w14:textId="77777777" w:rsidR="00C10B3E" w:rsidRDefault="00C10B3E">
      <w:pPr>
        <w:pStyle w:val="Heading2"/>
      </w:pPr>
    </w:p>
    <w:p w14:paraId="39B0AE46" w14:textId="77777777" w:rsidR="00C10B3E" w:rsidRDefault="00C10B3E">
      <w:pPr>
        <w:pStyle w:val="Heading2"/>
      </w:pPr>
    </w:p>
    <w:p w14:paraId="75CD3734" w14:textId="77777777" w:rsidR="00C10B3E" w:rsidRDefault="00C10B3E">
      <w:pPr>
        <w:pStyle w:val="Heading2"/>
      </w:pPr>
    </w:p>
    <w:p w14:paraId="63F2586A" w14:textId="72C2DEF0" w:rsidR="00706AEC" w:rsidRDefault="00C10B3E">
      <w:pPr>
        <w:pStyle w:val="Heading2"/>
      </w:pPr>
      <w:bookmarkStart w:id="15" w:name="_Toc232144102"/>
      <w:r>
        <w:lastRenderedPageBreak/>
        <w:t>7.3 Seat Selection</w:t>
      </w:r>
      <w:bookmarkEnd w:id="15"/>
    </w:p>
    <w:p w14:paraId="1AA2BFF4" w14:textId="77777777" w:rsidR="00DC5845" w:rsidRPr="00DC5845" w:rsidRDefault="00DC5845" w:rsidP="00DC5845"/>
    <w:p w14:paraId="59911526" w14:textId="2DE544EC" w:rsidR="00DC5845" w:rsidRDefault="00DC5845" w:rsidP="00DC5845">
      <w:pPr>
        <w:rPr>
          <w:b/>
          <w:bCs/>
          <w:color w:val="CA6F1E"/>
        </w:rPr>
      </w:pPr>
      <w:r>
        <w:rPr>
          <w:b/>
          <w:bCs/>
          <w:color w:val="CA6F1E"/>
        </w:rPr>
        <w:t>SCREENSHOT 5: Seat Grid — all 10 seats available</w:t>
      </w:r>
    </w:p>
    <w:p w14:paraId="6043FFC3" w14:textId="77777777" w:rsidR="00DC5845" w:rsidRDefault="00DC5845" w:rsidP="00DC5845">
      <w:pPr>
        <w:rPr>
          <w:b/>
          <w:bCs/>
          <w:color w:val="CA6F1E"/>
        </w:rPr>
      </w:pPr>
    </w:p>
    <w:p w14:paraId="29F37000" w14:textId="25CF8238" w:rsidR="00DC5845" w:rsidRPr="00DC5845" w:rsidRDefault="00DC5845" w:rsidP="00DC5845">
      <w:r>
        <w:rPr>
          <w:noProof/>
        </w:rPr>
        <w:drawing>
          <wp:inline distT="0" distB="0" distL="0" distR="0" wp14:anchorId="4F798646" wp14:editId="10B075F1">
            <wp:extent cx="5731510" cy="4479925"/>
            <wp:effectExtent l="0" t="0" r="2540" b="0"/>
            <wp:docPr id="358832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79925"/>
                    </a:xfrm>
                    <a:prstGeom prst="rect">
                      <a:avLst/>
                    </a:prstGeom>
                    <a:noFill/>
                    <a:ln>
                      <a:noFill/>
                    </a:ln>
                  </pic:spPr>
                </pic:pic>
              </a:graphicData>
            </a:graphic>
          </wp:inline>
        </w:drawing>
      </w:r>
    </w:p>
    <w:p w14:paraId="479C24C9" w14:textId="77777777" w:rsidR="00DC5845" w:rsidRDefault="00DC5845">
      <w:pPr>
        <w:spacing w:before="70" w:after="70"/>
        <w:rPr>
          <w:b/>
          <w:bCs/>
          <w:color w:val="CA6F1E"/>
        </w:rPr>
      </w:pPr>
    </w:p>
    <w:p w14:paraId="3983860A" w14:textId="77777777" w:rsidR="00DC5845" w:rsidRDefault="00DC5845">
      <w:pPr>
        <w:spacing w:before="70" w:after="70"/>
        <w:rPr>
          <w:b/>
          <w:bCs/>
          <w:color w:val="CA6F1E"/>
        </w:rPr>
      </w:pPr>
    </w:p>
    <w:p w14:paraId="4B75CD5F" w14:textId="77777777" w:rsidR="00DC5845" w:rsidRDefault="00DC5845">
      <w:pPr>
        <w:spacing w:before="70" w:after="70"/>
        <w:rPr>
          <w:b/>
          <w:bCs/>
          <w:color w:val="CA6F1E"/>
        </w:rPr>
      </w:pPr>
    </w:p>
    <w:p w14:paraId="256531DA" w14:textId="77777777" w:rsidR="00DC5845" w:rsidRDefault="00DC5845">
      <w:pPr>
        <w:spacing w:before="70" w:after="70"/>
        <w:rPr>
          <w:b/>
          <w:bCs/>
          <w:color w:val="CA6F1E"/>
        </w:rPr>
      </w:pPr>
    </w:p>
    <w:p w14:paraId="57C5FC31" w14:textId="77777777" w:rsidR="00DC5845" w:rsidRDefault="00DC5845">
      <w:pPr>
        <w:spacing w:before="70" w:after="70"/>
        <w:rPr>
          <w:b/>
          <w:bCs/>
          <w:color w:val="CA6F1E"/>
        </w:rPr>
      </w:pPr>
    </w:p>
    <w:p w14:paraId="0A3D2E62" w14:textId="77777777" w:rsidR="00DC5845" w:rsidRDefault="00DC5845">
      <w:pPr>
        <w:spacing w:before="70" w:after="70"/>
        <w:rPr>
          <w:b/>
          <w:bCs/>
          <w:color w:val="CA6F1E"/>
        </w:rPr>
      </w:pPr>
    </w:p>
    <w:p w14:paraId="0C40BF9B" w14:textId="77777777" w:rsidR="00DC5845" w:rsidRDefault="00DC5845">
      <w:pPr>
        <w:spacing w:before="70" w:after="70"/>
        <w:rPr>
          <w:b/>
          <w:bCs/>
          <w:color w:val="CA6F1E"/>
        </w:rPr>
      </w:pPr>
    </w:p>
    <w:p w14:paraId="37A9B2ED" w14:textId="77777777" w:rsidR="00DC5845" w:rsidRDefault="00DC5845">
      <w:pPr>
        <w:spacing w:before="70" w:after="70"/>
        <w:rPr>
          <w:b/>
          <w:bCs/>
          <w:color w:val="CA6F1E"/>
        </w:rPr>
      </w:pPr>
    </w:p>
    <w:p w14:paraId="74FDAAEF" w14:textId="77777777" w:rsidR="00DC5845" w:rsidRDefault="00DC5845">
      <w:pPr>
        <w:spacing w:before="70" w:after="70"/>
        <w:rPr>
          <w:b/>
          <w:bCs/>
          <w:color w:val="CA6F1E"/>
        </w:rPr>
      </w:pPr>
    </w:p>
    <w:p w14:paraId="300C816E" w14:textId="77777777" w:rsidR="00DC5845" w:rsidRDefault="00DC5845">
      <w:pPr>
        <w:spacing w:before="70" w:after="70"/>
        <w:rPr>
          <w:b/>
          <w:bCs/>
          <w:color w:val="CA6F1E"/>
        </w:rPr>
      </w:pPr>
    </w:p>
    <w:p w14:paraId="018E6A86" w14:textId="77777777" w:rsidR="00DC5845" w:rsidRDefault="00DC5845">
      <w:pPr>
        <w:spacing w:before="70" w:after="70"/>
        <w:rPr>
          <w:b/>
          <w:bCs/>
          <w:color w:val="CA6F1E"/>
        </w:rPr>
      </w:pPr>
    </w:p>
    <w:p w14:paraId="444C0E66" w14:textId="77777777" w:rsidR="00DC5845" w:rsidRDefault="00DC5845">
      <w:pPr>
        <w:spacing w:before="70" w:after="70"/>
        <w:rPr>
          <w:b/>
          <w:bCs/>
          <w:color w:val="CA6F1E"/>
        </w:rPr>
      </w:pPr>
    </w:p>
    <w:p w14:paraId="57CE6E64" w14:textId="77777777" w:rsidR="00DC5845" w:rsidRDefault="00DC5845">
      <w:pPr>
        <w:spacing w:before="70" w:after="70"/>
        <w:rPr>
          <w:b/>
          <w:bCs/>
          <w:color w:val="CA6F1E"/>
        </w:rPr>
      </w:pPr>
    </w:p>
    <w:p w14:paraId="0171F176" w14:textId="77777777" w:rsidR="00DC5845" w:rsidRDefault="00DC5845">
      <w:pPr>
        <w:spacing w:before="70" w:after="70"/>
        <w:rPr>
          <w:b/>
          <w:bCs/>
          <w:color w:val="CA6F1E"/>
        </w:rPr>
      </w:pPr>
    </w:p>
    <w:p w14:paraId="052A5624" w14:textId="77777777" w:rsidR="00DC5845" w:rsidRDefault="00DC5845">
      <w:pPr>
        <w:spacing w:before="70" w:after="70"/>
        <w:rPr>
          <w:b/>
          <w:bCs/>
          <w:color w:val="CA6F1E"/>
        </w:rPr>
      </w:pPr>
    </w:p>
    <w:p w14:paraId="271C9338" w14:textId="0B48DBF1" w:rsidR="00706AEC" w:rsidRDefault="00DC5845">
      <w:pPr>
        <w:spacing w:before="70" w:after="70"/>
        <w:rPr>
          <w:b/>
          <w:bCs/>
          <w:color w:val="CA6F1E"/>
        </w:rPr>
      </w:pPr>
      <w:r>
        <w:rPr>
          <w:b/>
          <w:bCs/>
          <w:color w:val="CA6F1E"/>
        </w:rPr>
        <w:t>SCREENSHOT 6: Seat Grid — three seats selected</w:t>
      </w:r>
    </w:p>
    <w:p w14:paraId="28100F6F" w14:textId="77777777" w:rsidR="00DC5845" w:rsidRDefault="00DC5845">
      <w:pPr>
        <w:spacing w:before="70" w:after="70"/>
        <w:rPr>
          <w:b/>
          <w:bCs/>
          <w:color w:val="CA6F1E"/>
        </w:rPr>
      </w:pPr>
    </w:p>
    <w:p w14:paraId="57351469" w14:textId="31BDC45A" w:rsidR="00DC5845" w:rsidRDefault="00DC5845">
      <w:pPr>
        <w:spacing w:before="70" w:after="70"/>
      </w:pPr>
      <w:r>
        <w:rPr>
          <w:noProof/>
        </w:rPr>
        <w:drawing>
          <wp:inline distT="0" distB="0" distL="0" distR="0" wp14:anchorId="03A534DF" wp14:editId="6F5A4D4E">
            <wp:extent cx="5731510" cy="4489450"/>
            <wp:effectExtent l="0" t="0" r="2540" b="6350"/>
            <wp:docPr id="2101661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489450"/>
                    </a:xfrm>
                    <a:prstGeom prst="rect">
                      <a:avLst/>
                    </a:prstGeom>
                    <a:noFill/>
                    <a:ln>
                      <a:noFill/>
                    </a:ln>
                  </pic:spPr>
                </pic:pic>
              </a:graphicData>
            </a:graphic>
          </wp:inline>
        </w:drawing>
      </w:r>
    </w:p>
    <w:p w14:paraId="6E2A7FC2" w14:textId="77777777" w:rsidR="00706AEC" w:rsidRDefault="00706AEC">
      <w:pPr>
        <w:spacing w:before="70" w:after="70"/>
      </w:pPr>
    </w:p>
    <w:p w14:paraId="66C0578F" w14:textId="77777777" w:rsidR="00DC5845" w:rsidRDefault="00DC5845">
      <w:pPr>
        <w:pStyle w:val="Heading2"/>
      </w:pPr>
    </w:p>
    <w:p w14:paraId="28EE716E" w14:textId="77777777" w:rsidR="00DC5845" w:rsidRDefault="00DC5845">
      <w:pPr>
        <w:pStyle w:val="Heading2"/>
      </w:pPr>
    </w:p>
    <w:p w14:paraId="46245D0C" w14:textId="77777777" w:rsidR="00DC5845" w:rsidRDefault="00DC5845">
      <w:pPr>
        <w:pStyle w:val="Heading2"/>
      </w:pPr>
    </w:p>
    <w:p w14:paraId="6BB67862" w14:textId="77777777" w:rsidR="00DC5845" w:rsidRDefault="00DC5845">
      <w:pPr>
        <w:pStyle w:val="Heading2"/>
      </w:pPr>
    </w:p>
    <w:p w14:paraId="6132FA07" w14:textId="77777777" w:rsidR="00DC5845" w:rsidRDefault="00DC5845">
      <w:pPr>
        <w:pStyle w:val="Heading2"/>
      </w:pPr>
    </w:p>
    <w:p w14:paraId="7DF4BEF2" w14:textId="77777777" w:rsidR="00DC5845" w:rsidRDefault="00DC5845">
      <w:pPr>
        <w:pStyle w:val="Heading2"/>
      </w:pPr>
    </w:p>
    <w:p w14:paraId="20DD90E9" w14:textId="77777777" w:rsidR="00DC5845" w:rsidRDefault="00DC5845">
      <w:pPr>
        <w:pStyle w:val="Heading2"/>
      </w:pPr>
    </w:p>
    <w:p w14:paraId="5FDB38A1" w14:textId="77777777" w:rsidR="00DC5845" w:rsidRDefault="00DC5845">
      <w:pPr>
        <w:pStyle w:val="Heading2"/>
      </w:pPr>
    </w:p>
    <w:p w14:paraId="6F741BD3" w14:textId="6F0CF9E2" w:rsidR="00706AEC" w:rsidRDefault="00DC5845">
      <w:pPr>
        <w:pStyle w:val="Heading2"/>
      </w:pPr>
      <w:bookmarkStart w:id="16" w:name="_Toc232144103"/>
      <w:r>
        <w:lastRenderedPageBreak/>
        <w:t>7.4 Ticket Purchase</w:t>
      </w:r>
      <w:bookmarkEnd w:id="16"/>
    </w:p>
    <w:p w14:paraId="4E91FCAC" w14:textId="77777777" w:rsidR="00DC5845" w:rsidRPr="00DC5845" w:rsidRDefault="00DC5845" w:rsidP="00DC5845"/>
    <w:p w14:paraId="08491914" w14:textId="37FBADFB" w:rsidR="00DC5845" w:rsidRDefault="00DC5845" w:rsidP="00DC5845">
      <w:pPr>
        <w:rPr>
          <w:b/>
          <w:bCs/>
          <w:color w:val="CA6F1E"/>
        </w:rPr>
      </w:pPr>
      <w:r>
        <w:rPr>
          <w:b/>
          <w:bCs/>
          <w:color w:val="CA6F1E"/>
        </w:rPr>
        <w:t>SCREENSHOT 7: Payment area — both discounts applied</w:t>
      </w:r>
    </w:p>
    <w:p w14:paraId="6A3BD644" w14:textId="77777777" w:rsidR="00DC5845" w:rsidRDefault="00DC5845" w:rsidP="00DC5845">
      <w:pPr>
        <w:rPr>
          <w:b/>
          <w:bCs/>
          <w:color w:val="CA6F1E"/>
        </w:rPr>
      </w:pPr>
    </w:p>
    <w:p w14:paraId="312D0B13" w14:textId="19CFBCB2" w:rsidR="00DC5845" w:rsidRPr="00DC5845" w:rsidRDefault="00DC5845" w:rsidP="00DC5845">
      <w:r>
        <w:rPr>
          <w:noProof/>
        </w:rPr>
        <w:drawing>
          <wp:inline distT="0" distB="0" distL="0" distR="0" wp14:anchorId="2032D748" wp14:editId="48F528F3">
            <wp:extent cx="5731510" cy="1704975"/>
            <wp:effectExtent l="0" t="0" r="2540" b="9525"/>
            <wp:docPr id="18557483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04975"/>
                    </a:xfrm>
                    <a:prstGeom prst="rect">
                      <a:avLst/>
                    </a:prstGeom>
                    <a:noFill/>
                    <a:ln>
                      <a:noFill/>
                    </a:ln>
                  </pic:spPr>
                </pic:pic>
              </a:graphicData>
            </a:graphic>
          </wp:inline>
        </w:drawing>
      </w:r>
    </w:p>
    <w:p w14:paraId="00ACA161" w14:textId="77777777" w:rsidR="00706AEC" w:rsidRDefault="00706AEC">
      <w:pPr>
        <w:spacing w:before="70" w:after="70"/>
      </w:pPr>
    </w:p>
    <w:p w14:paraId="23F7375E" w14:textId="342D3286" w:rsidR="00DC5845" w:rsidRDefault="00DC5845">
      <w:pPr>
        <w:spacing w:before="70" w:after="70"/>
        <w:rPr>
          <w:b/>
          <w:bCs/>
          <w:color w:val="CA6F1E"/>
        </w:rPr>
      </w:pPr>
      <w:r>
        <w:rPr>
          <w:b/>
          <w:bCs/>
          <w:color w:val="CA6F1E"/>
        </w:rPr>
        <w:t>SCREENSHOT 8: Payment — insufficient funds error</w:t>
      </w:r>
    </w:p>
    <w:p w14:paraId="600C359F" w14:textId="77777777" w:rsidR="00DC5845" w:rsidRDefault="00DC5845">
      <w:pPr>
        <w:spacing w:before="70" w:after="70"/>
        <w:rPr>
          <w:b/>
          <w:bCs/>
          <w:color w:val="CA6F1E"/>
        </w:rPr>
      </w:pPr>
    </w:p>
    <w:p w14:paraId="7ADD4E7D" w14:textId="553BF4CB" w:rsidR="00DC5845" w:rsidRDefault="00DC5845">
      <w:pPr>
        <w:spacing w:before="70" w:after="70"/>
      </w:pPr>
      <w:r>
        <w:rPr>
          <w:noProof/>
        </w:rPr>
        <w:drawing>
          <wp:inline distT="0" distB="0" distL="0" distR="0" wp14:anchorId="1137444F" wp14:editId="7F5B2641">
            <wp:extent cx="5731510" cy="4465320"/>
            <wp:effectExtent l="0" t="0" r="2540" b="0"/>
            <wp:docPr id="1287973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465320"/>
                    </a:xfrm>
                    <a:prstGeom prst="rect">
                      <a:avLst/>
                    </a:prstGeom>
                    <a:noFill/>
                    <a:ln>
                      <a:noFill/>
                    </a:ln>
                  </pic:spPr>
                </pic:pic>
              </a:graphicData>
            </a:graphic>
          </wp:inline>
        </w:drawing>
      </w:r>
    </w:p>
    <w:p w14:paraId="3CB1FEE8" w14:textId="77777777" w:rsidR="00DC5845" w:rsidRDefault="00DC5845">
      <w:pPr>
        <w:spacing w:before="70" w:after="70"/>
      </w:pPr>
    </w:p>
    <w:p w14:paraId="1DE798A5" w14:textId="77777777" w:rsidR="00DC5845" w:rsidRDefault="00DC5845">
      <w:pPr>
        <w:spacing w:before="70" w:after="70"/>
      </w:pPr>
    </w:p>
    <w:p w14:paraId="6619B2B6" w14:textId="77777777" w:rsidR="00DC5845" w:rsidRDefault="00DC5845">
      <w:pPr>
        <w:spacing w:before="70" w:after="70"/>
      </w:pPr>
    </w:p>
    <w:p w14:paraId="02593150" w14:textId="6CC7B241" w:rsidR="00706AEC" w:rsidRDefault="00DC5845">
      <w:pPr>
        <w:spacing w:before="70" w:after="70"/>
        <w:rPr>
          <w:b/>
          <w:bCs/>
          <w:color w:val="CA6F1E"/>
        </w:rPr>
      </w:pPr>
      <w:r>
        <w:rPr>
          <w:b/>
          <w:bCs/>
          <w:color w:val="CA6F1E"/>
        </w:rPr>
        <w:lastRenderedPageBreak/>
        <w:t>SCREENSHOT 9: Ticket Receipt — AE1 printTicket() format</w:t>
      </w:r>
    </w:p>
    <w:p w14:paraId="731703B2" w14:textId="77777777" w:rsidR="00DC5845" w:rsidRDefault="00DC5845">
      <w:pPr>
        <w:spacing w:before="70" w:after="70"/>
      </w:pPr>
    </w:p>
    <w:p w14:paraId="6EE18170" w14:textId="193C12C5" w:rsidR="00DC5845" w:rsidRDefault="00DC5845">
      <w:pPr>
        <w:spacing w:before="70" w:after="70"/>
      </w:pPr>
      <w:r>
        <w:rPr>
          <w:noProof/>
        </w:rPr>
        <w:drawing>
          <wp:inline distT="0" distB="0" distL="0" distR="0" wp14:anchorId="632ED203" wp14:editId="434CBF42">
            <wp:extent cx="5731510" cy="4473575"/>
            <wp:effectExtent l="0" t="0" r="2540" b="3175"/>
            <wp:docPr id="17833900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473575"/>
                    </a:xfrm>
                    <a:prstGeom prst="rect">
                      <a:avLst/>
                    </a:prstGeom>
                    <a:noFill/>
                    <a:ln>
                      <a:noFill/>
                    </a:ln>
                  </pic:spPr>
                </pic:pic>
              </a:graphicData>
            </a:graphic>
          </wp:inline>
        </w:drawing>
      </w:r>
    </w:p>
    <w:p w14:paraId="497D63E5" w14:textId="77777777" w:rsidR="00706AEC" w:rsidRDefault="00706AEC">
      <w:pPr>
        <w:spacing w:before="70" w:after="70"/>
      </w:pPr>
    </w:p>
    <w:p w14:paraId="676F0B1D" w14:textId="77777777" w:rsidR="008D7345" w:rsidRDefault="008D7345">
      <w:pPr>
        <w:spacing w:before="70" w:after="70"/>
        <w:rPr>
          <w:b/>
          <w:bCs/>
          <w:color w:val="CA6F1E"/>
        </w:rPr>
      </w:pPr>
    </w:p>
    <w:p w14:paraId="660C0AEA" w14:textId="77777777" w:rsidR="008D7345" w:rsidRDefault="008D7345">
      <w:pPr>
        <w:spacing w:before="70" w:after="70"/>
        <w:rPr>
          <w:b/>
          <w:bCs/>
          <w:color w:val="CA6F1E"/>
        </w:rPr>
      </w:pPr>
    </w:p>
    <w:p w14:paraId="123E05F6" w14:textId="77777777" w:rsidR="008D7345" w:rsidRDefault="008D7345">
      <w:pPr>
        <w:spacing w:before="70" w:after="70"/>
        <w:rPr>
          <w:b/>
          <w:bCs/>
          <w:color w:val="CA6F1E"/>
        </w:rPr>
      </w:pPr>
    </w:p>
    <w:p w14:paraId="3238C761" w14:textId="77777777" w:rsidR="008D7345" w:rsidRDefault="008D7345">
      <w:pPr>
        <w:spacing w:before="70" w:after="70"/>
        <w:rPr>
          <w:b/>
          <w:bCs/>
          <w:color w:val="CA6F1E"/>
        </w:rPr>
      </w:pPr>
    </w:p>
    <w:p w14:paraId="550C1FC4" w14:textId="77777777" w:rsidR="008D7345" w:rsidRDefault="008D7345">
      <w:pPr>
        <w:spacing w:before="70" w:after="70"/>
        <w:rPr>
          <w:b/>
          <w:bCs/>
          <w:color w:val="CA6F1E"/>
        </w:rPr>
      </w:pPr>
    </w:p>
    <w:p w14:paraId="1BC91B10" w14:textId="77777777" w:rsidR="008D7345" w:rsidRDefault="008D7345">
      <w:pPr>
        <w:spacing w:before="70" w:after="70"/>
        <w:rPr>
          <w:b/>
          <w:bCs/>
          <w:color w:val="CA6F1E"/>
        </w:rPr>
      </w:pPr>
    </w:p>
    <w:p w14:paraId="1D9A9F7C" w14:textId="77777777" w:rsidR="008D7345" w:rsidRDefault="008D7345">
      <w:pPr>
        <w:spacing w:before="70" w:after="70"/>
        <w:rPr>
          <w:b/>
          <w:bCs/>
          <w:color w:val="CA6F1E"/>
        </w:rPr>
      </w:pPr>
    </w:p>
    <w:p w14:paraId="259DEFD0" w14:textId="77777777" w:rsidR="008D7345" w:rsidRDefault="008D7345">
      <w:pPr>
        <w:spacing w:before="70" w:after="70"/>
        <w:rPr>
          <w:b/>
          <w:bCs/>
          <w:color w:val="CA6F1E"/>
        </w:rPr>
      </w:pPr>
    </w:p>
    <w:p w14:paraId="7382D929" w14:textId="77777777" w:rsidR="008D7345" w:rsidRDefault="008D7345">
      <w:pPr>
        <w:spacing w:before="70" w:after="70"/>
        <w:rPr>
          <w:b/>
          <w:bCs/>
          <w:color w:val="CA6F1E"/>
        </w:rPr>
      </w:pPr>
    </w:p>
    <w:p w14:paraId="79523B66" w14:textId="77777777" w:rsidR="008D7345" w:rsidRDefault="008D7345">
      <w:pPr>
        <w:spacing w:before="70" w:after="70"/>
        <w:rPr>
          <w:b/>
          <w:bCs/>
          <w:color w:val="CA6F1E"/>
        </w:rPr>
      </w:pPr>
    </w:p>
    <w:p w14:paraId="20EB6967" w14:textId="77777777" w:rsidR="008D7345" w:rsidRDefault="008D7345">
      <w:pPr>
        <w:spacing w:before="70" w:after="70"/>
        <w:rPr>
          <w:b/>
          <w:bCs/>
          <w:color w:val="CA6F1E"/>
        </w:rPr>
      </w:pPr>
    </w:p>
    <w:p w14:paraId="1EB6C364" w14:textId="77777777" w:rsidR="008D7345" w:rsidRDefault="008D7345">
      <w:pPr>
        <w:spacing w:before="70" w:after="70"/>
        <w:rPr>
          <w:b/>
          <w:bCs/>
          <w:color w:val="CA6F1E"/>
        </w:rPr>
      </w:pPr>
    </w:p>
    <w:p w14:paraId="1A510281" w14:textId="77777777" w:rsidR="008D7345" w:rsidRDefault="008D7345">
      <w:pPr>
        <w:spacing w:before="70" w:after="70"/>
        <w:rPr>
          <w:b/>
          <w:bCs/>
          <w:color w:val="CA6F1E"/>
        </w:rPr>
      </w:pPr>
    </w:p>
    <w:p w14:paraId="2CC7D7DE" w14:textId="77777777" w:rsidR="008D7345" w:rsidRDefault="008D7345">
      <w:pPr>
        <w:spacing w:before="70" w:after="70"/>
        <w:rPr>
          <w:b/>
          <w:bCs/>
          <w:color w:val="CA6F1E"/>
        </w:rPr>
      </w:pPr>
    </w:p>
    <w:p w14:paraId="163819B0" w14:textId="30D9C0D7" w:rsidR="008D7345" w:rsidRDefault="008D7345">
      <w:pPr>
        <w:spacing w:before="70" w:after="70"/>
        <w:rPr>
          <w:b/>
          <w:bCs/>
          <w:color w:val="CA6F1E"/>
        </w:rPr>
      </w:pPr>
      <w:r>
        <w:rPr>
          <w:b/>
          <w:bCs/>
          <w:color w:val="CA6F1E"/>
        </w:rPr>
        <w:lastRenderedPageBreak/>
        <w:t>SCREENSHOT 10: Seat Grid — booked seats grey after purchase</w:t>
      </w:r>
    </w:p>
    <w:p w14:paraId="6A00BB3E" w14:textId="77777777" w:rsidR="008D7345" w:rsidRDefault="008D7345">
      <w:pPr>
        <w:spacing w:before="70" w:after="70"/>
      </w:pPr>
    </w:p>
    <w:p w14:paraId="4828819C" w14:textId="1A9B2CE6" w:rsidR="008D7345" w:rsidRDefault="008D7345">
      <w:pPr>
        <w:spacing w:before="70" w:after="70"/>
      </w:pPr>
      <w:r>
        <w:rPr>
          <w:noProof/>
        </w:rPr>
        <w:drawing>
          <wp:inline distT="0" distB="0" distL="0" distR="0" wp14:anchorId="50F5E844" wp14:editId="6BEC413E">
            <wp:extent cx="5731510" cy="4472305"/>
            <wp:effectExtent l="0" t="0" r="2540" b="4445"/>
            <wp:docPr id="1409808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472305"/>
                    </a:xfrm>
                    <a:prstGeom prst="rect">
                      <a:avLst/>
                    </a:prstGeom>
                    <a:noFill/>
                    <a:ln>
                      <a:noFill/>
                    </a:ln>
                  </pic:spPr>
                </pic:pic>
              </a:graphicData>
            </a:graphic>
          </wp:inline>
        </w:drawing>
      </w:r>
    </w:p>
    <w:p w14:paraId="2A6939FB" w14:textId="77777777" w:rsidR="00706AEC" w:rsidRDefault="00706AEC">
      <w:pPr>
        <w:spacing w:before="70" w:after="70"/>
      </w:pPr>
    </w:p>
    <w:p w14:paraId="31693943" w14:textId="77777777" w:rsidR="008D7345" w:rsidRDefault="008D7345">
      <w:pPr>
        <w:pStyle w:val="Heading2"/>
      </w:pPr>
    </w:p>
    <w:p w14:paraId="5AF7BF7C" w14:textId="77777777" w:rsidR="008D7345" w:rsidRDefault="008D7345">
      <w:pPr>
        <w:pStyle w:val="Heading2"/>
      </w:pPr>
    </w:p>
    <w:p w14:paraId="7610FC26" w14:textId="77777777" w:rsidR="008D7345" w:rsidRDefault="008D7345">
      <w:pPr>
        <w:pStyle w:val="Heading2"/>
      </w:pPr>
    </w:p>
    <w:p w14:paraId="79B9980E" w14:textId="77777777" w:rsidR="008D7345" w:rsidRDefault="008D7345">
      <w:pPr>
        <w:pStyle w:val="Heading2"/>
      </w:pPr>
    </w:p>
    <w:p w14:paraId="2C687F26" w14:textId="77777777" w:rsidR="008D7345" w:rsidRDefault="008D7345">
      <w:pPr>
        <w:pStyle w:val="Heading2"/>
      </w:pPr>
    </w:p>
    <w:p w14:paraId="71AF9706" w14:textId="77777777" w:rsidR="008D7345" w:rsidRDefault="008D7345">
      <w:pPr>
        <w:pStyle w:val="Heading2"/>
      </w:pPr>
    </w:p>
    <w:p w14:paraId="09ED2915" w14:textId="77777777" w:rsidR="008D7345" w:rsidRDefault="008D7345">
      <w:pPr>
        <w:pStyle w:val="Heading2"/>
      </w:pPr>
    </w:p>
    <w:p w14:paraId="46A7BF45" w14:textId="77777777" w:rsidR="008D7345" w:rsidRDefault="008D7345">
      <w:pPr>
        <w:pStyle w:val="Heading2"/>
      </w:pPr>
    </w:p>
    <w:p w14:paraId="35EFC2E7" w14:textId="77777777" w:rsidR="008D7345" w:rsidRDefault="008D7345">
      <w:pPr>
        <w:pStyle w:val="Heading2"/>
      </w:pPr>
    </w:p>
    <w:p w14:paraId="21E2098F" w14:textId="2C619076" w:rsidR="00706AEC" w:rsidRDefault="008D7345">
      <w:pPr>
        <w:pStyle w:val="Heading2"/>
      </w:pPr>
      <w:bookmarkStart w:id="17" w:name="_Toc232144104"/>
      <w:r>
        <w:lastRenderedPageBreak/>
        <w:t>7.5 Administrator Login</w:t>
      </w:r>
      <w:bookmarkEnd w:id="17"/>
    </w:p>
    <w:p w14:paraId="0D15BAF3" w14:textId="77777777" w:rsidR="008D7345" w:rsidRPr="008D7345" w:rsidRDefault="008D7345" w:rsidP="008D7345"/>
    <w:p w14:paraId="30F74E99" w14:textId="1261E9BA" w:rsidR="008D7345" w:rsidRDefault="008D7345" w:rsidP="008D7345">
      <w:pPr>
        <w:rPr>
          <w:b/>
          <w:bCs/>
          <w:color w:val="CA6F1E"/>
        </w:rPr>
      </w:pPr>
      <w:r>
        <w:rPr>
          <w:b/>
          <w:bCs/>
          <w:color w:val="CA6F1E"/>
        </w:rPr>
        <w:t>SCREENSHOT 11: Admin Login — credentials entered</w:t>
      </w:r>
    </w:p>
    <w:p w14:paraId="5B767000" w14:textId="77777777" w:rsidR="00D727AD" w:rsidRDefault="00D727AD" w:rsidP="008D7345">
      <w:pPr>
        <w:rPr>
          <w:b/>
          <w:bCs/>
          <w:color w:val="CA6F1E"/>
        </w:rPr>
      </w:pPr>
    </w:p>
    <w:p w14:paraId="5D17CC21" w14:textId="019E4F1F" w:rsidR="008D7345" w:rsidRPr="008D7345" w:rsidRDefault="008D7345" w:rsidP="008D7345">
      <w:r>
        <w:rPr>
          <w:noProof/>
        </w:rPr>
        <w:drawing>
          <wp:inline distT="0" distB="0" distL="0" distR="0" wp14:anchorId="147CCF64" wp14:editId="68E13456">
            <wp:extent cx="5731510" cy="4462145"/>
            <wp:effectExtent l="0" t="0" r="2540" b="0"/>
            <wp:docPr id="15240300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462145"/>
                    </a:xfrm>
                    <a:prstGeom prst="rect">
                      <a:avLst/>
                    </a:prstGeom>
                    <a:noFill/>
                    <a:ln>
                      <a:noFill/>
                    </a:ln>
                  </pic:spPr>
                </pic:pic>
              </a:graphicData>
            </a:graphic>
          </wp:inline>
        </w:drawing>
      </w:r>
    </w:p>
    <w:p w14:paraId="77FF017C" w14:textId="77777777" w:rsidR="00706AEC" w:rsidRDefault="00706AEC">
      <w:pPr>
        <w:spacing w:before="70" w:after="70"/>
      </w:pPr>
    </w:p>
    <w:p w14:paraId="4E122F2E" w14:textId="77777777" w:rsidR="00257FC8" w:rsidRDefault="00257FC8">
      <w:pPr>
        <w:spacing w:before="70" w:after="70"/>
        <w:rPr>
          <w:b/>
          <w:bCs/>
          <w:color w:val="CA6F1E"/>
        </w:rPr>
      </w:pPr>
    </w:p>
    <w:p w14:paraId="2839EE61" w14:textId="77777777" w:rsidR="00257FC8" w:rsidRDefault="00257FC8">
      <w:pPr>
        <w:spacing w:before="70" w:after="70"/>
        <w:rPr>
          <w:b/>
          <w:bCs/>
          <w:color w:val="CA6F1E"/>
        </w:rPr>
      </w:pPr>
    </w:p>
    <w:p w14:paraId="710364A4" w14:textId="77777777" w:rsidR="00257FC8" w:rsidRDefault="00257FC8">
      <w:pPr>
        <w:spacing w:before="70" w:after="70"/>
        <w:rPr>
          <w:b/>
          <w:bCs/>
          <w:color w:val="CA6F1E"/>
        </w:rPr>
      </w:pPr>
    </w:p>
    <w:p w14:paraId="63A23B17" w14:textId="77777777" w:rsidR="00257FC8" w:rsidRDefault="00257FC8">
      <w:pPr>
        <w:spacing w:before="70" w:after="70"/>
        <w:rPr>
          <w:b/>
          <w:bCs/>
          <w:color w:val="CA6F1E"/>
        </w:rPr>
      </w:pPr>
    </w:p>
    <w:p w14:paraId="655EA379" w14:textId="77777777" w:rsidR="00257FC8" w:rsidRDefault="00257FC8">
      <w:pPr>
        <w:spacing w:before="70" w:after="70"/>
        <w:rPr>
          <w:b/>
          <w:bCs/>
          <w:color w:val="CA6F1E"/>
        </w:rPr>
      </w:pPr>
    </w:p>
    <w:p w14:paraId="253EC0A6" w14:textId="77777777" w:rsidR="00257FC8" w:rsidRDefault="00257FC8">
      <w:pPr>
        <w:spacing w:before="70" w:after="70"/>
        <w:rPr>
          <w:b/>
          <w:bCs/>
          <w:color w:val="CA6F1E"/>
        </w:rPr>
      </w:pPr>
    </w:p>
    <w:p w14:paraId="6087D038" w14:textId="77777777" w:rsidR="00257FC8" w:rsidRDefault="00257FC8">
      <w:pPr>
        <w:spacing w:before="70" w:after="70"/>
        <w:rPr>
          <w:b/>
          <w:bCs/>
          <w:color w:val="CA6F1E"/>
        </w:rPr>
      </w:pPr>
    </w:p>
    <w:p w14:paraId="5B061228" w14:textId="77777777" w:rsidR="00257FC8" w:rsidRDefault="00257FC8">
      <w:pPr>
        <w:spacing w:before="70" w:after="70"/>
        <w:rPr>
          <w:b/>
          <w:bCs/>
          <w:color w:val="CA6F1E"/>
        </w:rPr>
      </w:pPr>
    </w:p>
    <w:p w14:paraId="1D98ED9E" w14:textId="77777777" w:rsidR="00257FC8" w:rsidRDefault="00257FC8">
      <w:pPr>
        <w:spacing w:before="70" w:after="70"/>
        <w:rPr>
          <w:b/>
          <w:bCs/>
          <w:color w:val="CA6F1E"/>
        </w:rPr>
      </w:pPr>
    </w:p>
    <w:p w14:paraId="579036F0" w14:textId="77777777" w:rsidR="00257FC8" w:rsidRDefault="00257FC8">
      <w:pPr>
        <w:spacing w:before="70" w:after="70"/>
        <w:rPr>
          <w:b/>
          <w:bCs/>
          <w:color w:val="CA6F1E"/>
        </w:rPr>
      </w:pPr>
    </w:p>
    <w:p w14:paraId="3FB6D0E2" w14:textId="77777777" w:rsidR="00257FC8" w:rsidRDefault="00257FC8">
      <w:pPr>
        <w:spacing w:before="70" w:after="70"/>
        <w:rPr>
          <w:b/>
          <w:bCs/>
          <w:color w:val="CA6F1E"/>
        </w:rPr>
      </w:pPr>
    </w:p>
    <w:p w14:paraId="1930316E" w14:textId="77777777" w:rsidR="00257FC8" w:rsidRDefault="00257FC8">
      <w:pPr>
        <w:spacing w:before="70" w:after="70"/>
        <w:rPr>
          <w:b/>
          <w:bCs/>
          <w:color w:val="CA6F1E"/>
        </w:rPr>
      </w:pPr>
    </w:p>
    <w:p w14:paraId="37A33919" w14:textId="77777777" w:rsidR="00257FC8" w:rsidRDefault="00257FC8">
      <w:pPr>
        <w:spacing w:before="70" w:after="70"/>
        <w:rPr>
          <w:b/>
          <w:bCs/>
          <w:color w:val="CA6F1E"/>
        </w:rPr>
      </w:pPr>
    </w:p>
    <w:p w14:paraId="2023F5CE" w14:textId="68E516A9" w:rsidR="008D7345" w:rsidRDefault="00257FC8">
      <w:pPr>
        <w:spacing w:before="70" w:after="70"/>
        <w:rPr>
          <w:b/>
          <w:bCs/>
          <w:color w:val="CA6F1E"/>
        </w:rPr>
      </w:pPr>
      <w:r>
        <w:rPr>
          <w:b/>
          <w:bCs/>
          <w:color w:val="CA6F1E"/>
        </w:rPr>
        <w:t>SCREENSHOT 12: Admin Login — wrong password rejected</w:t>
      </w:r>
    </w:p>
    <w:p w14:paraId="1A8350C2" w14:textId="77777777" w:rsidR="00257FC8" w:rsidRDefault="00257FC8">
      <w:pPr>
        <w:spacing w:before="70" w:after="70"/>
        <w:rPr>
          <w:b/>
          <w:bCs/>
          <w:color w:val="CA6F1E"/>
        </w:rPr>
      </w:pPr>
    </w:p>
    <w:p w14:paraId="11EEBE88" w14:textId="0C60630E" w:rsidR="00257FC8" w:rsidRDefault="00257FC8">
      <w:pPr>
        <w:spacing w:before="70" w:after="70"/>
      </w:pPr>
      <w:r>
        <w:rPr>
          <w:noProof/>
        </w:rPr>
        <w:drawing>
          <wp:inline distT="0" distB="0" distL="0" distR="0" wp14:anchorId="6F60412F" wp14:editId="5D6661BA">
            <wp:extent cx="5731510" cy="4472940"/>
            <wp:effectExtent l="0" t="0" r="2540" b="3810"/>
            <wp:docPr id="390185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472940"/>
                    </a:xfrm>
                    <a:prstGeom prst="rect">
                      <a:avLst/>
                    </a:prstGeom>
                    <a:noFill/>
                    <a:ln>
                      <a:noFill/>
                    </a:ln>
                  </pic:spPr>
                </pic:pic>
              </a:graphicData>
            </a:graphic>
          </wp:inline>
        </w:drawing>
      </w:r>
    </w:p>
    <w:p w14:paraId="1036D0FB" w14:textId="77777777" w:rsidR="00706AEC" w:rsidRDefault="00706AEC">
      <w:pPr>
        <w:spacing w:before="70" w:after="70"/>
      </w:pPr>
    </w:p>
    <w:p w14:paraId="2B4B3F72" w14:textId="77777777" w:rsidR="00257FC8" w:rsidRDefault="00257FC8">
      <w:pPr>
        <w:pStyle w:val="Heading2"/>
      </w:pPr>
    </w:p>
    <w:p w14:paraId="71DCE6BB" w14:textId="77777777" w:rsidR="00257FC8" w:rsidRDefault="00257FC8">
      <w:pPr>
        <w:pStyle w:val="Heading2"/>
      </w:pPr>
    </w:p>
    <w:p w14:paraId="27079566" w14:textId="77777777" w:rsidR="00257FC8" w:rsidRDefault="00257FC8">
      <w:pPr>
        <w:pStyle w:val="Heading2"/>
      </w:pPr>
    </w:p>
    <w:p w14:paraId="069445F8" w14:textId="77777777" w:rsidR="00257FC8" w:rsidRDefault="00257FC8">
      <w:pPr>
        <w:pStyle w:val="Heading2"/>
      </w:pPr>
    </w:p>
    <w:p w14:paraId="7D38A1ED" w14:textId="77777777" w:rsidR="00257FC8" w:rsidRDefault="00257FC8">
      <w:pPr>
        <w:pStyle w:val="Heading2"/>
      </w:pPr>
    </w:p>
    <w:p w14:paraId="6E44E873" w14:textId="77777777" w:rsidR="00257FC8" w:rsidRDefault="00257FC8">
      <w:pPr>
        <w:pStyle w:val="Heading2"/>
      </w:pPr>
    </w:p>
    <w:p w14:paraId="7A7AD21C" w14:textId="77777777" w:rsidR="00257FC8" w:rsidRDefault="00257FC8">
      <w:pPr>
        <w:pStyle w:val="Heading2"/>
      </w:pPr>
    </w:p>
    <w:p w14:paraId="040B5785" w14:textId="77777777" w:rsidR="00257FC8" w:rsidRDefault="00257FC8">
      <w:pPr>
        <w:pStyle w:val="Heading2"/>
      </w:pPr>
    </w:p>
    <w:p w14:paraId="4178BBA7" w14:textId="77777777" w:rsidR="00257FC8" w:rsidRDefault="00257FC8">
      <w:pPr>
        <w:pStyle w:val="Heading2"/>
      </w:pPr>
    </w:p>
    <w:p w14:paraId="21FBE5C2" w14:textId="4229323A" w:rsidR="00706AEC" w:rsidRDefault="00257FC8">
      <w:pPr>
        <w:pStyle w:val="Heading2"/>
      </w:pPr>
      <w:bookmarkStart w:id="18" w:name="_Toc232144105"/>
      <w:r>
        <w:lastRenderedPageBreak/>
        <w:t>7.6 View Film and Screening Information</w:t>
      </w:r>
      <w:bookmarkEnd w:id="18"/>
    </w:p>
    <w:p w14:paraId="51D2D3C8" w14:textId="77777777" w:rsidR="009A1D11" w:rsidRPr="009A1D11" w:rsidRDefault="009A1D11" w:rsidP="009A1D11"/>
    <w:p w14:paraId="5BE4B19F" w14:textId="6F7F12BA" w:rsidR="00257FC8" w:rsidRDefault="00257FC8" w:rsidP="00257FC8">
      <w:pPr>
        <w:rPr>
          <w:b/>
          <w:bCs/>
          <w:color w:val="CA6F1E"/>
        </w:rPr>
      </w:pPr>
      <w:r>
        <w:rPr>
          <w:b/>
          <w:bCs/>
          <w:color w:val="CA6F1E"/>
        </w:rPr>
        <w:t>SCREENSHOT 13: Admin Dashboard — Films and Screenings tab</w:t>
      </w:r>
    </w:p>
    <w:p w14:paraId="26C2D6FA" w14:textId="77777777" w:rsidR="00257FC8" w:rsidRDefault="00257FC8" w:rsidP="00257FC8">
      <w:pPr>
        <w:rPr>
          <w:b/>
          <w:bCs/>
          <w:color w:val="CA6F1E"/>
        </w:rPr>
      </w:pPr>
    </w:p>
    <w:p w14:paraId="4F023295" w14:textId="68F63E79" w:rsidR="00257FC8" w:rsidRPr="00257FC8" w:rsidRDefault="00257FC8" w:rsidP="00257FC8">
      <w:r>
        <w:rPr>
          <w:noProof/>
        </w:rPr>
        <w:drawing>
          <wp:inline distT="0" distB="0" distL="0" distR="0" wp14:anchorId="783EA338" wp14:editId="4E622D90">
            <wp:extent cx="5731510" cy="4473575"/>
            <wp:effectExtent l="0" t="0" r="2540" b="3175"/>
            <wp:docPr id="9415902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473575"/>
                    </a:xfrm>
                    <a:prstGeom prst="rect">
                      <a:avLst/>
                    </a:prstGeom>
                    <a:noFill/>
                    <a:ln>
                      <a:noFill/>
                    </a:ln>
                  </pic:spPr>
                </pic:pic>
              </a:graphicData>
            </a:graphic>
          </wp:inline>
        </w:drawing>
      </w:r>
    </w:p>
    <w:p w14:paraId="5324944B" w14:textId="77777777" w:rsidR="00706AEC" w:rsidRDefault="00706AEC">
      <w:pPr>
        <w:spacing w:before="70" w:after="70"/>
      </w:pPr>
    </w:p>
    <w:p w14:paraId="1119F4C3" w14:textId="77777777" w:rsidR="00257FC8" w:rsidRDefault="00257FC8">
      <w:pPr>
        <w:pStyle w:val="Heading2"/>
      </w:pPr>
    </w:p>
    <w:p w14:paraId="55DD39B7" w14:textId="77777777" w:rsidR="00257FC8" w:rsidRDefault="00257FC8">
      <w:pPr>
        <w:pStyle w:val="Heading2"/>
      </w:pPr>
    </w:p>
    <w:p w14:paraId="3AF8E707" w14:textId="77777777" w:rsidR="00257FC8" w:rsidRDefault="00257FC8">
      <w:pPr>
        <w:pStyle w:val="Heading2"/>
      </w:pPr>
    </w:p>
    <w:p w14:paraId="65B50BC2" w14:textId="77777777" w:rsidR="00257FC8" w:rsidRDefault="00257FC8">
      <w:pPr>
        <w:pStyle w:val="Heading2"/>
      </w:pPr>
    </w:p>
    <w:p w14:paraId="6E693406" w14:textId="77777777" w:rsidR="00257FC8" w:rsidRDefault="00257FC8">
      <w:pPr>
        <w:pStyle w:val="Heading2"/>
      </w:pPr>
    </w:p>
    <w:p w14:paraId="238F8E49" w14:textId="77777777" w:rsidR="00257FC8" w:rsidRDefault="00257FC8">
      <w:pPr>
        <w:pStyle w:val="Heading2"/>
      </w:pPr>
    </w:p>
    <w:p w14:paraId="53532616" w14:textId="77777777" w:rsidR="00257FC8" w:rsidRDefault="00257FC8">
      <w:pPr>
        <w:pStyle w:val="Heading2"/>
      </w:pPr>
    </w:p>
    <w:p w14:paraId="7F8E5C29" w14:textId="77777777" w:rsidR="00257FC8" w:rsidRDefault="00257FC8">
      <w:pPr>
        <w:pStyle w:val="Heading2"/>
      </w:pPr>
    </w:p>
    <w:p w14:paraId="3D59DEE8" w14:textId="37E8F867" w:rsidR="00706AEC" w:rsidRDefault="00257FC8">
      <w:pPr>
        <w:pStyle w:val="Heading2"/>
      </w:pPr>
      <w:bookmarkStart w:id="19" w:name="_Toc232144106"/>
      <w:r>
        <w:lastRenderedPageBreak/>
        <w:t>7.7 Film and Pricing Management</w:t>
      </w:r>
      <w:bookmarkEnd w:id="19"/>
    </w:p>
    <w:p w14:paraId="4C1EA64A" w14:textId="77777777" w:rsidR="00257FC8" w:rsidRPr="00257FC8" w:rsidRDefault="00257FC8" w:rsidP="00257FC8"/>
    <w:p w14:paraId="0E29C157" w14:textId="72EADAFA" w:rsidR="00257FC8" w:rsidRDefault="00257FC8" w:rsidP="00257FC8">
      <w:pPr>
        <w:rPr>
          <w:b/>
          <w:bCs/>
          <w:color w:val="CA6F1E"/>
        </w:rPr>
      </w:pPr>
      <w:r>
        <w:rPr>
          <w:b/>
          <w:bCs/>
          <w:color w:val="CA6F1E"/>
        </w:rPr>
        <w:t>SCREENSHOT 14: Admin Pricing — price updated with factor</w:t>
      </w:r>
    </w:p>
    <w:p w14:paraId="3FB729C4" w14:textId="77777777" w:rsidR="00257FC8" w:rsidRDefault="00257FC8" w:rsidP="00257FC8">
      <w:pPr>
        <w:rPr>
          <w:b/>
          <w:bCs/>
          <w:color w:val="CA6F1E"/>
        </w:rPr>
      </w:pPr>
    </w:p>
    <w:p w14:paraId="6105B90D" w14:textId="2BD01241" w:rsidR="00257FC8" w:rsidRPr="00257FC8" w:rsidRDefault="00257FC8" w:rsidP="00257FC8">
      <w:r>
        <w:rPr>
          <w:noProof/>
        </w:rPr>
        <w:drawing>
          <wp:inline distT="0" distB="0" distL="0" distR="0" wp14:anchorId="1FC6E246" wp14:editId="34E1C618">
            <wp:extent cx="5731510" cy="4490720"/>
            <wp:effectExtent l="0" t="0" r="2540" b="5080"/>
            <wp:docPr id="16800244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490720"/>
                    </a:xfrm>
                    <a:prstGeom prst="rect">
                      <a:avLst/>
                    </a:prstGeom>
                    <a:noFill/>
                    <a:ln>
                      <a:noFill/>
                    </a:ln>
                  </pic:spPr>
                </pic:pic>
              </a:graphicData>
            </a:graphic>
          </wp:inline>
        </w:drawing>
      </w:r>
    </w:p>
    <w:p w14:paraId="3B8C24EE" w14:textId="77777777" w:rsidR="00706AEC" w:rsidRDefault="00706AEC">
      <w:pPr>
        <w:spacing w:before="70" w:after="70"/>
      </w:pPr>
    </w:p>
    <w:p w14:paraId="1565385E" w14:textId="77777777" w:rsidR="00257FC8" w:rsidRDefault="00257FC8">
      <w:pPr>
        <w:spacing w:before="70" w:after="70"/>
      </w:pPr>
    </w:p>
    <w:p w14:paraId="3FE52200" w14:textId="77777777" w:rsidR="00257FC8" w:rsidRDefault="00257FC8">
      <w:pPr>
        <w:spacing w:before="70" w:after="70"/>
      </w:pPr>
    </w:p>
    <w:p w14:paraId="08B0E08F" w14:textId="77777777" w:rsidR="00257FC8" w:rsidRDefault="00257FC8">
      <w:pPr>
        <w:spacing w:before="70" w:after="70"/>
      </w:pPr>
    </w:p>
    <w:p w14:paraId="1032FE11" w14:textId="77777777" w:rsidR="00257FC8" w:rsidRDefault="00257FC8">
      <w:pPr>
        <w:spacing w:before="70" w:after="70"/>
      </w:pPr>
    </w:p>
    <w:p w14:paraId="11A1F477" w14:textId="77777777" w:rsidR="00257FC8" w:rsidRDefault="00257FC8">
      <w:pPr>
        <w:spacing w:before="70" w:after="70"/>
      </w:pPr>
    </w:p>
    <w:p w14:paraId="74095E6C" w14:textId="77777777" w:rsidR="00257FC8" w:rsidRDefault="00257FC8">
      <w:pPr>
        <w:spacing w:before="70" w:after="70"/>
      </w:pPr>
    </w:p>
    <w:p w14:paraId="6EBADABB" w14:textId="77777777" w:rsidR="00257FC8" w:rsidRDefault="00257FC8">
      <w:pPr>
        <w:spacing w:before="70" w:after="70"/>
      </w:pPr>
    </w:p>
    <w:p w14:paraId="14B8FF9D" w14:textId="77777777" w:rsidR="00257FC8" w:rsidRDefault="00257FC8">
      <w:pPr>
        <w:spacing w:before="70" w:after="70"/>
      </w:pPr>
    </w:p>
    <w:p w14:paraId="7196E5B3" w14:textId="77777777" w:rsidR="00257FC8" w:rsidRDefault="00257FC8">
      <w:pPr>
        <w:spacing w:before="70" w:after="70"/>
      </w:pPr>
    </w:p>
    <w:p w14:paraId="5270085B" w14:textId="77777777" w:rsidR="00257FC8" w:rsidRDefault="00257FC8">
      <w:pPr>
        <w:spacing w:before="70" w:after="70"/>
      </w:pPr>
    </w:p>
    <w:p w14:paraId="4C00271D" w14:textId="77777777" w:rsidR="00257FC8" w:rsidRDefault="00257FC8">
      <w:pPr>
        <w:spacing w:before="70" w:after="70"/>
      </w:pPr>
    </w:p>
    <w:p w14:paraId="5D7F76C4" w14:textId="77777777" w:rsidR="00257FC8" w:rsidRDefault="00257FC8">
      <w:pPr>
        <w:spacing w:before="70" w:after="70"/>
      </w:pPr>
    </w:p>
    <w:p w14:paraId="4AADF6EF" w14:textId="6AD33264" w:rsidR="00257FC8" w:rsidRDefault="00257FC8">
      <w:pPr>
        <w:spacing w:before="70" w:after="70"/>
        <w:rPr>
          <w:b/>
          <w:bCs/>
          <w:color w:val="CA6F1E"/>
        </w:rPr>
      </w:pPr>
      <w:r>
        <w:rPr>
          <w:b/>
          <w:bCs/>
          <w:color w:val="CA6F1E"/>
        </w:rPr>
        <w:lastRenderedPageBreak/>
        <w:t>SCREENSHOT 15: Admin Pricing — new film added</w:t>
      </w:r>
    </w:p>
    <w:p w14:paraId="467E2908" w14:textId="77777777" w:rsidR="00257FC8" w:rsidRDefault="00257FC8">
      <w:pPr>
        <w:spacing w:before="70" w:after="70"/>
        <w:rPr>
          <w:b/>
          <w:bCs/>
          <w:color w:val="CA6F1E"/>
        </w:rPr>
      </w:pPr>
    </w:p>
    <w:p w14:paraId="31D54ABE" w14:textId="594F6D07" w:rsidR="00257FC8" w:rsidRDefault="00257FC8">
      <w:pPr>
        <w:spacing w:before="70" w:after="70"/>
      </w:pPr>
      <w:r>
        <w:rPr>
          <w:noProof/>
        </w:rPr>
        <w:drawing>
          <wp:inline distT="0" distB="0" distL="0" distR="0" wp14:anchorId="76704AAE" wp14:editId="65A16B5F">
            <wp:extent cx="5731510" cy="4474210"/>
            <wp:effectExtent l="0" t="0" r="2540" b="2540"/>
            <wp:docPr id="4148913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474210"/>
                    </a:xfrm>
                    <a:prstGeom prst="rect">
                      <a:avLst/>
                    </a:prstGeom>
                    <a:noFill/>
                    <a:ln>
                      <a:noFill/>
                    </a:ln>
                  </pic:spPr>
                </pic:pic>
              </a:graphicData>
            </a:graphic>
          </wp:inline>
        </w:drawing>
      </w:r>
    </w:p>
    <w:p w14:paraId="31490526" w14:textId="77777777" w:rsidR="00706AEC" w:rsidRDefault="00706AEC">
      <w:pPr>
        <w:spacing w:before="70" w:after="70"/>
      </w:pPr>
    </w:p>
    <w:p w14:paraId="5ED0C622" w14:textId="77777777" w:rsidR="00257FC8" w:rsidRDefault="00257FC8">
      <w:pPr>
        <w:spacing w:before="70" w:after="70"/>
        <w:rPr>
          <w:b/>
          <w:bCs/>
          <w:color w:val="CA6F1E"/>
        </w:rPr>
      </w:pPr>
    </w:p>
    <w:p w14:paraId="68BB482D" w14:textId="77777777" w:rsidR="00257FC8" w:rsidRDefault="00257FC8">
      <w:pPr>
        <w:spacing w:before="70" w:after="70"/>
        <w:rPr>
          <w:b/>
          <w:bCs/>
          <w:color w:val="CA6F1E"/>
        </w:rPr>
      </w:pPr>
    </w:p>
    <w:p w14:paraId="16370696" w14:textId="77777777" w:rsidR="00257FC8" w:rsidRDefault="00257FC8">
      <w:pPr>
        <w:spacing w:before="70" w:after="70"/>
        <w:rPr>
          <w:b/>
          <w:bCs/>
          <w:color w:val="CA6F1E"/>
        </w:rPr>
      </w:pPr>
    </w:p>
    <w:p w14:paraId="3E6ADB2D" w14:textId="77777777" w:rsidR="00257FC8" w:rsidRDefault="00257FC8">
      <w:pPr>
        <w:spacing w:before="70" w:after="70"/>
        <w:rPr>
          <w:b/>
          <w:bCs/>
          <w:color w:val="CA6F1E"/>
        </w:rPr>
      </w:pPr>
    </w:p>
    <w:p w14:paraId="21381210" w14:textId="77777777" w:rsidR="00257FC8" w:rsidRDefault="00257FC8">
      <w:pPr>
        <w:spacing w:before="70" w:after="70"/>
        <w:rPr>
          <w:b/>
          <w:bCs/>
          <w:color w:val="CA6F1E"/>
        </w:rPr>
      </w:pPr>
    </w:p>
    <w:p w14:paraId="1A7F672C" w14:textId="77777777" w:rsidR="00257FC8" w:rsidRDefault="00257FC8">
      <w:pPr>
        <w:spacing w:before="70" w:after="70"/>
        <w:rPr>
          <w:b/>
          <w:bCs/>
          <w:color w:val="CA6F1E"/>
        </w:rPr>
      </w:pPr>
    </w:p>
    <w:p w14:paraId="053B9432" w14:textId="77777777" w:rsidR="00257FC8" w:rsidRDefault="00257FC8">
      <w:pPr>
        <w:spacing w:before="70" w:after="70"/>
        <w:rPr>
          <w:b/>
          <w:bCs/>
          <w:color w:val="CA6F1E"/>
        </w:rPr>
      </w:pPr>
    </w:p>
    <w:p w14:paraId="77110C20" w14:textId="77777777" w:rsidR="00257FC8" w:rsidRDefault="00257FC8">
      <w:pPr>
        <w:spacing w:before="70" w:after="70"/>
        <w:rPr>
          <w:b/>
          <w:bCs/>
          <w:color w:val="CA6F1E"/>
        </w:rPr>
      </w:pPr>
    </w:p>
    <w:p w14:paraId="16ED70D7" w14:textId="77777777" w:rsidR="00257FC8" w:rsidRDefault="00257FC8">
      <w:pPr>
        <w:spacing w:before="70" w:after="70"/>
        <w:rPr>
          <w:b/>
          <w:bCs/>
          <w:color w:val="CA6F1E"/>
        </w:rPr>
      </w:pPr>
    </w:p>
    <w:p w14:paraId="030302D4" w14:textId="77777777" w:rsidR="00257FC8" w:rsidRDefault="00257FC8">
      <w:pPr>
        <w:spacing w:before="70" w:after="70"/>
        <w:rPr>
          <w:b/>
          <w:bCs/>
          <w:color w:val="CA6F1E"/>
        </w:rPr>
      </w:pPr>
    </w:p>
    <w:p w14:paraId="284139B3" w14:textId="77777777" w:rsidR="00257FC8" w:rsidRDefault="00257FC8">
      <w:pPr>
        <w:spacing w:before="70" w:after="70"/>
        <w:rPr>
          <w:b/>
          <w:bCs/>
          <w:color w:val="CA6F1E"/>
        </w:rPr>
      </w:pPr>
    </w:p>
    <w:p w14:paraId="2262363E" w14:textId="77777777" w:rsidR="00257FC8" w:rsidRDefault="00257FC8">
      <w:pPr>
        <w:spacing w:before="70" w:after="70"/>
        <w:rPr>
          <w:b/>
          <w:bCs/>
          <w:color w:val="CA6F1E"/>
        </w:rPr>
      </w:pPr>
    </w:p>
    <w:p w14:paraId="00ACFE31" w14:textId="77777777" w:rsidR="00257FC8" w:rsidRDefault="00257FC8">
      <w:pPr>
        <w:spacing w:before="70" w:after="70"/>
        <w:rPr>
          <w:b/>
          <w:bCs/>
          <w:color w:val="CA6F1E"/>
        </w:rPr>
      </w:pPr>
    </w:p>
    <w:p w14:paraId="2EC206CB" w14:textId="77777777" w:rsidR="00257FC8" w:rsidRDefault="00257FC8">
      <w:pPr>
        <w:spacing w:before="70" w:after="70"/>
        <w:rPr>
          <w:b/>
          <w:bCs/>
          <w:color w:val="CA6F1E"/>
        </w:rPr>
      </w:pPr>
    </w:p>
    <w:p w14:paraId="17CC902B" w14:textId="07A06151" w:rsidR="00257FC8" w:rsidRDefault="00257FC8">
      <w:pPr>
        <w:spacing w:before="70" w:after="70"/>
        <w:rPr>
          <w:b/>
          <w:bCs/>
          <w:color w:val="CA6F1E"/>
        </w:rPr>
      </w:pPr>
      <w:r>
        <w:rPr>
          <w:b/>
          <w:bCs/>
          <w:color w:val="CA6F1E"/>
        </w:rPr>
        <w:lastRenderedPageBreak/>
        <w:t>SCREENSHOT 16: Avengers persists after logout</w:t>
      </w:r>
    </w:p>
    <w:p w14:paraId="50D79187" w14:textId="77777777" w:rsidR="00257FC8" w:rsidRDefault="00257FC8">
      <w:pPr>
        <w:spacing w:before="70" w:after="70"/>
        <w:rPr>
          <w:b/>
          <w:bCs/>
          <w:color w:val="CA6F1E"/>
        </w:rPr>
      </w:pPr>
    </w:p>
    <w:p w14:paraId="02B44CE3" w14:textId="755482EF" w:rsidR="00257FC8" w:rsidRDefault="00257FC8">
      <w:pPr>
        <w:spacing w:before="70" w:after="70"/>
      </w:pPr>
      <w:r>
        <w:rPr>
          <w:noProof/>
        </w:rPr>
        <w:drawing>
          <wp:inline distT="0" distB="0" distL="0" distR="0" wp14:anchorId="53362CA8" wp14:editId="1ADE1567">
            <wp:extent cx="5731510" cy="4479290"/>
            <wp:effectExtent l="0" t="0" r="2540" b="0"/>
            <wp:docPr id="6884531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479290"/>
                    </a:xfrm>
                    <a:prstGeom prst="rect">
                      <a:avLst/>
                    </a:prstGeom>
                    <a:noFill/>
                    <a:ln>
                      <a:noFill/>
                    </a:ln>
                  </pic:spPr>
                </pic:pic>
              </a:graphicData>
            </a:graphic>
          </wp:inline>
        </w:drawing>
      </w:r>
    </w:p>
    <w:p w14:paraId="44096529" w14:textId="77777777" w:rsidR="00706AEC" w:rsidRDefault="00706AEC">
      <w:pPr>
        <w:spacing w:before="70" w:after="70"/>
      </w:pPr>
    </w:p>
    <w:p w14:paraId="43E730B6" w14:textId="77777777" w:rsidR="00257FC8" w:rsidRDefault="00257FC8">
      <w:pPr>
        <w:pStyle w:val="Heading2"/>
      </w:pPr>
    </w:p>
    <w:p w14:paraId="3E5044C9" w14:textId="77777777" w:rsidR="00257FC8" w:rsidRDefault="00257FC8">
      <w:pPr>
        <w:pStyle w:val="Heading2"/>
      </w:pPr>
    </w:p>
    <w:p w14:paraId="45ADE746" w14:textId="77777777" w:rsidR="00257FC8" w:rsidRDefault="00257FC8">
      <w:pPr>
        <w:pStyle w:val="Heading2"/>
      </w:pPr>
    </w:p>
    <w:p w14:paraId="5DC76942" w14:textId="77777777" w:rsidR="00257FC8" w:rsidRDefault="00257FC8">
      <w:pPr>
        <w:pStyle w:val="Heading2"/>
      </w:pPr>
    </w:p>
    <w:p w14:paraId="085326E6" w14:textId="77777777" w:rsidR="00257FC8" w:rsidRDefault="00257FC8">
      <w:pPr>
        <w:pStyle w:val="Heading2"/>
      </w:pPr>
    </w:p>
    <w:p w14:paraId="3F517774" w14:textId="77777777" w:rsidR="00257FC8" w:rsidRDefault="00257FC8">
      <w:pPr>
        <w:pStyle w:val="Heading2"/>
      </w:pPr>
    </w:p>
    <w:p w14:paraId="15A1D9CA" w14:textId="77777777" w:rsidR="00257FC8" w:rsidRDefault="00257FC8">
      <w:pPr>
        <w:pStyle w:val="Heading2"/>
      </w:pPr>
    </w:p>
    <w:p w14:paraId="3F15523A" w14:textId="77777777" w:rsidR="00257FC8" w:rsidRDefault="00257FC8">
      <w:pPr>
        <w:pStyle w:val="Heading2"/>
      </w:pPr>
    </w:p>
    <w:p w14:paraId="16B24CBC" w14:textId="77777777" w:rsidR="00257FC8" w:rsidRDefault="00257FC8">
      <w:pPr>
        <w:pStyle w:val="Heading2"/>
      </w:pPr>
    </w:p>
    <w:p w14:paraId="377ABFB2" w14:textId="30004DB8" w:rsidR="00706AEC" w:rsidRDefault="00257FC8">
      <w:pPr>
        <w:pStyle w:val="Heading2"/>
      </w:pPr>
      <w:bookmarkStart w:id="20" w:name="_Toc232144107"/>
      <w:r>
        <w:lastRenderedPageBreak/>
        <w:t>7.8 Special Offer Management</w:t>
      </w:r>
      <w:bookmarkEnd w:id="20"/>
    </w:p>
    <w:p w14:paraId="5F608DFA" w14:textId="77777777" w:rsidR="00257FC8" w:rsidRPr="00257FC8" w:rsidRDefault="00257FC8" w:rsidP="00257FC8"/>
    <w:p w14:paraId="5832DF5B" w14:textId="6EA76240" w:rsidR="00257FC8" w:rsidRDefault="00257FC8" w:rsidP="00257FC8">
      <w:pPr>
        <w:rPr>
          <w:b/>
          <w:bCs/>
          <w:color w:val="CA6F1E"/>
        </w:rPr>
      </w:pPr>
      <w:r>
        <w:rPr>
          <w:b/>
          <w:bCs/>
          <w:color w:val="CA6F1E"/>
        </w:rPr>
        <w:t>SCREENSHOT 17: Special Offers — both enabled by default</w:t>
      </w:r>
    </w:p>
    <w:p w14:paraId="1092534D" w14:textId="77777777" w:rsidR="00257FC8" w:rsidRDefault="00257FC8" w:rsidP="00257FC8">
      <w:pPr>
        <w:rPr>
          <w:b/>
          <w:bCs/>
          <w:color w:val="CA6F1E"/>
        </w:rPr>
      </w:pPr>
    </w:p>
    <w:p w14:paraId="54B02D7C" w14:textId="02F1E2DA" w:rsidR="00257FC8" w:rsidRDefault="00257FC8" w:rsidP="00257FC8">
      <w:r>
        <w:rPr>
          <w:noProof/>
        </w:rPr>
        <w:drawing>
          <wp:inline distT="0" distB="0" distL="0" distR="0" wp14:anchorId="450A95B2" wp14:editId="01B3092D">
            <wp:extent cx="5731510" cy="3045460"/>
            <wp:effectExtent l="0" t="0" r="2540" b="2540"/>
            <wp:docPr id="8003625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045460"/>
                    </a:xfrm>
                    <a:prstGeom prst="rect">
                      <a:avLst/>
                    </a:prstGeom>
                    <a:noFill/>
                    <a:ln>
                      <a:noFill/>
                    </a:ln>
                  </pic:spPr>
                </pic:pic>
              </a:graphicData>
            </a:graphic>
          </wp:inline>
        </w:drawing>
      </w:r>
    </w:p>
    <w:p w14:paraId="271F063C" w14:textId="77777777" w:rsidR="00257FC8" w:rsidRDefault="00257FC8">
      <w:pPr>
        <w:spacing w:before="70" w:after="70"/>
        <w:rPr>
          <w:b/>
          <w:bCs/>
          <w:color w:val="CA6F1E"/>
        </w:rPr>
      </w:pPr>
    </w:p>
    <w:p w14:paraId="6C47F8C8" w14:textId="58B80830" w:rsidR="00706AEC" w:rsidRDefault="00257FC8">
      <w:pPr>
        <w:spacing w:before="70" w:after="70"/>
        <w:rPr>
          <w:b/>
          <w:bCs/>
          <w:color w:val="CA6F1E"/>
        </w:rPr>
      </w:pPr>
      <w:r>
        <w:rPr>
          <w:b/>
          <w:bCs/>
          <w:color w:val="CA6F1E"/>
        </w:rPr>
        <w:t>SCREENSHOT 18: Special Offers — Morning Discount disabled</w:t>
      </w:r>
    </w:p>
    <w:p w14:paraId="45D514C3" w14:textId="77777777" w:rsidR="00257FC8" w:rsidRDefault="00257FC8">
      <w:pPr>
        <w:spacing w:before="70" w:after="70"/>
        <w:rPr>
          <w:b/>
          <w:bCs/>
          <w:color w:val="CA6F1E"/>
        </w:rPr>
      </w:pPr>
    </w:p>
    <w:p w14:paraId="00A2D713" w14:textId="21C88ED2" w:rsidR="00257FC8" w:rsidRDefault="00257FC8">
      <w:pPr>
        <w:spacing w:before="70" w:after="70"/>
      </w:pPr>
      <w:r>
        <w:rPr>
          <w:noProof/>
        </w:rPr>
        <w:drawing>
          <wp:inline distT="0" distB="0" distL="0" distR="0" wp14:anchorId="36BEB5CF" wp14:editId="1C5DE21C">
            <wp:extent cx="5731510" cy="3212465"/>
            <wp:effectExtent l="0" t="0" r="2540" b="6985"/>
            <wp:docPr id="1945430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12465"/>
                    </a:xfrm>
                    <a:prstGeom prst="rect">
                      <a:avLst/>
                    </a:prstGeom>
                    <a:noFill/>
                    <a:ln>
                      <a:noFill/>
                    </a:ln>
                  </pic:spPr>
                </pic:pic>
              </a:graphicData>
            </a:graphic>
          </wp:inline>
        </w:drawing>
      </w:r>
    </w:p>
    <w:p w14:paraId="3DEEED2B" w14:textId="77777777" w:rsidR="00706AEC" w:rsidRDefault="00706AEC">
      <w:pPr>
        <w:spacing w:before="70" w:after="70"/>
      </w:pPr>
    </w:p>
    <w:p w14:paraId="474CA0F5" w14:textId="77777777" w:rsidR="00257FC8" w:rsidRDefault="00257FC8">
      <w:pPr>
        <w:spacing w:before="70" w:after="70"/>
      </w:pPr>
    </w:p>
    <w:p w14:paraId="22A9A2D7" w14:textId="77777777" w:rsidR="00257FC8" w:rsidRDefault="00257FC8" w:rsidP="00257FC8">
      <w:pPr>
        <w:spacing w:before="60" w:after="50"/>
        <w:rPr>
          <w:b/>
          <w:bCs/>
          <w:color w:val="CA6F1E"/>
        </w:rPr>
      </w:pPr>
      <w:r>
        <w:rPr>
          <w:b/>
          <w:bCs/>
          <w:color w:val="CA6F1E"/>
        </w:rPr>
        <w:lastRenderedPageBreak/>
        <w:t>SCREENSHOT 19: Payment — no discount when offer disabled</w:t>
      </w:r>
    </w:p>
    <w:p w14:paraId="08C16A26" w14:textId="77777777" w:rsidR="00257FC8" w:rsidRDefault="00257FC8" w:rsidP="00257FC8">
      <w:pPr>
        <w:spacing w:before="60" w:after="50"/>
      </w:pPr>
    </w:p>
    <w:p w14:paraId="35C1ACD9" w14:textId="1EE1C7D1" w:rsidR="00706AEC" w:rsidRDefault="00257FC8">
      <w:pPr>
        <w:spacing w:before="70" w:after="70"/>
      </w:pPr>
      <w:r>
        <w:rPr>
          <w:noProof/>
        </w:rPr>
        <w:drawing>
          <wp:inline distT="0" distB="0" distL="0" distR="0" wp14:anchorId="4ABF43A1" wp14:editId="7FD95539">
            <wp:extent cx="5731510" cy="4431030"/>
            <wp:effectExtent l="0" t="0" r="2540" b="7620"/>
            <wp:docPr id="751539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431030"/>
                    </a:xfrm>
                    <a:prstGeom prst="rect">
                      <a:avLst/>
                    </a:prstGeom>
                    <a:noFill/>
                    <a:ln>
                      <a:noFill/>
                    </a:ln>
                  </pic:spPr>
                </pic:pic>
              </a:graphicData>
            </a:graphic>
          </wp:inline>
        </w:drawing>
      </w:r>
    </w:p>
    <w:p w14:paraId="6B80F6BC" w14:textId="77777777" w:rsidR="00257FC8" w:rsidRDefault="00257FC8">
      <w:pPr>
        <w:pStyle w:val="Heading2"/>
      </w:pPr>
    </w:p>
    <w:p w14:paraId="38E75703" w14:textId="77777777" w:rsidR="00257FC8" w:rsidRDefault="00257FC8">
      <w:pPr>
        <w:pStyle w:val="Heading2"/>
      </w:pPr>
    </w:p>
    <w:p w14:paraId="4A288743" w14:textId="77777777" w:rsidR="00257FC8" w:rsidRDefault="00257FC8">
      <w:pPr>
        <w:pStyle w:val="Heading2"/>
      </w:pPr>
    </w:p>
    <w:p w14:paraId="3746630C" w14:textId="77777777" w:rsidR="00257FC8" w:rsidRDefault="00257FC8">
      <w:pPr>
        <w:pStyle w:val="Heading2"/>
      </w:pPr>
    </w:p>
    <w:p w14:paraId="54D0316F" w14:textId="77777777" w:rsidR="00257FC8" w:rsidRDefault="00257FC8">
      <w:pPr>
        <w:pStyle w:val="Heading2"/>
      </w:pPr>
    </w:p>
    <w:p w14:paraId="309AF902" w14:textId="77777777" w:rsidR="00257FC8" w:rsidRDefault="00257FC8">
      <w:pPr>
        <w:pStyle w:val="Heading2"/>
      </w:pPr>
    </w:p>
    <w:p w14:paraId="3AA01769" w14:textId="77777777" w:rsidR="00257FC8" w:rsidRDefault="00257FC8">
      <w:pPr>
        <w:pStyle w:val="Heading2"/>
      </w:pPr>
    </w:p>
    <w:p w14:paraId="1617916F" w14:textId="77777777" w:rsidR="00257FC8" w:rsidRDefault="00257FC8">
      <w:pPr>
        <w:pStyle w:val="Heading2"/>
      </w:pPr>
    </w:p>
    <w:p w14:paraId="402CBF8C" w14:textId="77777777" w:rsidR="00257FC8" w:rsidRDefault="00257FC8">
      <w:pPr>
        <w:pStyle w:val="Heading2"/>
      </w:pPr>
    </w:p>
    <w:p w14:paraId="66B01AFC" w14:textId="77777777" w:rsidR="00257FC8" w:rsidRDefault="00257FC8">
      <w:pPr>
        <w:pStyle w:val="Heading2"/>
      </w:pPr>
    </w:p>
    <w:p w14:paraId="6210D56D" w14:textId="7E17B3F9" w:rsidR="00706AEC" w:rsidRDefault="00257FC8">
      <w:pPr>
        <w:pStyle w:val="Heading2"/>
      </w:pPr>
      <w:bookmarkStart w:id="21" w:name="_Toc232144108"/>
      <w:r>
        <w:lastRenderedPageBreak/>
        <w:t>7.9 Automatic Offer Application — Morning First</w:t>
      </w:r>
      <w:bookmarkEnd w:id="21"/>
    </w:p>
    <w:p w14:paraId="3AD89336" w14:textId="77777777" w:rsidR="00706AEC" w:rsidRDefault="00000000" w:rsidP="00257FC8">
      <w:pPr>
        <w:ind w:left="720" w:firstLine="720"/>
      </w:pPr>
      <w:r>
        <w:t>For Batman at £9.50 with 3 seats on a Thursday morning: effective price = 9.50 × 0.75 = £7.125; total = (2 × 7.125) + (7.125 × 0.70) = £19.24. JUnit test i-05 verifies this exact figure.</w:t>
      </w:r>
    </w:p>
    <w:p w14:paraId="06D0D477" w14:textId="77777777" w:rsidR="00257FC8" w:rsidRDefault="00257FC8"/>
    <w:p w14:paraId="21944594" w14:textId="53785A24" w:rsidR="00706AEC" w:rsidRDefault="00257FC8">
      <w:pPr>
        <w:spacing w:before="70" w:after="70"/>
        <w:rPr>
          <w:b/>
          <w:bCs/>
          <w:color w:val="CA6F1E"/>
        </w:rPr>
      </w:pPr>
      <w:r>
        <w:rPr>
          <w:b/>
          <w:bCs/>
          <w:color w:val="CA6F1E"/>
        </w:rPr>
        <w:t>SCREENSHOT 20: Payment — both discounts, total = £19.24</w:t>
      </w:r>
    </w:p>
    <w:p w14:paraId="0D060F51" w14:textId="77777777" w:rsidR="00257FC8" w:rsidRDefault="00257FC8">
      <w:pPr>
        <w:spacing w:before="70" w:after="70"/>
        <w:rPr>
          <w:b/>
          <w:bCs/>
          <w:color w:val="CA6F1E"/>
        </w:rPr>
      </w:pPr>
    </w:p>
    <w:p w14:paraId="2FA4BCAA" w14:textId="32DF3F9A" w:rsidR="00257FC8" w:rsidRDefault="00257FC8">
      <w:pPr>
        <w:spacing w:before="70" w:after="70"/>
      </w:pPr>
      <w:r>
        <w:rPr>
          <w:noProof/>
        </w:rPr>
        <w:drawing>
          <wp:inline distT="0" distB="0" distL="0" distR="0" wp14:anchorId="08E04143" wp14:editId="1663E065">
            <wp:extent cx="5731510" cy="4853940"/>
            <wp:effectExtent l="0" t="0" r="2540" b="3810"/>
            <wp:docPr id="6396300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853940"/>
                    </a:xfrm>
                    <a:prstGeom prst="rect">
                      <a:avLst/>
                    </a:prstGeom>
                    <a:noFill/>
                    <a:ln>
                      <a:noFill/>
                    </a:ln>
                  </pic:spPr>
                </pic:pic>
              </a:graphicData>
            </a:graphic>
          </wp:inline>
        </w:drawing>
      </w:r>
    </w:p>
    <w:p w14:paraId="0D46C83F" w14:textId="77777777" w:rsidR="00706AEC" w:rsidRDefault="00706AEC">
      <w:pPr>
        <w:spacing w:before="70" w:after="70"/>
      </w:pPr>
    </w:p>
    <w:p w14:paraId="7F6EF2F7" w14:textId="77777777" w:rsidR="00257FC8" w:rsidRDefault="00257FC8">
      <w:pPr>
        <w:spacing w:before="70" w:after="70"/>
      </w:pPr>
    </w:p>
    <w:p w14:paraId="6D2C4039" w14:textId="77777777" w:rsidR="00257FC8" w:rsidRDefault="00257FC8">
      <w:pPr>
        <w:spacing w:before="70" w:after="70"/>
      </w:pPr>
    </w:p>
    <w:p w14:paraId="47B3BC02" w14:textId="77777777" w:rsidR="00257FC8" w:rsidRDefault="00257FC8">
      <w:pPr>
        <w:spacing w:before="70" w:after="70"/>
      </w:pPr>
    </w:p>
    <w:p w14:paraId="264101C9" w14:textId="77777777" w:rsidR="00257FC8" w:rsidRDefault="00257FC8">
      <w:pPr>
        <w:spacing w:before="70" w:after="70"/>
      </w:pPr>
    </w:p>
    <w:p w14:paraId="1FD990AD" w14:textId="77777777" w:rsidR="00257FC8" w:rsidRDefault="00257FC8">
      <w:pPr>
        <w:spacing w:before="70" w:after="70"/>
      </w:pPr>
    </w:p>
    <w:p w14:paraId="453A0F5E" w14:textId="77777777" w:rsidR="00257FC8" w:rsidRDefault="00257FC8">
      <w:pPr>
        <w:spacing w:before="70" w:after="70"/>
      </w:pPr>
    </w:p>
    <w:p w14:paraId="5BD398F1" w14:textId="77777777" w:rsidR="00257FC8" w:rsidRDefault="00257FC8">
      <w:pPr>
        <w:spacing w:before="70" w:after="70"/>
      </w:pPr>
    </w:p>
    <w:p w14:paraId="7D67AD44" w14:textId="77777777" w:rsidR="00257FC8" w:rsidRDefault="00257FC8">
      <w:pPr>
        <w:spacing w:before="70" w:after="70"/>
      </w:pPr>
    </w:p>
    <w:p w14:paraId="77F899BB" w14:textId="7B8C76FE" w:rsidR="00257FC8" w:rsidRDefault="00257FC8">
      <w:pPr>
        <w:spacing w:before="70" w:after="70"/>
        <w:rPr>
          <w:b/>
          <w:bCs/>
          <w:color w:val="CA6F1E"/>
        </w:rPr>
      </w:pPr>
      <w:r>
        <w:rPr>
          <w:b/>
          <w:bCs/>
          <w:color w:val="CA6F1E"/>
        </w:rPr>
        <w:lastRenderedPageBreak/>
        <w:t>SCREENSHOT 21: JUnit Test Results — all 47 tests green</w:t>
      </w:r>
    </w:p>
    <w:p w14:paraId="2A9BADAC" w14:textId="77777777" w:rsidR="00D727AD" w:rsidRDefault="00D727AD">
      <w:pPr>
        <w:spacing w:before="70" w:after="70"/>
        <w:rPr>
          <w:b/>
          <w:bCs/>
          <w:color w:val="CA6F1E"/>
        </w:rPr>
      </w:pPr>
    </w:p>
    <w:p w14:paraId="507B042B" w14:textId="7F3D85F4" w:rsidR="00257FC8" w:rsidRDefault="00257FC8">
      <w:pPr>
        <w:spacing w:before="70" w:after="70"/>
      </w:pPr>
      <w:r>
        <w:rPr>
          <w:noProof/>
        </w:rPr>
        <w:drawing>
          <wp:inline distT="0" distB="0" distL="0" distR="0" wp14:anchorId="42A036B6" wp14:editId="69346712">
            <wp:extent cx="5731510" cy="3020695"/>
            <wp:effectExtent l="0" t="0" r="2540" b="8255"/>
            <wp:docPr id="14152048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020695"/>
                    </a:xfrm>
                    <a:prstGeom prst="rect">
                      <a:avLst/>
                    </a:prstGeom>
                    <a:noFill/>
                    <a:ln>
                      <a:noFill/>
                    </a:ln>
                  </pic:spPr>
                </pic:pic>
              </a:graphicData>
            </a:graphic>
          </wp:inline>
        </w:drawing>
      </w:r>
    </w:p>
    <w:p w14:paraId="64DF923C" w14:textId="77777777" w:rsidR="00706AEC" w:rsidRDefault="00706AEC">
      <w:pPr>
        <w:spacing w:before="70" w:after="70"/>
      </w:pPr>
    </w:p>
    <w:p w14:paraId="0C81C605" w14:textId="77777777" w:rsidR="00257FC8" w:rsidRDefault="00257FC8">
      <w:pPr>
        <w:pStyle w:val="Heading1"/>
      </w:pPr>
    </w:p>
    <w:p w14:paraId="4B66D1AA" w14:textId="77777777" w:rsidR="00257FC8" w:rsidRDefault="00257FC8">
      <w:pPr>
        <w:pStyle w:val="Heading1"/>
      </w:pPr>
    </w:p>
    <w:p w14:paraId="3474533A" w14:textId="77777777" w:rsidR="00257FC8" w:rsidRDefault="00257FC8">
      <w:pPr>
        <w:pStyle w:val="Heading1"/>
      </w:pPr>
    </w:p>
    <w:p w14:paraId="22182973" w14:textId="77777777" w:rsidR="00257FC8" w:rsidRDefault="00257FC8">
      <w:pPr>
        <w:pStyle w:val="Heading1"/>
      </w:pPr>
    </w:p>
    <w:p w14:paraId="193D4CD2" w14:textId="77777777" w:rsidR="00257FC8" w:rsidRDefault="00257FC8">
      <w:pPr>
        <w:pStyle w:val="Heading1"/>
      </w:pPr>
    </w:p>
    <w:p w14:paraId="5260D302" w14:textId="77777777" w:rsidR="00257FC8" w:rsidRDefault="00257FC8">
      <w:pPr>
        <w:pStyle w:val="Heading1"/>
      </w:pPr>
    </w:p>
    <w:p w14:paraId="79994280" w14:textId="77777777" w:rsidR="00257FC8" w:rsidRDefault="00257FC8">
      <w:pPr>
        <w:pStyle w:val="Heading1"/>
      </w:pPr>
    </w:p>
    <w:p w14:paraId="17936BF9" w14:textId="77777777" w:rsidR="00257FC8" w:rsidRDefault="00257FC8">
      <w:pPr>
        <w:pStyle w:val="Heading1"/>
      </w:pPr>
    </w:p>
    <w:p w14:paraId="155DEA14" w14:textId="77777777" w:rsidR="00257FC8" w:rsidRDefault="00257FC8">
      <w:pPr>
        <w:pStyle w:val="Heading1"/>
      </w:pPr>
    </w:p>
    <w:p w14:paraId="78517CF9" w14:textId="77777777" w:rsidR="00257FC8" w:rsidRDefault="00257FC8">
      <w:pPr>
        <w:pStyle w:val="Heading1"/>
      </w:pPr>
    </w:p>
    <w:p w14:paraId="6FF9FD0F" w14:textId="4EE9BF02" w:rsidR="00706AEC" w:rsidRDefault="00000000" w:rsidP="009A1D11">
      <w:pPr>
        <w:pStyle w:val="Heading1"/>
        <w:jc w:val="center"/>
      </w:pPr>
      <w:bookmarkStart w:id="22" w:name="_Toc232144109"/>
      <w:r>
        <w:lastRenderedPageBreak/>
        <w:t>8. Conclusion</w:t>
      </w:r>
      <w:bookmarkEnd w:id="22"/>
    </w:p>
    <w:p w14:paraId="26E418B6" w14:textId="77777777" w:rsidR="00D727AD" w:rsidRPr="00D727AD" w:rsidRDefault="00D727AD" w:rsidP="00D727AD"/>
    <w:p w14:paraId="646E0C8D" w14:textId="77777777" w:rsidR="00706AEC" w:rsidRDefault="00000000" w:rsidP="00257FC8">
      <w:pPr>
        <w:ind w:firstLine="720"/>
      </w:pPr>
      <w:r>
        <w:t>Extending the group project turned out to be as much a design exercise as a coding one. The domain model and discount rules were already correct and did not need changing. What the system needed was a proper structural home for each of its concerns: DatabaseManager for data access, dedicated service classes for business logic, and a Compose Multiplatform GUI for presentation. The values that the group project established — 25% morning discount before noon on weekdays, 30% group discount applied from the third seat, morning applied first when both are eligible, and the same ticket receipt format — all carry through unchanged. AE2 adds the persistence, the login system, the administrative interface, and 47 automated tests that verify every requirement against a real SQLite database.</w:t>
      </w:r>
    </w:p>
    <w:sectPr w:rsidR="00706AEC">
      <w:footerReference w:type="default" r:id="rId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2714C" w14:textId="77777777" w:rsidR="000A48FE" w:rsidRDefault="000A48FE" w:rsidP="004C3C08">
      <w:pPr>
        <w:spacing w:before="0" w:after="0" w:line="240" w:lineRule="auto"/>
      </w:pPr>
      <w:r>
        <w:separator/>
      </w:r>
    </w:p>
  </w:endnote>
  <w:endnote w:type="continuationSeparator" w:id="0">
    <w:p w14:paraId="6CF4637E" w14:textId="77777777" w:rsidR="000A48FE" w:rsidRDefault="000A48FE" w:rsidP="004C3C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297777"/>
      <w:docPartObj>
        <w:docPartGallery w:val="Page Numbers (Bottom of Page)"/>
        <w:docPartUnique/>
      </w:docPartObj>
    </w:sdtPr>
    <w:sdtEndPr>
      <w:rPr>
        <w:noProof/>
        <w:sz w:val="16"/>
        <w:szCs w:val="16"/>
      </w:rPr>
    </w:sdtEndPr>
    <w:sdtContent>
      <w:p w14:paraId="7B5CED0B" w14:textId="023BD4D1" w:rsidR="004C3C08" w:rsidRPr="004C3C08" w:rsidRDefault="004C3C08">
        <w:pPr>
          <w:pStyle w:val="Footer"/>
          <w:jc w:val="center"/>
          <w:rPr>
            <w:sz w:val="16"/>
            <w:szCs w:val="16"/>
          </w:rPr>
        </w:pPr>
        <w:r w:rsidRPr="004C3C08">
          <w:rPr>
            <w:sz w:val="16"/>
            <w:szCs w:val="16"/>
          </w:rPr>
          <w:fldChar w:fldCharType="begin"/>
        </w:r>
        <w:r w:rsidRPr="004C3C08">
          <w:rPr>
            <w:sz w:val="16"/>
            <w:szCs w:val="16"/>
          </w:rPr>
          <w:instrText xml:space="preserve"> PAGE   \* MERGEFORMAT </w:instrText>
        </w:r>
        <w:r w:rsidRPr="004C3C08">
          <w:rPr>
            <w:sz w:val="16"/>
            <w:szCs w:val="16"/>
          </w:rPr>
          <w:fldChar w:fldCharType="separate"/>
        </w:r>
        <w:r w:rsidRPr="004C3C08">
          <w:rPr>
            <w:noProof/>
            <w:sz w:val="16"/>
            <w:szCs w:val="16"/>
          </w:rPr>
          <w:t>2</w:t>
        </w:r>
        <w:r w:rsidRPr="004C3C08">
          <w:rPr>
            <w:noProof/>
            <w:sz w:val="16"/>
            <w:szCs w:val="16"/>
          </w:rPr>
          <w:fldChar w:fldCharType="end"/>
        </w:r>
      </w:p>
    </w:sdtContent>
  </w:sdt>
  <w:p w14:paraId="015C3994" w14:textId="77777777" w:rsidR="004C3C08" w:rsidRDefault="004C3C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1AE62" w14:textId="77777777" w:rsidR="000A48FE" w:rsidRDefault="000A48FE" w:rsidP="004C3C08">
      <w:pPr>
        <w:spacing w:before="0" w:after="0" w:line="240" w:lineRule="auto"/>
      </w:pPr>
      <w:r>
        <w:separator/>
      </w:r>
    </w:p>
  </w:footnote>
  <w:footnote w:type="continuationSeparator" w:id="0">
    <w:p w14:paraId="5B9C870B" w14:textId="77777777" w:rsidR="000A48FE" w:rsidRDefault="000A48FE" w:rsidP="004C3C0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04F08"/>
    <w:multiLevelType w:val="hybridMultilevel"/>
    <w:tmpl w:val="3E360006"/>
    <w:lvl w:ilvl="0" w:tplc="601EE8CC">
      <w:start w:val="1"/>
      <w:numFmt w:val="bullet"/>
      <w:lvlText w:val="•"/>
      <w:lvlJc w:val="left"/>
      <w:pPr>
        <w:ind w:left="720" w:hanging="360"/>
      </w:pPr>
    </w:lvl>
    <w:lvl w:ilvl="1" w:tplc="693C8048">
      <w:numFmt w:val="decimal"/>
      <w:lvlText w:val=""/>
      <w:lvlJc w:val="left"/>
    </w:lvl>
    <w:lvl w:ilvl="2" w:tplc="EF54F5AC">
      <w:numFmt w:val="decimal"/>
      <w:lvlText w:val=""/>
      <w:lvlJc w:val="left"/>
    </w:lvl>
    <w:lvl w:ilvl="3" w:tplc="7688A000">
      <w:numFmt w:val="decimal"/>
      <w:lvlText w:val=""/>
      <w:lvlJc w:val="left"/>
    </w:lvl>
    <w:lvl w:ilvl="4" w:tplc="CAFEE558">
      <w:numFmt w:val="decimal"/>
      <w:lvlText w:val=""/>
      <w:lvlJc w:val="left"/>
    </w:lvl>
    <w:lvl w:ilvl="5" w:tplc="E5A6B4EE">
      <w:numFmt w:val="decimal"/>
      <w:lvlText w:val=""/>
      <w:lvlJc w:val="left"/>
    </w:lvl>
    <w:lvl w:ilvl="6" w:tplc="8E723F52">
      <w:numFmt w:val="decimal"/>
      <w:lvlText w:val=""/>
      <w:lvlJc w:val="left"/>
    </w:lvl>
    <w:lvl w:ilvl="7" w:tplc="7736E8FC">
      <w:numFmt w:val="decimal"/>
      <w:lvlText w:val=""/>
      <w:lvlJc w:val="left"/>
    </w:lvl>
    <w:lvl w:ilvl="8" w:tplc="ABC66B5E">
      <w:numFmt w:val="decimal"/>
      <w:lvlText w:val=""/>
      <w:lvlJc w:val="left"/>
    </w:lvl>
  </w:abstractNum>
  <w:abstractNum w:abstractNumId="1" w15:restartNumberingAfterBreak="0">
    <w:nsid w:val="236E5D53"/>
    <w:multiLevelType w:val="hybridMultilevel"/>
    <w:tmpl w:val="0C52FF72"/>
    <w:lvl w:ilvl="0" w:tplc="6FB25874">
      <w:start w:val="1"/>
      <w:numFmt w:val="decimal"/>
      <w:lvlText w:val="%1."/>
      <w:lvlJc w:val="left"/>
      <w:pPr>
        <w:ind w:left="720" w:hanging="360"/>
      </w:pPr>
    </w:lvl>
    <w:lvl w:ilvl="1" w:tplc="D35C0156">
      <w:numFmt w:val="decimal"/>
      <w:lvlText w:val=""/>
      <w:lvlJc w:val="left"/>
    </w:lvl>
    <w:lvl w:ilvl="2" w:tplc="A9AEE6F4">
      <w:numFmt w:val="decimal"/>
      <w:lvlText w:val=""/>
      <w:lvlJc w:val="left"/>
    </w:lvl>
    <w:lvl w:ilvl="3" w:tplc="D708E4B6">
      <w:numFmt w:val="decimal"/>
      <w:lvlText w:val=""/>
      <w:lvlJc w:val="left"/>
    </w:lvl>
    <w:lvl w:ilvl="4" w:tplc="C458172E">
      <w:numFmt w:val="decimal"/>
      <w:lvlText w:val=""/>
      <w:lvlJc w:val="left"/>
    </w:lvl>
    <w:lvl w:ilvl="5" w:tplc="7DD031C2">
      <w:numFmt w:val="decimal"/>
      <w:lvlText w:val=""/>
      <w:lvlJc w:val="left"/>
    </w:lvl>
    <w:lvl w:ilvl="6" w:tplc="3BE6311C">
      <w:numFmt w:val="decimal"/>
      <w:lvlText w:val=""/>
      <w:lvlJc w:val="left"/>
    </w:lvl>
    <w:lvl w:ilvl="7" w:tplc="5D388E4A">
      <w:numFmt w:val="decimal"/>
      <w:lvlText w:val=""/>
      <w:lvlJc w:val="left"/>
    </w:lvl>
    <w:lvl w:ilvl="8" w:tplc="1D4AE4C8">
      <w:numFmt w:val="decimal"/>
      <w:lvlText w:val=""/>
      <w:lvlJc w:val="left"/>
    </w:lvl>
  </w:abstractNum>
  <w:abstractNum w:abstractNumId="2" w15:restartNumberingAfterBreak="0">
    <w:nsid w:val="2E2D241E"/>
    <w:multiLevelType w:val="hybridMultilevel"/>
    <w:tmpl w:val="729AE514"/>
    <w:lvl w:ilvl="0" w:tplc="B9B25C2C">
      <w:start w:val="1"/>
      <w:numFmt w:val="bullet"/>
      <w:lvlText w:val="●"/>
      <w:lvlJc w:val="left"/>
      <w:pPr>
        <w:ind w:left="720" w:hanging="360"/>
      </w:pPr>
    </w:lvl>
    <w:lvl w:ilvl="1" w:tplc="725C9254">
      <w:start w:val="1"/>
      <w:numFmt w:val="bullet"/>
      <w:lvlText w:val="○"/>
      <w:lvlJc w:val="left"/>
      <w:pPr>
        <w:ind w:left="1440" w:hanging="360"/>
      </w:pPr>
    </w:lvl>
    <w:lvl w:ilvl="2" w:tplc="21761FC6">
      <w:start w:val="1"/>
      <w:numFmt w:val="bullet"/>
      <w:lvlText w:val="■"/>
      <w:lvlJc w:val="left"/>
      <w:pPr>
        <w:ind w:left="2160" w:hanging="360"/>
      </w:pPr>
    </w:lvl>
    <w:lvl w:ilvl="3" w:tplc="502C1AF4">
      <w:start w:val="1"/>
      <w:numFmt w:val="bullet"/>
      <w:lvlText w:val="●"/>
      <w:lvlJc w:val="left"/>
      <w:pPr>
        <w:ind w:left="2880" w:hanging="360"/>
      </w:pPr>
    </w:lvl>
    <w:lvl w:ilvl="4" w:tplc="59268246">
      <w:start w:val="1"/>
      <w:numFmt w:val="bullet"/>
      <w:lvlText w:val="○"/>
      <w:lvlJc w:val="left"/>
      <w:pPr>
        <w:ind w:left="3600" w:hanging="360"/>
      </w:pPr>
    </w:lvl>
    <w:lvl w:ilvl="5" w:tplc="6082D770">
      <w:start w:val="1"/>
      <w:numFmt w:val="bullet"/>
      <w:lvlText w:val="■"/>
      <w:lvlJc w:val="left"/>
      <w:pPr>
        <w:ind w:left="4320" w:hanging="360"/>
      </w:pPr>
    </w:lvl>
    <w:lvl w:ilvl="6" w:tplc="74E4E366">
      <w:start w:val="1"/>
      <w:numFmt w:val="bullet"/>
      <w:lvlText w:val="●"/>
      <w:lvlJc w:val="left"/>
      <w:pPr>
        <w:ind w:left="5040" w:hanging="360"/>
      </w:pPr>
    </w:lvl>
    <w:lvl w:ilvl="7" w:tplc="4546F260">
      <w:start w:val="1"/>
      <w:numFmt w:val="bullet"/>
      <w:lvlText w:val="●"/>
      <w:lvlJc w:val="left"/>
      <w:pPr>
        <w:ind w:left="5760" w:hanging="360"/>
      </w:pPr>
    </w:lvl>
    <w:lvl w:ilvl="8" w:tplc="FA124434">
      <w:start w:val="1"/>
      <w:numFmt w:val="bullet"/>
      <w:lvlText w:val="●"/>
      <w:lvlJc w:val="left"/>
      <w:pPr>
        <w:ind w:left="6480" w:hanging="360"/>
      </w:pPr>
    </w:lvl>
  </w:abstractNum>
  <w:num w:numId="1" w16cid:durableId="1882131255">
    <w:abstractNumId w:val="2"/>
    <w:lvlOverride w:ilvl="0">
      <w:startOverride w:val="1"/>
    </w:lvlOverride>
  </w:num>
  <w:num w:numId="2" w16cid:durableId="2003435656">
    <w:abstractNumId w:val="0"/>
    <w:lvlOverride w:ilvl="0">
      <w:startOverride w:val="1"/>
    </w:lvlOverride>
  </w:num>
  <w:num w:numId="3" w16cid:durableId="9413026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AEC"/>
    <w:rsid w:val="000A48FE"/>
    <w:rsid w:val="000D748C"/>
    <w:rsid w:val="001247B8"/>
    <w:rsid w:val="001D2C23"/>
    <w:rsid w:val="00257FC8"/>
    <w:rsid w:val="004C3C08"/>
    <w:rsid w:val="00706AEC"/>
    <w:rsid w:val="007628C3"/>
    <w:rsid w:val="008D27DF"/>
    <w:rsid w:val="008D44E3"/>
    <w:rsid w:val="008D7345"/>
    <w:rsid w:val="009A1D11"/>
    <w:rsid w:val="00B07F21"/>
    <w:rsid w:val="00C10B3E"/>
    <w:rsid w:val="00D727AD"/>
    <w:rsid w:val="00DC58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06CAE"/>
  <w15:docId w15:val="{1B5AEEF9-9170-4256-8D67-7279978FF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before="90" w:after="9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40"/>
      <w:outlineLvl w:val="0"/>
    </w:pPr>
    <w:rPr>
      <w:b/>
      <w:bCs/>
      <w:color w:val="C0392B"/>
      <w:sz w:val="36"/>
      <w:szCs w:val="36"/>
    </w:rPr>
  </w:style>
  <w:style w:type="paragraph" w:styleId="Heading2">
    <w:name w:val="heading 2"/>
    <w:basedOn w:val="Normal"/>
    <w:next w:val="Normal"/>
    <w:uiPriority w:val="9"/>
    <w:unhideWhenUsed/>
    <w:qFormat/>
    <w:pPr>
      <w:spacing w:before="220" w:after="100"/>
      <w:outlineLvl w:val="1"/>
    </w:pPr>
    <w:rPr>
      <w:b/>
      <w:bCs/>
      <w:color w:val="2C3E50"/>
      <w:sz w:val="28"/>
      <w:szCs w:val="28"/>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D2C23"/>
    <w:pPr>
      <w:spacing w:after="100"/>
    </w:pPr>
  </w:style>
  <w:style w:type="paragraph" w:styleId="TOC2">
    <w:name w:val="toc 2"/>
    <w:basedOn w:val="Normal"/>
    <w:next w:val="Normal"/>
    <w:autoRedefine/>
    <w:uiPriority w:val="39"/>
    <w:unhideWhenUsed/>
    <w:rsid w:val="001D2C23"/>
    <w:pPr>
      <w:spacing w:after="100"/>
      <w:ind w:left="240"/>
    </w:pPr>
  </w:style>
  <w:style w:type="paragraph" w:styleId="Header">
    <w:name w:val="header"/>
    <w:basedOn w:val="Normal"/>
    <w:link w:val="HeaderChar"/>
    <w:uiPriority w:val="99"/>
    <w:unhideWhenUsed/>
    <w:rsid w:val="004C3C0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C3C08"/>
  </w:style>
  <w:style w:type="paragraph" w:styleId="Footer">
    <w:name w:val="footer"/>
    <w:basedOn w:val="Normal"/>
    <w:link w:val="FooterChar"/>
    <w:uiPriority w:val="99"/>
    <w:unhideWhenUsed/>
    <w:rsid w:val="004C3C0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C3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6CCCF-49CC-4AEB-95C5-DE1332C65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26</Pages>
  <Words>1908</Words>
  <Characters>10878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Radu Bostan</cp:lastModifiedBy>
  <cp:revision>13</cp:revision>
  <dcterms:created xsi:type="dcterms:W3CDTF">2026-06-11T20:09:00Z</dcterms:created>
  <dcterms:modified xsi:type="dcterms:W3CDTF">2026-06-14T10:44:00Z</dcterms:modified>
</cp:coreProperties>
</file>