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3A18" w14:textId="77777777" w:rsidR="00BA542A"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Dear </w:t>
      </w:r>
      <w:proofErr w:type="spellStart"/>
      <w:r>
        <w:rPr>
          <w:rFonts w:ascii="Open Sans" w:hAnsi="Open Sans" w:cs="Open Sans"/>
          <w:color w:val="3C3C3C"/>
          <w:spacing w:val="2"/>
          <w:sz w:val="23"/>
          <w:szCs w:val="23"/>
          <w:shd w:val="clear" w:color="auto" w:fill="FFFFFF"/>
        </w:rPr>
        <w:t>Bootcampers</w:t>
      </w:r>
      <w:proofErr w:type="spellEnd"/>
      <w:r>
        <w:rPr>
          <w:rFonts w:ascii="Open Sans" w:hAnsi="Open Sans" w:cs="Open Sans"/>
          <w:color w:val="3C3C3C"/>
          <w:spacing w:val="2"/>
          <w:sz w:val="23"/>
          <w:szCs w:val="23"/>
          <w:shd w:val="clear" w:color="auto" w:fill="FFFFFF"/>
        </w:rPr>
        <w:t xml:space="preserve">, </w:t>
      </w:r>
    </w:p>
    <w:p w14:paraId="3CE6A433" w14:textId="0CC83B88" w:rsidR="00BA542A"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On behalf of City, I'd like to offer you a very warm: Welcome to Bootcamp! </w:t>
      </w:r>
    </w:p>
    <w:p w14:paraId="78A079D7" w14:textId="23FC85F9" w:rsidR="004D3683" w:rsidRDefault="004D3683"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Bootcamp starts on Monday 10am in room B200 (University Building). Please bring laptops with Processing installed on them as we expect to do practical exercises in class. Make sure that the laptops are fully charged! </w:t>
      </w:r>
    </w:p>
    <w:p w14:paraId="6FD5F88B" w14:textId="11C3AD5B" w:rsidR="00BA542A" w:rsidRDefault="00BA542A" w:rsidP="00BA542A">
      <w:pPr>
        <w:rPr>
          <w:rFonts w:ascii="Open Sans" w:hAnsi="Open Sans" w:cs="Open Sans"/>
          <w:color w:val="3C3C3C"/>
          <w:spacing w:val="2"/>
          <w:sz w:val="23"/>
          <w:szCs w:val="23"/>
          <w:shd w:val="clear" w:color="auto" w:fill="FFFFFF"/>
        </w:rPr>
      </w:pPr>
      <w:r w:rsidRPr="00BA542A">
        <w:rPr>
          <w:rFonts w:ascii="Open Sans" w:hAnsi="Open Sans" w:cs="Open Sans"/>
          <w:color w:val="3C3C3C"/>
          <w:spacing w:val="2"/>
          <w:sz w:val="23"/>
          <w:szCs w:val="23"/>
          <w:shd w:val="clear" w:color="auto" w:fill="FFFFFF"/>
        </w:rPr>
        <w:t xml:space="preserve">Bootcamp is an intensive 2-week programming experience designed for both completely new and experienced programmers. We will start from the very basics of programming and gradually move into interesting, applied programming such as digital art and data visualization. We will essentially teach you Java but rely on an environment called Processing – it will let you create interactive, graphical, animated applications with much less effort than regular Java. Bootcamp is not assessed. We want to let you dabble in programming and show you the cool stuff it lets you do. We also want you get to know us, your colleagues, and our campus and have fun. We are delivering Bootcamp primarily on campus </w:t>
      </w:r>
      <w:proofErr w:type="gramStart"/>
      <w:r w:rsidRPr="00BA542A">
        <w:rPr>
          <w:rFonts w:ascii="Open Sans" w:hAnsi="Open Sans" w:cs="Open Sans"/>
          <w:color w:val="3C3C3C"/>
          <w:spacing w:val="2"/>
          <w:sz w:val="23"/>
          <w:szCs w:val="23"/>
          <w:shd w:val="clear" w:color="auto" w:fill="FFFFFF"/>
        </w:rPr>
        <w:t>with the exception of</w:t>
      </w:r>
      <w:proofErr w:type="gramEnd"/>
      <w:r w:rsidRPr="00BA542A">
        <w:rPr>
          <w:rFonts w:ascii="Open Sans" w:hAnsi="Open Sans" w:cs="Open Sans"/>
          <w:color w:val="3C3C3C"/>
          <w:spacing w:val="2"/>
          <w:sz w:val="23"/>
          <w:szCs w:val="23"/>
          <w:shd w:val="clear" w:color="auto" w:fill="FFFFFF"/>
        </w:rPr>
        <w:t xml:space="preserve"> a few online sessions and activities.</w:t>
      </w:r>
    </w:p>
    <w:p w14:paraId="545D4E0C" w14:textId="77777777" w:rsidR="004D3683"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All information pertaining to Bootcamp 2021 can be found on Moodle: </w:t>
      </w:r>
      <w:hyperlink r:id="rId4" w:history="1">
        <w:r w:rsidRPr="00F15428">
          <w:rPr>
            <w:rStyle w:val="Hyperlink"/>
            <w:rFonts w:ascii="Open Sans" w:hAnsi="Open Sans" w:cs="Open Sans"/>
            <w:spacing w:val="2"/>
            <w:sz w:val="23"/>
            <w:szCs w:val="23"/>
            <w:shd w:val="clear" w:color="auto" w:fill="FFFFFF"/>
          </w:rPr>
          <w:t>https://moodle.city.ac.uk/course/view.php?id=43703</w:t>
        </w:r>
      </w:hyperlink>
      <w:r>
        <w:rPr>
          <w:rFonts w:ascii="Open Sans" w:hAnsi="Open Sans" w:cs="Open Sans"/>
          <w:color w:val="3C3C3C"/>
          <w:spacing w:val="2"/>
          <w:sz w:val="23"/>
          <w:szCs w:val="23"/>
          <w:shd w:val="clear" w:color="auto" w:fill="FFFFFF"/>
        </w:rPr>
        <w:t xml:space="preserve">. That's the place for communications, schedules, lecture content, resources, and links to Zoom meetings (if you are reading the email version of this message, you can follow the link at the end of the message - "See this post in context" - to continue reading in Moodle). </w:t>
      </w:r>
    </w:p>
    <w:p w14:paraId="49E4BA4F" w14:textId="1A88178D" w:rsidR="00BA542A"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Right now, you will be able to find an overview of your Bootcamp timetable at the top of the Moodle page. Underneath there are links to more complete schedule and other useful information as well links to Zoom meetings. Further down you’ll already see content useful for your learning – Processing resources and information for the first two lectures for Monday. </w:t>
      </w:r>
      <w:r w:rsidR="004D3683">
        <w:rPr>
          <w:rFonts w:ascii="Open Sans" w:hAnsi="Open Sans" w:cs="Open Sans"/>
          <w:color w:val="3C3C3C"/>
          <w:spacing w:val="2"/>
          <w:sz w:val="23"/>
          <w:szCs w:val="23"/>
          <w:shd w:val="clear" w:color="auto" w:fill="FFFFFF"/>
        </w:rPr>
        <w:t>Over the coming days, we will be releasing lecture notes and lab materials incrementally (the materials for each session will usually be released in the afternoon of the day before, to give you a chance to see what's coming next)</w:t>
      </w:r>
    </w:p>
    <w:p w14:paraId="4746811A" w14:textId="552561D2" w:rsidR="00BA542A"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City, University of London is committed to delivering in-person teaching and as such teaching activities, including for Bootcamp, will happen primarily on campus. To receive the full University experience, you should plan to attend in person. If you cannot, please read guidance on Moodle (General </w:t>
      </w:r>
      <w:proofErr w:type="gramStart"/>
      <w:r>
        <w:rPr>
          <w:rFonts w:ascii="Open Sans" w:hAnsi="Open Sans" w:cs="Open Sans"/>
          <w:color w:val="3C3C3C"/>
          <w:spacing w:val="2"/>
          <w:sz w:val="23"/>
          <w:szCs w:val="23"/>
          <w:shd w:val="clear" w:color="auto" w:fill="FFFFFF"/>
        </w:rPr>
        <w:t>Section :</w:t>
      </w:r>
      <w:proofErr w:type="gramEnd"/>
      <w:r>
        <w:rPr>
          <w:rFonts w:ascii="Open Sans" w:hAnsi="Open Sans" w:cs="Open Sans"/>
          <w:color w:val="3C3C3C"/>
          <w:spacing w:val="2"/>
          <w:sz w:val="23"/>
          <w:szCs w:val="23"/>
          <w:shd w:val="clear" w:color="auto" w:fill="FFFFFF"/>
        </w:rPr>
        <w:t xml:space="preserve"> If you cannot attend in person).</w:t>
      </w:r>
    </w:p>
    <w:p w14:paraId="5AC110F7" w14:textId="77777777" w:rsidR="004D3683" w:rsidRDefault="00BA542A" w:rsidP="00BA542A">
      <w:pPr>
        <w:rPr>
          <w:rFonts w:ascii="Open Sans" w:hAnsi="Open Sans" w:cs="Open Sans"/>
          <w:color w:val="3C3C3C"/>
          <w:spacing w:val="2"/>
          <w:sz w:val="23"/>
          <w:szCs w:val="23"/>
          <w:shd w:val="clear" w:color="auto" w:fill="FFFFFF"/>
        </w:rPr>
      </w:pPr>
      <w:r>
        <w:rPr>
          <w:rFonts w:ascii="Open Sans" w:hAnsi="Open Sans" w:cs="Open Sans"/>
          <w:color w:val="3C3C3C"/>
          <w:spacing w:val="2"/>
          <w:sz w:val="23"/>
          <w:szCs w:val="23"/>
          <w:shd w:val="clear" w:color="auto" w:fill="FFFFFF"/>
        </w:rPr>
        <w:t xml:space="preserve">In addition to </w:t>
      </w:r>
      <w:proofErr w:type="gramStart"/>
      <w:r>
        <w:rPr>
          <w:rFonts w:ascii="Open Sans" w:hAnsi="Open Sans" w:cs="Open Sans"/>
          <w:color w:val="3C3C3C"/>
          <w:spacing w:val="2"/>
          <w:sz w:val="23"/>
          <w:szCs w:val="23"/>
          <w:shd w:val="clear" w:color="auto" w:fill="FFFFFF"/>
        </w:rPr>
        <w:t>Moodle</w:t>
      </w:r>
      <w:proofErr w:type="gramEnd"/>
      <w:r>
        <w:rPr>
          <w:rFonts w:ascii="Open Sans" w:hAnsi="Open Sans" w:cs="Open Sans"/>
          <w:color w:val="3C3C3C"/>
          <w:spacing w:val="2"/>
          <w:sz w:val="23"/>
          <w:szCs w:val="23"/>
          <w:shd w:val="clear" w:color="auto" w:fill="FFFFFF"/>
        </w:rPr>
        <w:t xml:space="preserve"> we've also set up a Bootcamp team on MS Teams. You can use this more interactive medium to get to know each other better, post interesting (and hopefully relevant) finds, and help each other out. You can even start today! Members of staff may make occasional contributions </w:t>
      </w:r>
      <w:r w:rsidR="004D3683">
        <w:rPr>
          <w:rFonts w:ascii="Open Sans" w:hAnsi="Open Sans" w:cs="Open Sans"/>
          <w:color w:val="3C3C3C"/>
          <w:spacing w:val="2"/>
          <w:sz w:val="23"/>
          <w:szCs w:val="23"/>
          <w:shd w:val="clear" w:color="auto" w:fill="FFFFFF"/>
        </w:rPr>
        <w:t xml:space="preserve">here </w:t>
      </w:r>
      <w:r>
        <w:rPr>
          <w:rFonts w:ascii="Open Sans" w:hAnsi="Open Sans" w:cs="Open Sans"/>
          <w:color w:val="3C3C3C"/>
          <w:spacing w:val="2"/>
          <w:sz w:val="23"/>
          <w:szCs w:val="23"/>
          <w:shd w:val="clear" w:color="auto" w:fill="FFFFFF"/>
        </w:rPr>
        <w:t xml:space="preserve">but do note </w:t>
      </w:r>
      <w:r>
        <w:rPr>
          <w:rFonts w:ascii="Open Sans" w:hAnsi="Open Sans" w:cs="Open Sans"/>
          <w:color w:val="3C3C3C"/>
          <w:spacing w:val="2"/>
          <w:sz w:val="23"/>
          <w:szCs w:val="23"/>
          <w:shd w:val="clear" w:color="auto" w:fill="FFFFFF"/>
        </w:rPr>
        <w:lastRenderedPageBreak/>
        <w:t>that Moodle is the go-to place for official Bootcamp information. See you all on Monday</w:t>
      </w:r>
      <w:r w:rsidR="004D3683">
        <w:rPr>
          <w:rFonts w:ascii="Open Sans" w:hAnsi="Open Sans" w:cs="Open Sans"/>
          <w:color w:val="3C3C3C"/>
          <w:spacing w:val="2"/>
          <w:sz w:val="23"/>
          <w:szCs w:val="23"/>
          <w:shd w:val="clear" w:color="auto" w:fill="FFFFFF"/>
        </w:rPr>
        <w:t xml:space="preserve"> 10am in room B200</w:t>
      </w:r>
      <w:r>
        <w:rPr>
          <w:rFonts w:ascii="Open Sans" w:hAnsi="Open Sans" w:cs="Open Sans"/>
          <w:color w:val="3C3C3C"/>
          <w:spacing w:val="2"/>
          <w:sz w:val="23"/>
          <w:szCs w:val="23"/>
          <w:shd w:val="clear" w:color="auto" w:fill="FFFFFF"/>
        </w:rPr>
        <w:t xml:space="preserve">! </w:t>
      </w:r>
    </w:p>
    <w:p w14:paraId="1F8A33A9" w14:textId="77777777" w:rsidR="004D3683" w:rsidRDefault="004D3683" w:rsidP="00BA542A">
      <w:pPr>
        <w:rPr>
          <w:rFonts w:ascii="Open Sans" w:hAnsi="Open Sans" w:cs="Open Sans"/>
          <w:color w:val="3C3C3C"/>
          <w:spacing w:val="2"/>
          <w:sz w:val="23"/>
          <w:szCs w:val="23"/>
          <w:shd w:val="clear" w:color="auto" w:fill="FFFFFF"/>
        </w:rPr>
      </w:pPr>
    </w:p>
    <w:p w14:paraId="3038041F" w14:textId="3BB4BB82" w:rsidR="001060EA" w:rsidRPr="00BA542A" w:rsidRDefault="00BA542A" w:rsidP="00BA542A">
      <w:r>
        <w:rPr>
          <w:rFonts w:ascii="Open Sans" w:hAnsi="Open Sans" w:cs="Open Sans"/>
          <w:color w:val="3C3C3C"/>
          <w:spacing w:val="2"/>
          <w:sz w:val="23"/>
          <w:szCs w:val="23"/>
          <w:shd w:val="clear" w:color="auto" w:fill="FFFFFF"/>
        </w:rPr>
        <w:t>Radu Jianu (Bootcamp Module Leader)</w:t>
      </w:r>
    </w:p>
    <w:sectPr w:rsidR="001060EA" w:rsidRPr="00BA5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0CD"/>
    <w:rsid w:val="001060EA"/>
    <w:rsid w:val="00303606"/>
    <w:rsid w:val="004D3683"/>
    <w:rsid w:val="006A6432"/>
    <w:rsid w:val="009E1CF2"/>
    <w:rsid w:val="00BA542A"/>
    <w:rsid w:val="00C15FD5"/>
    <w:rsid w:val="00DB3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BFCF"/>
  <w15:docId w15:val="{3B0396CB-3FEF-4E0E-BE31-4606F95E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42A"/>
    <w:rPr>
      <w:color w:val="0563C1" w:themeColor="hyperlink"/>
      <w:u w:val="single"/>
    </w:rPr>
  </w:style>
  <w:style w:type="character" w:styleId="UnresolvedMention">
    <w:name w:val="Unresolved Mention"/>
    <w:basedOn w:val="DefaultParagraphFont"/>
    <w:uiPriority w:val="99"/>
    <w:semiHidden/>
    <w:unhideWhenUsed/>
    <w:rsid w:val="00BA5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dle.city.ac.uk/course/view.php?id=43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Jianu</dc:creator>
  <cp:keywords/>
  <dc:description/>
  <cp:lastModifiedBy>Radu Jianu</cp:lastModifiedBy>
  <cp:revision>1</cp:revision>
  <dcterms:created xsi:type="dcterms:W3CDTF">2021-09-30T08:42:00Z</dcterms:created>
  <dcterms:modified xsi:type="dcterms:W3CDTF">2021-10-03T20:27:00Z</dcterms:modified>
</cp:coreProperties>
</file>